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583E" w:rsidR="00B27061" w:rsidRDefault="00B27061" w14:paraId="511AF9E8" w14:textId="77777777">
      <w:pPr>
        <w:jc w:val="center"/>
        <w:rPr>
          <w:rFonts w:ascii="Times New Roman" w:hAnsi="Times New Roman"/>
          <w:b/>
          <w:bCs/>
        </w:rPr>
      </w:pPr>
      <w:r w:rsidRPr="007B583E">
        <w:rPr>
          <w:rFonts w:ascii="Times New Roman" w:hAnsi="Times New Roman"/>
          <w:b/>
          <w:bCs/>
        </w:rPr>
        <w:t xml:space="preserve">SUPPORTING STATEMENT FOR </w:t>
      </w:r>
    </w:p>
    <w:p w:rsidRPr="007B583E" w:rsidR="007312F9" w:rsidRDefault="007B583E" w14:paraId="12F22196" w14:textId="77777777">
      <w:pPr>
        <w:jc w:val="center"/>
        <w:rPr>
          <w:rFonts w:ascii="Times New Roman" w:hAnsi="Times New Roman"/>
          <w:b/>
          <w:bCs/>
        </w:rPr>
      </w:pPr>
      <w:r>
        <w:rPr>
          <w:rFonts w:ascii="Times New Roman" w:hAnsi="Times New Roman"/>
          <w:b/>
        </w:rPr>
        <w:t>Affidavit of Support u</w:t>
      </w:r>
      <w:r w:rsidRPr="007B583E" w:rsidR="00A03209">
        <w:rPr>
          <w:rFonts w:ascii="Times New Roman" w:hAnsi="Times New Roman"/>
          <w:b/>
        </w:rPr>
        <w:t>nder Section 213A of the Act</w:t>
      </w:r>
    </w:p>
    <w:p w:rsidRPr="007B583E" w:rsidR="00DE08FF" w:rsidRDefault="00DE08FF" w14:paraId="6DFF24F9" w14:textId="77777777">
      <w:pPr>
        <w:jc w:val="center"/>
        <w:rPr>
          <w:rFonts w:ascii="Times New Roman" w:hAnsi="Times New Roman"/>
          <w:b/>
          <w:bCs/>
        </w:rPr>
      </w:pPr>
      <w:r w:rsidRPr="007B583E">
        <w:rPr>
          <w:rFonts w:ascii="Times New Roman" w:hAnsi="Times New Roman"/>
          <w:b/>
          <w:bCs/>
        </w:rPr>
        <w:t xml:space="preserve">OMB Control No.: </w:t>
      </w:r>
      <w:r w:rsidRPr="007B583E" w:rsidR="00A05B27">
        <w:rPr>
          <w:rFonts w:ascii="Times New Roman" w:hAnsi="Times New Roman"/>
          <w:b/>
          <w:bCs/>
        </w:rPr>
        <w:t>1615-</w:t>
      </w:r>
      <w:r w:rsidRPr="007B583E" w:rsidR="00A03209">
        <w:rPr>
          <w:rFonts w:ascii="Times New Roman" w:hAnsi="Times New Roman"/>
          <w:b/>
          <w:bCs/>
        </w:rPr>
        <w:t>0075</w:t>
      </w:r>
    </w:p>
    <w:p w:rsidRPr="00DE08FF" w:rsidR="00DE08FF" w:rsidRDefault="00DE08FF" w14:paraId="703A481C" w14:textId="77777777">
      <w:pPr>
        <w:jc w:val="center"/>
        <w:rPr>
          <w:rFonts w:ascii="Times New Roman" w:hAnsi="Times New Roman"/>
          <w:b/>
          <w:bCs/>
          <w:color w:val="FF0000"/>
        </w:rPr>
      </w:pPr>
      <w:r w:rsidRPr="007B583E">
        <w:rPr>
          <w:rFonts w:ascii="Times New Roman" w:hAnsi="Times New Roman"/>
          <w:b/>
          <w:bCs/>
        </w:rPr>
        <w:t xml:space="preserve">COLLECTION INSTRUMENT(S): </w:t>
      </w:r>
      <w:r w:rsidRPr="007B583E" w:rsidR="00A03209">
        <w:rPr>
          <w:rFonts w:ascii="Times New Roman" w:hAnsi="Times New Roman"/>
          <w:b/>
          <w:bCs/>
        </w:rPr>
        <w:t>Form I-864, Affidavit</w:t>
      </w:r>
      <w:r w:rsidRPr="007B583E" w:rsidR="007B583E">
        <w:rPr>
          <w:rFonts w:ascii="Times New Roman" w:hAnsi="Times New Roman"/>
          <w:b/>
          <w:bCs/>
        </w:rPr>
        <w:t xml:space="preserve"> of Support Under Section 213A of the Act; I-864, Contract Between Sponsor and Household Member; I-864EZ, EZ Affidavit of Support under Section 213 of the Act; I-864, Intending Immigrant’s Affidavit or Support Exemption</w:t>
      </w:r>
    </w:p>
    <w:p w:rsidR="002A4A73" w:rsidRDefault="007312F9" w14:paraId="06ED4A7E"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84F820A" w14:textId="77777777">
      <w:pPr>
        <w:jc w:val="both"/>
        <w:rPr>
          <w:rFonts w:ascii="Times New Roman" w:hAnsi="Times New Roman"/>
        </w:rPr>
      </w:pPr>
    </w:p>
    <w:p w:rsidRPr="00B1471A" w:rsidR="00B27061" w:rsidP="00914A5D" w:rsidRDefault="00B27061" w14:paraId="7D3C914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79EFE62" w14:textId="77777777">
      <w:pPr>
        <w:rPr>
          <w:rFonts w:ascii="Times New Roman" w:hAnsi="Times New Roman"/>
        </w:rPr>
      </w:pPr>
    </w:p>
    <w:p w:rsidRPr="008A4764" w:rsidR="00807BA2" w:rsidP="00914A5D" w:rsidRDefault="00B27061" w14:paraId="4991AD20"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4AB6EF3" w14:textId="77777777">
      <w:pPr>
        <w:tabs>
          <w:tab w:val="left" w:pos="-1440"/>
        </w:tabs>
        <w:ind w:left="720"/>
        <w:rPr>
          <w:rFonts w:ascii="Times New Roman" w:hAnsi="Times New Roman"/>
        </w:rPr>
      </w:pPr>
    </w:p>
    <w:p w:rsidRPr="00C36C05" w:rsidR="007B583E" w:rsidP="007B583E" w:rsidRDefault="007B583E" w14:paraId="6FCC67AC" w14:textId="77777777">
      <w:pPr>
        <w:tabs>
          <w:tab w:val="left" w:pos="-1440"/>
        </w:tabs>
        <w:ind w:left="720"/>
        <w:rPr>
          <w:rFonts w:ascii="Times New Roman" w:hAnsi="Times New Roman"/>
          <w:bCs/>
        </w:rPr>
      </w:pPr>
      <w:r w:rsidRPr="00C36C05">
        <w:rPr>
          <w:rFonts w:ascii="Times New Roman" w:hAnsi="Times New Roman"/>
          <w:bCs/>
        </w:rPr>
        <w:t>Section 213A of the Immigration and Nationality Act (</w:t>
      </w:r>
      <w:r>
        <w:rPr>
          <w:rFonts w:ascii="Times New Roman" w:hAnsi="Times New Roman"/>
          <w:bCs/>
        </w:rPr>
        <w:t>INA</w:t>
      </w:r>
      <w:r w:rsidRPr="00C36C05">
        <w:rPr>
          <w:rFonts w:ascii="Times New Roman" w:hAnsi="Times New Roman"/>
          <w:bCs/>
        </w:rPr>
        <w:t xml:space="preserve">) </w:t>
      </w:r>
      <w:r>
        <w:rPr>
          <w:rFonts w:ascii="Times New Roman" w:hAnsi="Times New Roman"/>
          <w:bCs/>
        </w:rPr>
        <w:t xml:space="preserve">(8 USC 1183a) </w:t>
      </w:r>
      <w:r w:rsidRPr="00C36C05">
        <w:rPr>
          <w:rFonts w:ascii="Times New Roman" w:hAnsi="Times New Roman"/>
          <w:bCs/>
        </w:rPr>
        <w:t xml:space="preserve">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 (or Form I-864EZ, 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the Contract Between Sponsor and Household Member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w:t>
      </w:r>
      <w:r>
        <w:rPr>
          <w:rFonts w:ascii="Times New Roman" w:hAnsi="Times New Roman"/>
          <w:bCs/>
        </w:rPr>
        <w:t xml:space="preserve">USCIS </w:t>
      </w:r>
      <w:r w:rsidRPr="00C36C05">
        <w:rPr>
          <w:rFonts w:ascii="Times New Roman" w:hAnsi="Times New Roman"/>
          <w:bCs/>
        </w:rPr>
        <w:t xml:space="preserve">to adjudicate.  Finally, Form I-864W, is a simple, </w:t>
      </w:r>
      <w:proofErr w:type="gramStart"/>
      <w:r w:rsidRPr="00C36C05">
        <w:rPr>
          <w:rFonts w:ascii="Times New Roman" w:hAnsi="Times New Roman"/>
          <w:bCs/>
        </w:rPr>
        <w:t>one page</w:t>
      </w:r>
      <w:proofErr w:type="gramEnd"/>
      <w:r w:rsidRPr="00C36C05">
        <w:rPr>
          <w:rFonts w:ascii="Times New Roman" w:hAnsi="Times New Roman"/>
          <w:bCs/>
        </w:rPr>
        <w:t xml:space="preserve"> form used for intending immigrants who are exempt from section 213A requirements in which they can clearly identify the reason for the exemption for the adjudicator.</w:t>
      </w:r>
    </w:p>
    <w:p w:rsidRPr="00C36C05" w:rsidR="007B583E" w:rsidP="007B583E" w:rsidRDefault="007B583E" w14:paraId="0FB21405" w14:textId="77777777">
      <w:pPr>
        <w:tabs>
          <w:tab w:val="left" w:pos="-1440"/>
        </w:tabs>
        <w:ind w:left="720"/>
        <w:rPr>
          <w:rFonts w:ascii="Times New Roman" w:hAnsi="Times New Roman"/>
          <w:bCs/>
        </w:rPr>
      </w:pPr>
    </w:p>
    <w:p w:rsidRPr="005B6129" w:rsidR="00B7349D" w:rsidP="007B583E" w:rsidRDefault="007B583E" w14:paraId="3DB6B1E6" w14:textId="77777777">
      <w:pPr>
        <w:tabs>
          <w:tab w:val="left" w:pos="-1440"/>
        </w:tabs>
        <w:ind w:left="720"/>
        <w:rPr>
          <w:rFonts w:ascii="Times New Roman" w:hAnsi="Times New Roman"/>
          <w:color w:val="FF0000"/>
        </w:rPr>
      </w:pPr>
      <w:r w:rsidRPr="00C36C05">
        <w:rPr>
          <w:rFonts w:ascii="Times New Roman" w:hAnsi="Times New Roman"/>
        </w:rPr>
        <w:t xml:space="preserve">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w:t>
      </w:r>
      <w:r>
        <w:rPr>
          <w:rFonts w:ascii="Times New Roman" w:hAnsi="Times New Roman"/>
        </w:rPr>
        <w:t>the sponsor’s</w:t>
      </w:r>
      <w:r w:rsidRPr="00C36C05">
        <w:rPr>
          <w:rFonts w:ascii="Times New Roman" w:hAnsi="Times New Roman"/>
        </w:rPr>
        <w:t xml:space="preserve"> obligations under Form I-864.</w:t>
      </w:r>
    </w:p>
    <w:p w:rsidRPr="00D80E94" w:rsidR="00A3466A" w:rsidP="00914A5D" w:rsidRDefault="00A3466A" w14:paraId="24D3933B" w14:textId="77777777">
      <w:pPr>
        <w:tabs>
          <w:tab w:val="left" w:pos="-1440"/>
        </w:tabs>
        <w:ind w:left="720"/>
        <w:rPr>
          <w:rFonts w:ascii="Times New Roman" w:hAnsi="Times New Roman"/>
        </w:rPr>
      </w:pPr>
    </w:p>
    <w:p w:rsidRPr="00914A5D" w:rsidR="00B27061" w:rsidP="00914A5D" w:rsidRDefault="00B27061" w14:paraId="63C40DA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34BD977" w14:textId="77777777">
      <w:pPr>
        <w:ind w:left="720"/>
        <w:rPr>
          <w:rFonts w:ascii="Times New Roman" w:hAnsi="Times New Roman"/>
        </w:rPr>
      </w:pPr>
    </w:p>
    <w:p w:rsidRPr="00C36C05" w:rsidR="007B583E" w:rsidP="007B583E" w:rsidRDefault="007B583E" w14:paraId="3FE28D5C" w14:textId="77777777">
      <w:pPr>
        <w:ind w:left="720"/>
        <w:rPr>
          <w:rFonts w:ascii="Times New Roman" w:hAnsi="Times New Roman"/>
          <w:bCs/>
        </w:rPr>
      </w:pPr>
      <w:r w:rsidRPr="00C36C05">
        <w:rPr>
          <w:rFonts w:ascii="Times New Roman" w:hAnsi="Times New Roman"/>
          <w:b/>
        </w:rPr>
        <w:t>Form I-864.</w:t>
      </w:r>
      <w:r w:rsidRPr="00C36C05">
        <w:rPr>
          <w:rFonts w:ascii="Times New Roman" w:hAnsi="Times New Roman"/>
          <w:bCs/>
        </w:rPr>
        <w:t xml:space="preserve"> </w:t>
      </w:r>
      <w:r>
        <w:rPr>
          <w:rFonts w:ascii="Times New Roman" w:hAnsi="Times New Roman"/>
          <w:bCs/>
        </w:rPr>
        <w:t>USCIS uses t</w:t>
      </w:r>
      <w:r w:rsidRPr="00C36C05">
        <w:rPr>
          <w:rFonts w:ascii="Times New Roman" w:hAnsi="Times New Roman"/>
          <w:bCs/>
        </w:rPr>
        <w:t xml:space="preserve">he data collected on Form I-864 to determine whether the sponsor has the ability to support the sponsored alien under section 213A of the Immigration and Nationality Act.  This form </w:t>
      </w:r>
      <w:r>
        <w:rPr>
          <w:rFonts w:ascii="Times New Roman" w:hAnsi="Times New Roman"/>
          <w:bCs/>
        </w:rPr>
        <w:t>standardizes evaluation</w:t>
      </w:r>
      <w:r w:rsidRPr="00C36C05">
        <w:rPr>
          <w:rFonts w:ascii="Times New Roman" w:hAnsi="Times New Roman"/>
          <w:bCs/>
        </w:rPr>
        <w:t xml:space="preserve"> of </w:t>
      </w:r>
      <w:r>
        <w:rPr>
          <w:rFonts w:ascii="Times New Roman" w:hAnsi="Times New Roman"/>
          <w:bCs/>
        </w:rPr>
        <w:t>a</w:t>
      </w:r>
      <w:r w:rsidRPr="00C36C05">
        <w:rPr>
          <w:rFonts w:ascii="Times New Roman" w:hAnsi="Times New Roman"/>
          <w:bCs/>
        </w:rPr>
        <w:t xml:space="preserve"> sponsor’s ability to support the sponsored alien and ensures that basic information required to assess eligibility is provided by petitioners.</w:t>
      </w:r>
    </w:p>
    <w:p w:rsidRPr="00C36C05" w:rsidR="007B583E" w:rsidP="007B583E" w:rsidRDefault="007B583E" w14:paraId="7155E83F" w14:textId="77777777">
      <w:pPr>
        <w:ind w:left="720"/>
        <w:rPr>
          <w:rFonts w:ascii="Times New Roman" w:hAnsi="Times New Roman"/>
          <w:bCs/>
        </w:rPr>
      </w:pPr>
    </w:p>
    <w:p w:rsidRPr="00C36C05" w:rsidR="007B583E" w:rsidP="007B583E" w:rsidRDefault="007B583E" w14:paraId="07BBB353" w14:textId="77777777">
      <w:pPr>
        <w:ind w:left="720"/>
        <w:rPr>
          <w:rFonts w:ascii="Times New Roman" w:hAnsi="Times New Roman"/>
          <w:bCs/>
        </w:rPr>
      </w:pPr>
      <w:r w:rsidRPr="00C36C05">
        <w:rPr>
          <w:rFonts w:ascii="Times New Roman" w:hAnsi="Times New Roman"/>
          <w:b/>
        </w:rPr>
        <w:t>Form I-864A.</w:t>
      </w:r>
      <w:r w:rsidRPr="00C36C05">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w:t>
      </w:r>
      <w:r>
        <w:rPr>
          <w:rFonts w:ascii="Times New Roman" w:hAnsi="Times New Roman"/>
          <w:bCs/>
        </w:rPr>
        <w:t>s</w:t>
      </w:r>
      <w:r w:rsidRPr="00C36C05">
        <w:rPr>
          <w:rFonts w:ascii="Times New Roman" w:hAnsi="Times New Roman"/>
          <w:bCs/>
        </w:rPr>
        <w:t xml:space="preserve">.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rsidRPr="00C36C05" w:rsidR="007B583E" w:rsidP="007B583E" w:rsidRDefault="007B583E" w14:paraId="46DB2323" w14:textId="77777777">
      <w:pPr>
        <w:ind w:left="720"/>
        <w:rPr>
          <w:rFonts w:ascii="Times New Roman" w:hAnsi="Times New Roman"/>
          <w:bCs/>
        </w:rPr>
      </w:pPr>
    </w:p>
    <w:p w:rsidRPr="00C36C05" w:rsidR="007B583E" w:rsidP="007B583E" w:rsidRDefault="007B583E" w14:paraId="5FDFC117" w14:textId="77777777">
      <w:pPr>
        <w:ind w:left="720"/>
        <w:rPr>
          <w:rFonts w:ascii="Times New Roman" w:hAnsi="Times New Roman"/>
          <w:bCs/>
        </w:rPr>
      </w:pPr>
      <w:r w:rsidRPr="00C36C05">
        <w:rPr>
          <w:rFonts w:ascii="Times New Roman" w:hAnsi="Times New Roman"/>
          <w:b/>
        </w:rPr>
        <w:t>Form I-864EZ.</w:t>
      </w:r>
      <w:r w:rsidRPr="00AB0D88">
        <w:rPr>
          <w:rFonts w:ascii="Times New Roman" w:hAnsi="Times New Roman"/>
        </w:rPr>
        <w:t xml:space="preserve">  USCIS uses </w:t>
      </w:r>
      <w:r w:rsidRPr="00C36C05">
        <w:rPr>
          <w:rFonts w:ascii="Times New Roman" w:hAnsi="Times New Roman"/>
          <w:bCs/>
        </w:rPr>
        <w:t>Form I-864EZ in exactly the same way as Form I-864</w:t>
      </w:r>
      <w:r>
        <w:rPr>
          <w:rFonts w:ascii="Times New Roman" w:hAnsi="Times New Roman"/>
          <w:bCs/>
        </w:rPr>
        <w:t>;</w:t>
      </w:r>
      <w:r w:rsidRPr="00C36C05">
        <w:rPr>
          <w:rFonts w:ascii="Times New Roman" w:hAnsi="Times New Roman"/>
          <w:bCs/>
        </w:rPr>
        <w:t xml:space="preserve"> however, USCIS </w:t>
      </w:r>
      <w:r w:rsidRPr="00E700EA">
        <w:rPr>
          <w:rFonts w:ascii="Times New Roman" w:hAnsi="Times New Roman"/>
          <w:bCs/>
        </w:rPr>
        <w:t>collect</w:t>
      </w:r>
      <w:r>
        <w:rPr>
          <w:rFonts w:ascii="Times New Roman" w:hAnsi="Times New Roman"/>
          <w:bCs/>
        </w:rPr>
        <w:t>s</w:t>
      </w:r>
      <w:r w:rsidRPr="00E700EA">
        <w:rPr>
          <w:rFonts w:ascii="Times New Roman" w:hAnsi="Times New Roman"/>
          <w:bCs/>
        </w:rPr>
        <w:t xml:space="preserve"> less information from the sponsors as less information </w:t>
      </w:r>
      <w:r>
        <w:rPr>
          <w:rFonts w:ascii="Times New Roman" w:hAnsi="Times New Roman"/>
          <w:bCs/>
        </w:rPr>
        <w:t xml:space="preserve">is </w:t>
      </w:r>
      <w:r w:rsidRPr="00E700EA">
        <w:rPr>
          <w:rFonts w:ascii="Times New Roman" w:hAnsi="Times New Roman"/>
          <w:bCs/>
        </w:rPr>
        <w:t>needed from those who qualify</w:t>
      </w:r>
      <w:r w:rsidRPr="00C36C05">
        <w:rPr>
          <w:rFonts w:ascii="Times New Roman" w:hAnsi="Times New Roman"/>
          <w:bCs/>
        </w:rPr>
        <w:t xml:space="preserve"> in order to make a thorough adjudication.</w:t>
      </w:r>
    </w:p>
    <w:p w:rsidRPr="00914A5D" w:rsidR="00590B61" w:rsidP="00914A5D" w:rsidRDefault="00590B61" w14:paraId="4D34C23D" w14:textId="77777777">
      <w:pPr>
        <w:ind w:left="720"/>
        <w:rPr>
          <w:rFonts w:ascii="Times New Roman" w:hAnsi="Times New Roman"/>
        </w:rPr>
      </w:pPr>
    </w:p>
    <w:p w:rsidRPr="00914A5D" w:rsidR="00B27061" w:rsidP="00914A5D" w:rsidRDefault="00B27061" w14:paraId="7C0C8568"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0766F287" w14:textId="77777777">
      <w:pPr>
        <w:tabs>
          <w:tab w:val="left" w:pos="-1440"/>
        </w:tabs>
        <w:ind w:left="720"/>
        <w:rPr>
          <w:rFonts w:ascii="Times New Roman" w:hAnsi="Times New Roman"/>
        </w:rPr>
      </w:pPr>
    </w:p>
    <w:p w:rsidRPr="00914A5D" w:rsidR="00494557" w:rsidP="00914A5D" w:rsidRDefault="007B583E" w14:paraId="1372CF61" w14:textId="62D3DCA5">
      <w:pPr>
        <w:tabs>
          <w:tab w:val="left" w:pos="-1440"/>
        </w:tabs>
        <w:ind w:left="720"/>
        <w:rPr>
          <w:rFonts w:ascii="Times New Roman" w:hAnsi="Times New Roman"/>
          <w:color w:val="FF0000"/>
        </w:rPr>
      </w:pPr>
      <w:r w:rsidRPr="00C36C05">
        <w:rPr>
          <w:rFonts w:ascii="Times New Roman" w:hAnsi="Times New Roman"/>
        </w:rPr>
        <w:t>Forms I-864, I-864A,</w:t>
      </w:r>
      <w:r w:rsidR="00CA6730">
        <w:rPr>
          <w:rFonts w:ascii="Times New Roman" w:hAnsi="Times New Roman"/>
        </w:rPr>
        <w:t xml:space="preserve"> and</w:t>
      </w:r>
      <w:r w:rsidRPr="00C36C05">
        <w:rPr>
          <w:rFonts w:ascii="Times New Roman" w:hAnsi="Times New Roman"/>
        </w:rPr>
        <w:t xml:space="preserve"> I-864EZ are all available electronically at</w:t>
      </w:r>
      <w:r>
        <w:rPr>
          <w:rFonts w:ascii="Times New Roman" w:hAnsi="Times New Roman"/>
          <w:color w:val="FF0000"/>
        </w:rPr>
        <w:t xml:space="preserve"> </w:t>
      </w:r>
      <w:r w:rsidRPr="005C6625">
        <w:rPr>
          <w:rFonts w:ascii="Times New Roman" w:hAnsi="Times New Roman"/>
        </w:rPr>
        <w:t>https://www.uscis.gov/forms.</w:t>
      </w:r>
      <w:r w:rsidRPr="007B2A8C">
        <w:rPr>
          <w:rFonts w:ascii="Times New Roman" w:hAnsi="Times New Roman"/>
          <w:color w:val="FF0000"/>
        </w:rPr>
        <w:t xml:space="preserve">  </w:t>
      </w:r>
      <w:r w:rsidRPr="00C36C05">
        <w:rPr>
          <w:rFonts w:ascii="Times New Roman" w:hAnsi="Times New Roman"/>
        </w:rPr>
        <w:t xml:space="preserve">The </w:t>
      </w:r>
      <w:r>
        <w:rPr>
          <w:rFonts w:ascii="Times New Roman" w:hAnsi="Times New Roman"/>
        </w:rPr>
        <w:t>forms can be completed online bu</w:t>
      </w:r>
      <w:r w:rsidRPr="00C36C05">
        <w:rPr>
          <w:rFonts w:ascii="Times New Roman" w:hAnsi="Times New Roman"/>
        </w:rPr>
        <w:t xml:space="preserve">t </w:t>
      </w:r>
      <w:r w:rsidRPr="00E700EA">
        <w:rPr>
          <w:rFonts w:ascii="Times New Roman" w:hAnsi="Times New Roman"/>
        </w:rPr>
        <w:t>must be printed, signed and submitted via mail</w:t>
      </w:r>
      <w:r w:rsidRPr="00C36C05">
        <w:rPr>
          <w:rFonts w:ascii="Times New Roman" w:hAnsi="Times New Roman"/>
        </w:rPr>
        <w:t>.</w:t>
      </w:r>
    </w:p>
    <w:p w:rsidRPr="00914A5D" w:rsidR="007312F9" w:rsidP="00914A5D" w:rsidRDefault="007312F9" w14:paraId="368A87C4" w14:textId="77777777">
      <w:pPr>
        <w:tabs>
          <w:tab w:val="left" w:pos="-1440"/>
        </w:tabs>
        <w:ind w:left="720"/>
        <w:rPr>
          <w:rFonts w:ascii="Times New Roman" w:hAnsi="Times New Roman"/>
        </w:rPr>
      </w:pPr>
    </w:p>
    <w:p w:rsidRPr="00914A5D" w:rsidR="00B27061" w:rsidP="00914A5D" w:rsidRDefault="00B27061" w14:paraId="7B8747A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0FD42577" w14:textId="77777777">
      <w:pPr>
        <w:tabs>
          <w:tab w:val="left" w:pos="-1440"/>
        </w:tabs>
        <w:ind w:left="720"/>
        <w:rPr>
          <w:rFonts w:ascii="Times New Roman" w:hAnsi="Times New Roman"/>
        </w:rPr>
      </w:pPr>
    </w:p>
    <w:p w:rsidRPr="00914A5D" w:rsidR="00494557" w:rsidP="00914A5D" w:rsidRDefault="007B583E" w14:paraId="58ADF369" w14:textId="77777777">
      <w:pPr>
        <w:tabs>
          <w:tab w:val="left" w:pos="-1440"/>
        </w:tabs>
        <w:ind w:left="720"/>
        <w:rPr>
          <w:rFonts w:ascii="Times New Roman" w:hAnsi="Times New Roman"/>
          <w:color w:val="FF0000"/>
        </w:rPr>
      </w:pPr>
      <w:r w:rsidRPr="00C36C05">
        <w:rPr>
          <w:rFonts w:ascii="Times New Roman" w:hAnsi="Times New Roman"/>
        </w:rPr>
        <w:t>The information collected is not duplicated elsewhere and there is no other information available that can be used for this specific purpose.</w:t>
      </w:r>
    </w:p>
    <w:p w:rsidRPr="00914A5D" w:rsidR="007312F9" w:rsidP="00914A5D" w:rsidRDefault="007312F9" w14:paraId="245FF14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FB87E2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3CD331B" w14:textId="77777777">
      <w:pPr>
        <w:tabs>
          <w:tab w:val="left" w:pos="-1440"/>
        </w:tabs>
        <w:ind w:left="720"/>
        <w:rPr>
          <w:rFonts w:ascii="Times New Roman" w:hAnsi="Times New Roman"/>
        </w:rPr>
      </w:pPr>
    </w:p>
    <w:p w:rsidRPr="00914A5D" w:rsidR="00494557" w:rsidP="00914A5D" w:rsidRDefault="007B583E" w14:paraId="622E5378" w14:textId="77777777">
      <w:pPr>
        <w:tabs>
          <w:tab w:val="left" w:pos="-1440"/>
        </w:tabs>
        <w:ind w:left="720"/>
        <w:rPr>
          <w:rFonts w:ascii="Times New Roman" w:hAnsi="Times New Roman"/>
          <w:color w:val="FF0000"/>
        </w:rPr>
      </w:pPr>
      <w:r w:rsidRPr="00C36C05">
        <w:rPr>
          <w:rFonts w:ascii="Times New Roman" w:hAnsi="Times New Roman"/>
        </w:rPr>
        <w:t>This collection of information does not impact small businesses or other small entities.</w:t>
      </w:r>
    </w:p>
    <w:p w:rsidRPr="00914A5D" w:rsidR="007312F9" w:rsidP="00914A5D" w:rsidRDefault="007312F9" w14:paraId="2645196F" w14:textId="77777777">
      <w:pPr>
        <w:tabs>
          <w:tab w:val="left" w:pos="-1440"/>
        </w:tabs>
        <w:ind w:left="720"/>
        <w:rPr>
          <w:rFonts w:ascii="Times New Roman" w:hAnsi="Times New Roman"/>
        </w:rPr>
      </w:pPr>
      <w:r w:rsidRPr="00914A5D">
        <w:rPr>
          <w:rFonts w:ascii="Times New Roman" w:hAnsi="Times New Roman"/>
        </w:rPr>
        <w:lastRenderedPageBreak/>
        <w:tab/>
      </w:r>
    </w:p>
    <w:p w:rsidRPr="00914A5D" w:rsidR="00B27061" w:rsidP="00914A5D" w:rsidRDefault="00B27061" w14:paraId="43ED6DF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069FC6B7" w14:textId="77777777">
      <w:pPr>
        <w:tabs>
          <w:tab w:val="left" w:pos="-1440"/>
        </w:tabs>
        <w:ind w:left="720"/>
        <w:rPr>
          <w:rFonts w:ascii="Times New Roman" w:hAnsi="Times New Roman"/>
        </w:rPr>
      </w:pPr>
    </w:p>
    <w:p w:rsidRPr="00914A5D" w:rsidR="007312F9" w:rsidP="00914A5D" w:rsidRDefault="007B583E" w14:paraId="3A97203D" w14:textId="74C4A3AB">
      <w:pPr>
        <w:tabs>
          <w:tab w:val="left" w:pos="-1440"/>
        </w:tabs>
        <w:ind w:left="720"/>
        <w:rPr>
          <w:rFonts w:ascii="Times New Roman" w:hAnsi="Times New Roman"/>
          <w:color w:val="FF0000"/>
        </w:rPr>
      </w:pPr>
      <w:r w:rsidRPr="00C36C05">
        <w:rPr>
          <w:rFonts w:ascii="Times New Roman" w:hAnsi="Times New Roman"/>
          <w:bCs/>
        </w:rPr>
        <w:t xml:space="preserve">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w:t>
      </w:r>
      <w:r>
        <w:rPr>
          <w:rFonts w:ascii="Times New Roman" w:hAnsi="Times New Roman"/>
          <w:bCs/>
        </w:rPr>
        <w:t>B</w:t>
      </w:r>
      <w:r w:rsidRPr="00C36C05">
        <w:rPr>
          <w:rFonts w:ascii="Times New Roman" w:hAnsi="Times New Roman"/>
          <w:bCs/>
        </w:rPr>
        <w:t>etween Sponsor and Household Member, the affidavit would not be enforceable against the sponsor’s household members when their income is used to assist the sponsor in meeting the required income level.</w:t>
      </w:r>
    </w:p>
    <w:p w:rsidRPr="00914A5D" w:rsidR="00494557" w:rsidP="00914A5D" w:rsidRDefault="00494557" w14:paraId="52BCA21F" w14:textId="77777777">
      <w:pPr>
        <w:tabs>
          <w:tab w:val="left" w:pos="-1440"/>
        </w:tabs>
        <w:ind w:left="720"/>
        <w:rPr>
          <w:rFonts w:ascii="Times New Roman" w:hAnsi="Times New Roman"/>
        </w:rPr>
      </w:pPr>
    </w:p>
    <w:p w:rsidRPr="00B1471A" w:rsidR="00B27061" w:rsidP="00914A5D" w:rsidRDefault="00B27061" w14:paraId="29A4509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FB35ADD" w14:textId="77777777">
      <w:pPr>
        <w:tabs>
          <w:tab w:val="left" w:pos="-1440"/>
        </w:tabs>
        <w:ind w:left="720"/>
        <w:rPr>
          <w:rFonts w:ascii="Times New Roman" w:hAnsi="Times New Roman"/>
          <w:b/>
        </w:rPr>
      </w:pPr>
    </w:p>
    <w:p w:rsidRPr="000B00D2" w:rsidR="00B27061" w:rsidP="00914A5D" w:rsidRDefault="00B27061" w14:paraId="3EB18CC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C7191FE" w14:textId="77777777">
      <w:pPr>
        <w:tabs>
          <w:tab w:val="left" w:pos="-1440"/>
          <w:tab w:val="left" w:pos="1080"/>
        </w:tabs>
        <w:ind w:left="1080" w:hanging="360"/>
        <w:rPr>
          <w:rFonts w:ascii="Times New Roman" w:hAnsi="Times New Roman"/>
          <w:b/>
        </w:rPr>
      </w:pPr>
    </w:p>
    <w:p w:rsidRPr="00B1471A" w:rsidR="00B27061" w:rsidP="00914A5D" w:rsidRDefault="00B27061" w14:paraId="6BFA9AD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813BEBF" w14:textId="77777777">
      <w:pPr>
        <w:tabs>
          <w:tab w:val="left" w:pos="-1440"/>
          <w:tab w:val="left" w:pos="1080"/>
        </w:tabs>
        <w:ind w:left="1080" w:hanging="360"/>
        <w:rPr>
          <w:rFonts w:ascii="Times New Roman" w:hAnsi="Times New Roman"/>
          <w:b/>
        </w:rPr>
      </w:pPr>
    </w:p>
    <w:p w:rsidRPr="00B1471A" w:rsidR="00B27061" w:rsidP="00914A5D" w:rsidRDefault="00B27061" w14:paraId="78894A2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5EF814E" w14:textId="77777777">
      <w:pPr>
        <w:tabs>
          <w:tab w:val="left" w:pos="-1440"/>
          <w:tab w:val="left" w:pos="1080"/>
        </w:tabs>
        <w:ind w:left="1080" w:hanging="360"/>
        <w:rPr>
          <w:rFonts w:ascii="Times New Roman" w:hAnsi="Times New Roman"/>
          <w:b/>
        </w:rPr>
      </w:pPr>
    </w:p>
    <w:p w:rsidRPr="00B1471A" w:rsidR="00B27061" w:rsidP="00914A5D" w:rsidRDefault="00B27061" w14:paraId="104068F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207F7EB" w14:textId="77777777">
      <w:pPr>
        <w:tabs>
          <w:tab w:val="left" w:pos="-1440"/>
          <w:tab w:val="left" w:pos="1080"/>
        </w:tabs>
        <w:ind w:left="1080" w:hanging="360"/>
        <w:rPr>
          <w:rFonts w:ascii="Times New Roman" w:hAnsi="Times New Roman"/>
          <w:b/>
        </w:rPr>
      </w:pPr>
    </w:p>
    <w:p w:rsidRPr="00AF45F2" w:rsidR="00B27061" w:rsidP="00914A5D" w:rsidRDefault="00B27061" w14:paraId="56BEB595"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6D48EC58" w14:textId="77777777">
      <w:pPr>
        <w:tabs>
          <w:tab w:val="left" w:pos="-1440"/>
          <w:tab w:val="left" w:pos="1080"/>
        </w:tabs>
        <w:ind w:left="1080" w:hanging="360"/>
        <w:rPr>
          <w:rFonts w:ascii="Times New Roman" w:hAnsi="Times New Roman"/>
          <w:b/>
        </w:rPr>
      </w:pPr>
    </w:p>
    <w:p w:rsidRPr="00B1471A" w:rsidR="00B27061" w:rsidP="00914A5D" w:rsidRDefault="00B27061" w14:paraId="219FD64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BECCB7F" w14:textId="77777777">
      <w:pPr>
        <w:tabs>
          <w:tab w:val="left" w:pos="-1440"/>
          <w:tab w:val="left" w:pos="1080"/>
        </w:tabs>
        <w:ind w:left="1080" w:hanging="360"/>
        <w:rPr>
          <w:rFonts w:ascii="Times New Roman" w:hAnsi="Times New Roman"/>
          <w:b/>
        </w:rPr>
      </w:pPr>
    </w:p>
    <w:p w:rsidRPr="00B1471A" w:rsidR="00B27061" w:rsidP="00914A5D" w:rsidRDefault="00B27061" w14:paraId="16478F3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24E2724" w14:textId="77777777">
      <w:pPr>
        <w:tabs>
          <w:tab w:val="left" w:pos="-1440"/>
          <w:tab w:val="left" w:pos="1080"/>
        </w:tabs>
        <w:ind w:left="1080" w:hanging="360"/>
        <w:rPr>
          <w:rFonts w:ascii="Times New Roman" w:hAnsi="Times New Roman"/>
          <w:b/>
        </w:rPr>
      </w:pPr>
    </w:p>
    <w:p w:rsidRPr="00B1471A" w:rsidR="00B27061" w:rsidP="00914A5D" w:rsidRDefault="00B27061" w14:paraId="1B407B1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BE706E" w14:textId="77777777">
      <w:pPr>
        <w:tabs>
          <w:tab w:val="left" w:pos="-1440"/>
        </w:tabs>
        <w:ind w:left="1440" w:hanging="720"/>
        <w:rPr>
          <w:rFonts w:ascii="Times New Roman" w:hAnsi="Times New Roman"/>
        </w:rPr>
      </w:pPr>
    </w:p>
    <w:p w:rsidRPr="000B00D2" w:rsidR="00921351" w:rsidP="00B1471A" w:rsidRDefault="00921351" w14:paraId="0BEBEE5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523A39F" w14:textId="77777777">
      <w:pPr>
        <w:ind w:left="720"/>
        <w:rPr>
          <w:rFonts w:ascii="Times New Roman" w:hAnsi="Times New Roman"/>
          <w:bCs/>
        </w:rPr>
      </w:pPr>
    </w:p>
    <w:p w:rsidR="00494557" w:rsidP="00914A5D" w:rsidRDefault="00B27061" w14:paraId="7348FC0D" w14:textId="77777777">
      <w:pPr>
        <w:tabs>
          <w:tab w:val="left" w:pos="-1440"/>
        </w:tabs>
        <w:ind w:left="720" w:hanging="720"/>
        <w:rPr>
          <w:rFonts w:ascii="Times New Roman" w:hAnsi="Times New Roman"/>
          <w:b/>
        </w:rPr>
      </w:pPr>
      <w:r w:rsidRPr="00AF45F2">
        <w:rPr>
          <w:rFonts w:ascii="Times New Roman" w:hAnsi="Times New Roman"/>
          <w:b/>
        </w:rPr>
        <w:lastRenderedPageBreak/>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1FA7123" w14:textId="77777777">
      <w:pPr>
        <w:tabs>
          <w:tab w:val="left" w:pos="-1440"/>
        </w:tabs>
        <w:ind w:left="720"/>
        <w:rPr>
          <w:rFonts w:ascii="Times New Roman" w:hAnsi="Times New Roman"/>
          <w:b/>
        </w:rPr>
      </w:pPr>
    </w:p>
    <w:p w:rsidRPr="008F233F" w:rsidR="008F233F" w:rsidP="008F233F" w:rsidRDefault="008F233F" w14:paraId="0FD333A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470F1F2" w14:textId="77777777">
      <w:pPr>
        <w:widowControl/>
        <w:ind w:left="720"/>
        <w:rPr>
          <w:rFonts w:ascii="Times New Roman" w:hAnsi="Times New Roman" w:eastAsia="Calibri"/>
          <w:b/>
        </w:rPr>
      </w:pPr>
    </w:p>
    <w:p w:rsidRPr="008F233F" w:rsidR="008F233F" w:rsidP="008F233F" w:rsidRDefault="008F233F" w14:paraId="6BFEA2CF"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22B8CD7F" w14:textId="77777777">
      <w:pPr>
        <w:tabs>
          <w:tab w:val="left" w:pos="-1440"/>
        </w:tabs>
        <w:ind w:left="720"/>
        <w:rPr>
          <w:rFonts w:ascii="Times New Roman" w:hAnsi="Times New Roman"/>
          <w:b/>
        </w:rPr>
      </w:pPr>
    </w:p>
    <w:p w:rsidR="006374B7" w:rsidP="006374B7" w:rsidRDefault="004B1572" w14:paraId="41686E2D" w14:textId="648350B2">
      <w:pPr>
        <w:tabs>
          <w:tab w:val="left" w:pos="-1440"/>
        </w:tabs>
        <w:ind w:left="720"/>
        <w:rPr>
          <w:rFonts w:ascii="Times New Roman" w:hAnsi="Times New Roman"/>
        </w:rPr>
      </w:pPr>
      <w:r w:rsidRPr="004B1572">
        <w:rPr>
          <w:rFonts w:ascii="Times New Roman" w:hAnsi="Times New Roman"/>
        </w:rPr>
        <w:t xml:space="preserve">On September 11, 2020, USCIS published a Notice of Proposed Rulemaking in the Federal Register at 85 FR </w:t>
      </w:r>
      <w:r w:rsidRPr="007563FC" w:rsidR="007563FC">
        <w:rPr>
          <w:rFonts w:ascii="Times New Roman" w:hAnsi="Times New Roman"/>
        </w:rPr>
        <w:t>56338</w:t>
      </w:r>
      <w:bookmarkStart w:name="_GoBack" w:id="0"/>
      <w:bookmarkEnd w:id="0"/>
      <w:r w:rsidRPr="002D14CF" w:rsidR="006374B7">
        <w:rPr>
          <w:rFonts w:ascii="Times New Roman" w:hAnsi="Times New Roman"/>
        </w:rPr>
        <w:t>.</w:t>
      </w:r>
    </w:p>
    <w:p w:rsidRPr="00914A5D" w:rsidR="00B27061" w:rsidP="00914A5D" w:rsidRDefault="007312F9" w14:paraId="530723E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3F83026"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35C1198" w14:textId="77777777">
      <w:pPr>
        <w:ind w:left="720"/>
        <w:rPr>
          <w:rFonts w:ascii="Times New Roman" w:hAnsi="Times New Roman"/>
        </w:rPr>
      </w:pPr>
    </w:p>
    <w:p w:rsidRPr="00914A5D" w:rsidR="009F15D0" w:rsidP="00914A5D" w:rsidRDefault="00921351" w14:paraId="2E1BF4B9"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1882478" w14:textId="77777777">
      <w:pPr>
        <w:ind w:left="720"/>
        <w:rPr>
          <w:rFonts w:ascii="Times New Roman" w:hAnsi="Times New Roman"/>
        </w:rPr>
      </w:pPr>
    </w:p>
    <w:p w:rsidRPr="00914A5D" w:rsidR="00792B9D" w:rsidP="00914A5D" w:rsidRDefault="00792B9D" w14:paraId="5EEBB91A"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4290C6A" w14:textId="77777777">
      <w:pPr>
        <w:tabs>
          <w:tab w:val="left" w:pos="-1440"/>
        </w:tabs>
        <w:ind w:left="720"/>
        <w:rPr>
          <w:rFonts w:ascii="Times New Roman" w:hAnsi="Times New Roman"/>
        </w:rPr>
      </w:pPr>
    </w:p>
    <w:p w:rsidRPr="00914A5D" w:rsidR="00A3466A" w:rsidP="00914A5D" w:rsidRDefault="0038302C" w14:paraId="05CE0804" w14:textId="77777777">
      <w:pPr>
        <w:tabs>
          <w:tab w:val="left" w:pos="-1440"/>
        </w:tabs>
        <w:ind w:left="720"/>
        <w:rPr>
          <w:rFonts w:ascii="Times New Roman" w:hAnsi="Times New Roman"/>
        </w:rPr>
      </w:pPr>
      <w:r w:rsidRPr="00C36C05">
        <w:rPr>
          <w:rFonts w:ascii="Times New Roman" w:hAnsi="Times New Roman"/>
          <w:bCs/>
        </w:rPr>
        <w:t>There is no assu</w:t>
      </w:r>
      <w:r>
        <w:rPr>
          <w:rFonts w:ascii="Times New Roman" w:hAnsi="Times New Roman"/>
          <w:bCs/>
        </w:rPr>
        <w:t>rance of confidentiality.  The S</w:t>
      </w:r>
      <w:r w:rsidRPr="00C36C05">
        <w:rPr>
          <w:rFonts w:ascii="Times New Roman" w:hAnsi="Times New Roman"/>
          <w:bCs/>
        </w:rPr>
        <w:t xml:space="preserve">ystem of </w:t>
      </w:r>
      <w:r>
        <w:rPr>
          <w:rFonts w:ascii="Times New Roman" w:hAnsi="Times New Roman"/>
          <w:bCs/>
        </w:rPr>
        <w:t>R</w:t>
      </w:r>
      <w:r w:rsidRPr="00C36C05">
        <w:rPr>
          <w:rFonts w:ascii="Times New Roman" w:hAnsi="Times New Roman"/>
          <w:bCs/>
        </w:rPr>
        <w:t xml:space="preserve">ecord </w:t>
      </w:r>
      <w:r>
        <w:rPr>
          <w:rFonts w:ascii="Times New Roman" w:hAnsi="Times New Roman"/>
          <w:bCs/>
        </w:rPr>
        <w:t>N</w:t>
      </w:r>
      <w:r w:rsidRPr="00C36C05">
        <w:rPr>
          <w:rFonts w:ascii="Times New Roman" w:hAnsi="Times New Roman"/>
          <w:bCs/>
        </w:rPr>
        <w:t>otice</w:t>
      </w:r>
      <w:r>
        <w:rPr>
          <w:rFonts w:ascii="Times New Roman" w:hAnsi="Times New Roman"/>
          <w:bCs/>
        </w:rPr>
        <w:t>s</w:t>
      </w:r>
      <w:r w:rsidRPr="00C36C05">
        <w:rPr>
          <w:rFonts w:ascii="Times New Roman" w:hAnsi="Times New Roman"/>
          <w:bCs/>
        </w:rPr>
        <w:t xml:space="preserve"> associated with this information collection </w:t>
      </w:r>
      <w:r>
        <w:rPr>
          <w:rFonts w:ascii="Times New Roman" w:hAnsi="Times New Roman"/>
          <w:bCs/>
        </w:rPr>
        <w:t xml:space="preserve">are </w:t>
      </w:r>
      <w:r w:rsidRPr="00915925">
        <w:rPr>
          <w:rFonts w:ascii="Times New Roman" w:hAnsi="Times New Roman"/>
          <w:bCs/>
        </w:rPr>
        <w:t>DHS/USCIS/ICE/CBP-001 Alien File, Index, and National File Tracking System of Records, November 21, 2013, 78 FR 69864</w:t>
      </w:r>
      <w:r>
        <w:rPr>
          <w:rFonts w:ascii="Times New Roman" w:hAnsi="Times New Roman"/>
          <w:bCs/>
        </w:rPr>
        <w:t>, and</w:t>
      </w:r>
      <w:r w:rsidRPr="00915925">
        <w:rPr>
          <w:rFonts w:ascii="Times New Roman" w:hAnsi="Times New Roman"/>
          <w:bCs/>
        </w:rPr>
        <w:t xml:space="preserve"> DHS/USCIS-007 Benefits Information System, October 19, 2016, 81 FR 72069</w:t>
      </w:r>
      <w:r>
        <w:rPr>
          <w:rFonts w:ascii="Times New Roman" w:hAnsi="Times New Roman"/>
          <w:bCs/>
        </w:rPr>
        <w:t>.</w:t>
      </w:r>
      <w:r w:rsidRPr="00C36C05">
        <w:rPr>
          <w:rFonts w:ascii="Times New Roman" w:hAnsi="Times New Roman"/>
          <w:bCs/>
        </w:rPr>
        <w:t xml:space="preserve">  The associated </w:t>
      </w:r>
      <w:r>
        <w:rPr>
          <w:rFonts w:ascii="Times New Roman" w:hAnsi="Times New Roman"/>
          <w:bCs/>
        </w:rPr>
        <w:t>P</w:t>
      </w:r>
      <w:r w:rsidRPr="00C36C05">
        <w:rPr>
          <w:rFonts w:ascii="Times New Roman" w:hAnsi="Times New Roman"/>
          <w:bCs/>
        </w:rPr>
        <w:t xml:space="preserve">rivacy </w:t>
      </w:r>
      <w:r>
        <w:rPr>
          <w:rFonts w:ascii="Times New Roman" w:hAnsi="Times New Roman"/>
          <w:bCs/>
        </w:rPr>
        <w:t>I</w:t>
      </w:r>
      <w:r w:rsidRPr="00C36C05">
        <w:rPr>
          <w:rFonts w:ascii="Times New Roman" w:hAnsi="Times New Roman"/>
          <w:bCs/>
        </w:rPr>
        <w:t xml:space="preserve">mpact </w:t>
      </w:r>
      <w:r>
        <w:rPr>
          <w:rFonts w:ascii="Times New Roman" w:hAnsi="Times New Roman"/>
          <w:bCs/>
        </w:rPr>
        <w:t>A</w:t>
      </w:r>
      <w:r w:rsidRPr="00C36C05">
        <w:rPr>
          <w:rFonts w:ascii="Times New Roman" w:hAnsi="Times New Roman"/>
          <w:bCs/>
        </w:rPr>
        <w:t xml:space="preserve">ssessment is </w:t>
      </w:r>
      <w:r w:rsidRPr="00915925">
        <w:rPr>
          <w:rFonts w:ascii="Times New Roman" w:hAnsi="Times New Roman"/>
          <w:bCs/>
        </w:rPr>
        <w:t>DHS/USCIS/PIA-016(a)</w:t>
      </w:r>
      <w:r w:rsidRPr="00915925">
        <w:t xml:space="preserve"> </w:t>
      </w:r>
      <w:r w:rsidRPr="00915925">
        <w:rPr>
          <w:rFonts w:ascii="Times New Roman" w:hAnsi="Times New Roman"/>
          <w:bCs/>
        </w:rPr>
        <w:t>Computer Linked Application Information Management System (CLAIMS 3) and Associated Systems</w:t>
      </w:r>
      <w:r w:rsidRPr="00C36C05">
        <w:rPr>
          <w:rFonts w:ascii="Times New Roman" w:hAnsi="Times New Roman"/>
          <w:bCs/>
        </w:rPr>
        <w:t>.</w:t>
      </w:r>
    </w:p>
    <w:p w:rsidRPr="00914A5D" w:rsidR="001A595D" w:rsidP="00914A5D" w:rsidRDefault="001A595D" w14:paraId="4C163C32" w14:textId="77777777">
      <w:pPr>
        <w:tabs>
          <w:tab w:val="left" w:pos="-1440"/>
        </w:tabs>
        <w:ind w:left="720"/>
        <w:rPr>
          <w:rFonts w:ascii="Times New Roman" w:hAnsi="Times New Roman"/>
        </w:rPr>
      </w:pPr>
    </w:p>
    <w:p w:rsidRPr="00B1471A" w:rsidR="00B27061" w:rsidP="00914A5D" w:rsidRDefault="00B27061" w14:paraId="0C10339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497F122"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38302C" w14:paraId="340A97EB" w14:textId="77777777">
      <w:pPr>
        <w:tabs>
          <w:tab w:val="left" w:pos="-1440"/>
        </w:tabs>
        <w:ind w:left="720"/>
        <w:rPr>
          <w:rFonts w:ascii="Times New Roman" w:hAnsi="Times New Roman"/>
          <w:color w:val="FF0000"/>
        </w:rPr>
      </w:pPr>
      <w:r w:rsidRPr="00C36C05">
        <w:rPr>
          <w:rFonts w:ascii="Times New Roman" w:hAnsi="Times New Roman"/>
        </w:rPr>
        <w:t>There are no questions of a sensitive nature.</w:t>
      </w:r>
    </w:p>
    <w:p w:rsidRPr="008A4764" w:rsidR="00494557" w:rsidP="00914A5D" w:rsidRDefault="00494557" w14:paraId="1572E1CC" w14:textId="77777777">
      <w:pPr>
        <w:tabs>
          <w:tab w:val="left" w:pos="-1440"/>
        </w:tabs>
        <w:ind w:left="720"/>
        <w:rPr>
          <w:rFonts w:ascii="Times New Roman" w:hAnsi="Times New Roman"/>
        </w:rPr>
      </w:pPr>
    </w:p>
    <w:p w:rsidRPr="008A4764" w:rsidR="00B27061" w:rsidP="00914A5D" w:rsidRDefault="00B27061" w14:paraId="734D1743" w14:textId="77777777">
      <w:pPr>
        <w:tabs>
          <w:tab w:val="left" w:pos="-1440"/>
        </w:tabs>
        <w:ind w:left="720" w:hanging="720"/>
        <w:rPr>
          <w:rFonts w:ascii="Times New Roman" w:hAnsi="Times New Roman"/>
          <w:b/>
        </w:rPr>
      </w:pPr>
      <w:r w:rsidRPr="008A4764">
        <w:rPr>
          <w:rFonts w:ascii="Times New Roman" w:hAnsi="Times New Roman"/>
          <w:b/>
        </w:rPr>
        <w:lastRenderedPageBreak/>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F826278" w14:textId="77777777">
      <w:pPr>
        <w:tabs>
          <w:tab w:val="left" w:pos="-1440"/>
        </w:tabs>
        <w:ind w:left="1440" w:hanging="720"/>
        <w:rPr>
          <w:rFonts w:ascii="Times New Roman" w:hAnsi="Times New Roman"/>
          <w:b/>
        </w:rPr>
      </w:pPr>
    </w:p>
    <w:p w:rsidRPr="00D80E94" w:rsidR="00B27061" w:rsidP="00914A5D" w:rsidRDefault="00B27061" w14:paraId="78087C9E"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8A1B04E" w14:textId="77777777">
      <w:pPr>
        <w:tabs>
          <w:tab w:val="left" w:pos="1080"/>
        </w:tabs>
        <w:ind w:left="1080" w:hanging="360"/>
        <w:rPr>
          <w:rFonts w:ascii="Times New Roman" w:hAnsi="Times New Roman"/>
          <w:b/>
        </w:rPr>
      </w:pPr>
    </w:p>
    <w:p w:rsidRPr="00914A5D" w:rsidR="00B27061" w:rsidP="00914A5D" w:rsidRDefault="00B27061" w14:paraId="6DF5AA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4A38E4C" w14:textId="77777777">
      <w:pPr>
        <w:tabs>
          <w:tab w:val="left" w:pos="1080"/>
        </w:tabs>
        <w:ind w:left="1080" w:hanging="360"/>
        <w:rPr>
          <w:rFonts w:ascii="Times New Roman" w:hAnsi="Times New Roman"/>
          <w:b/>
        </w:rPr>
      </w:pPr>
    </w:p>
    <w:p w:rsidR="0038302C" w:rsidP="00914A5D" w:rsidRDefault="00B27061" w14:paraId="29B5F277" w14:textId="615B8C7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38302C" w:rsidP="00914A5D" w:rsidRDefault="0038302C" w14:paraId="44238B0F" w14:textId="77777777">
      <w:pPr>
        <w:tabs>
          <w:tab w:val="left" w:pos="-1440"/>
          <w:tab w:val="left" w:pos="1080"/>
        </w:tabs>
        <w:ind w:left="1080" w:hanging="360"/>
        <w:rPr>
          <w:rFonts w:ascii="Times New Roman" w:hAnsi="Times New Roman"/>
          <w:b/>
        </w:rPr>
      </w:pPr>
    </w:p>
    <w:tbl>
      <w:tblPr>
        <w:tblW w:w="9247" w:type="dxa"/>
        <w:tblInd w:w="93" w:type="dxa"/>
        <w:tblLayout w:type="fixed"/>
        <w:tblLook w:val="04A0" w:firstRow="1" w:lastRow="0" w:firstColumn="1" w:lastColumn="0" w:noHBand="0" w:noVBand="1"/>
      </w:tblPr>
      <w:tblGrid>
        <w:gridCol w:w="1015"/>
        <w:gridCol w:w="862"/>
        <w:gridCol w:w="1080"/>
        <w:gridCol w:w="809"/>
        <w:gridCol w:w="1081"/>
        <w:gridCol w:w="900"/>
        <w:gridCol w:w="1080"/>
        <w:gridCol w:w="900"/>
        <w:gridCol w:w="1520"/>
      </w:tblGrid>
      <w:tr w:rsidRPr="00732650" w:rsidR="00E65546" w:rsidTr="00732650" w14:paraId="37B72526" w14:textId="77777777">
        <w:trPr>
          <w:trHeight w:val="290"/>
        </w:trPr>
        <w:tc>
          <w:tcPr>
            <w:tcW w:w="101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732650" w:rsidR="00E77B24" w:rsidP="00732650" w:rsidRDefault="00E77B24" w14:paraId="229A9166" w14:textId="4D917C33">
            <w:pPr>
              <w:widowControl/>
              <w:autoSpaceDE/>
              <w:autoSpaceDN/>
              <w:adjustRightInd/>
              <w:jc w:val="center"/>
              <w:rPr>
                <w:rFonts w:ascii="Times New Roman" w:hAnsi="Times New Roman"/>
                <w:color w:val="000000"/>
                <w:sz w:val="20"/>
                <w:szCs w:val="20"/>
              </w:rPr>
            </w:pPr>
          </w:p>
        </w:tc>
        <w:tc>
          <w:tcPr>
            <w:tcW w:w="862"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1EC8AC74" w14:textId="61569036">
            <w:pPr>
              <w:widowControl/>
              <w:autoSpaceDE/>
              <w:autoSpaceDN/>
              <w:adjustRightInd/>
              <w:jc w:val="center"/>
              <w:rPr>
                <w:rFonts w:ascii="Times New Roman" w:hAnsi="Times New Roman"/>
                <w:color w:val="000000"/>
                <w:sz w:val="20"/>
                <w:szCs w:val="20"/>
              </w:rPr>
            </w:pP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138CB30A"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A</w:t>
            </w:r>
          </w:p>
        </w:tc>
        <w:tc>
          <w:tcPr>
            <w:tcW w:w="809"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17BD3265"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B</w:t>
            </w:r>
          </w:p>
        </w:tc>
        <w:tc>
          <w:tcPr>
            <w:tcW w:w="1081"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5043032A"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C (=</w:t>
            </w:r>
            <w:proofErr w:type="spellStart"/>
            <w:r w:rsidRPr="00732650">
              <w:rPr>
                <w:rFonts w:ascii="Times New Roman" w:hAnsi="Times New Roman"/>
                <w:color w:val="000000"/>
                <w:sz w:val="20"/>
                <w:szCs w:val="20"/>
              </w:rPr>
              <w:t>AxB</w:t>
            </w:r>
            <w:proofErr w:type="spellEnd"/>
            <w:r w:rsidRPr="00732650">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35DD3E1F"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D</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03A4F944"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E (=</w:t>
            </w:r>
            <w:proofErr w:type="spellStart"/>
            <w:r w:rsidRPr="00732650">
              <w:rPr>
                <w:rFonts w:ascii="Times New Roman" w:hAnsi="Times New Roman"/>
                <w:color w:val="000000"/>
                <w:sz w:val="20"/>
                <w:szCs w:val="20"/>
              </w:rPr>
              <w:t>CxD</w:t>
            </w:r>
            <w:proofErr w:type="spellEnd"/>
            <w:r w:rsidRPr="00732650">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6AFB5C8C"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F</w:t>
            </w:r>
          </w:p>
        </w:tc>
        <w:tc>
          <w:tcPr>
            <w:tcW w:w="1520" w:type="dxa"/>
            <w:tcBorders>
              <w:top w:val="single" w:color="auto" w:sz="8" w:space="0"/>
              <w:left w:val="nil"/>
              <w:bottom w:val="single" w:color="auto" w:sz="8" w:space="0"/>
              <w:right w:val="single" w:color="auto" w:sz="8" w:space="0"/>
            </w:tcBorders>
            <w:shd w:val="clear" w:color="auto" w:fill="auto"/>
            <w:noWrap/>
            <w:vAlign w:val="center"/>
            <w:hideMark/>
          </w:tcPr>
          <w:p w:rsidRPr="00732650" w:rsidR="00E77B24" w:rsidP="00732650" w:rsidRDefault="00E77B24" w14:paraId="481A6590"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w:t>
            </w:r>
            <w:proofErr w:type="spellStart"/>
            <w:r w:rsidRPr="00732650">
              <w:rPr>
                <w:rFonts w:ascii="Times New Roman" w:hAnsi="Times New Roman"/>
                <w:color w:val="000000"/>
                <w:sz w:val="20"/>
                <w:szCs w:val="20"/>
              </w:rPr>
              <w:t>ExF</w:t>
            </w:r>
            <w:proofErr w:type="spellEnd"/>
            <w:r w:rsidRPr="00732650">
              <w:rPr>
                <w:rFonts w:ascii="Times New Roman" w:hAnsi="Times New Roman"/>
                <w:color w:val="000000"/>
                <w:sz w:val="20"/>
                <w:szCs w:val="20"/>
              </w:rPr>
              <w:t>)</w:t>
            </w:r>
          </w:p>
        </w:tc>
      </w:tr>
      <w:tr w:rsidRPr="00732650" w:rsidR="00E65546" w:rsidTr="00732650" w14:paraId="36C69610" w14:textId="77777777">
        <w:trPr>
          <w:trHeight w:val="1191"/>
        </w:trPr>
        <w:tc>
          <w:tcPr>
            <w:tcW w:w="1015" w:type="dxa"/>
            <w:tcBorders>
              <w:top w:val="nil"/>
              <w:left w:val="single" w:color="auto" w:sz="8" w:space="0"/>
              <w:bottom w:val="single" w:color="auto" w:sz="8" w:space="0"/>
              <w:right w:val="single" w:color="auto" w:sz="8" w:space="0"/>
            </w:tcBorders>
            <w:shd w:val="clear" w:color="auto" w:fill="auto"/>
            <w:vAlign w:val="center"/>
            <w:hideMark/>
          </w:tcPr>
          <w:p w:rsidRPr="00732650" w:rsidR="00E77B24" w:rsidP="00732650" w:rsidRDefault="00E77B24" w14:paraId="0818E27F"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Type of Respondent</w:t>
            </w:r>
          </w:p>
        </w:tc>
        <w:tc>
          <w:tcPr>
            <w:tcW w:w="862"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3DB5E4C0"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Form Name / Form Number</w:t>
            </w:r>
          </w:p>
        </w:tc>
        <w:tc>
          <w:tcPr>
            <w:tcW w:w="1080"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06155F96"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 of Respondents</w:t>
            </w:r>
          </w:p>
        </w:tc>
        <w:tc>
          <w:tcPr>
            <w:tcW w:w="809"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7D00BC0E"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 of Responses per Respondent</w:t>
            </w:r>
          </w:p>
        </w:tc>
        <w:tc>
          <w:tcPr>
            <w:tcW w:w="1081"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203B58A1"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 of Responses</w:t>
            </w:r>
          </w:p>
        </w:tc>
        <w:tc>
          <w:tcPr>
            <w:tcW w:w="900"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1FC3CF90"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Avg. Burden per Response (in hours)</w:t>
            </w:r>
          </w:p>
        </w:tc>
        <w:tc>
          <w:tcPr>
            <w:tcW w:w="1080"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35FE8E32"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01A1E790"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Avg. Hourly Wage Rate*</w:t>
            </w:r>
          </w:p>
        </w:tc>
        <w:tc>
          <w:tcPr>
            <w:tcW w:w="1520" w:type="dxa"/>
            <w:tcBorders>
              <w:top w:val="nil"/>
              <w:left w:val="nil"/>
              <w:bottom w:val="single" w:color="auto" w:sz="8" w:space="0"/>
              <w:right w:val="single" w:color="auto" w:sz="8" w:space="0"/>
            </w:tcBorders>
            <w:shd w:val="clear" w:color="auto" w:fill="auto"/>
            <w:vAlign w:val="center"/>
            <w:hideMark/>
          </w:tcPr>
          <w:p w:rsidRPr="00732650" w:rsidR="00E77B24" w:rsidP="00732650" w:rsidRDefault="00E77B24" w14:paraId="3B3D3928" w14:textId="77777777">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Total Annual Respondent Cost</w:t>
            </w:r>
          </w:p>
        </w:tc>
      </w:tr>
      <w:tr w:rsidRPr="00732650" w:rsidR="00732650" w:rsidTr="00732650" w14:paraId="740E2E9D" w14:textId="77777777">
        <w:trPr>
          <w:trHeight w:val="290"/>
        </w:trPr>
        <w:tc>
          <w:tcPr>
            <w:tcW w:w="1015" w:type="dxa"/>
            <w:tcBorders>
              <w:top w:val="nil"/>
              <w:left w:val="single" w:color="auto" w:sz="8" w:space="0"/>
              <w:bottom w:val="single" w:color="auto" w:sz="8" w:space="0"/>
              <w:right w:val="single" w:color="auto" w:sz="8" w:space="0"/>
            </w:tcBorders>
            <w:shd w:val="clear" w:color="auto" w:fill="auto"/>
            <w:vAlign w:val="center"/>
            <w:hideMark/>
          </w:tcPr>
          <w:p w:rsidRPr="00732650" w:rsidR="00732650" w:rsidP="00732650" w:rsidRDefault="00732650" w14:paraId="7B77C3A4" w14:textId="15E167EA">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Individuals or Households</w:t>
            </w:r>
          </w:p>
        </w:tc>
        <w:tc>
          <w:tcPr>
            <w:tcW w:w="862"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3C9976FF" w14:textId="263E516C">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I-864</w:t>
            </w:r>
          </w:p>
        </w:tc>
        <w:tc>
          <w:tcPr>
            <w:tcW w:w="108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6676D765" w14:textId="6070B667">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453,345</w:t>
            </w:r>
          </w:p>
        </w:tc>
        <w:tc>
          <w:tcPr>
            <w:tcW w:w="809"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783237D2" w14:textId="6465AEBA">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w:t>
            </w:r>
          </w:p>
        </w:tc>
        <w:tc>
          <w:tcPr>
            <w:tcW w:w="1081"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39947657" w14:textId="6A37FD86">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453,345</w:t>
            </w:r>
          </w:p>
        </w:tc>
        <w:tc>
          <w:tcPr>
            <w:tcW w:w="90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0F8CB59C" w14:textId="0046E6FF">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6</w:t>
            </w:r>
          </w:p>
        </w:tc>
        <w:tc>
          <w:tcPr>
            <w:tcW w:w="108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241FD885" w14:textId="34F2C024">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2,720,070</w:t>
            </w:r>
          </w:p>
        </w:tc>
        <w:tc>
          <w:tcPr>
            <w:tcW w:w="90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74C23EA7" w14:textId="2E522695">
            <w:pPr>
              <w:widowControl/>
              <w:autoSpaceDE/>
              <w:autoSpaceDN/>
              <w:adjustRightInd/>
              <w:jc w:val="center"/>
              <w:rPr>
                <w:rFonts w:ascii="Times New Roman" w:hAnsi="Times New Roman"/>
                <w:sz w:val="20"/>
                <w:szCs w:val="20"/>
              </w:rPr>
            </w:pPr>
            <w:r w:rsidRPr="00732650">
              <w:rPr>
                <w:rFonts w:ascii="Times New Roman" w:hAnsi="Times New Roman"/>
                <w:sz w:val="20"/>
                <w:szCs w:val="20"/>
              </w:rPr>
              <w:t>$34.84</w:t>
            </w:r>
          </w:p>
        </w:tc>
        <w:tc>
          <w:tcPr>
            <w:tcW w:w="152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5AEA92CA" w14:textId="798F9F5B">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$94,767,239</w:t>
            </w:r>
          </w:p>
        </w:tc>
      </w:tr>
      <w:tr w:rsidRPr="00732650" w:rsidR="00732650" w:rsidTr="00732650" w14:paraId="57962241" w14:textId="77777777">
        <w:trPr>
          <w:trHeight w:val="290"/>
        </w:trPr>
        <w:tc>
          <w:tcPr>
            <w:tcW w:w="1015" w:type="dxa"/>
            <w:tcBorders>
              <w:top w:val="nil"/>
              <w:left w:val="single" w:color="auto" w:sz="8" w:space="0"/>
              <w:bottom w:val="single" w:color="auto" w:sz="8" w:space="0"/>
              <w:right w:val="single" w:color="auto" w:sz="8" w:space="0"/>
            </w:tcBorders>
            <w:shd w:val="clear" w:color="auto" w:fill="auto"/>
            <w:vAlign w:val="center"/>
          </w:tcPr>
          <w:p w:rsidRPr="00732650" w:rsidR="00732650" w:rsidP="00732650" w:rsidRDefault="00732650" w14:paraId="5F1F3811" w14:textId="6BDC32A4">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Individuals or Households</w:t>
            </w:r>
          </w:p>
        </w:tc>
        <w:tc>
          <w:tcPr>
            <w:tcW w:w="86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BB6C7E8" w14:textId="25FBBC79">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I-864A</w:t>
            </w:r>
          </w:p>
        </w:tc>
        <w:tc>
          <w:tcPr>
            <w:tcW w:w="108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3E1FE00E" w14:textId="712FF797">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215,800</w:t>
            </w:r>
          </w:p>
        </w:tc>
        <w:tc>
          <w:tcPr>
            <w:tcW w:w="809"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67E34B94" w14:textId="4DDFABC1">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w:t>
            </w:r>
          </w:p>
        </w:tc>
        <w:tc>
          <w:tcPr>
            <w:tcW w:w="1081"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15D76C72" w14:textId="0C7B3809">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215,800</w:t>
            </w:r>
          </w:p>
        </w:tc>
        <w:tc>
          <w:tcPr>
            <w:tcW w:w="90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046818AD" w14:textId="7F02F3F0">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1.75</w:t>
            </w:r>
          </w:p>
        </w:tc>
        <w:tc>
          <w:tcPr>
            <w:tcW w:w="108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28874E5C" w14:textId="74ABEF9F">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377,650</w:t>
            </w:r>
          </w:p>
        </w:tc>
        <w:tc>
          <w:tcPr>
            <w:tcW w:w="90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69D5EB06" w14:textId="47FD5E95">
            <w:pPr>
              <w:widowControl/>
              <w:autoSpaceDE/>
              <w:autoSpaceDN/>
              <w:adjustRightInd/>
              <w:jc w:val="center"/>
              <w:rPr>
                <w:rFonts w:ascii="Times New Roman" w:hAnsi="Times New Roman"/>
                <w:sz w:val="20"/>
                <w:szCs w:val="20"/>
              </w:rPr>
            </w:pPr>
            <w:r w:rsidRPr="00732650">
              <w:rPr>
                <w:rFonts w:ascii="Times New Roman" w:hAnsi="Times New Roman"/>
                <w:sz w:val="20"/>
                <w:szCs w:val="20"/>
              </w:rPr>
              <w:t>$34.84</w:t>
            </w:r>
          </w:p>
        </w:tc>
        <w:tc>
          <w:tcPr>
            <w:tcW w:w="152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EA62995" w14:textId="617F4DE5">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$13,157,326</w:t>
            </w:r>
          </w:p>
        </w:tc>
      </w:tr>
      <w:tr w:rsidRPr="00732650" w:rsidR="00732650" w:rsidTr="00732650" w14:paraId="055D67D0" w14:textId="77777777">
        <w:trPr>
          <w:trHeight w:val="290"/>
        </w:trPr>
        <w:tc>
          <w:tcPr>
            <w:tcW w:w="1015" w:type="dxa"/>
            <w:tcBorders>
              <w:top w:val="nil"/>
              <w:left w:val="single" w:color="auto" w:sz="8" w:space="0"/>
              <w:bottom w:val="single" w:color="auto" w:sz="8" w:space="0"/>
              <w:right w:val="single" w:color="auto" w:sz="8" w:space="0"/>
            </w:tcBorders>
            <w:shd w:val="clear" w:color="auto" w:fill="auto"/>
            <w:vAlign w:val="center"/>
          </w:tcPr>
          <w:p w:rsidRPr="00732650" w:rsidR="00732650" w:rsidP="00732650" w:rsidRDefault="00732650" w14:paraId="35ACEB62" w14:textId="05D54330">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Individuals or Households</w:t>
            </w:r>
          </w:p>
        </w:tc>
        <w:tc>
          <w:tcPr>
            <w:tcW w:w="86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5CEEB4A" w14:textId="74FB0DD1">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I-864EZ</w:t>
            </w:r>
          </w:p>
        </w:tc>
        <w:tc>
          <w:tcPr>
            <w:tcW w:w="108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2E2543CF" w14:textId="452FF766">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100,000</w:t>
            </w:r>
          </w:p>
        </w:tc>
        <w:tc>
          <w:tcPr>
            <w:tcW w:w="809"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66A73271" w14:textId="25E7B255">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w:t>
            </w:r>
          </w:p>
        </w:tc>
        <w:tc>
          <w:tcPr>
            <w:tcW w:w="1081"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3746F583" w14:textId="1C56FAA9">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100,000</w:t>
            </w:r>
          </w:p>
        </w:tc>
        <w:tc>
          <w:tcPr>
            <w:tcW w:w="90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384581F9" w14:textId="66147CAF">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2.5</w:t>
            </w:r>
          </w:p>
        </w:tc>
        <w:tc>
          <w:tcPr>
            <w:tcW w:w="108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5D981010" w14:textId="1306460A">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250,000</w:t>
            </w:r>
          </w:p>
        </w:tc>
        <w:tc>
          <w:tcPr>
            <w:tcW w:w="90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2DAD1127" w14:textId="575DB5B8">
            <w:pPr>
              <w:widowControl/>
              <w:autoSpaceDE/>
              <w:autoSpaceDN/>
              <w:adjustRightInd/>
              <w:jc w:val="center"/>
              <w:rPr>
                <w:rFonts w:ascii="Times New Roman" w:hAnsi="Times New Roman"/>
                <w:sz w:val="20"/>
                <w:szCs w:val="20"/>
              </w:rPr>
            </w:pPr>
            <w:r w:rsidRPr="00732650">
              <w:rPr>
                <w:rFonts w:ascii="Times New Roman" w:hAnsi="Times New Roman"/>
                <w:sz w:val="20"/>
                <w:szCs w:val="20"/>
              </w:rPr>
              <w:t>$34.84</w:t>
            </w:r>
          </w:p>
        </w:tc>
        <w:tc>
          <w:tcPr>
            <w:tcW w:w="152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6377C8C0" w14:textId="43433F04">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$8,710,000</w:t>
            </w:r>
          </w:p>
        </w:tc>
      </w:tr>
      <w:tr w:rsidRPr="00732650" w:rsidR="00732650" w:rsidTr="00732650" w14:paraId="3E5569ED" w14:textId="77777777">
        <w:trPr>
          <w:trHeight w:val="290"/>
        </w:trPr>
        <w:tc>
          <w:tcPr>
            <w:tcW w:w="1015" w:type="dxa"/>
            <w:tcBorders>
              <w:top w:val="nil"/>
              <w:left w:val="single" w:color="auto" w:sz="8" w:space="0"/>
              <w:bottom w:val="single" w:color="auto" w:sz="8" w:space="0"/>
              <w:right w:val="single" w:color="auto" w:sz="8" w:space="0"/>
            </w:tcBorders>
            <w:shd w:val="clear" w:color="auto" w:fill="auto"/>
            <w:vAlign w:val="center"/>
          </w:tcPr>
          <w:p w:rsidRPr="00732650" w:rsidR="00732650" w:rsidP="00732650" w:rsidRDefault="00732650" w14:paraId="6B6445EA" w14:textId="670844C6">
            <w:pPr>
              <w:widowControl/>
              <w:autoSpaceDE/>
              <w:autoSpaceDN/>
              <w:adjustRightInd/>
              <w:jc w:val="center"/>
              <w:rPr>
                <w:rFonts w:ascii="Times New Roman" w:hAnsi="Times New Roman"/>
                <w:color w:val="000000"/>
                <w:sz w:val="20"/>
                <w:szCs w:val="20"/>
              </w:rPr>
            </w:pPr>
            <w:r w:rsidRPr="00732650">
              <w:rPr>
                <w:rFonts w:ascii="Times New Roman" w:hAnsi="Times New Roman"/>
                <w:color w:val="000000"/>
                <w:sz w:val="20"/>
                <w:szCs w:val="20"/>
              </w:rPr>
              <w:t>Individuals or Households</w:t>
            </w:r>
          </w:p>
        </w:tc>
        <w:tc>
          <w:tcPr>
            <w:tcW w:w="86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00DB1A6C" w14:textId="5591102E">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Biometrics</w:t>
            </w:r>
          </w:p>
        </w:tc>
        <w:tc>
          <w:tcPr>
            <w:tcW w:w="108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709150D0" w14:textId="54E925E1">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769,145</w:t>
            </w:r>
          </w:p>
        </w:tc>
        <w:tc>
          <w:tcPr>
            <w:tcW w:w="809"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11D62285" w14:textId="4D262017">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1</w:t>
            </w:r>
          </w:p>
        </w:tc>
        <w:tc>
          <w:tcPr>
            <w:tcW w:w="1081"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5EF6F6FF" w14:textId="271D44DC">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769,145</w:t>
            </w:r>
          </w:p>
        </w:tc>
        <w:tc>
          <w:tcPr>
            <w:tcW w:w="90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36E74B2" w14:textId="211941C3">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3.67</w:t>
            </w:r>
          </w:p>
        </w:tc>
        <w:tc>
          <w:tcPr>
            <w:tcW w:w="108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7F7FA541" w14:textId="52D0BE3C">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2,822,762</w:t>
            </w:r>
          </w:p>
        </w:tc>
        <w:tc>
          <w:tcPr>
            <w:tcW w:w="90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5EF3B196" w14:textId="169C2BB2">
            <w:pPr>
              <w:widowControl/>
              <w:autoSpaceDE/>
              <w:autoSpaceDN/>
              <w:adjustRightInd/>
              <w:jc w:val="center"/>
              <w:rPr>
                <w:rFonts w:ascii="Times New Roman" w:hAnsi="Times New Roman"/>
                <w:sz w:val="20"/>
                <w:szCs w:val="20"/>
              </w:rPr>
            </w:pPr>
            <w:r w:rsidRPr="00732650">
              <w:rPr>
                <w:rFonts w:ascii="Times New Roman" w:hAnsi="Times New Roman"/>
                <w:sz w:val="20"/>
                <w:szCs w:val="20"/>
              </w:rPr>
              <w:t>$34.84</w:t>
            </w:r>
          </w:p>
        </w:tc>
        <w:tc>
          <w:tcPr>
            <w:tcW w:w="152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5F0B4D0" w14:textId="525020D4">
            <w:pPr>
              <w:widowControl/>
              <w:autoSpaceDE/>
              <w:autoSpaceDN/>
              <w:adjustRightInd/>
              <w:jc w:val="center"/>
              <w:rPr>
                <w:rFonts w:ascii="Times New Roman" w:hAnsi="Times New Roman"/>
                <w:color w:val="000000"/>
                <w:sz w:val="20"/>
                <w:szCs w:val="20"/>
              </w:rPr>
            </w:pPr>
            <w:r w:rsidRPr="00732650">
              <w:rPr>
                <w:rFonts w:ascii="Times New Roman" w:hAnsi="Times New Roman"/>
                <w:sz w:val="20"/>
                <w:szCs w:val="20"/>
              </w:rPr>
              <w:t>$98,345,033</w:t>
            </w:r>
          </w:p>
        </w:tc>
      </w:tr>
      <w:tr w:rsidRPr="00732650" w:rsidR="00732650" w:rsidTr="00732650" w14:paraId="69BC0D35" w14:textId="77777777">
        <w:trPr>
          <w:trHeight w:val="290"/>
        </w:trPr>
        <w:tc>
          <w:tcPr>
            <w:tcW w:w="1015" w:type="dxa"/>
            <w:tcBorders>
              <w:top w:val="nil"/>
              <w:left w:val="single" w:color="auto" w:sz="8" w:space="0"/>
              <w:bottom w:val="single" w:color="auto" w:sz="8" w:space="0"/>
              <w:right w:val="single" w:color="auto" w:sz="8" w:space="0"/>
            </w:tcBorders>
            <w:shd w:val="clear" w:color="auto" w:fill="auto"/>
            <w:vAlign w:val="center"/>
            <w:hideMark/>
          </w:tcPr>
          <w:p w:rsidRPr="00732650" w:rsidR="00732650" w:rsidP="00732650" w:rsidRDefault="00732650" w14:paraId="6DCD852F" w14:textId="35D548A1">
            <w:pPr>
              <w:widowControl/>
              <w:autoSpaceDE/>
              <w:autoSpaceDN/>
              <w:adjustRightInd/>
              <w:jc w:val="center"/>
              <w:rPr>
                <w:rFonts w:ascii="Times New Roman" w:hAnsi="Times New Roman"/>
                <w:b/>
                <w:color w:val="000000"/>
                <w:sz w:val="20"/>
                <w:szCs w:val="20"/>
              </w:rPr>
            </w:pPr>
            <w:r w:rsidRPr="00732650">
              <w:rPr>
                <w:rFonts w:ascii="Times New Roman" w:hAnsi="Times New Roman"/>
                <w:b/>
                <w:color w:val="000000"/>
                <w:sz w:val="20"/>
                <w:szCs w:val="20"/>
              </w:rPr>
              <w:t>Total</w:t>
            </w:r>
          </w:p>
        </w:tc>
        <w:tc>
          <w:tcPr>
            <w:tcW w:w="862" w:type="dxa"/>
            <w:tcBorders>
              <w:top w:val="nil"/>
              <w:left w:val="nil"/>
              <w:bottom w:val="single" w:color="auto" w:sz="8" w:space="0"/>
              <w:right w:val="single" w:color="auto" w:sz="8" w:space="0"/>
            </w:tcBorders>
            <w:shd w:val="clear" w:color="000000" w:fill="000000"/>
            <w:vAlign w:val="center"/>
            <w:hideMark/>
          </w:tcPr>
          <w:p w:rsidRPr="00732650" w:rsidR="00732650" w:rsidP="00732650" w:rsidRDefault="00732650" w14:paraId="007B3EFC" w14:textId="1D62ED06">
            <w:pPr>
              <w:widowControl/>
              <w:autoSpaceDE/>
              <w:autoSpaceDN/>
              <w:adjustRightInd/>
              <w:jc w:val="center"/>
              <w:rPr>
                <w:rFonts w:ascii="Times New Roman" w:hAnsi="Times New Roman"/>
                <w:color w:val="000000"/>
                <w:sz w:val="20"/>
                <w:szCs w:val="20"/>
              </w:rPr>
            </w:pPr>
          </w:p>
        </w:tc>
        <w:tc>
          <w:tcPr>
            <w:tcW w:w="1080" w:type="dxa"/>
            <w:tcBorders>
              <w:top w:val="nil"/>
              <w:left w:val="nil"/>
              <w:bottom w:val="single" w:color="auto" w:sz="8" w:space="0"/>
              <w:right w:val="single" w:color="auto" w:sz="8" w:space="0"/>
            </w:tcBorders>
            <w:shd w:val="clear" w:color="000000" w:fill="000000"/>
            <w:vAlign w:val="center"/>
            <w:hideMark/>
          </w:tcPr>
          <w:p w:rsidRPr="00732650" w:rsidR="00732650" w:rsidP="00732650" w:rsidRDefault="00732650" w14:paraId="132BF409" w14:textId="772BBF3E">
            <w:pPr>
              <w:widowControl/>
              <w:autoSpaceDE/>
              <w:autoSpaceDN/>
              <w:adjustRightInd/>
              <w:jc w:val="center"/>
              <w:rPr>
                <w:rFonts w:ascii="Times New Roman" w:hAnsi="Times New Roman"/>
                <w:color w:val="000000"/>
                <w:sz w:val="20"/>
                <w:szCs w:val="20"/>
              </w:rPr>
            </w:pPr>
          </w:p>
        </w:tc>
        <w:tc>
          <w:tcPr>
            <w:tcW w:w="809" w:type="dxa"/>
            <w:tcBorders>
              <w:top w:val="nil"/>
              <w:left w:val="nil"/>
              <w:bottom w:val="single" w:color="auto" w:sz="8" w:space="0"/>
              <w:right w:val="single" w:color="auto" w:sz="8" w:space="0"/>
            </w:tcBorders>
            <w:shd w:val="clear" w:color="000000" w:fill="000000"/>
            <w:vAlign w:val="center"/>
            <w:hideMark/>
          </w:tcPr>
          <w:p w:rsidRPr="00732650" w:rsidR="00732650" w:rsidP="00732650" w:rsidRDefault="00732650" w14:paraId="183DB060" w14:textId="645492F9">
            <w:pPr>
              <w:widowControl/>
              <w:autoSpaceDE/>
              <w:autoSpaceDN/>
              <w:adjustRightInd/>
              <w:jc w:val="center"/>
              <w:rPr>
                <w:rFonts w:ascii="Times New Roman" w:hAnsi="Times New Roman"/>
                <w:color w:val="000000"/>
                <w:sz w:val="20"/>
                <w:szCs w:val="20"/>
              </w:rPr>
            </w:pPr>
          </w:p>
        </w:tc>
        <w:tc>
          <w:tcPr>
            <w:tcW w:w="1081"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11A40D36" w14:textId="56B95613">
            <w:pPr>
              <w:widowControl/>
              <w:autoSpaceDE/>
              <w:autoSpaceDN/>
              <w:adjustRightInd/>
              <w:jc w:val="center"/>
              <w:rPr>
                <w:rFonts w:ascii="Times New Roman" w:hAnsi="Times New Roman"/>
                <w:b/>
                <w:color w:val="000000"/>
                <w:sz w:val="20"/>
                <w:szCs w:val="20"/>
              </w:rPr>
            </w:pPr>
            <w:r w:rsidRPr="00732650">
              <w:rPr>
                <w:rFonts w:ascii="Times New Roman" w:hAnsi="Times New Roman"/>
                <w:sz w:val="20"/>
                <w:szCs w:val="20"/>
              </w:rPr>
              <w:t>1,538,290</w:t>
            </w:r>
          </w:p>
        </w:tc>
        <w:tc>
          <w:tcPr>
            <w:tcW w:w="900" w:type="dxa"/>
            <w:tcBorders>
              <w:top w:val="nil"/>
              <w:left w:val="nil"/>
              <w:bottom w:val="single" w:color="auto" w:sz="8" w:space="0"/>
              <w:right w:val="single" w:color="auto" w:sz="8" w:space="0"/>
            </w:tcBorders>
            <w:shd w:val="clear" w:color="000000" w:fill="000000"/>
            <w:vAlign w:val="center"/>
            <w:hideMark/>
          </w:tcPr>
          <w:p w:rsidRPr="00732650" w:rsidR="00732650" w:rsidP="00732650" w:rsidRDefault="00732650" w14:paraId="5D9B8088" w14:textId="1EFCEBA1">
            <w:pPr>
              <w:widowControl/>
              <w:autoSpaceDE/>
              <w:autoSpaceDN/>
              <w:adjustRightInd/>
              <w:jc w:val="center"/>
              <w:rPr>
                <w:rFonts w:ascii="Times New Roman" w:hAnsi="Times New Roman"/>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319ED489" w14:textId="0ECCBEEA">
            <w:pPr>
              <w:widowControl/>
              <w:autoSpaceDE/>
              <w:autoSpaceDN/>
              <w:adjustRightInd/>
              <w:jc w:val="center"/>
              <w:rPr>
                <w:rFonts w:ascii="Times New Roman" w:hAnsi="Times New Roman"/>
                <w:b/>
                <w:color w:val="000000"/>
                <w:sz w:val="20"/>
                <w:szCs w:val="20"/>
              </w:rPr>
            </w:pPr>
            <w:r w:rsidRPr="00732650">
              <w:rPr>
                <w:rFonts w:ascii="Times New Roman" w:hAnsi="Times New Roman"/>
                <w:sz w:val="20"/>
                <w:szCs w:val="20"/>
              </w:rPr>
              <w:t>6,170,482</w:t>
            </w:r>
          </w:p>
        </w:tc>
        <w:tc>
          <w:tcPr>
            <w:tcW w:w="900" w:type="dxa"/>
            <w:tcBorders>
              <w:top w:val="nil"/>
              <w:left w:val="nil"/>
              <w:bottom w:val="single" w:color="auto" w:sz="8" w:space="0"/>
              <w:right w:val="single" w:color="auto" w:sz="8" w:space="0"/>
            </w:tcBorders>
            <w:shd w:val="clear" w:color="000000" w:fill="000000"/>
            <w:vAlign w:val="center"/>
            <w:hideMark/>
          </w:tcPr>
          <w:p w:rsidRPr="00732650" w:rsidR="00732650" w:rsidP="00732650" w:rsidRDefault="00732650" w14:paraId="354C55F3" w14:textId="2BBDAE15">
            <w:pPr>
              <w:widowControl/>
              <w:autoSpaceDE/>
              <w:autoSpaceDN/>
              <w:adjustRightInd/>
              <w:jc w:val="center"/>
              <w:rPr>
                <w:rFonts w:ascii="Times New Roman" w:hAnsi="Times New Roman"/>
                <w:color w:val="000000"/>
                <w:sz w:val="20"/>
                <w:szCs w:val="20"/>
              </w:rPr>
            </w:pPr>
          </w:p>
        </w:tc>
        <w:tc>
          <w:tcPr>
            <w:tcW w:w="152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4C8A1E5F" w14:textId="7A414A88">
            <w:pPr>
              <w:widowControl/>
              <w:autoSpaceDE/>
              <w:autoSpaceDN/>
              <w:adjustRightInd/>
              <w:jc w:val="center"/>
              <w:rPr>
                <w:rFonts w:ascii="Times New Roman" w:hAnsi="Times New Roman"/>
                <w:b/>
                <w:color w:val="000000"/>
                <w:sz w:val="20"/>
                <w:szCs w:val="20"/>
              </w:rPr>
            </w:pPr>
            <w:r w:rsidRPr="00732650">
              <w:rPr>
                <w:rFonts w:ascii="Times New Roman" w:hAnsi="Times New Roman"/>
                <w:sz w:val="20"/>
                <w:szCs w:val="20"/>
              </w:rPr>
              <w:t>$214,979,598</w:t>
            </w:r>
          </w:p>
        </w:tc>
      </w:tr>
    </w:tbl>
    <w:p w:rsidRPr="00A30FA9" w:rsidR="009556EE" w:rsidP="00B635A9" w:rsidRDefault="009556EE" w14:paraId="18C532F1" w14:textId="77777777">
      <w:pPr>
        <w:ind w:left="720"/>
        <w:jc w:val="both"/>
        <w:rPr>
          <w:rFonts w:ascii="Times New Roman" w:hAnsi="Times New Roman"/>
          <w:i/>
          <w:iCs/>
          <w:sz w:val="20"/>
          <w:szCs w:val="20"/>
        </w:rPr>
      </w:pPr>
    </w:p>
    <w:p w:rsidRPr="00A30FA9" w:rsidR="00150C4F" w:rsidP="00B635A9" w:rsidRDefault="00A30FA9" w14:paraId="10F893F1" w14:textId="3E4B77F7">
      <w:pPr>
        <w:ind w:left="720"/>
        <w:jc w:val="both"/>
        <w:rPr>
          <w:rFonts w:ascii="Times New Roman" w:hAnsi="Times New Roman"/>
          <w:sz w:val="20"/>
          <w:szCs w:val="20"/>
          <w:u w:val="single"/>
        </w:rPr>
      </w:pPr>
      <w:r w:rsidRPr="00A30FA9">
        <w:rPr>
          <w:rFonts w:ascii="Times New Roman" w:hAnsi="Times New Roman"/>
          <w:i/>
          <w:iCs/>
          <w:sz w:val="20"/>
          <w:szCs w:val="20"/>
        </w:rPr>
        <w:lastRenderedPageBreak/>
        <w:t>*  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rsidR="00A30FA9" w:rsidP="00B635A9" w:rsidRDefault="00A30FA9" w14:paraId="539DDF7E" w14:textId="77777777">
      <w:pPr>
        <w:ind w:left="720"/>
        <w:jc w:val="both"/>
        <w:rPr>
          <w:rFonts w:ascii="Times New Roman" w:hAnsi="Times New Roman"/>
          <w:i/>
          <w:sz w:val="20"/>
        </w:rPr>
      </w:pPr>
    </w:p>
    <w:p w:rsidRPr="00A30FA9" w:rsidR="00150C4F" w:rsidP="00B635A9" w:rsidRDefault="00150C4F" w14:paraId="2B504E0F" w14:textId="7D6FCAA0">
      <w:pPr>
        <w:ind w:left="720"/>
        <w:jc w:val="both"/>
        <w:rPr>
          <w:i/>
          <w:sz w:val="16"/>
          <w:szCs w:val="20"/>
          <w:u w:val="single"/>
        </w:rPr>
      </w:pPr>
      <w:r w:rsidRPr="00A30FA9">
        <w:rPr>
          <w:rFonts w:ascii="Times New Roman" w:hAnsi="Times New Roman"/>
          <w:i/>
          <w:sz w:val="20"/>
        </w:rPr>
        <w:t>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w:t>
      </w:r>
    </w:p>
    <w:p w:rsidR="00080CE0" w:rsidP="006049A7" w:rsidRDefault="00080CE0" w14:paraId="42CF5031" w14:textId="77777777">
      <w:pPr>
        <w:tabs>
          <w:tab w:val="left" w:pos="-1440"/>
        </w:tabs>
        <w:ind w:left="720" w:hanging="720"/>
        <w:jc w:val="both"/>
        <w:rPr>
          <w:rFonts w:ascii="Times New Roman" w:hAnsi="Times New Roman"/>
        </w:rPr>
      </w:pPr>
    </w:p>
    <w:p w:rsidRPr="000B00D2" w:rsidR="00B27061" w:rsidP="00914A5D" w:rsidRDefault="00B27061" w14:paraId="2644513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5ECE75A" w14:textId="77777777">
      <w:pPr>
        <w:ind w:left="720"/>
        <w:rPr>
          <w:rFonts w:ascii="Times New Roman" w:hAnsi="Times New Roman"/>
          <w:b/>
        </w:rPr>
      </w:pPr>
    </w:p>
    <w:p w:rsidRPr="00D80E94" w:rsidR="00B27061" w:rsidP="00914A5D" w:rsidRDefault="00B27061" w14:paraId="0C7433E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60F7CDFA" w14:textId="77777777">
      <w:pPr>
        <w:tabs>
          <w:tab w:val="left" w:pos="1080"/>
        </w:tabs>
        <w:ind w:left="1080" w:hanging="360"/>
        <w:rPr>
          <w:rFonts w:ascii="Times New Roman" w:hAnsi="Times New Roman"/>
          <w:b/>
        </w:rPr>
      </w:pPr>
    </w:p>
    <w:p w:rsidRPr="00914A5D" w:rsidR="00B27061" w:rsidP="00914A5D" w:rsidRDefault="00B27061" w14:paraId="1DA5DE5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F4F865E" w14:textId="77777777">
      <w:pPr>
        <w:tabs>
          <w:tab w:val="left" w:pos="1080"/>
        </w:tabs>
        <w:ind w:left="1080" w:hanging="360"/>
        <w:rPr>
          <w:rFonts w:ascii="Times New Roman" w:hAnsi="Times New Roman"/>
          <w:b/>
        </w:rPr>
      </w:pPr>
    </w:p>
    <w:p w:rsidRPr="00B1471A" w:rsidR="00B27061" w:rsidP="00914A5D" w:rsidRDefault="00B27061" w14:paraId="28E2D16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150C4F" w:rsidRDefault="00B31EBB" w14:paraId="2087ABF1" w14:textId="77777777">
      <w:pPr>
        <w:tabs>
          <w:tab w:val="left" w:pos="-1440"/>
        </w:tabs>
        <w:rPr>
          <w:rFonts w:ascii="Times New Roman" w:hAnsi="Times New Roman"/>
        </w:rPr>
      </w:pPr>
    </w:p>
    <w:p w:rsidR="00A30FA9" w:rsidP="00A30FA9" w:rsidRDefault="00A30FA9" w14:paraId="66315580" w14:textId="77777777">
      <w:pPr>
        <w:tabs>
          <w:tab w:val="left" w:pos="-1440"/>
        </w:tabs>
        <w:ind w:left="720"/>
        <w:rPr>
          <w:rFonts w:ascii="Times New Roman" w:hAnsi="Times New Roman"/>
          <w:b/>
        </w:rPr>
      </w:pPr>
      <w:r>
        <w:rPr>
          <w:rFonts w:ascii="Times New Roman" w:hAnsi="Times New Roman"/>
        </w:rPr>
        <w:t xml:space="preserve">It is estimated that the respondents of this collection of information will incur an average cost of $245.  This estimate includes costs associated with collection of information including postage, obtaining documents necessary for submission, and attorney representation.   Not all respondents will incur all expenses. USCIS estimates that the </w:t>
      </w:r>
      <w:r>
        <w:rPr>
          <w:rFonts w:ascii="Times New Roman" w:hAnsi="Times New Roman"/>
        </w:rPr>
        <w:lastRenderedPageBreak/>
        <w:t xml:space="preserve">highest cost to a respondent would be $980, while the average cost is estimated to be 25 percent of the high cost, or $245.  The total annual cost burden to respondents is the average cost ($245) times the number of respondents (553,345), which equals </w:t>
      </w:r>
      <w:r>
        <w:rPr>
          <w:rFonts w:ascii="Times New Roman" w:hAnsi="Times New Roman"/>
          <w:b/>
        </w:rPr>
        <w:t>$135,569,525</w:t>
      </w:r>
      <w:r>
        <w:rPr>
          <w:rFonts w:ascii="Times New Roman" w:hAnsi="Times New Roman"/>
        </w:rPr>
        <w:t>.</w:t>
      </w:r>
    </w:p>
    <w:p w:rsidR="00A30FA9" w:rsidP="00A30FA9" w:rsidRDefault="00A30FA9" w14:paraId="0DA9ED17" w14:textId="77777777">
      <w:pPr>
        <w:tabs>
          <w:tab w:val="left" w:pos="-1440"/>
        </w:tabs>
        <w:ind w:left="1440" w:hanging="720"/>
        <w:rPr>
          <w:rFonts w:ascii="Times New Roman" w:hAnsi="Times New Roman"/>
        </w:rPr>
      </w:pPr>
    </w:p>
    <w:p w:rsidR="00A30FA9" w:rsidP="00A30FA9" w:rsidRDefault="00A30FA9" w14:paraId="4AF939D0" w14:textId="77777777">
      <w:pPr>
        <w:tabs>
          <w:tab w:val="left" w:pos="-1440"/>
        </w:tabs>
        <w:ind w:left="1440" w:hanging="720"/>
        <w:rPr>
          <w:rFonts w:ascii="Times New Roman" w:hAnsi="Times New Roman"/>
        </w:rPr>
      </w:pPr>
      <w:r>
        <w:rPr>
          <w:rFonts w:ascii="Times New Roman" w:hAnsi="Times New Roman"/>
        </w:rPr>
        <w:t>There are no fees associated with this collection of information.</w:t>
      </w:r>
    </w:p>
    <w:p w:rsidRPr="00AF45F2" w:rsidR="00B27061" w:rsidP="00914A5D" w:rsidRDefault="00B27061" w14:paraId="4ACC256A" w14:textId="77777777">
      <w:pPr>
        <w:ind w:left="1440" w:hanging="720"/>
        <w:rPr>
          <w:rFonts w:ascii="Times New Roman" w:hAnsi="Times New Roman"/>
        </w:rPr>
      </w:pPr>
    </w:p>
    <w:p w:rsidRPr="0029577A" w:rsidR="006049A7" w:rsidP="00914A5D" w:rsidRDefault="00B27061" w14:paraId="14C432E5"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45E1376F" w14:textId="77777777">
      <w:pPr>
        <w:tabs>
          <w:tab w:val="left" w:pos="-1440"/>
        </w:tabs>
        <w:ind w:left="720"/>
        <w:rPr>
          <w:rFonts w:ascii="Times New Roman" w:hAnsi="Times New Roman"/>
        </w:rPr>
      </w:pPr>
    </w:p>
    <w:p w:rsidR="00A30FA9" w:rsidP="00A30FA9" w:rsidRDefault="00A30FA9" w14:paraId="15715513" w14:textId="77777777">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responses (</w:t>
      </w:r>
      <w:r>
        <w:rPr>
          <w:rFonts w:ascii="Times New Roman" w:hAnsi="Times New Roman"/>
          <w:color w:val="000000"/>
          <w:sz w:val="22"/>
          <w:szCs w:val="22"/>
        </w:rPr>
        <w:t>553,345</w:t>
      </w:r>
      <w:r>
        <w:rPr>
          <w:rFonts w:ascii="Times New Roman" w:hAnsi="Times New Roman"/>
        </w:rPr>
        <w:t xml:space="preserve">) x (1) hour (USCIS time required to collect and process information) x $40 (suggested average hourly rate for clerical, officer, and supervisory time with benefits), which </w:t>
      </w:r>
      <w:r w:rsidRPr="00A30FA9">
        <w:rPr>
          <w:rFonts w:ascii="Times New Roman" w:hAnsi="Times New Roman"/>
        </w:rPr>
        <w:t>equals $22,133,800.</w:t>
      </w:r>
    </w:p>
    <w:p w:rsidRPr="00663D52" w:rsidR="00A30FA9" w:rsidP="00A30FA9" w:rsidRDefault="00A30FA9" w14:paraId="66E14F39" w14:textId="40ABAF50">
      <w:pPr>
        <w:tabs>
          <w:tab w:val="left" w:pos="-1440"/>
        </w:tabs>
        <w:ind w:left="720"/>
        <w:rPr>
          <w:rFonts w:ascii="Times New Roman" w:hAnsi="Times New Roman"/>
        </w:rPr>
      </w:pPr>
    </w:p>
    <w:p w:rsidR="00A30FA9" w:rsidP="00A30FA9" w:rsidRDefault="00A30FA9" w14:paraId="6CA92196" w14:textId="0F721EF6">
      <w:pPr>
        <w:tabs>
          <w:tab w:val="left" w:pos="-1440"/>
        </w:tabs>
        <w:ind w:left="720"/>
        <w:rPr>
          <w:rFonts w:ascii="Times New Roman" w:hAnsi="Times New Roman"/>
        </w:rPr>
      </w:pPr>
      <w:r w:rsidRPr="00663D52">
        <w:rPr>
          <w:rFonts w:ascii="Times New Roman" w:hAnsi="Times New Roman"/>
        </w:rPr>
        <w:t xml:space="preserve">The estimated cost of </w:t>
      </w:r>
      <w:r>
        <w:rPr>
          <w:rFonts w:ascii="Times New Roman" w:hAnsi="Times New Roman"/>
        </w:rPr>
        <w:t>biometrics collection</w:t>
      </w:r>
      <w:r w:rsidRPr="00663D52">
        <w:rPr>
          <w:rFonts w:ascii="Times New Roman" w:hAnsi="Times New Roman"/>
        </w:rPr>
        <w:t xml:space="preserve"> to the Government is calculated by using the estimated number of respondents (</w:t>
      </w:r>
      <w:r w:rsidRPr="00A30FA9">
        <w:rPr>
          <w:rFonts w:ascii="Times New Roman" w:hAnsi="Times New Roman"/>
        </w:rPr>
        <w:t>553,345</w:t>
      </w:r>
      <w:r>
        <w:rPr>
          <w:rFonts w:ascii="Times New Roman" w:hAnsi="Times New Roman"/>
        </w:rPr>
        <w:t>) x filing fee charge ($85</w:t>
      </w:r>
      <w:r w:rsidRPr="00663D52">
        <w:rPr>
          <w:rFonts w:ascii="Times New Roman" w:hAnsi="Times New Roman"/>
        </w:rPr>
        <w:t>)</w:t>
      </w:r>
      <w:r>
        <w:rPr>
          <w:rFonts w:ascii="Times New Roman" w:hAnsi="Times New Roman"/>
        </w:rPr>
        <w:t xml:space="preserve">, which equals </w:t>
      </w:r>
      <w:r w:rsidRPr="00A30FA9">
        <w:rPr>
          <w:rFonts w:ascii="Times New Roman" w:hAnsi="Times New Roman"/>
        </w:rPr>
        <w:t>$47,034,325.</w:t>
      </w:r>
    </w:p>
    <w:p w:rsidR="00A30FA9" w:rsidP="00A30FA9" w:rsidRDefault="00A30FA9" w14:paraId="6C623A62" w14:textId="4F63E3E5">
      <w:pPr>
        <w:tabs>
          <w:tab w:val="left" w:pos="-1440"/>
        </w:tabs>
        <w:ind w:left="720"/>
        <w:rPr>
          <w:rFonts w:ascii="Times New Roman" w:hAnsi="Times New Roman"/>
        </w:rPr>
      </w:pPr>
    </w:p>
    <w:p w:rsidR="00A30FA9" w:rsidP="00A30FA9" w:rsidRDefault="00A30FA9" w14:paraId="462AB42A" w14:textId="36780B70">
      <w:pPr>
        <w:tabs>
          <w:tab w:val="left" w:pos="-1440"/>
        </w:tabs>
        <w:ind w:left="720"/>
        <w:rPr>
          <w:rFonts w:ascii="Times New Roman" w:hAnsi="Times New Roman"/>
        </w:rPr>
      </w:pPr>
      <w:r>
        <w:rPr>
          <w:rFonts w:ascii="Times New Roman" w:hAnsi="Times New Roman"/>
        </w:rPr>
        <w:t xml:space="preserve">The total estimated cost to the Government is </w:t>
      </w:r>
      <w:r w:rsidRPr="00A30FA9">
        <w:rPr>
          <w:rFonts w:ascii="Times New Roman" w:hAnsi="Times New Roman"/>
        </w:rPr>
        <w:t xml:space="preserve">$22,133,800 plus $47,034,325, which equals </w:t>
      </w:r>
      <w:r w:rsidRPr="00A30FA9">
        <w:rPr>
          <w:rFonts w:ascii="Times New Roman" w:hAnsi="Times New Roman"/>
          <w:b/>
        </w:rPr>
        <w:t>$69,168,125.</w:t>
      </w:r>
    </w:p>
    <w:p w:rsidRPr="00914A5D" w:rsidR="006C79B6" w:rsidP="00914A5D" w:rsidRDefault="006C79B6" w14:paraId="6FDD8E18" w14:textId="77777777">
      <w:pPr>
        <w:tabs>
          <w:tab w:val="left" w:pos="-1440"/>
        </w:tabs>
        <w:ind w:left="720"/>
        <w:rPr>
          <w:rFonts w:ascii="Times New Roman" w:hAnsi="Times New Roman"/>
        </w:rPr>
      </w:pPr>
    </w:p>
    <w:p w:rsidRPr="00914A5D" w:rsidR="00B27061" w:rsidP="00914A5D" w:rsidRDefault="00B27061" w14:paraId="21A124F5"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3E1396C2" w14:textId="77777777">
      <w:pPr>
        <w:tabs>
          <w:tab w:val="left" w:pos="-1440"/>
        </w:tabs>
        <w:ind w:left="720"/>
        <w:rPr>
          <w:rFonts w:ascii="Times New Roman" w:hAnsi="Times New Roman"/>
        </w:rPr>
      </w:pPr>
    </w:p>
    <w:tbl>
      <w:tblPr>
        <w:tblW w:w="9726" w:type="dxa"/>
        <w:tblInd w:w="93" w:type="dxa"/>
        <w:tblLook w:val="04A0" w:firstRow="1" w:lastRow="0" w:firstColumn="1" w:lastColumn="0" w:noHBand="0" w:noVBand="1"/>
      </w:tblPr>
      <w:tblGrid>
        <w:gridCol w:w="1816"/>
        <w:gridCol w:w="1310"/>
        <w:gridCol w:w="1176"/>
        <w:gridCol w:w="1282"/>
        <w:gridCol w:w="1430"/>
        <w:gridCol w:w="1430"/>
        <w:gridCol w:w="1282"/>
      </w:tblGrid>
      <w:tr w:rsidRPr="00732650" w:rsidR="008A4764" w:rsidTr="00732650" w14:paraId="45B47596"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732650" w:rsidR="008A4764" w:rsidP="00732650" w:rsidRDefault="008A4764" w14:paraId="108B5C75" w14:textId="77777777">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Data collection Activity/</w:t>
            </w:r>
            <w:proofErr w:type="spellStart"/>
            <w:r w:rsidRPr="00732650">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732650" w:rsidR="008A4764" w:rsidP="00732650" w:rsidRDefault="008A4764" w14:paraId="4D66AF06" w14:textId="39A305AC">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Program Change (hours currently on OMB Inventory)</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732650" w:rsidR="008A4764" w:rsidP="00732650" w:rsidRDefault="008A4764" w14:paraId="77554DB2" w14:textId="3E1D58AC">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732650" w:rsidR="008A4764" w:rsidP="00732650" w:rsidRDefault="008A4764" w14:paraId="1E92A1AC" w14:textId="77777777">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732650" w:rsidR="008A4764" w:rsidP="00732650" w:rsidRDefault="008A4764" w14:paraId="7A510EA2" w14:textId="77777777">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732650" w:rsidR="0063778A" w:rsidP="00732650" w:rsidRDefault="008A4764" w14:paraId="12AB642D" w14:textId="77777777">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Adjustment (New)</w:t>
            </w:r>
          </w:p>
          <w:p w:rsidRPr="00732650" w:rsidR="0063778A" w:rsidP="00732650" w:rsidRDefault="0063778A" w14:paraId="542EC79F" w14:textId="77777777">
            <w:pPr>
              <w:widowControl/>
              <w:autoSpaceDE/>
              <w:autoSpaceDN/>
              <w:adjustRightInd/>
              <w:jc w:val="center"/>
              <w:rPr>
                <w:rFonts w:ascii="Times New Roman" w:hAnsi="Times New Roman"/>
                <w:b/>
                <w:bCs/>
                <w:color w:val="000000"/>
              </w:rPr>
            </w:pPr>
          </w:p>
          <w:p w:rsidRPr="00732650" w:rsidR="008A4764" w:rsidP="00732650" w:rsidRDefault="0063778A" w14:paraId="21ACFE39" w14:textId="06DF9960">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732650" w:rsidR="008A4764" w:rsidP="00732650" w:rsidRDefault="008A4764" w14:paraId="04A193EC" w14:textId="77777777">
            <w:pPr>
              <w:widowControl/>
              <w:autoSpaceDE/>
              <w:autoSpaceDN/>
              <w:adjustRightInd/>
              <w:jc w:val="center"/>
              <w:rPr>
                <w:rFonts w:ascii="Times New Roman" w:hAnsi="Times New Roman"/>
                <w:b/>
                <w:bCs/>
                <w:color w:val="000000"/>
              </w:rPr>
            </w:pPr>
            <w:r w:rsidRPr="00732650">
              <w:rPr>
                <w:rFonts w:ascii="Times New Roman" w:hAnsi="Times New Roman"/>
                <w:b/>
                <w:bCs/>
                <w:color w:val="000000"/>
              </w:rPr>
              <w:t>Difference</w:t>
            </w:r>
          </w:p>
        </w:tc>
      </w:tr>
      <w:tr w:rsidRPr="00732650" w:rsidR="00732650" w:rsidTr="00732650" w14:paraId="10AE3AB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732650" w:rsidR="00732650" w:rsidP="00732650" w:rsidRDefault="00732650" w14:paraId="370FE5D1" w14:textId="6F18F989">
            <w:pPr>
              <w:widowControl/>
              <w:autoSpaceDE/>
              <w:autoSpaceDN/>
              <w:adjustRightInd/>
              <w:jc w:val="center"/>
              <w:rPr>
                <w:rFonts w:ascii="Times New Roman" w:hAnsi="Times New Roman"/>
                <w:color w:val="000000"/>
              </w:rPr>
            </w:pPr>
            <w:r w:rsidRPr="00732650">
              <w:rPr>
                <w:rFonts w:ascii="Times New Roman" w:hAnsi="Times New Roman"/>
              </w:rPr>
              <w:t> I-864</w:t>
            </w:r>
          </w:p>
        </w:tc>
        <w:tc>
          <w:tcPr>
            <w:tcW w:w="131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77F05319" w14:textId="1A6D8CB3">
            <w:pPr>
              <w:widowControl/>
              <w:autoSpaceDE/>
              <w:autoSpaceDN/>
              <w:adjustRightInd/>
              <w:jc w:val="center"/>
              <w:rPr>
                <w:rFonts w:ascii="Times New Roman" w:hAnsi="Times New Roman"/>
                <w:color w:val="000000"/>
              </w:rPr>
            </w:pPr>
            <w:r w:rsidRPr="00732650">
              <w:rPr>
                <w:rFonts w:ascii="Times New Roman" w:hAnsi="Times New Roman"/>
              </w:rPr>
              <w:t>2,720,070</w:t>
            </w:r>
          </w:p>
        </w:tc>
        <w:tc>
          <w:tcPr>
            <w:tcW w:w="1176"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59B0CD8F" w14:textId="6B2EDB7D">
            <w:pPr>
              <w:widowControl/>
              <w:autoSpaceDE/>
              <w:autoSpaceDN/>
              <w:adjustRightInd/>
              <w:jc w:val="center"/>
              <w:rPr>
                <w:rFonts w:ascii="Times New Roman" w:hAnsi="Times New Roman"/>
                <w:color w:val="000000"/>
              </w:rPr>
            </w:pPr>
            <w:r w:rsidRPr="00732650">
              <w:rPr>
                <w:rFonts w:ascii="Times New Roman" w:hAnsi="Times New Roman"/>
              </w:rPr>
              <w:t>2,720,070</w:t>
            </w:r>
          </w:p>
        </w:tc>
        <w:tc>
          <w:tcPr>
            <w:tcW w:w="1282"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6ECABAF1" w14:textId="4EC107F9">
            <w:pPr>
              <w:widowControl/>
              <w:autoSpaceDE/>
              <w:autoSpaceDN/>
              <w:adjustRightInd/>
              <w:jc w:val="center"/>
              <w:rPr>
                <w:rFonts w:ascii="Times New Roman" w:hAnsi="Times New Roman"/>
                <w:color w:val="000000"/>
              </w:rPr>
            </w:pPr>
            <w:r w:rsidRPr="00732650">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7272A124" w14:textId="5CAFC16E">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329CCA01" w14:textId="514845EF">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3FE5FCE" w14:textId="685063FE">
            <w:pPr>
              <w:widowControl/>
              <w:autoSpaceDE/>
              <w:autoSpaceDN/>
              <w:adjustRightInd/>
              <w:jc w:val="center"/>
              <w:rPr>
                <w:rFonts w:ascii="Times New Roman" w:hAnsi="Times New Roman"/>
                <w:color w:val="000000"/>
              </w:rPr>
            </w:pPr>
          </w:p>
        </w:tc>
      </w:tr>
      <w:tr w:rsidRPr="00732650" w:rsidR="00732650" w:rsidTr="00732650" w14:paraId="636598E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732650" w:rsidR="00732650" w:rsidP="00732650" w:rsidRDefault="00732650" w14:paraId="070ECF34" w14:textId="11724867">
            <w:pPr>
              <w:widowControl/>
              <w:autoSpaceDE/>
              <w:autoSpaceDN/>
              <w:adjustRightInd/>
              <w:jc w:val="center"/>
              <w:rPr>
                <w:rFonts w:ascii="Times New Roman" w:hAnsi="Times New Roman"/>
                <w:color w:val="000000"/>
              </w:rPr>
            </w:pPr>
            <w:r w:rsidRPr="00732650">
              <w:rPr>
                <w:rFonts w:ascii="Times New Roman" w:hAnsi="Times New Roman"/>
              </w:rPr>
              <w:t>I-864A</w:t>
            </w:r>
          </w:p>
        </w:tc>
        <w:tc>
          <w:tcPr>
            <w:tcW w:w="131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5E2FC020" w14:textId="0004ADC0">
            <w:pPr>
              <w:widowControl/>
              <w:autoSpaceDE/>
              <w:autoSpaceDN/>
              <w:adjustRightInd/>
              <w:jc w:val="center"/>
              <w:rPr>
                <w:rFonts w:ascii="Times New Roman" w:hAnsi="Times New Roman"/>
                <w:color w:val="000000"/>
              </w:rPr>
            </w:pPr>
            <w:r w:rsidRPr="00732650">
              <w:rPr>
                <w:rFonts w:ascii="Times New Roman" w:hAnsi="Times New Roman"/>
              </w:rPr>
              <w:t>377,650</w:t>
            </w:r>
          </w:p>
        </w:tc>
        <w:tc>
          <w:tcPr>
            <w:tcW w:w="1176"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68EA7B57" w14:textId="2AEBD378">
            <w:pPr>
              <w:widowControl/>
              <w:autoSpaceDE/>
              <w:autoSpaceDN/>
              <w:adjustRightInd/>
              <w:jc w:val="center"/>
              <w:rPr>
                <w:rFonts w:ascii="Times New Roman" w:hAnsi="Times New Roman"/>
                <w:color w:val="000000"/>
              </w:rPr>
            </w:pPr>
            <w:r w:rsidRPr="00732650">
              <w:rPr>
                <w:rFonts w:ascii="Times New Roman" w:hAnsi="Times New Roman"/>
              </w:rPr>
              <w:t>377,650</w:t>
            </w: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068AB225" w14:textId="437FA444">
            <w:pPr>
              <w:widowControl/>
              <w:autoSpaceDE/>
              <w:autoSpaceDN/>
              <w:adjustRightInd/>
              <w:jc w:val="center"/>
              <w:rPr>
                <w:rFonts w:ascii="Times New Roman" w:hAnsi="Times New Roman"/>
                <w:color w:val="000000"/>
              </w:rPr>
            </w:pPr>
            <w:r w:rsidRPr="00732650">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11E0DA62" w14:textId="134AD589">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7A26AA21" w14:textId="5A5F40EE">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3859AD99" w14:textId="64F12055">
            <w:pPr>
              <w:widowControl/>
              <w:autoSpaceDE/>
              <w:autoSpaceDN/>
              <w:adjustRightInd/>
              <w:jc w:val="center"/>
              <w:rPr>
                <w:rFonts w:ascii="Times New Roman" w:hAnsi="Times New Roman"/>
                <w:color w:val="000000"/>
              </w:rPr>
            </w:pPr>
          </w:p>
        </w:tc>
      </w:tr>
      <w:tr w:rsidRPr="00732650" w:rsidR="00732650" w:rsidTr="00732650" w14:paraId="621ED85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732650" w:rsidR="00732650" w:rsidP="00732650" w:rsidRDefault="00732650" w14:paraId="4BA8ADD7" w14:textId="7A95EEA5">
            <w:pPr>
              <w:widowControl/>
              <w:autoSpaceDE/>
              <w:autoSpaceDN/>
              <w:adjustRightInd/>
              <w:jc w:val="center"/>
              <w:rPr>
                <w:rFonts w:ascii="Times New Roman" w:hAnsi="Times New Roman"/>
                <w:color w:val="000000"/>
              </w:rPr>
            </w:pPr>
            <w:r w:rsidRPr="00732650">
              <w:rPr>
                <w:rFonts w:ascii="Times New Roman" w:hAnsi="Times New Roman"/>
              </w:rPr>
              <w:t>I-864EZ</w:t>
            </w:r>
          </w:p>
        </w:tc>
        <w:tc>
          <w:tcPr>
            <w:tcW w:w="131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2121E09B" w14:textId="72990B13">
            <w:pPr>
              <w:widowControl/>
              <w:autoSpaceDE/>
              <w:autoSpaceDN/>
              <w:adjustRightInd/>
              <w:jc w:val="center"/>
              <w:rPr>
                <w:rFonts w:ascii="Times New Roman" w:hAnsi="Times New Roman"/>
                <w:color w:val="000000"/>
              </w:rPr>
            </w:pPr>
            <w:r w:rsidRPr="00732650">
              <w:rPr>
                <w:rFonts w:ascii="Times New Roman" w:hAnsi="Times New Roman"/>
              </w:rPr>
              <w:t>250,000</w:t>
            </w:r>
          </w:p>
        </w:tc>
        <w:tc>
          <w:tcPr>
            <w:tcW w:w="1176"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2BB2696F" w14:textId="74600C00">
            <w:pPr>
              <w:widowControl/>
              <w:autoSpaceDE/>
              <w:autoSpaceDN/>
              <w:adjustRightInd/>
              <w:jc w:val="center"/>
              <w:rPr>
                <w:rFonts w:ascii="Times New Roman" w:hAnsi="Times New Roman"/>
                <w:color w:val="000000"/>
              </w:rPr>
            </w:pPr>
            <w:r w:rsidRPr="00732650">
              <w:rPr>
                <w:rFonts w:ascii="Times New Roman" w:hAnsi="Times New Roman"/>
              </w:rPr>
              <w:t>250,000</w:t>
            </w: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768399F8" w14:textId="18B70CC7">
            <w:pPr>
              <w:widowControl/>
              <w:autoSpaceDE/>
              <w:autoSpaceDN/>
              <w:adjustRightInd/>
              <w:jc w:val="center"/>
              <w:rPr>
                <w:rFonts w:ascii="Times New Roman" w:hAnsi="Times New Roman"/>
                <w:color w:val="000000"/>
              </w:rPr>
            </w:pPr>
            <w:r w:rsidRPr="00732650">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31B6A659" w14:textId="5B81D0ED">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718637F" w14:textId="3A474729">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0DADDDB3" w14:textId="29609DE4">
            <w:pPr>
              <w:widowControl/>
              <w:autoSpaceDE/>
              <w:autoSpaceDN/>
              <w:adjustRightInd/>
              <w:jc w:val="center"/>
              <w:rPr>
                <w:rFonts w:ascii="Times New Roman" w:hAnsi="Times New Roman"/>
                <w:color w:val="000000"/>
              </w:rPr>
            </w:pPr>
          </w:p>
        </w:tc>
      </w:tr>
      <w:tr w:rsidRPr="00732650" w:rsidR="00732650" w:rsidTr="00732650" w14:paraId="11C0A2A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732650" w:rsidR="00732650" w:rsidP="00732650" w:rsidRDefault="00732650" w14:paraId="545E8A46" w14:textId="27DECCB9">
            <w:pPr>
              <w:widowControl/>
              <w:autoSpaceDE/>
              <w:autoSpaceDN/>
              <w:adjustRightInd/>
              <w:jc w:val="center"/>
              <w:rPr>
                <w:rFonts w:ascii="Times New Roman" w:hAnsi="Times New Roman"/>
                <w:bCs/>
                <w:color w:val="000000"/>
              </w:rPr>
            </w:pPr>
            <w:r w:rsidRPr="00732650">
              <w:rPr>
                <w:rFonts w:ascii="Times New Roman" w:hAnsi="Times New Roman"/>
              </w:rPr>
              <w:t>Biometrics</w:t>
            </w:r>
          </w:p>
        </w:tc>
        <w:tc>
          <w:tcPr>
            <w:tcW w:w="131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49EB8542" w14:textId="4C6D0C04">
            <w:pPr>
              <w:widowControl/>
              <w:autoSpaceDE/>
              <w:autoSpaceDN/>
              <w:adjustRightInd/>
              <w:jc w:val="center"/>
              <w:rPr>
                <w:rFonts w:ascii="Times New Roman" w:hAnsi="Times New Roman"/>
                <w:bCs/>
                <w:color w:val="000000"/>
              </w:rPr>
            </w:pPr>
            <w:r w:rsidRPr="00732650">
              <w:rPr>
                <w:rFonts w:ascii="Times New Roman" w:hAnsi="Times New Roman"/>
              </w:rPr>
              <w:t>0</w:t>
            </w:r>
          </w:p>
        </w:tc>
        <w:tc>
          <w:tcPr>
            <w:tcW w:w="1176"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6B64090B" w14:textId="68DCFB82">
            <w:pPr>
              <w:widowControl/>
              <w:autoSpaceDE/>
              <w:autoSpaceDN/>
              <w:adjustRightInd/>
              <w:jc w:val="center"/>
              <w:rPr>
                <w:rFonts w:ascii="Times New Roman" w:hAnsi="Times New Roman"/>
                <w:bCs/>
                <w:color w:val="000000"/>
              </w:rPr>
            </w:pPr>
            <w:r w:rsidRPr="00732650">
              <w:rPr>
                <w:rFonts w:ascii="Times New Roman" w:hAnsi="Times New Roman"/>
              </w:rPr>
              <w:t>2,822,762</w:t>
            </w: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77BBE38D" w14:textId="02B7EC4A">
            <w:pPr>
              <w:widowControl/>
              <w:autoSpaceDE/>
              <w:autoSpaceDN/>
              <w:adjustRightInd/>
              <w:jc w:val="center"/>
              <w:rPr>
                <w:rFonts w:ascii="Times New Roman" w:hAnsi="Times New Roman"/>
                <w:bCs/>
                <w:color w:val="000000"/>
              </w:rPr>
            </w:pPr>
            <w:r w:rsidRPr="00732650">
              <w:rPr>
                <w:rFonts w:ascii="Times New Roman" w:hAnsi="Times New Roman"/>
              </w:rPr>
              <w:t>2,822,762</w:t>
            </w: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7E15A276" w14:textId="08B79673">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1F068E04" w14:textId="55DC8A6F">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598300C0" w14:textId="46939C45">
            <w:pPr>
              <w:widowControl/>
              <w:autoSpaceDE/>
              <w:autoSpaceDN/>
              <w:adjustRightInd/>
              <w:jc w:val="center"/>
              <w:rPr>
                <w:rFonts w:ascii="Times New Roman" w:hAnsi="Times New Roman"/>
                <w:bCs/>
                <w:color w:val="000000"/>
              </w:rPr>
            </w:pPr>
          </w:p>
        </w:tc>
      </w:tr>
      <w:tr w:rsidRPr="00732650" w:rsidR="00732650" w:rsidTr="00732650" w14:paraId="4A36581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732650" w:rsidR="00732650" w:rsidP="00732650" w:rsidRDefault="00732650" w14:paraId="262D103A" w14:textId="57F75563">
            <w:pPr>
              <w:widowControl/>
              <w:autoSpaceDE/>
              <w:autoSpaceDN/>
              <w:adjustRightInd/>
              <w:jc w:val="center"/>
              <w:rPr>
                <w:rFonts w:ascii="Times New Roman" w:hAnsi="Times New Roman"/>
                <w:b/>
                <w:bCs/>
                <w:color w:val="000000"/>
              </w:rPr>
            </w:pPr>
            <w:r w:rsidRPr="00732650">
              <w:rPr>
                <w:rFonts w:ascii="Times New Roman" w:hAnsi="Times New Roman"/>
                <w:b/>
              </w:rPr>
              <w:t>Total(s)</w:t>
            </w:r>
          </w:p>
        </w:tc>
        <w:tc>
          <w:tcPr>
            <w:tcW w:w="1310"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29D44AF4" w14:textId="7C7E9C26">
            <w:pPr>
              <w:widowControl/>
              <w:autoSpaceDE/>
              <w:autoSpaceDN/>
              <w:adjustRightInd/>
              <w:jc w:val="center"/>
              <w:rPr>
                <w:rFonts w:ascii="Times New Roman" w:hAnsi="Times New Roman"/>
                <w:b/>
                <w:bCs/>
                <w:color w:val="000000"/>
              </w:rPr>
            </w:pPr>
            <w:r w:rsidRPr="00732650">
              <w:rPr>
                <w:rFonts w:ascii="Times New Roman" w:hAnsi="Times New Roman"/>
              </w:rPr>
              <w:t>3,347,720</w:t>
            </w:r>
          </w:p>
        </w:tc>
        <w:tc>
          <w:tcPr>
            <w:tcW w:w="1176"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504C29DD" w14:textId="50CA67A6">
            <w:pPr>
              <w:widowControl/>
              <w:autoSpaceDE/>
              <w:autoSpaceDN/>
              <w:adjustRightInd/>
              <w:jc w:val="center"/>
              <w:rPr>
                <w:rFonts w:ascii="Times New Roman" w:hAnsi="Times New Roman"/>
                <w:b/>
                <w:bCs/>
                <w:color w:val="000000"/>
              </w:rPr>
            </w:pPr>
            <w:r w:rsidRPr="00732650">
              <w:rPr>
                <w:rFonts w:ascii="Times New Roman" w:hAnsi="Times New Roman"/>
              </w:rPr>
              <w:t>6,170,482</w:t>
            </w:r>
          </w:p>
        </w:tc>
        <w:tc>
          <w:tcPr>
            <w:tcW w:w="1282" w:type="dxa"/>
            <w:tcBorders>
              <w:top w:val="nil"/>
              <w:left w:val="nil"/>
              <w:bottom w:val="single" w:color="auto" w:sz="8" w:space="0"/>
              <w:right w:val="single" w:color="auto" w:sz="8" w:space="0"/>
            </w:tcBorders>
            <w:shd w:val="clear" w:color="auto" w:fill="auto"/>
            <w:vAlign w:val="center"/>
            <w:hideMark/>
          </w:tcPr>
          <w:p w:rsidRPr="00732650" w:rsidR="00732650" w:rsidP="00732650" w:rsidRDefault="00732650" w14:paraId="14EED81B" w14:textId="4994D461">
            <w:pPr>
              <w:widowControl/>
              <w:autoSpaceDE/>
              <w:autoSpaceDN/>
              <w:adjustRightInd/>
              <w:jc w:val="center"/>
              <w:rPr>
                <w:rFonts w:ascii="Times New Roman" w:hAnsi="Times New Roman"/>
                <w:b/>
                <w:bCs/>
                <w:color w:val="000000"/>
              </w:rPr>
            </w:pPr>
            <w:r w:rsidRPr="00732650">
              <w:rPr>
                <w:rFonts w:ascii="Times New Roman" w:hAnsi="Times New Roman"/>
              </w:rPr>
              <w:t>2,822,762</w:t>
            </w: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29E54EF7" w14:textId="568089C5">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5D131453" w14:textId="54BC4A70">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732650" w:rsidR="00732650" w:rsidP="00732650" w:rsidRDefault="00732650" w14:paraId="3FFF8FA4" w14:textId="3008AD91">
            <w:pPr>
              <w:widowControl/>
              <w:autoSpaceDE/>
              <w:autoSpaceDN/>
              <w:adjustRightInd/>
              <w:jc w:val="center"/>
              <w:rPr>
                <w:rFonts w:ascii="Times New Roman" w:hAnsi="Times New Roman"/>
                <w:b/>
                <w:bCs/>
                <w:color w:val="000000"/>
              </w:rPr>
            </w:pPr>
          </w:p>
        </w:tc>
      </w:tr>
    </w:tbl>
    <w:p w:rsidR="008A4764" w:rsidP="00914A5D" w:rsidRDefault="008A4764" w14:paraId="76025605" w14:textId="77777777">
      <w:pPr>
        <w:tabs>
          <w:tab w:val="left" w:pos="-1440"/>
        </w:tabs>
        <w:ind w:left="720"/>
        <w:rPr>
          <w:rFonts w:ascii="Times New Roman" w:hAnsi="Times New Roman"/>
          <w:color w:val="FF0000"/>
        </w:rPr>
      </w:pPr>
    </w:p>
    <w:p w:rsidRPr="003966DB" w:rsidR="00FB3764" w:rsidP="00FB3764" w:rsidRDefault="00FB3764" w14:paraId="02395B02" w14:textId="56D48195">
      <w:pPr>
        <w:ind w:left="720"/>
        <w:rPr>
          <w:rFonts w:ascii="Times New Roman" w:hAnsi="Times New Roman"/>
        </w:rPr>
      </w:pPr>
      <w:r w:rsidRPr="003966DB">
        <w:rPr>
          <w:rFonts w:ascii="Times New Roman" w:hAnsi="Times New Roman"/>
        </w:rPr>
        <w:t xml:space="preserve">There is an increase in the estimated annual hour burden to respondents for this collection </w:t>
      </w:r>
      <w:r w:rsidRPr="003966DB">
        <w:rPr>
          <w:rFonts w:ascii="Times New Roman" w:hAnsi="Times New Roman"/>
        </w:rPr>
        <w:lastRenderedPageBreak/>
        <w:t>of information. USCIS is adding a biometric services appoi</w:t>
      </w:r>
      <w:r>
        <w:rPr>
          <w:rFonts w:ascii="Times New Roman" w:hAnsi="Times New Roman"/>
        </w:rPr>
        <w:t>ntment requirement to Form I-864, I-864A, and I-864EZ. The estimated time burden per response for the collection of biometrics is 3.67 hours</w:t>
      </w:r>
      <w:r w:rsidR="00B02A3E">
        <w:rPr>
          <w:rFonts w:ascii="Times New Roman" w:hAnsi="Times New Roman"/>
        </w:rPr>
        <w:t>, which is an increase from 1.17 hours</w:t>
      </w:r>
      <w:r>
        <w:rPr>
          <w:rFonts w:ascii="Times New Roman" w:hAnsi="Times New Roman"/>
        </w:rPr>
        <w:t xml:space="preserve">. There is no change to the estimated time burden per response for the forms in this information collection. The new biometric services appointment requirement </w:t>
      </w:r>
      <w:r w:rsidRPr="003966DB">
        <w:rPr>
          <w:rFonts w:ascii="Times New Roman" w:hAnsi="Times New Roman"/>
        </w:rPr>
        <w:t xml:space="preserve">will increase the total estimated annual hour burden for this collection of information by </w:t>
      </w:r>
      <w:r w:rsidRPr="00732650" w:rsidR="00732650">
        <w:rPr>
          <w:rFonts w:ascii="Times New Roman" w:hAnsi="Times New Roman"/>
        </w:rPr>
        <w:t>2,822,762</w:t>
      </w:r>
      <w:r w:rsidR="00732650">
        <w:rPr>
          <w:rFonts w:ascii="Times New Roman" w:hAnsi="Times New Roman"/>
        </w:rPr>
        <w:t xml:space="preserve"> </w:t>
      </w:r>
      <w:r w:rsidRPr="003966DB">
        <w:rPr>
          <w:rFonts w:ascii="Times New Roman" w:hAnsi="Times New Roman"/>
        </w:rPr>
        <w:t xml:space="preserve">hours. </w:t>
      </w:r>
    </w:p>
    <w:p w:rsidR="00CA6730" w:rsidP="00FB3764" w:rsidRDefault="00CA6730" w14:paraId="4175B38F" w14:textId="77777777">
      <w:pPr>
        <w:ind w:left="720"/>
        <w:rPr>
          <w:rFonts w:ascii="Times New Roman" w:hAnsi="Times New Roman"/>
        </w:rPr>
      </w:pPr>
    </w:p>
    <w:p w:rsidRPr="003966DB" w:rsidR="00FB3764" w:rsidP="00FB3764" w:rsidRDefault="00FB3764" w14:paraId="0BFBE911" w14:textId="1351BABD">
      <w:pPr>
        <w:ind w:left="720"/>
        <w:rPr>
          <w:rFonts w:ascii="Times New Roman" w:hAnsi="Times New Roman"/>
        </w:rPr>
      </w:pPr>
      <w:r w:rsidRPr="003966DB">
        <w:rPr>
          <w:rFonts w:ascii="Times New Roman" w:hAnsi="Times New Roman"/>
        </w:rPr>
        <w:t>There is no change in the estimated annual cost burden to respondents for this collection of information.</w:t>
      </w:r>
    </w:p>
    <w:p w:rsidRPr="0029577A" w:rsidR="005B6129" w:rsidP="00914A5D" w:rsidRDefault="005B6129" w14:paraId="26491283" w14:textId="77777777">
      <w:pPr>
        <w:ind w:left="720"/>
        <w:rPr>
          <w:rFonts w:ascii="Times New Roman" w:hAnsi="Times New Roman"/>
        </w:rPr>
      </w:pPr>
    </w:p>
    <w:p w:rsidRPr="00D80E94" w:rsidR="00B27061" w:rsidP="00914A5D" w:rsidRDefault="00B27061" w14:paraId="5C57FF3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6E6895E" w14:textId="77777777">
      <w:pPr>
        <w:tabs>
          <w:tab w:val="left" w:pos="-1440"/>
        </w:tabs>
        <w:ind w:left="720"/>
        <w:rPr>
          <w:rFonts w:ascii="Times New Roman" w:hAnsi="Times New Roman"/>
        </w:rPr>
      </w:pPr>
    </w:p>
    <w:p w:rsidRPr="00B1471A" w:rsidR="006C79B6" w:rsidP="00914A5D" w:rsidRDefault="00A3466A" w14:paraId="4530B151"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80F45EA" w14:textId="77777777">
      <w:pPr>
        <w:ind w:left="720"/>
        <w:rPr>
          <w:rFonts w:ascii="Times New Roman" w:hAnsi="Times New Roman"/>
        </w:rPr>
      </w:pPr>
    </w:p>
    <w:p w:rsidRPr="008A4764" w:rsidR="00B27061" w:rsidP="00914A5D" w:rsidRDefault="00B27061" w14:paraId="7CFA2BD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472129C" w14:textId="77777777">
      <w:pPr>
        <w:tabs>
          <w:tab w:val="left" w:pos="-1440"/>
        </w:tabs>
        <w:ind w:left="720"/>
        <w:rPr>
          <w:rFonts w:ascii="Times New Roman" w:hAnsi="Times New Roman"/>
        </w:rPr>
      </w:pPr>
    </w:p>
    <w:p w:rsidRPr="00B1471A" w:rsidR="001A595D" w:rsidP="00914A5D" w:rsidRDefault="00A3466A" w14:paraId="4740A33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5C360AF" w14:textId="77777777">
      <w:pPr>
        <w:ind w:left="720"/>
        <w:rPr>
          <w:rFonts w:ascii="Times New Roman" w:hAnsi="Times New Roman"/>
        </w:rPr>
      </w:pPr>
    </w:p>
    <w:p w:rsidRPr="00B1471A" w:rsidR="00B27061" w:rsidP="00914A5D" w:rsidRDefault="006C79B6" w14:paraId="0360E747"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7955022" w14:textId="77777777">
      <w:pPr>
        <w:tabs>
          <w:tab w:val="left" w:pos="-1440"/>
        </w:tabs>
        <w:ind w:left="720"/>
        <w:rPr>
          <w:rFonts w:ascii="Times New Roman" w:hAnsi="Times New Roman"/>
        </w:rPr>
      </w:pPr>
    </w:p>
    <w:p w:rsidRPr="00B1471A" w:rsidR="00B27061" w:rsidP="00914A5D" w:rsidRDefault="00A3466A" w14:paraId="762FEAC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7500BD3" w14:textId="77777777">
      <w:pPr>
        <w:ind w:left="720"/>
        <w:rPr>
          <w:rFonts w:ascii="Times New Roman" w:hAnsi="Times New Roman"/>
        </w:rPr>
      </w:pPr>
    </w:p>
    <w:p w:rsidRPr="00914A5D" w:rsidR="00792B9D" w:rsidP="00B1471A" w:rsidRDefault="00792B9D" w14:paraId="44E2649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C3A8F09"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D8E285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1AF0DF7"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8DEA4" w14:textId="77777777" w:rsidR="001A6D21" w:rsidRDefault="001A6D21">
      <w:r>
        <w:separator/>
      </w:r>
    </w:p>
  </w:endnote>
  <w:endnote w:type="continuationSeparator" w:id="0">
    <w:p w14:paraId="6922069A"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403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0FECC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D966" w14:textId="77777777" w:rsidR="006049A7" w:rsidRDefault="006049A7">
    <w:pPr>
      <w:spacing w:line="240" w:lineRule="exact"/>
    </w:pPr>
  </w:p>
  <w:p w14:paraId="50CAD5E0" w14:textId="499461CE"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02A3E">
      <w:rPr>
        <w:rFonts w:ascii="Times New Roman" w:hAnsi="Times New Roman"/>
        <w:noProof/>
      </w:rPr>
      <w:t>8</w:t>
    </w:r>
    <w:r w:rsidRPr="000712DA">
      <w:rPr>
        <w:rFonts w:ascii="Times New Roman" w:hAnsi="Times New Roman"/>
      </w:rPr>
      <w:fldChar w:fldCharType="end"/>
    </w:r>
  </w:p>
  <w:p w14:paraId="107BD895"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08D50" w14:textId="77777777" w:rsidR="001A6D21" w:rsidRDefault="001A6D21">
      <w:r>
        <w:separator/>
      </w:r>
    </w:p>
  </w:footnote>
  <w:footnote w:type="continuationSeparator" w:id="0">
    <w:p w14:paraId="33AA375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07FB"/>
    <w:rsid w:val="00093DB1"/>
    <w:rsid w:val="000A42FA"/>
    <w:rsid w:val="000B00D2"/>
    <w:rsid w:val="000C1F57"/>
    <w:rsid w:val="000F1A9A"/>
    <w:rsid w:val="0010769F"/>
    <w:rsid w:val="00150C4F"/>
    <w:rsid w:val="0019320E"/>
    <w:rsid w:val="00193F8C"/>
    <w:rsid w:val="001A595D"/>
    <w:rsid w:val="001A6D21"/>
    <w:rsid w:val="0020110E"/>
    <w:rsid w:val="00215244"/>
    <w:rsid w:val="0027426A"/>
    <w:rsid w:val="0029577A"/>
    <w:rsid w:val="002A4A73"/>
    <w:rsid w:val="002C3934"/>
    <w:rsid w:val="002E199D"/>
    <w:rsid w:val="002E7594"/>
    <w:rsid w:val="00307782"/>
    <w:rsid w:val="0038302C"/>
    <w:rsid w:val="003A0F52"/>
    <w:rsid w:val="003A2722"/>
    <w:rsid w:val="00494557"/>
    <w:rsid w:val="004B1572"/>
    <w:rsid w:val="004F3779"/>
    <w:rsid w:val="00525E40"/>
    <w:rsid w:val="0054585A"/>
    <w:rsid w:val="005543AD"/>
    <w:rsid w:val="00590B61"/>
    <w:rsid w:val="005B6129"/>
    <w:rsid w:val="005C3DD7"/>
    <w:rsid w:val="00603702"/>
    <w:rsid w:val="006049A7"/>
    <w:rsid w:val="006374B7"/>
    <w:rsid w:val="0063778A"/>
    <w:rsid w:val="00662686"/>
    <w:rsid w:val="006A0CC6"/>
    <w:rsid w:val="006B0B31"/>
    <w:rsid w:val="006B38F6"/>
    <w:rsid w:val="006C79B6"/>
    <w:rsid w:val="006E606E"/>
    <w:rsid w:val="006F083F"/>
    <w:rsid w:val="007000B1"/>
    <w:rsid w:val="00703B09"/>
    <w:rsid w:val="007312F9"/>
    <w:rsid w:val="00732650"/>
    <w:rsid w:val="007563FC"/>
    <w:rsid w:val="00761C23"/>
    <w:rsid w:val="00765E88"/>
    <w:rsid w:val="00792B9D"/>
    <w:rsid w:val="007B32A5"/>
    <w:rsid w:val="007B583E"/>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3209"/>
    <w:rsid w:val="00A044EC"/>
    <w:rsid w:val="00A05B27"/>
    <w:rsid w:val="00A30FA9"/>
    <w:rsid w:val="00A3466A"/>
    <w:rsid w:val="00A447D7"/>
    <w:rsid w:val="00A5237F"/>
    <w:rsid w:val="00A56B2D"/>
    <w:rsid w:val="00AF45F2"/>
    <w:rsid w:val="00B01D69"/>
    <w:rsid w:val="00B02A3E"/>
    <w:rsid w:val="00B0571D"/>
    <w:rsid w:val="00B1471A"/>
    <w:rsid w:val="00B256F8"/>
    <w:rsid w:val="00B27061"/>
    <w:rsid w:val="00B31EBB"/>
    <w:rsid w:val="00B635A9"/>
    <w:rsid w:val="00B7349D"/>
    <w:rsid w:val="00BD3260"/>
    <w:rsid w:val="00BE3C63"/>
    <w:rsid w:val="00C04531"/>
    <w:rsid w:val="00C62A1F"/>
    <w:rsid w:val="00C9224C"/>
    <w:rsid w:val="00CA6730"/>
    <w:rsid w:val="00CC4F24"/>
    <w:rsid w:val="00CD6D53"/>
    <w:rsid w:val="00D049AD"/>
    <w:rsid w:val="00D118B8"/>
    <w:rsid w:val="00D15779"/>
    <w:rsid w:val="00D22B13"/>
    <w:rsid w:val="00D3403B"/>
    <w:rsid w:val="00D80E94"/>
    <w:rsid w:val="00DA2D6B"/>
    <w:rsid w:val="00DE08FF"/>
    <w:rsid w:val="00E15619"/>
    <w:rsid w:val="00E61E1B"/>
    <w:rsid w:val="00E64504"/>
    <w:rsid w:val="00E65546"/>
    <w:rsid w:val="00E77B24"/>
    <w:rsid w:val="00E85D6D"/>
    <w:rsid w:val="00E91139"/>
    <w:rsid w:val="00EA1FB2"/>
    <w:rsid w:val="00EC3504"/>
    <w:rsid w:val="00ED4E0C"/>
    <w:rsid w:val="00F14DB4"/>
    <w:rsid w:val="00F17AD1"/>
    <w:rsid w:val="00FB376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63EBCFB2"/>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4234">
      <w:bodyDiv w:val="1"/>
      <w:marLeft w:val="0"/>
      <w:marRight w:val="0"/>
      <w:marTop w:val="0"/>
      <w:marBottom w:val="0"/>
      <w:divBdr>
        <w:top w:val="none" w:sz="0" w:space="0" w:color="auto"/>
        <w:left w:val="none" w:sz="0" w:space="0" w:color="auto"/>
        <w:bottom w:val="none" w:sz="0" w:space="0" w:color="auto"/>
        <w:right w:val="none" w:sz="0" w:space="0" w:color="auto"/>
      </w:divBdr>
    </w:div>
    <w:div w:id="458763002">
      <w:bodyDiv w:val="1"/>
      <w:marLeft w:val="0"/>
      <w:marRight w:val="0"/>
      <w:marTop w:val="0"/>
      <w:marBottom w:val="0"/>
      <w:divBdr>
        <w:top w:val="none" w:sz="0" w:space="0" w:color="auto"/>
        <w:left w:val="none" w:sz="0" w:space="0" w:color="auto"/>
        <w:bottom w:val="none" w:sz="0" w:space="0" w:color="auto"/>
        <w:right w:val="none" w:sz="0" w:space="0" w:color="auto"/>
      </w:divBdr>
    </w:div>
    <w:div w:id="48054125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1257270">
      <w:bodyDiv w:val="1"/>
      <w:marLeft w:val="0"/>
      <w:marRight w:val="0"/>
      <w:marTop w:val="0"/>
      <w:marBottom w:val="0"/>
      <w:divBdr>
        <w:top w:val="none" w:sz="0" w:space="0" w:color="auto"/>
        <w:left w:val="none" w:sz="0" w:space="0" w:color="auto"/>
        <w:bottom w:val="none" w:sz="0" w:space="0" w:color="auto"/>
        <w:right w:val="none" w:sz="0" w:space="0" w:color="auto"/>
      </w:divBdr>
    </w:div>
    <w:div w:id="105731692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0713350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D2393-D397-4826-B3E2-417BC179A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18280-E1A4-4F7D-84E5-EF0C19E8DB1A}">
  <ds:schemaRef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8936B948-9AFE-4300-82A5-DDDFE29EC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2873</Words>
  <Characters>16178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19013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19</cp:revision>
  <cp:lastPrinted>2010-05-14T16:20:00Z</cp:lastPrinted>
  <dcterms:created xsi:type="dcterms:W3CDTF">2018-09-19T20:14:00Z</dcterms:created>
  <dcterms:modified xsi:type="dcterms:W3CDTF">2020-09-11T17:36:00Z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