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6B8BF62" w14:textId="77777777"/>
    <w:p w:rsidRPr="00AB12CE" w:rsidR="000B21AF" w:rsidP="00D71B67" w:rsidRDefault="0006270C" w14:paraId="4892BEBC" w14:textId="77777777">
      <w:pPr>
        <w:jc w:val="center"/>
        <w:rPr>
          <w:b/>
          <w:sz w:val="28"/>
          <w:szCs w:val="28"/>
        </w:rPr>
      </w:pPr>
      <w:r w:rsidRPr="00AB12CE">
        <w:rPr>
          <w:b/>
          <w:sz w:val="28"/>
          <w:szCs w:val="28"/>
        </w:rPr>
        <w:t>TABLE OF CHANGE</w:t>
      </w:r>
      <w:r w:rsidRPr="00AB12CE" w:rsidR="009377EB">
        <w:rPr>
          <w:b/>
          <w:sz w:val="28"/>
          <w:szCs w:val="28"/>
        </w:rPr>
        <w:t>S</w:t>
      </w:r>
      <w:r w:rsidRPr="00AB12CE" w:rsidR="00B420F6">
        <w:rPr>
          <w:b/>
          <w:sz w:val="28"/>
          <w:szCs w:val="28"/>
        </w:rPr>
        <w:t xml:space="preserve"> – </w:t>
      </w:r>
      <w:r w:rsidRPr="00AB12CE" w:rsidR="000B21AF">
        <w:rPr>
          <w:b/>
          <w:sz w:val="28"/>
          <w:szCs w:val="28"/>
        </w:rPr>
        <w:t>INSTRUCTIONS</w:t>
      </w:r>
    </w:p>
    <w:p w:rsidRPr="00AB12CE" w:rsidR="00B420F6" w:rsidP="00D71B67" w:rsidRDefault="00B420F6" w14:paraId="40AC0B9D" w14:textId="77777777">
      <w:pPr>
        <w:jc w:val="center"/>
        <w:rPr>
          <w:b/>
          <w:sz w:val="28"/>
          <w:szCs w:val="28"/>
        </w:rPr>
      </w:pPr>
      <w:r w:rsidRPr="00AB12CE">
        <w:rPr>
          <w:b/>
          <w:sz w:val="28"/>
          <w:szCs w:val="28"/>
        </w:rPr>
        <w:t xml:space="preserve">  Instructions for Form I-539 Application to Extend/Change Nonimmigrant Status</w:t>
      </w:r>
    </w:p>
    <w:p w:rsidRPr="00AB12CE" w:rsidR="00483DCD" w:rsidP="00D71B67" w:rsidRDefault="00483DCD" w14:paraId="23464D4B" w14:textId="77777777">
      <w:pPr>
        <w:jc w:val="center"/>
        <w:rPr>
          <w:b/>
          <w:sz w:val="28"/>
          <w:szCs w:val="28"/>
        </w:rPr>
      </w:pPr>
      <w:r w:rsidRPr="00AB12CE">
        <w:rPr>
          <w:b/>
          <w:sz w:val="28"/>
          <w:szCs w:val="28"/>
        </w:rPr>
        <w:t>OMB Number: 1615-</w:t>
      </w:r>
      <w:r w:rsidRPr="00AB12CE" w:rsidR="00B420F6">
        <w:rPr>
          <w:b/>
          <w:sz w:val="28"/>
          <w:szCs w:val="28"/>
        </w:rPr>
        <w:t>0003</w:t>
      </w:r>
    </w:p>
    <w:p w:rsidRPr="00AB12CE" w:rsidR="009377EB" w:rsidP="00D71B67" w:rsidRDefault="00A0161A" w14:paraId="5B10061E" w14:textId="7F825BCD">
      <w:pPr>
        <w:jc w:val="center"/>
        <w:rPr>
          <w:b/>
          <w:sz w:val="28"/>
          <w:szCs w:val="28"/>
        </w:rPr>
      </w:pPr>
      <w:r w:rsidRPr="00AB12CE">
        <w:rPr>
          <w:b/>
          <w:sz w:val="28"/>
          <w:szCs w:val="28"/>
        </w:rPr>
        <w:t>05/1</w:t>
      </w:r>
      <w:r w:rsidRPr="00AB12CE" w:rsidR="00E46DDF">
        <w:rPr>
          <w:b/>
          <w:sz w:val="28"/>
          <w:szCs w:val="28"/>
        </w:rPr>
        <w:t>8</w:t>
      </w:r>
      <w:r w:rsidRPr="00AB12CE" w:rsidR="00C00A0D">
        <w:rPr>
          <w:b/>
          <w:sz w:val="28"/>
          <w:szCs w:val="28"/>
        </w:rPr>
        <w:t>/2020</w:t>
      </w:r>
    </w:p>
    <w:p w:rsidRPr="00AB12CE" w:rsidR="00483DCD" w:rsidP="0006270C" w:rsidRDefault="00483DCD" w14:paraId="10C79ED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B12CE" w:rsidR="00483DCD" w:rsidTr="00D7268F" w14:paraId="5EE1880B" w14:textId="77777777">
        <w:tc>
          <w:tcPr>
            <w:tcW w:w="12348" w:type="dxa"/>
            <w:shd w:val="clear" w:color="auto" w:fill="auto"/>
          </w:tcPr>
          <w:p w:rsidRPr="00AB12CE" w:rsidR="00637C0D" w:rsidP="00637C0D" w:rsidRDefault="00483DCD" w14:paraId="552668B0" w14:textId="09139E40">
            <w:pPr>
              <w:rPr>
                <w:b/>
                <w:sz w:val="24"/>
                <w:szCs w:val="24"/>
              </w:rPr>
            </w:pPr>
            <w:r w:rsidRPr="00AB12CE">
              <w:rPr>
                <w:b/>
                <w:sz w:val="24"/>
                <w:szCs w:val="24"/>
              </w:rPr>
              <w:t>Reason for Revision:</w:t>
            </w:r>
            <w:r w:rsidRPr="00AB12CE" w:rsidR="00637C0D">
              <w:rPr>
                <w:b/>
                <w:sz w:val="24"/>
                <w:szCs w:val="24"/>
              </w:rPr>
              <w:t xml:space="preserve">  </w:t>
            </w:r>
            <w:r w:rsidRPr="00AB12CE" w:rsidR="00A0161A">
              <w:rPr>
                <w:bCs/>
                <w:sz w:val="24"/>
                <w:szCs w:val="24"/>
              </w:rPr>
              <w:t>Biometrics Rule</w:t>
            </w:r>
          </w:p>
          <w:p w:rsidRPr="00AB12CE" w:rsidR="00A0161A" w:rsidP="00637C0D" w:rsidRDefault="00A0161A" w14:paraId="50AAA0FD" w14:textId="41B6B688">
            <w:pPr>
              <w:rPr>
                <w:sz w:val="24"/>
                <w:szCs w:val="24"/>
              </w:rPr>
            </w:pPr>
            <w:r w:rsidRPr="00AB12CE">
              <w:rPr>
                <w:b/>
                <w:sz w:val="24"/>
                <w:szCs w:val="24"/>
              </w:rPr>
              <w:t xml:space="preserve">Project Phase:  </w:t>
            </w:r>
            <w:r w:rsidRPr="00AB12CE">
              <w:rPr>
                <w:bCs/>
                <w:sz w:val="24"/>
                <w:szCs w:val="24"/>
              </w:rPr>
              <w:t>NPRM</w:t>
            </w:r>
          </w:p>
          <w:p w:rsidRPr="00AB12CE" w:rsidR="00637C0D" w:rsidP="00637C0D" w:rsidRDefault="00637C0D" w14:paraId="3D8B1110" w14:textId="77777777">
            <w:pPr>
              <w:rPr>
                <w:b/>
                <w:sz w:val="24"/>
                <w:szCs w:val="24"/>
              </w:rPr>
            </w:pPr>
          </w:p>
          <w:p w:rsidRPr="00AB12CE" w:rsidR="00637C0D" w:rsidP="00637C0D" w:rsidRDefault="00637C0D" w14:paraId="1B1A6696" w14:textId="77777777">
            <w:pPr>
              <w:rPr>
                <w:sz w:val="24"/>
                <w:szCs w:val="24"/>
              </w:rPr>
            </w:pPr>
            <w:r w:rsidRPr="00AB12CE">
              <w:rPr>
                <w:sz w:val="24"/>
                <w:szCs w:val="24"/>
              </w:rPr>
              <w:t>Legend for Proposed Text:</w:t>
            </w:r>
          </w:p>
          <w:p w:rsidRPr="00AB12CE" w:rsidR="00637C0D" w:rsidP="00637C0D" w:rsidRDefault="00637C0D" w14:paraId="5EDE3ED0" w14:textId="77777777">
            <w:pPr>
              <w:pStyle w:val="ListParagraph"/>
              <w:numPr>
                <w:ilvl w:val="0"/>
                <w:numId w:val="2"/>
              </w:numPr>
              <w:spacing w:line="240" w:lineRule="auto"/>
              <w:rPr>
                <w:rFonts w:ascii="Times New Roman" w:hAnsi="Times New Roman" w:cs="Times New Roman"/>
                <w:sz w:val="24"/>
                <w:szCs w:val="24"/>
              </w:rPr>
            </w:pPr>
            <w:r w:rsidRPr="00AB12CE">
              <w:rPr>
                <w:rFonts w:ascii="Times New Roman" w:hAnsi="Times New Roman" w:cs="Times New Roman"/>
                <w:sz w:val="24"/>
                <w:szCs w:val="24"/>
              </w:rPr>
              <w:t>Black font = Current text</w:t>
            </w:r>
          </w:p>
          <w:p w:rsidRPr="00AB12CE" w:rsidR="00A277E7" w:rsidP="00637C0D" w:rsidRDefault="00637C0D" w14:paraId="0F1CA5DB" w14:textId="01650E55">
            <w:pPr>
              <w:pStyle w:val="ListParagraph"/>
              <w:numPr>
                <w:ilvl w:val="0"/>
                <w:numId w:val="2"/>
              </w:numPr>
              <w:rPr>
                <w:b/>
                <w:sz w:val="24"/>
                <w:szCs w:val="24"/>
              </w:rPr>
            </w:pPr>
            <w:r w:rsidRPr="00AB12CE">
              <w:rPr>
                <w:rFonts w:ascii="Times New Roman" w:hAnsi="Times New Roman" w:cs="Times New Roman"/>
                <w:color w:val="FF0000"/>
                <w:sz w:val="24"/>
                <w:szCs w:val="24"/>
              </w:rPr>
              <w:t xml:space="preserve">Red font </w:t>
            </w:r>
            <w:r w:rsidRPr="00AB12CE">
              <w:rPr>
                <w:rFonts w:ascii="Times New Roman" w:hAnsi="Times New Roman" w:cs="Times New Roman"/>
                <w:sz w:val="24"/>
                <w:szCs w:val="24"/>
              </w:rPr>
              <w:t>= Changes</w:t>
            </w:r>
          </w:p>
          <w:p w:rsidRPr="00AB12CE" w:rsidR="006C475E" w:rsidP="006C475E" w:rsidRDefault="006C475E" w14:paraId="59137270" w14:textId="77777777">
            <w:pPr>
              <w:rPr>
                <w:b/>
                <w:sz w:val="24"/>
                <w:szCs w:val="24"/>
              </w:rPr>
            </w:pPr>
          </w:p>
          <w:p w:rsidRPr="00AB12CE" w:rsidR="006C475E" w:rsidP="006C475E" w:rsidRDefault="006C475E" w14:paraId="5A1A0F26" w14:textId="45E166E1">
            <w:pPr>
              <w:rPr>
                <w:sz w:val="24"/>
                <w:szCs w:val="24"/>
              </w:rPr>
            </w:pPr>
            <w:r w:rsidRPr="00AB12CE">
              <w:rPr>
                <w:sz w:val="24"/>
                <w:szCs w:val="24"/>
              </w:rPr>
              <w:t xml:space="preserve">Expires </w:t>
            </w:r>
            <w:r w:rsidRPr="00AB12CE" w:rsidR="00655465">
              <w:rPr>
                <w:sz w:val="24"/>
                <w:szCs w:val="24"/>
              </w:rPr>
              <w:t>10/31/2021</w:t>
            </w:r>
          </w:p>
          <w:p w:rsidRPr="00AB12CE" w:rsidR="006C475E" w:rsidP="00655465" w:rsidRDefault="006C475E" w14:paraId="34C40430" w14:textId="44E87D81">
            <w:pPr>
              <w:rPr>
                <w:sz w:val="24"/>
                <w:szCs w:val="24"/>
              </w:rPr>
            </w:pPr>
            <w:r w:rsidRPr="00AB12CE">
              <w:rPr>
                <w:sz w:val="24"/>
                <w:szCs w:val="24"/>
              </w:rPr>
              <w:t xml:space="preserve">Edition Date </w:t>
            </w:r>
            <w:r w:rsidRPr="00AB12CE" w:rsidR="00655465">
              <w:rPr>
                <w:sz w:val="24"/>
                <w:szCs w:val="24"/>
              </w:rPr>
              <w:t>10/15</w:t>
            </w:r>
            <w:r w:rsidRPr="00AB12CE" w:rsidR="00B420F6">
              <w:rPr>
                <w:sz w:val="24"/>
                <w:szCs w:val="24"/>
              </w:rPr>
              <w:t>/2019</w:t>
            </w:r>
          </w:p>
        </w:tc>
      </w:tr>
    </w:tbl>
    <w:p w:rsidRPr="00AB12CE" w:rsidR="0006270C" w:rsidRDefault="0006270C" w14:paraId="0D2CE956" w14:textId="77777777"/>
    <w:p w:rsidRPr="00AB12CE" w:rsidR="0006270C" w:rsidRDefault="0006270C" w14:paraId="0F004BD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AB12CE" w:rsidR="00016C07" w:rsidTr="002D6271" w14:paraId="1BA0F841" w14:textId="77777777">
        <w:tc>
          <w:tcPr>
            <w:tcW w:w="2808" w:type="dxa"/>
            <w:shd w:val="clear" w:color="auto" w:fill="D9D9D9"/>
            <w:vAlign w:val="center"/>
          </w:tcPr>
          <w:p w:rsidRPr="00AB12CE" w:rsidR="00016C07" w:rsidP="00041392" w:rsidRDefault="00016C07" w14:paraId="1969D7B7" w14:textId="77777777">
            <w:pPr>
              <w:jc w:val="center"/>
              <w:rPr>
                <w:b/>
                <w:sz w:val="24"/>
                <w:szCs w:val="24"/>
              </w:rPr>
            </w:pPr>
            <w:r w:rsidRPr="00AB12CE">
              <w:rPr>
                <w:b/>
                <w:sz w:val="24"/>
                <w:szCs w:val="24"/>
              </w:rPr>
              <w:t>Current Page Number</w:t>
            </w:r>
            <w:r w:rsidRPr="00AB12CE" w:rsidR="00041392">
              <w:rPr>
                <w:b/>
                <w:sz w:val="24"/>
                <w:szCs w:val="24"/>
              </w:rPr>
              <w:t xml:space="preserve"> and Section</w:t>
            </w:r>
          </w:p>
        </w:tc>
        <w:tc>
          <w:tcPr>
            <w:tcW w:w="4095" w:type="dxa"/>
            <w:shd w:val="clear" w:color="auto" w:fill="D9D9D9"/>
            <w:vAlign w:val="center"/>
          </w:tcPr>
          <w:p w:rsidRPr="00AB12CE" w:rsidR="00016C07" w:rsidP="00E6404D" w:rsidRDefault="00016C07" w14:paraId="0C8536D7" w14:textId="77777777">
            <w:pPr>
              <w:autoSpaceDE w:val="0"/>
              <w:autoSpaceDN w:val="0"/>
              <w:adjustRightInd w:val="0"/>
              <w:jc w:val="center"/>
              <w:rPr>
                <w:b/>
                <w:sz w:val="24"/>
                <w:szCs w:val="24"/>
              </w:rPr>
            </w:pPr>
            <w:r w:rsidRPr="00AB12CE">
              <w:rPr>
                <w:b/>
                <w:sz w:val="24"/>
                <w:szCs w:val="24"/>
              </w:rPr>
              <w:t>Current Text</w:t>
            </w:r>
          </w:p>
        </w:tc>
        <w:tc>
          <w:tcPr>
            <w:tcW w:w="4095" w:type="dxa"/>
            <w:shd w:val="clear" w:color="auto" w:fill="D9D9D9"/>
            <w:vAlign w:val="center"/>
          </w:tcPr>
          <w:p w:rsidRPr="00AB12CE" w:rsidR="00016C07" w:rsidP="00E6404D" w:rsidRDefault="00016C07" w14:paraId="6D9581C9" w14:textId="77777777">
            <w:pPr>
              <w:pStyle w:val="Default"/>
              <w:jc w:val="center"/>
              <w:rPr>
                <w:b/>
                <w:color w:val="auto"/>
              </w:rPr>
            </w:pPr>
            <w:r w:rsidRPr="00AB12CE">
              <w:rPr>
                <w:b/>
                <w:color w:val="auto"/>
              </w:rPr>
              <w:t>Proposed Text</w:t>
            </w:r>
          </w:p>
        </w:tc>
      </w:tr>
      <w:tr w:rsidRPr="00AB12CE" w:rsidR="006339DA" w:rsidTr="002D6271" w14:paraId="21D22F73" w14:textId="77777777">
        <w:tc>
          <w:tcPr>
            <w:tcW w:w="2808" w:type="dxa"/>
          </w:tcPr>
          <w:p w:rsidRPr="00AB12CE" w:rsidR="006339DA" w:rsidP="006339DA" w:rsidRDefault="006339DA" w14:paraId="09608F63" w14:textId="150AC220">
            <w:pPr>
              <w:rPr>
                <w:b/>
                <w:sz w:val="24"/>
                <w:szCs w:val="24"/>
              </w:rPr>
            </w:pPr>
            <w:r w:rsidRPr="00AB12CE">
              <w:rPr>
                <w:b/>
                <w:sz w:val="24"/>
                <w:szCs w:val="24"/>
              </w:rPr>
              <w:t>Pages 11-14,</w:t>
            </w:r>
          </w:p>
          <w:p w:rsidRPr="00AB12CE" w:rsidR="006339DA" w:rsidP="006339DA" w:rsidRDefault="006339DA" w14:paraId="58697E2A" w14:textId="77777777">
            <w:pPr>
              <w:rPr>
                <w:b/>
                <w:sz w:val="24"/>
                <w:szCs w:val="24"/>
              </w:rPr>
            </w:pPr>
            <w:r w:rsidRPr="00AB12CE">
              <w:rPr>
                <w:b/>
                <w:sz w:val="24"/>
                <w:szCs w:val="24"/>
              </w:rPr>
              <w:t>General Instructions</w:t>
            </w:r>
          </w:p>
        </w:tc>
        <w:tc>
          <w:tcPr>
            <w:tcW w:w="4095" w:type="dxa"/>
          </w:tcPr>
          <w:p w:rsidRPr="00AB12CE" w:rsidR="006339DA" w:rsidP="006339DA" w:rsidRDefault="006339DA" w14:paraId="6219E9BF" w14:textId="77777777">
            <w:pPr>
              <w:rPr>
                <w:b/>
                <w:color w:val="231F20"/>
                <w:sz w:val="22"/>
                <w:szCs w:val="22"/>
              </w:rPr>
            </w:pPr>
            <w:r w:rsidRPr="00AB12CE">
              <w:rPr>
                <w:b/>
                <w:color w:val="231F20"/>
                <w:sz w:val="22"/>
                <w:szCs w:val="22"/>
              </w:rPr>
              <w:t>[page 12]</w:t>
            </w:r>
          </w:p>
          <w:p w:rsidRPr="00AB12CE" w:rsidR="006339DA" w:rsidP="006339DA" w:rsidRDefault="006339DA" w14:paraId="17293216" w14:textId="77777777">
            <w:pPr>
              <w:pStyle w:val="BodyText"/>
              <w:spacing w:before="0"/>
              <w:ind w:left="100" w:right="250"/>
              <w:rPr>
                <w:b/>
                <w:color w:val="231F20"/>
              </w:rPr>
            </w:pPr>
          </w:p>
          <w:p w:rsidRPr="00AB12CE" w:rsidR="006339DA" w:rsidP="00CB7AEC" w:rsidRDefault="006339DA" w14:paraId="70BB9753" w14:textId="372CF2CE">
            <w:pPr>
              <w:pStyle w:val="BodyText"/>
              <w:spacing w:before="0"/>
              <w:ind w:left="0" w:right="250"/>
            </w:pPr>
            <w:r w:rsidRPr="00AB12CE">
              <w:rPr>
                <w:b/>
                <w:color w:val="231F20"/>
              </w:rPr>
              <w:t xml:space="preserve">Biometric Services Appointment. </w:t>
            </w:r>
            <w:r w:rsidRPr="00AB12CE">
              <w:rPr>
                <w:color w:val="231F20"/>
              </w:rPr>
              <w:t xml:space="preserve">After USCIS receives your application and ensures it is complete, </w:t>
            </w:r>
            <w:r w:rsidRPr="00AB12CE" w:rsidR="00CB7AEC">
              <w:rPr>
                <w:color w:val="231F20"/>
              </w:rPr>
              <w:t>the agency</w:t>
            </w:r>
            <w:r w:rsidRPr="00AB12CE">
              <w:rPr>
                <w:color w:val="231F20"/>
              </w:rPr>
              <w:t xml:space="preserve"> will inform you in writing </w:t>
            </w:r>
            <w:r w:rsidRPr="00AB12CE" w:rsidR="00CB7AEC">
              <w:rPr>
                <w:color w:val="231F20"/>
              </w:rPr>
              <w:t>when</w:t>
            </w:r>
            <w:r w:rsidRPr="00AB12CE">
              <w:rPr>
                <w:color w:val="231F20"/>
              </w:rPr>
              <w:t xml:space="preserve"> </w:t>
            </w:r>
            <w:r w:rsidRPr="00AB12CE" w:rsidR="00CB7AEC">
              <w:rPr>
                <w:color w:val="231F20"/>
              </w:rPr>
              <w:t>to go to your local</w:t>
            </w:r>
            <w:r w:rsidRPr="00AB12CE">
              <w:rPr>
                <w:color w:val="231F20"/>
              </w:rPr>
              <w:t xml:space="preserve"> USCIS Application Support Center (ASC) </w:t>
            </w:r>
            <w:r w:rsidRPr="00AB12CE" w:rsidR="00CB7AEC">
              <w:rPr>
                <w:color w:val="231F20"/>
              </w:rPr>
              <w:t>for your biometric services appointment.  Failure to attend the biometrics services appointment may result in denial of your application.</w:t>
            </w:r>
          </w:p>
          <w:p w:rsidRPr="00AB12CE" w:rsidR="006339DA" w:rsidP="006339DA" w:rsidRDefault="006339DA" w14:paraId="67A930FA" w14:textId="77777777">
            <w:pPr>
              <w:pStyle w:val="ListParagraph"/>
              <w:tabs>
                <w:tab w:val="left" w:pos="460"/>
              </w:tabs>
              <w:ind w:left="460"/>
              <w:rPr>
                <w:rFonts w:ascii="Times New Roman" w:hAnsi="Times New Roman" w:cs="Times New Roman"/>
              </w:rPr>
            </w:pPr>
          </w:p>
          <w:p w:rsidRPr="00AB12CE" w:rsidR="006339DA" w:rsidP="006339DA" w:rsidRDefault="006339DA" w14:paraId="15792CAF" w14:textId="526B9364">
            <w:pPr>
              <w:pStyle w:val="BodyText"/>
              <w:spacing w:before="0"/>
              <w:ind w:left="100"/>
              <w:rPr>
                <w:color w:val="231F20"/>
              </w:rPr>
            </w:pPr>
          </w:p>
          <w:p w:rsidRPr="00AB12CE" w:rsidR="00CB7AEC" w:rsidP="006339DA" w:rsidRDefault="00CB7AEC" w14:paraId="040232E8" w14:textId="63679E02">
            <w:pPr>
              <w:pStyle w:val="BodyText"/>
              <w:spacing w:before="0"/>
              <w:ind w:left="100"/>
              <w:rPr>
                <w:color w:val="231F20"/>
              </w:rPr>
            </w:pPr>
          </w:p>
          <w:p w:rsidRPr="00AB12CE" w:rsidR="00CB7AEC" w:rsidP="006339DA" w:rsidRDefault="00CB7AEC" w14:paraId="1925A79E" w14:textId="549C19A9">
            <w:pPr>
              <w:pStyle w:val="BodyText"/>
              <w:spacing w:before="0"/>
              <w:ind w:left="100"/>
              <w:rPr>
                <w:color w:val="231F20"/>
              </w:rPr>
            </w:pPr>
          </w:p>
          <w:p w:rsidRPr="00AB12CE" w:rsidR="00CB7AEC" w:rsidP="006339DA" w:rsidRDefault="00CB7AEC" w14:paraId="03914A41" w14:textId="77DA5BA1">
            <w:pPr>
              <w:pStyle w:val="BodyText"/>
              <w:spacing w:before="0"/>
              <w:ind w:left="100"/>
              <w:rPr>
                <w:color w:val="231F20"/>
              </w:rPr>
            </w:pPr>
          </w:p>
          <w:p w:rsidRPr="00AB12CE" w:rsidR="00CB7AEC" w:rsidP="006339DA" w:rsidRDefault="00CB7AEC" w14:paraId="0EFA1C4A" w14:textId="2C1BEC78">
            <w:pPr>
              <w:pStyle w:val="BodyText"/>
              <w:spacing w:before="0"/>
              <w:ind w:left="100"/>
              <w:rPr>
                <w:color w:val="231F20"/>
              </w:rPr>
            </w:pPr>
          </w:p>
          <w:p w:rsidRPr="00AB12CE" w:rsidR="00CB7AEC" w:rsidP="006339DA" w:rsidRDefault="00CB7AEC" w14:paraId="464B8A2A" w14:textId="5B004D8A">
            <w:pPr>
              <w:pStyle w:val="BodyText"/>
              <w:spacing w:before="0"/>
              <w:ind w:left="100"/>
              <w:rPr>
                <w:color w:val="231F20"/>
              </w:rPr>
            </w:pPr>
          </w:p>
          <w:p w:rsidRPr="00AB12CE" w:rsidR="00CB7AEC" w:rsidP="006339DA" w:rsidRDefault="00CB7AEC" w14:paraId="35AB90A2" w14:textId="11D8671A">
            <w:pPr>
              <w:pStyle w:val="BodyText"/>
              <w:spacing w:before="0"/>
              <w:ind w:left="100"/>
              <w:rPr>
                <w:color w:val="231F20"/>
              </w:rPr>
            </w:pPr>
          </w:p>
          <w:p w:rsidRPr="00AB12CE" w:rsidR="00CB7AEC" w:rsidP="006339DA" w:rsidRDefault="00CB7AEC" w14:paraId="35F81887" w14:textId="09D1C2D8">
            <w:pPr>
              <w:pStyle w:val="BodyText"/>
              <w:spacing w:before="0"/>
              <w:ind w:left="100"/>
              <w:rPr>
                <w:color w:val="231F20"/>
              </w:rPr>
            </w:pPr>
          </w:p>
          <w:p w:rsidRPr="00AB12CE" w:rsidR="00CB7AEC" w:rsidP="006339DA" w:rsidRDefault="00CB7AEC" w14:paraId="4F2C9D1A" w14:textId="7D93D6F8">
            <w:pPr>
              <w:pStyle w:val="BodyText"/>
              <w:spacing w:before="0"/>
              <w:ind w:left="100"/>
              <w:rPr>
                <w:color w:val="231F20"/>
              </w:rPr>
            </w:pPr>
          </w:p>
          <w:p w:rsidRPr="00AB12CE" w:rsidR="00CB7AEC" w:rsidP="006339DA" w:rsidRDefault="00CB7AEC" w14:paraId="2BAAD0D8" w14:textId="531AC5E9">
            <w:pPr>
              <w:pStyle w:val="BodyText"/>
              <w:spacing w:before="0"/>
              <w:ind w:left="100"/>
              <w:rPr>
                <w:color w:val="231F20"/>
              </w:rPr>
            </w:pPr>
          </w:p>
          <w:p w:rsidRPr="00AB12CE" w:rsidR="00CB7AEC" w:rsidP="006339DA" w:rsidRDefault="00CB7AEC" w14:paraId="45275482" w14:textId="10E1E967">
            <w:pPr>
              <w:pStyle w:val="BodyText"/>
              <w:spacing w:before="0"/>
              <w:ind w:left="100"/>
              <w:rPr>
                <w:color w:val="231F20"/>
              </w:rPr>
            </w:pPr>
          </w:p>
          <w:p w:rsidRPr="00AB12CE" w:rsidR="00CB7AEC" w:rsidP="006339DA" w:rsidRDefault="00CB7AEC" w14:paraId="45C3D6A8" w14:textId="050EB464">
            <w:pPr>
              <w:pStyle w:val="BodyText"/>
              <w:spacing w:before="0"/>
              <w:ind w:left="100"/>
              <w:rPr>
                <w:color w:val="231F20"/>
              </w:rPr>
            </w:pPr>
          </w:p>
          <w:p w:rsidRPr="00AB12CE" w:rsidR="00CB7AEC" w:rsidP="006339DA" w:rsidRDefault="00CB7AEC" w14:paraId="202B0D23" w14:textId="2EA3C305">
            <w:pPr>
              <w:pStyle w:val="BodyText"/>
              <w:spacing w:before="0"/>
              <w:ind w:left="100"/>
              <w:rPr>
                <w:color w:val="231F20"/>
              </w:rPr>
            </w:pPr>
          </w:p>
          <w:p w:rsidRPr="00AB12CE" w:rsidR="00CB7AEC" w:rsidP="006339DA" w:rsidRDefault="00CB7AEC" w14:paraId="5B7D5F58" w14:textId="73BFAC93">
            <w:pPr>
              <w:pStyle w:val="BodyText"/>
              <w:spacing w:before="0"/>
              <w:ind w:left="100"/>
              <w:rPr>
                <w:color w:val="231F20"/>
              </w:rPr>
            </w:pPr>
          </w:p>
          <w:p w:rsidRPr="00AB12CE" w:rsidR="00CB7AEC" w:rsidP="006339DA" w:rsidRDefault="00CB7AEC" w14:paraId="1B4C7C0A" w14:textId="603F5031">
            <w:pPr>
              <w:pStyle w:val="BodyText"/>
              <w:spacing w:before="0"/>
              <w:ind w:left="100"/>
              <w:rPr>
                <w:color w:val="231F20"/>
              </w:rPr>
            </w:pPr>
          </w:p>
          <w:p w:rsidRPr="00AB12CE" w:rsidR="00CB7AEC" w:rsidP="006339DA" w:rsidRDefault="00CB7AEC" w14:paraId="77F4495B" w14:textId="71AF14ED">
            <w:pPr>
              <w:pStyle w:val="BodyText"/>
              <w:spacing w:before="0"/>
              <w:ind w:left="100"/>
              <w:rPr>
                <w:color w:val="231F20"/>
              </w:rPr>
            </w:pPr>
          </w:p>
          <w:p w:rsidRPr="00AB12CE" w:rsidR="00CB7AEC" w:rsidP="006339DA" w:rsidRDefault="00CB7AEC" w14:paraId="64C2C573" w14:textId="1F1DC8A3">
            <w:pPr>
              <w:pStyle w:val="BodyText"/>
              <w:spacing w:before="0"/>
              <w:ind w:left="100"/>
              <w:rPr>
                <w:color w:val="231F20"/>
              </w:rPr>
            </w:pPr>
          </w:p>
          <w:p w:rsidRPr="00AB12CE" w:rsidR="00CB7AEC" w:rsidP="006339DA" w:rsidRDefault="00CB7AEC" w14:paraId="54A6D25B" w14:textId="1EE0CF4B">
            <w:pPr>
              <w:pStyle w:val="BodyText"/>
              <w:spacing w:before="0"/>
              <w:ind w:left="100"/>
              <w:rPr>
                <w:color w:val="231F20"/>
              </w:rPr>
            </w:pPr>
          </w:p>
          <w:p w:rsidRPr="00AB12CE" w:rsidR="00CB7AEC" w:rsidP="006339DA" w:rsidRDefault="00CB7AEC" w14:paraId="317D28BE" w14:textId="2990D937">
            <w:pPr>
              <w:pStyle w:val="BodyText"/>
              <w:spacing w:before="0"/>
              <w:ind w:left="100"/>
              <w:rPr>
                <w:color w:val="231F20"/>
              </w:rPr>
            </w:pPr>
          </w:p>
          <w:p w:rsidRPr="00AB12CE" w:rsidR="00CB7AEC" w:rsidP="006339DA" w:rsidRDefault="00CB7AEC" w14:paraId="34E9E4CE" w14:textId="0BFB73CD">
            <w:pPr>
              <w:pStyle w:val="BodyText"/>
              <w:spacing w:before="0"/>
              <w:ind w:left="100"/>
              <w:rPr>
                <w:color w:val="231F20"/>
              </w:rPr>
            </w:pPr>
          </w:p>
          <w:p w:rsidRPr="00AB12CE" w:rsidR="00CB7AEC" w:rsidP="006339DA" w:rsidRDefault="00CB7AEC" w14:paraId="48964575" w14:textId="47F36601">
            <w:pPr>
              <w:pStyle w:val="BodyText"/>
              <w:spacing w:before="0"/>
              <w:ind w:left="100"/>
              <w:rPr>
                <w:color w:val="231F20"/>
              </w:rPr>
            </w:pPr>
          </w:p>
          <w:p w:rsidRPr="00AB12CE" w:rsidR="00CB7AEC" w:rsidP="006339DA" w:rsidRDefault="00CB7AEC" w14:paraId="5F9D1FA9" w14:textId="29D4746E">
            <w:pPr>
              <w:pStyle w:val="BodyText"/>
              <w:spacing w:before="0"/>
              <w:ind w:left="100"/>
              <w:rPr>
                <w:color w:val="231F20"/>
              </w:rPr>
            </w:pPr>
          </w:p>
          <w:p w:rsidRPr="00AB12CE" w:rsidR="00CB7AEC" w:rsidP="006339DA" w:rsidRDefault="00CB7AEC" w14:paraId="5683783A" w14:textId="0CA821DD">
            <w:pPr>
              <w:pStyle w:val="BodyText"/>
              <w:spacing w:before="0"/>
              <w:ind w:left="100"/>
              <w:rPr>
                <w:color w:val="231F20"/>
              </w:rPr>
            </w:pPr>
          </w:p>
          <w:p w:rsidRPr="00AB12CE" w:rsidR="00CB7AEC" w:rsidP="006339DA" w:rsidRDefault="00CB7AEC" w14:paraId="2927D821" w14:textId="789B3058">
            <w:pPr>
              <w:pStyle w:val="BodyText"/>
              <w:spacing w:before="0"/>
              <w:ind w:left="100"/>
              <w:rPr>
                <w:color w:val="231F20"/>
              </w:rPr>
            </w:pPr>
          </w:p>
          <w:p w:rsidRPr="00AB12CE" w:rsidR="00CB7AEC" w:rsidP="006339DA" w:rsidRDefault="00CB7AEC" w14:paraId="749A8F4F" w14:textId="6878C6E7">
            <w:pPr>
              <w:pStyle w:val="BodyText"/>
              <w:spacing w:before="0"/>
              <w:ind w:left="100"/>
              <w:rPr>
                <w:color w:val="231F20"/>
              </w:rPr>
            </w:pPr>
          </w:p>
          <w:p w:rsidRPr="00AB12CE" w:rsidR="00CB7AEC" w:rsidP="006339DA" w:rsidRDefault="00CB7AEC" w14:paraId="7C7379D6" w14:textId="7515F27C">
            <w:pPr>
              <w:pStyle w:val="BodyText"/>
              <w:spacing w:before="0"/>
              <w:ind w:left="100"/>
              <w:rPr>
                <w:color w:val="231F20"/>
              </w:rPr>
            </w:pPr>
          </w:p>
          <w:p w:rsidRPr="00AB12CE" w:rsidR="00CB7AEC" w:rsidP="006339DA" w:rsidRDefault="00CB7AEC" w14:paraId="6604870A" w14:textId="0CA62A2F">
            <w:pPr>
              <w:pStyle w:val="BodyText"/>
              <w:spacing w:before="0"/>
              <w:ind w:left="100"/>
              <w:rPr>
                <w:color w:val="231F20"/>
              </w:rPr>
            </w:pPr>
          </w:p>
          <w:p w:rsidRPr="00AB12CE" w:rsidR="00A0161A" w:rsidP="006339DA" w:rsidRDefault="00A0161A" w14:paraId="5DAD06EB" w14:textId="51EF47E7">
            <w:pPr>
              <w:pStyle w:val="BodyText"/>
              <w:spacing w:before="0"/>
              <w:ind w:left="100"/>
              <w:rPr>
                <w:color w:val="231F20"/>
              </w:rPr>
            </w:pPr>
          </w:p>
          <w:p w:rsidRPr="00AB12CE" w:rsidR="00A0161A" w:rsidP="006339DA" w:rsidRDefault="00A0161A" w14:paraId="63A63D49" w14:textId="7B8A0796">
            <w:pPr>
              <w:pStyle w:val="BodyText"/>
              <w:spacing w:before="0"/>
              <w:ind w:left="100"/>
              <w:rPr>
                <w:color w:val="231F20"/>
              </w:rPr>
            </w:pPr>
          </w:p>
          <w:p w:rsidRPr="00AB12CE" w:rsidR="00A0161A" w:rsidP="006339DA" w:rsidRDefault="00A0161A" w14:paraId="7951FF2C" w14:textId="77777777">
            <w:pPr>
              <w:pStyle w:val="BodyText"/>
              <w:spacing w:before="0"/>
              <w:ind w:left="100"/>
              <w:rPr>
                <w:color w:val="231F20"/>
              </w:rPr>
            </w:pPr>
          </w:p>
          <w:p w:rsidRPr="00AB12CE" w:rsidR="00A0161A" w:rsidP="006339DA" w:rsidRDefault="00A0161A" w14:paraId="2AE04185" w14:textId="77777777">
            <w:pPr>
              <w:pStyle w:val="BodyText"/>
              <w:spacing w:before="0"/>
              <w:ind w:left="100"/>
              <w:rPr>
                <w:color w:val="231F20"/>
              </w:rPr>
            </w:pPr>
          </w:p>
          <w:p w:rsidRPr="00AB12CE" w:rsidR="00CB7AEC" w:rsidP="006339DA" w:rsidRDefault="00CB7AEC" w14:paraId="3EAC9AA0" w14:textId="7EB4B6D3">
            <w:pPr>
              <w:pStyle w:val="BodyText"/>
              <w:spacing w:before="0"/>
              <w:ind w:left="100"/>
              <w:rPr>
                <w:color w:val="231F20"/>
              </w:rPr>
            </w:pPr>
          </w:p>
          <w:p w:rsidRPr="00AB12CE" w:rsidR="00CB7AEC" w:rsidP="006339DA" w:rsidRDefault="00CB7AEC" w14:paraId="75D6C086" w14:textId="3E7F119B">
            <w:pPr>
              <w:pStyle w:val="BodyText"/>
              <w:spacing w:before="0"/>
              <w:ind w:left="100"/>
              <w:rPr>
                <w:color w:val="231F20"/>
              </w:rPr>
            </w:pPr>
          </w:p>
          <w:p w:rsidRPr="00AB12CE" w:rsidR="00A0161A" w:rsidP="006339DA" w:rsidRDefault="00A0161A" w14:paraId="2BD3311D" w14:textId="77777777">
            <w:pPr>
              <w:pStyle w:val="BodyText"/>
              <w:spacing w:before="0"/>
              <w:ind w:left="100"/>
              <w:rPr>
                <w:color w:val="231F20"/>
              </w:rPr>
            </w:pPr>
          </w:p>
          <w:p w:rsidRPr="00AB12CE" w:rsidR="00CB7AEC" w:rsidP="006339DA" w:rsidRDefault="00CB7AEC" w14:paraId="2EBBC88B" w14:textId="4D409C05">
            <w:pPr>
              <w:pStyle w:val="BodyText"/>
              <w:spacing w:before="0"/>
              <w:ind w:left="100"/>
            </w:pPr>
          </w:p>
          <w:p w:rsidRPr="00AB12CE" w:rsidR="00CB7AEC" w:rsidP="006339DA" w:rsidRDefault="00CB7AEC" w14:paraId="42AE38C5" w14:textId="77777777">
            <w:pPr>
              <w:pStyle w:val="BodyText"/>
              <w:spacing w:before="0"/>
              <w:ind w:left="100"/>
            </w:pPr>
          </w:p>
          <w:p w:rsidRPr="00AB12CE" w:rsidR="005838C6" w:rsidP="006339DA" w:rsidRDefault="00883451" w14:paraId="1E0E43E3" w14:textId="77777777">
            <w:pPr>
              <w:pStyle w:val="BodyText"/>
              <w:spacing w:before="0"/>
              <w:ind w:left="0"/>
              <w:rPr>
                <w:color w:val="231F20"/>
              </w:rPr>
            </w:pPr>
            <w:r w:rsidRPr="00AB12CE">
              <w:rPr>
                <w:b/>
                <w:color w:val="231F20"/>
              </w:rPr>
              <w:t xml:space="preserve">Copies. </w:t>
            </w:r>
            <w:r w:rsidRPr="00AB12CE">
              <w:rPr>
                <w:color w:val="231F20"/>
              </w:rPr>
              <w:t xml:space="preserve">You may submit legible photocopy of documents requested, unless the instructions specifically state that you must submit an original document.  Original documents submitted when not required may remain a part of the </w:t>
            </w:r>
            <w:proofErr w:type="gramStart"/>
            <w:r w:rsidRPr="00AB12CE">
              <w:rPr>
                <w:color w:val="231F20"/>
              </w:rPr>
              <w:t>record, and</w:t>
            </w:r>
            <w:proofErr w:type="gramEnd"/>
            <w:r w:rsidRPr="00AB12CE">
              <w:rPr>
                <w:color w:val="231F20"/>
              </w:rPr>
              <w:t xml:space="preserve"> will not be automatically returned to you.</w:t>
            </w:r>
          </w:p>
          <w:p w:rsidRPr="00AB12CE" w:rsidR="006339DA" w:rsidP="006339DA" w:rsidRDefault="00883451" w14:paraId="65E09F4E" w14:textId="07533469">
            <w:pPr>
              <w:pStyle w:val="BodyText"/>
              <w:spacing w:before="0"/>
              <w:ind w:left="0"/>
              <w:rPr>
                <w:color w:val="231F20"/>
              </w:rPr>
            </w:pPr>
            <w:r w:rsidRPr="00AB12CE">
              <w:rPr>
                <w:color w:val="231F20"/>
              </w:rPr>
              <w:t xml:space="preserve">  </w:t>
            </w:r>
          </w:p>
          <w:p w:rsidRPr="00AB12CE" w:rsidR="005838C6" w:rsidP="005838C6" w:rsidRDefault="005838C6" w14:paraId="66C2141A" w14:textId="77777777">
            <w:pPr>
              <w:pStyle w:val="BodyText"/>
              <w:spacing w:before="0"/>
              <w:ind w:left="0"/>
              <w:rPr>
                <w:color w:val="231F20"/>
              </w:rPr>
            </w:pPr>
            <w:r w:rsidRPr="00AB12CE">
              <w:rPr>
                <w:b/>
                <w:bCs/>
                <w:color w:val="231F20"/>
              </w:rPr>
              <w:t>Translations:</w:t>
            </w:r>
            <w:r w:rsidRPr="00AB12CE">
              <w:rPr>
                <w:color w:val="231F20"/>
              </w:rPr>
              <w:t xml:space="preserve">  Any document you submit to USCIS with information in a foreign language must be accompanied by a full English translation.  The translator must certify that the English language translation is complete and accurate, and that he or she is competent to translate from the foreign language into English.</w:t>
            </w:r>
          </w:p>
          <w:p w:rsidRPr="00AB12CE" w:rsidR="005838C6" w:rsidP="005838C6" w:rsidRDefault="005838C6" w14:paraId="3E8A1185" w14:textId="77777777">
            <w:pPr>
              <w:pStyle w:val="BodyText"/>
              <w:spacing w:before="0"/>
              <w:ind w:left="0"/>
              <w:rPr>
                <w:color w:val="231F20"/>
              </w:rPr>
            </w:pPr>
          </w:p>
          <w:p w:rsidRPr="00AB12CE" w:rsidR="005838C6" w:rsidP="005838C6" w:rsidRDefault="005838C6" w14:paraId="51CF009E" w14:textId="77777777">
            <w:pPr>
              <w:pStyle w:val="BodyText"/>
              <w:spacing w:before="0"/>
              <w:ind w:left="0"/>
              <w:rPr>
                <w:color w:val="231F20"/>
              </w:rPr>
            </w:pPr>
            <w:r w:rsidRPr="00AB12CE">
              <w:rPr>
                <w:b/>
                <w:bCs/>
                <w:color w:val="231F20"/>
              </w:rPr>
              <w:t>Online Submission.</w:t>
            </w:r>
            <w:r w:rsidRPr="00AB12CE">
              <w:rPr>
                <w:color w:val="231F20"/>
              </w:rPr>
              <w:t xml:space="preserve">  When authorized by USCIS, you may submit this form online.  Please check the USCIS website for the latest information on whether electronic submission of this form is possible. </w:t>
            </w:r>
          </w:p>
          <w:p w:rsidRPr="00AB12CE" w:rsidR="005838C6" w:rsidP="005838C6" w:rsidRDefault="005838C6" w14:paraId="0D579D6B" w14:textId="77777777">
            <w:pPr>
              <w:pStyle w:val="BodyText"/>
              <w:spacing w:before="0"/>
              <w:ind w:left="0"/>
              <w:rPr>
                <w:color w:val="231F20"/>
              </w:rPr>
            </w:pPr>
          </w:p>
          <w:p w:rsidRPr="00AB12CE" w:rsidR="005838C6" w:rsidP="005838C6" w:rsidRDefault="005838C6" w14:paraId="753EDA8C" w14:textId="77777777">
            <w:pPr>
              <w:pStyle w:val="BodyText"/>
              <w:spacing w:before="0"/>
              <w:ind w:left="0"/>
              <w:rPr>
                <w:b/>
                <w:bCs/>
                <w:color w:val="231F20"/>
              </w:rPr>
            </w:pPr>
            <w:r w:rsidRPr="00AB12CE">
              <w:rPr>
                <w:b/>
                <w:bCs/>
                <w:color w:val="231F20"/>
              </w:rPr>
              <w:t>How to Fill Out Form I-539</w:t>
            </w:r>
          </w:p>
          <w:p w:rsidRPr="00AB12CE" w:rsidR="00AC180D" w:rsidP="00AC180D" w:rsidRDefault="00AC180D" w14:paraId="58800A74" w14:textId="77777777">
            <w:pPr>
              <w:pStyle w:val="BodyText"/>
              <w:spacing w:before="0"/>
              <w:ind w:left="0"/>
              <w:rPr>
                <w:b/>
                <w:bCs/>
                <w:color w:val="231F20"/>
              </w:rPr>
            </w:pPr>
          </w:p>
          <w:p w:rsidRPr="00AB12CE" w:rsidR="00AC180D" w:rsidP="00AC180D" w:rsidRDefault="00AC180D" w14:paraId="3DD9671B" w14:textId="58553932">
            <w:pPr>
              <w:pStyle w:val="BodyText"/>
              <w:spacing w:before="0"/>
              <w:ind w:left="0"/>
              <w:rPr>
                <w:color w:val="231F20"/>
              </w:rPr>
            </w:pPr>
            <w:r w:rsidRPr="00AB12CE">
              <w:rPr>
                <w:b/>
                <w:bCs/>
                <w:color w:val="231F20"/>
              </w:rPr>
              <w:t>1.</w:t>
            </w:r>
            <w:r w:rsidRPr="00AB12CE">
              <w:rPr>
                <w:color w:val="231F20"/>
              </w:rPr>
              <w:t xml:space="preserve">  </w:t>
            </w:r>
            <w:r w:rsidRPr="00AB12CE">
              <w:rPr>
                <w:color w:val="231F20"/>
                <w:spacing w:val="-4"/>
              </w:rPr>
              <w:t xml:space="preserve">Type </w:t>
            </w:r>
            <w:r w:rsidRPr="00AB12CE">
              <w:rPr>
                <w:color w:val="231F20"/>
              </w:rPr>
              <w:t>or print legibly in black</w:t>
            </w:r>
            <w:r w:rsidRPr="00AB12CE">
              <w:rPr>
                <w:color w:val="231F20"/>
                <w:spacing w:val="3"/>
              </w:rPr>
              <w:t xml:space="preserve"> </w:t>
            </w:r>
            <w:r w:rsidRPr="00AB12CE">
              <w:rPr>
                <w:color w:val="231F20"/>
              </w:rPr>
              <w:t>ink.</w:t>
            </w:r>
          </w:p>
          <w:p w:rsidRPr="00AB12CE" w:rsidR="006339DA" w:rsidP="006339DA" w:rsidRDefault="006339DA" w14:paraId="0EBA60AC" w14:textId="77777777">
            <w:pPr>
              <w:pStyle w:val="BodyText"/>
              <w:spacing w:before="0"/>
              <w:ind w:left="0"/>
              <w:rPr>
                <w:b/>
                <w:color w:val="231F20"/>
              </w:rPr>
            </w:pPr>
          </w:p>
          <w:p w:rsidRPr="00AB12CE" w:rsidR="006339DA" w:rsidP="006339DA" w:rsidRDefault="006339DA" w14:paraId="1F1B6C3F" w14:textId="0F7302A7">
            <w:pPr>
              <w:tabs>
                <w:tab w:val="left" w:pos="460"/>
              </w:tabs>
              <w:ind w:right="126"/>
              <w:rPr>
                <w:sz w:val="22"/>
              </w:rPr>
            </w:pPr>
            <w:r w:rsidRPr="00AB12CE">
              <w:rPr>
                <w:b/>
                <w:color w:val="231F20"/>
                <w:sz w:val="22"/>
              </w:rPr>
              <w:t>2.</w:t>
            </w:r>
            <w:r w:rsidRPr="00AB12CE">
              <w:rPr>
                <w:color w:val="231F20"/>
                <w:sz w:val="22"/>
              </w:rPr>
              <w:t xml:space="preserve">  If you need extra space to complete any item within this application, attach a sheet of </w:t>
            </w:r>
            <w:r w:rsidRPr="00AB12CE">
              <w:rPr>
                <w:color w:val="231F20"/>
                <w:spacing w:val="-3"/>
                <w:sz w:val="22"/>
              </w:rPr>
              <w:t>paper</w:t>
            </w:r>
            <w:r w:rsidRPr="00AB12CE" w:rsidR="003932A9">
              <w:rPr>
                <w:color w:val="231F20"/>
                <w:spacing w:val="-3"/>
                <w:sz w:val="22"/>
              </w:rPr>
              <w:t>, and t</w:t>
            </w:r>
            <w:r w:rsidRPr="00AB12CE">
              <w:rPr>
                <w:color w:val="231F20"/>
                <w:spacing w:val="-4"/>
                <w:sz w:val="22"/>
              </w:rPr>
              <w:t xml:space="preserve">ype </w:t>
            </w:r>
            <w:r w:rsidRPr="00AB12CE">
              <w:rPr>
                <w:color w:val="231F20"/>
                <w:sz w:val="22"/>
              </w:rPr>
              <w:t xml:space="preserve">or print your name and Alien Registration Number (A-Number) (if any) at the top of each sheet; indicate the </w:t>
            </w:r>
            <w:r w:rsidRPr="00AB12CE">
              <w:rPr>
                <w:b/>
                <w:color w:val="231F20"/>
                <w:sz w:val="22"/>
              </w:rPr>
              <w:t>Page Number</w:t>
            </w:r>
            <w:r w:rsidRPr="00AB12CE">
              <w:rPr>
                <w:color w:val="231F20"/>
                <w:sz w:val="22"/>
              </w:rPr>
              <w:t xml:space="preserve">, </w:t>
            </w:r>
            <w:r w:rsidRPr="00AB12CE">
              <w:rPr>
                <w:b/>
                <w:color w:val="231F20"/>
                <w:sz w:val="22"/>
              </w:rPr>
              <w:t>Part Number</w:t>
            </w:r>
            <w:r w:rsidRPr="00AB12CE">
              <w:rPr>
                <w:color w:val="231F20"/>
                <w:sz w:val="22"/>
              </w:rPr>
              <w:t xml:space="preserve">, and </w:t>
            </w:r>
            <w:r w:rsidRPr="00AB12CE">
              <w:rPr>
                <w:b/>
                <w:color w:val="231F20"/>
                <w:sz w:val="22"/>
              </w:rPr>
              <w:t xml:space="preserve">Item Number </w:t>
            </w:r>
            <w:r w:rsidRPr="00AB12CE">
              <w:rPr>
                <w:color w:val="231F20"/>
                <w:sz w:val="22"/>
              </w:rPr>
              <w:t>to which your answer refers; and sign and date each</w:t>
            </w:r>
            <w:r w:rsidRPr="00AB12CE">
              <w:rPr>
                <w:color w:val="231F20"/>
                <w:spacing w:val="-2"/>
                <w:sz w:val="22"/>
              </w:rPr>
              <w:t xml:space="preserve"> </w:t>
            </w:r>
            <w:r w:rsidRPr="00AB12CE">
              <w:rPr>
                <w:color w:val="231F20"/>
                <w:sz w:val="22"/>
              </w:rPr>
              <w:t>sheet.</w:t>
            </w:r>
          </w:p>
          <w:p w:rsidRPr="00AB12CE" w:rsidR="006339DA" w:rsidP="006339DA" w:rsidRDefault="006339DA" w14:paraId="7A14647B" w14:textId="77777777">
            <w:pPr>
              <w:pStyle w:val="BodyText"/>
              <w:spacing w:before="0"/>
              <w:ind w:left="0"/>
              <w:rPr>
                <w:b/>
                <w:color w:val="231F20"/>
              </w:rPr>
            </w:pPr>
          </w:p>
          <w:p w:rsidRPr="00AB12CE" w:rsidR="00883451" w:rsidP="00883451" w:rsidRDefault="00883451" w14:paraId="2C935EBB" w14:textId="5E9A34C8">
            <w:pPr>
              <w:widowControl w:val="0"/>
              <w:tabs>
                <w:tab w:val="left" w:pos="460"/>
              </w:tabs>
              <w:autoSpaceDE w:val="0"/>
              <w:autoSpaceDN w:val="0"/>
              <w:ind w:right="390"/>
              <w:rPr>
                <w:color w:val="231F20"/>
                <w:sz w:val="22"/>
                <w:szCs w:val="22"/>
                <w:lang w:bidi="en-US"/>
              </w:rPr>
            </w:pPr>
            <w:r w:rsidRPr="00AB12CE">
              <w:rPr>
                <w:b/>
                <w:color w:val="231F20"/>
                <w:sz w:val="22"/>
                <w:szCs w:val="22"/>
              </w:rPr>
              <w:t xml:space="preserve">3.  </w:t>
            </w:r>
            <w:r w:rsidRPr="00AB12CE">
              <w:rPr>
                <w:color w:val="231F20"/>
                <w:sz w:val="22"/>
                <w:szCs w:val="22"/>
                <w:lang w:bidi="en-US"/>
              </w:rPr>
              <w:t>Answer all questions fully and accurately. If an item is not applicable or the answer is “none,” type or print “N/A,” unless otherwise directed.</w:t>
            </w:r>
          </w:p>
          <w:p w:rsidRPr="00AB12CE" w:rsidR="00883451" w:rsidP="00883451" w:rsidRDefault="00883451" w14:paraId="5CE7BD63" w14:textId="41596BE9">
            <w:pPr>
              <w:widowControl w:val="0"/>
              <w:tabs>
                <w:tab w:val="left" w:pos="460"/>
              </w:tabs>
              <w:autoSpaceDE w:val="0"/>
              <w:autoSpaceDN w:val="0"/>
              <w:ind w:right="390"/>
              <w:rPr>
                <w:color w:val="231F20"/>
                <w:sz w:val="22"/>
                <w:szCs w:val="22"/>
                <w:lang w:bidi="en-US"/>
              </w:rPr>
            </w:pPr>
          </w:p>
          <w:p w:rsidRPr="00AB12CE" w:rsidR="00883451" w:rsidP="00883451" w:rsidRDefault="00883451" w14:paraId="1E8DA788" w14:textId="13E58788">
            <w:pPr>
              <w:widowControl w:val="0"/>
              <w:tabs>
                <w:tab w:val="left" w:pos="460"/>
              </w:tabs>
              <w:autoSpaceDE w:val="0"/>
              <w:autoSpaceDN w:val="0"/>
              <w:ind w:right="390"/>
              <w:rPr>
                <w:sz w:val="22"/>
                <w:szCs w:val="22"/>
                <w:lang w:bidi="en-US"/>
              </w:rPr>
            </w:pPr>
            <w:r w:rsidRPr="00AB12CE">
              <w:rPr>
                <w:b/>
                <w:bCs/>
                <w:color w:val="231F20"/>
                <w:sz w:val="22"/>
                <w:szCs w:val="22"/>
                <w:lang w:bidi="en-US"/>
              </w:rPr>
              <w:t>4.</w:t>
            </w:r>
            <w:r w:rsidRPr="00AB12CE">
              <w:rPr>
                <w:color w:val="231F20"/>
                <w:sz w:val="22"/>
                <w:szCs w:val="22"/>
                <w:lang w:bidi="en-US"/>
              </w:rPr>
              <w:t xml:space="preserve">  </w:t>
            </w:r>
            <w:r w:rsidRPr="00AB12CE">
              <w:rPr>
                <w:b/>
                <w:bCs/>
                <w:color w:val="231F20"/>
                <w:sz w:val="22"/>
                <w:szCs w:val="22"/>
                <w:lang w:bidi="en-US"/>
              </w:rPr>
              <w:t>U</w:t>
            </w:r>
            <w:r w:rsidRPr="00AB12CE">
              <w:rPr>
                <w:b/>
                <w:color w:val="231F20"/>
                <w:sz w:val="22"/>
                <w:szCs w:val="22"/>
                <w:lang w:bidi="en-US"/>
              </w:rPr>
              <w:t xml:space="preserve">SCIS Online Account Number </w:t>
            </w:r>
            <w:r w:rsidRPr="00AB12CE">
              <w:rPr>
                <w:color w:val="231F20"/>
                <w:sz w:val="22"/>
                <w:szCs w:val="22"/>
                <w:lang w:bidi="en-US"/>
              </w:rPr>
              <w:t>(if any)</w:t>
            </w:r>
            <w:r w:rsidRPr="00AB12CE">
              <w:rPr>
                <w:b/>
                <w:color w:val="231F20"/>
                <w:sz w:val="22"/>
                <w:szCs w:val="22"/>
                <w:lang w:bidi="en-US"/>
              </w:rPr>
              <w:t xml:space="preserve">. </w:t>
            </w:r>
            <w:r w:rsidRPr="00AB12CE">
              <w:rPr>
                <w:color w:val="231F20"/>
                <w:sz w:val="22"/>
                <w:szCs w:val="22"/>
                <w:lang w:bidi="en-US"/>
              </w:rPr>
              <w:t xml:space="preserve">If you have previously filed an application or petition using the USCIS online filing system (previously called USCIS Electronic Immigration System (USCIS ELIS)), provide the USCIS Online Account Number you were issued by the system. </w:t>
            </w:r>
            <w:r w:rsidRPr="00AB12CE">
              <w:rPr>
                <w:color w:val="231F20"/>
                <w:spacing w:val="-8"/>
                <w:sz w:val="22"/>
                <w:szCs w:val="22"/>
                <w:lang w:bidi="en-US"/>
              </w:rPr>
              <w:t xml:space="preserve">You </w:t>
            </w:r>
            <w:r w:rsidRPr="00AB12CE">
              <w:rPr>
                <w:color w:val="231F20"/>
                <w:sz w:val="22"/>
                <w:szCs w:val="22"/>
                <w:lang w:bidi="en-US"/>
              </w:rPr>
              <w:t>can find your USCIS Online Account Number by logging in to your account and going to the profile page. If you previously filed certain applications or petitions on a paper</w:t>
            </w:r>
            <w:r w:rsidRPr="00AB12CE">
              <w:rPr>
                <w:color w:val="231F20"/>
                <w:spacing w:val="-5"/>
                <w:sz w:val="22"/>
                <w:szCs w:val="22"/>
                <w:lang w:bidi="en-US"/>
              </w:rPr>
              <w:t xml:space="preserve"> </w:t>
            </w:r>
            <w:r w:rsidRPr="00AB12CE">
              <w:rPr>
                <w:color w:val="231F20"/>
                <w:sz w:val="22"/>
                <w:szCs w:val="22"/>
                <w:lang w:bidi="en-US"/>
              </w:rPr>
              <w:t>form</w:t>
            </w:r>
            <w:r w:rsidRPr="00AB12CE">
              <w:rPr>
                <w:color w:val="231F20"/>
                <w:spacing w:val="-5"/>
                <w:sz w:val="22"/>
                <w:szCs w:val="22"/>
                <w:lang w:bidi="en-US"/>
              </w:rPr>
              <w:t xml:space="preserve"> </w:t>
            </w:r>
            <w:r w:rsidRPr="00AB12CE">
              <w:rPr>
                <w:color w:val="231F20"/>
                <w:sz w:val="22"/>
                <w:szCs w:val="22"/>
                <w:lang w:bidi="en-US"/>
              </w:rPr>
              <w:t>through</w:t>
            </w:r>
            <w:r w:rsidRPr="00AB12CE">
              <w:rPr>
                <w:color w:val="231F20"/>
                <w:spacing w:val="-5"/>
                <w:sz w:val="22"/>
                <w:szCs w:val="22"/>
                <w:lang w:bidi="en-US"/>
              </w:rPr>
              <w:t xml:space="preserve"> </w:t>
            </w:r>
            <w:r w:rsidRPr="00AB12CE">
              <w:rPr>
                <w:color w:val="231F20"/>
                <w:sz w:val="22"/>
                <w:szCs w:val="22"/>
                <w:lang w:bidi="en-US"/>
              </w:rPr>
              <w:t>a</w:t>
            </w:r>
            <w:r w:rsidRPr="00AB12CE">
              <w:rPr>
                <w:color w:val="231F20"/>
                <w:spacing w:val="-5"/>
                <w:sz w:val="22"/>
                <w:szCs w:val="22"/>
                <w:lang w:bidi="en-US"/>
              </w:rPr>
              <w:t xml:space="preserve"> </w:t>
            </w:r>
            <w:r w:rsidRPr="00AB12CE">
              <w:rPr>
                <w:color w:val="231F20"/>
                <w:sz w:val="22"/>
                <w:szCs w:val="22"/>
                <w:lang w:bidi="en-US"/>
              </w:rPr>
              <w:t>USCIS</w:t>
            </w:r>
            <w:r w:rsidRPr="00AB12CE">
              <w:rPr>
                <w:color w:val="231F20"/>
                <w:spacing w:val="-5"/>
                <w:sz w:val="22"/>
                <w:szCs w:val="22"/>
                <w:lang w:bidi="en-US"/>
              </w:rPr>
              <w:t xml:space="preserve"> </w:t>
            </w:r>
            <w:r w:rsidRPr="00AB12CE">
              <w:rPr>
                <w:color w:val="231F20"/>
                <w:sz w:val="22"/>
                <w:szCs w:val="22"/>
                <w:lang w:bidi="en-US"/>
              </w:rPr>
              <w:t>Lockbox</w:t>
            </w:r>
            <w:r w:rsidRPr="00AB12CE">
              <w:rPr>
                <w:color w:val="231F20"/>
                <w:spacing w:val="-5"/>
                <w:sz w:val="22"/>
                <w:szCs w:val="22"/>
                <w:lang w:bidi="en-US"/>
              </w:rPr>
              <w:t xml:space="preserve"> </w:t>
            </w:r>
            <w:r w:rsidRPr="00AB12CE">
              <w:rPr>
                <w:color w:val="231F20"/>
                <w:sz w:val="22"/>
                <w:szCs w:val="22"/>
                <w:lang w:bidi="en-US"/>
              </w:rPr>
              <w:t>facility,</w:t>
            </w:r>
            <w:r w:rsidRPr="00AB12CE">
              <w:rPr>
                <w:color w:val="231F20"/>
                <w:spacing w:val="-5"/>
                <w:sz w:val="22"/>
                <w:szCs w:val="22"/>
                <w:lang w:bidi="en-US"/>
              </w:rPr>
              <w:t xml:space="preserve"> </w:t>
            </w:r>
            <w:r w:rsidRPr="00AB12CE">
              <w:rPr>
                <w:color w:val="231F20"/>
                <w:sz w:val="22"/>
                <w:szCs w:val="22"/>
                <w:lang w:bidi="en-US"/>
              </w:rPr>
              <w:t>you</w:t>
            </w:r>
            <w:r w:rsidRPr="00AB12CE">
              <w:rPr>
                <w:color w:val="231F20"/>
                <w:spacing w:val="-5"/>
                <w:sz w:val="22"/>
                <w:szCs w:val="22"/>
                <w:lang w:bidi="en-US"/>
              </w:rPr>
              <w:t xml:space="preserve"> </w:t>
            </w:r>
            <w:r w:rsidRPr="00AB12CE">
              <w:rPr>
                <w:color w:val="231F20"/>
                <w:sz w:val="22"/>
                <w:szCs w:val="22"/>
                <w:lang w:bidi="en-US"/>
              </w:rPr>
              <w:t>may</w:t>
            </w:r>
            <w:r w:rsidRPr="00AB12CE">
              <w:rPr>
                <w:color w:val="231F20"/>
                <w:spacing w:val="-5"/>
                <w:sz w:val="22"/>
                <w:szCs w:val="22"/>
                <w:lang w:bidi="en-US"/>
              </w:rPr>
              <w:t xml:space="preserve"> </w:t>
            </w:r>
            <w:r w:rsidRPr="00AB12CE">
              <w:rPr>
                <w:color w:val="231F20"/>
                <w:sz w:val="22"/>
                <w:szCs w:val="22"/>
                <w:lang w:bidi="en-US"/>
              </w:rPr>
              <w:t>have</w:t>
            </w:r>
            <w:r w:rsidRPr="00AB12CE">
              <w:rPr>
                <w:color w:val="231F20"/>
                <w:spacing w:val="-5"/>
                <w:sz w:val="22"/>
                <w:szCs w:val="22"/>
                <w:lang w:bidi="en-US"/>
              </w:rPr>
              <w:t xml:space="preserve"> </w:t>
            </w:r>
            <w:r w:rsidRPr="00AB12CE">
              <w:rPr>
                <w:color w:val="231F20"/>
                <w:sz w:val="22"/>
                <w:szCs w:val="22"/>
                <w:lang w:bidi="en-US"/>
              </w:rPr>
              <w:t>received</w:t>
            </w:r>
            <w:r w:rsidRPr="00AB12CE">
              <w:rPr>
                <w:color w:val="231F20"/>
                <w:spacing w:val="-5"/>
                <w:sz w:val="22"/>
                <w:szCs w:val="22"/>
                <w:lang w:bidi="en-US"/>
              </w:rPr>
              <w:t xml:space="preserve"> </w:t>
            </w:r>
            <w:r w:rsidRPr="00AB12CE">
              <w:rPr>
                <w:color w:val="231F20"/>
                <w:sz w:val="22"/>
                <w:szCs w:val="22"/>
                <w:lang w:bidi="en-US"/>
              </w:rPr>
              <w:t>a</w:t>
            </w:r>
            <w:r w:rsidRPr="00AB12CE">
              <w:rPr>
                <w:color w:val="231F20"/>
                <w:spacing w:val="-5"/>
                <w:sz w:val="22"/>
                <w:szCs w:val="22"/>
                <w:lang w:bidi="en-US"/>
              </w:rPr>
              <w:t xml:space="preserve"> </w:t>
            </w:r>
            <w:r w:rsidRPr="00AB12CE">
              <w:rPr>
                <w:color w:val="231F20"/>
                <w:sz w:val="22"/>
                <w:szCs w:val="22"/>
                <w:lang w:bidi="en-US"/>
              </w:rPr>
              <w:t>USCIS</w:t>
            </w:r>
            <w:r w:rsidRPr="00AB12CE">
              <w:rPr>
                <w:color w:val="231F20"/>
                <w:spacing w:val="-5"/>
                <w:sz w:val="22"/>
                <w:szCs w:val="22"/>
                <w:lang w:bidi="en-US"/>
              </w:rPr>
              <w:t xml:space="preserve"> </w:t>
            </w:r>
            <w:r w:rsidRPr="00AB12CE">
              <w:rPr>
                <w:color w:val="231F20"/>
                <w:sz w:val="22"/>
                <w:szCs w:val="22"/>
                <w:lang w:bidi="en-US"/>
              </w:rPr>
              <w:t>Online</w:t>
            </w:r>
            <w:r w:rsidRPr="00AB12CE">
              <w:rPr>
                <w:color w:val="231F20"/>
                <w:spacing w:val="-16"/>
                <w:sz w:val="22"/>
                <w:szCs w:val="22"/>
                <w:lang w:bidi="en-US"/>
              </w:rPr>
              <w:t xml:space="preserve"> </w:t>
            </w:r>
            <w:r w:rsidRPr="00AB12CE">
              <w:rPr>
                <w:color w:val="231F20"/>
                <w:sz w:val="22"/>
                <w:szCs w:val="22"/>
                <w:lang w:bidi="en-US"/>
              </w:rPr>
              <w:t>Account</w:t>
            </w:r>
            <w:r w:rsidRPr="00AB12CE">
              <w:rPr>
                <w:color w:val="231F20"/>
                <w:spacing w:val="-16"/>
                <w:sz w:val="22"/>
                <w:szCs w:val="22"/>
                <w:lang w:bidi="en-US"/>
              </w:rPr>
              <w:t xml:space="preserve"> </w:t>
            </w:r>
            <w:r w:rsidRPr="00AB12CE">
              <w:rPr>
                <w:color w:val="231F20"/>
                <w:sz w:val="22"/>
                <w:szCs w:val="22"/>
                <w:lang w:bidi="en-US"/>
              </w:rPr>
              <w:t>Access</w:t>
            </w:r>
            <w:r w:rsidRPr="00AB12CE">
              <w:rPr>
                <w:color w:val="231F20"/>
                <w:spacing w:val="-5"/>
                <w:sz w:val="22"/>
                <w:szCs w:val="22"/>
                <w:lang w:bidi="en-US"/>
              </w:rPr>
              <w:t xml:space="preserve"> </w:t>
            </w:r>
            <w:r w:rsidRPr="00AB12CE">
              <w:rPr>
                <w:color w:val="231F20"/>
                <w:sz w:val="22"/>
                <w:szCs w:val="22"/>
                <w:lang w:bidi="en-US"/>
              </w:rPr>
              <w:t>Notice</w:t>
            </w:r>
            <w:r w:rsidRPr="00AB12CE">
              <w:rPr>
                <w:color w:val="231F20"/>
                <w:spacing w:val="-5"/>
                <w:sz w:val="22"/>
                <w:szCs w:val="22"/>
                <w:lang w:bidi="en-US"/>
              </w:rPr>
              <w:t xml:space="preserve"> </w:t>
            </w:r>
            <w:r w:rsidRPr="00AB12CE">
              <w:rPr>
                <w:color w:val="231F20"/>
                <w:sz w:val="22"/>
                <w:szCs w:val="22"/>
                <w:lang w:bidi="en-US"/>
              </w:rPr>
              <w:t xml:space="preserve">issuing you a USCIS Online Account </w:t>
            </w:r>
            <w:r w:rsidRPr="00AB12CE">
              <w:rPr>
                <w:color w:val="231F20"/>
                <w:spacing w:val="-3"/>
                <w:sz w:val="22"/>
                <w:szCs w:val="22"/>
                <w:lang w:bidi="en-US"/>
              </w:rPr>
              <w:t xml:space="preserve">Number. </w:t>
            </w:r>
            <w:r w:rsidRPr="00AB12CE">
              <w:rPr>
                <w:color w:val="231F20"/>
                <w:spacing w:val="-8"/>
                <w:sz w:val="22"/>
                <w:szCs w:val="22"/>
                <w:lang w:bidi="en-US"/>
              </w:rPr>
              <w:t xml:space="preserve">You </w:t>
            </w:r>
            <w:r w:rsidRPr="00AB12CE">
              <w:rPr>
                <w:color w:val="231F20"/>
                <w:sz w:val="22"/>
                <w:szCs w:val="22"/>
                <w:lang w:bidi="en-US"/>
              </w:rPr>
              <w:t xml:space="preserve">may find your USCIS Online Account Number at the top of the notice. The USCIS Online Account Number is not the same as an </w:t>
            </w:r>
            <w:r w:rsidRPr="00AB12CE">
              <w:rPr>
                <w:color w:val="231F20"/>
                <w:spacing w:val="-3"/>
                <w:sz w:val="22"/>
                <w:szCs w:val="22"/>
                <w:lang w:bidi="en-US"/>
              </w:rPr>
              <w:t xml:space="preserve">A-Number. </w:t>
            </w:r>
            <w:r w:rsidRPr="00AB12CE">
              <w:rPr>
                <w:color w:val="231F20"/>
                <w:sz w:val="22"/>
                <w:szCs w:val="22"/>
                <w:lang w:bidi="en-US"/>
              </w:rPr>
              <w:t>If you were issued a USCIS Online Account Number, enter it in the space</w:t>
            </w:r>
            <w:r w:rsidRPr="00AB12CE">
              <w:rPr>
                <w:color w:val="231F20"/>
                <w:spacing w:val="-2"/>
                <w:sz w:val="22"/>
                <w:szCs w:val="22"/>
                <w:lang w:bidi="en-US"/>
              </w:rPr>
              <w:t xml:space="preserve"> </w:t>
            </w:r>
            <w:r w:rsidRPr="00AB12CE">
              <w:rPr>
                <w:color w:val="231F20"/>
                <w:sz w:val="22"/>
                <w:szCs w:val="22"/>
                <w:lang w:bidi="en-US"/>
              </w:rPr>
              <w:t>provided.</w:t>
            </w:r>
          </w:p>
          <w:p w:rsidRPr="00AB12CE" w:rsidR="006339DA" w:rsidP="006339DA" w:rsidRDefault="006339DA" w14:paraId="7B5FBA57" w14:textId="1B6BDE6E">
            <w:pPr>
              <w:pStyle w:val="BodyText"/>
              <w:spacing w:before="0"/>
              <w:ind w:left="0"/>
              <w:rPr>
                <w:b/>
                <w:color w:val="231F20"/>
              </w:rPr>
            </w:pPr>
          </w:p>
          <w:p w:rsidRPr="00AB12CE" w:rsidR="006339DA" w:rsidP="006339DA" w:rsidRDefault="006339DA" w14:paraId="227C9EF5" w14:textId="77777777">
            <w:pPr>
              <w:pStyle w:val="BodyText"/>
              <w:spacing w:before="0"/>
              <w:ind w:left="0"/>
              <w:rPr>
                <w:b/>
                <w:color w:val="231F20"/>
              </w:rPr>
            </w:pPr>
          </w:p>
          <w:p w:rsidRPr="00AB12CE" w:rsidR="006339DA" w:rsidP="006339DA" w:rsidRDefault="006339DA" w14:paraId="21EAE084" w14:textId="77777777">
            <w:pPr>
              <w:pStyle w:val="BodyText"/>
              <w:spacing w:before="0"/>
              <w:ind w:left="0"/>
              <w:rPr>
                <w:b/>
                <w:color w:val="231F20"/>
              </w:rPr>
            </w:pPr>
            <w:r w:rsidRPr="00AB12CE">
              <w:rPr>
                <w:b/>
                <w:color w:val="231F20"/>
              </w:rPr>
              <w:t>[new]</w:t>
            </w:r>
          </w:p>
          <w:p w:rsidRPr="00AB12CE" w:rsidR="006339DA" w:rsidP="006339DA" w:rsidRDefault="006339DA" w14:paraId="4AB3F4AE" w14:textId="77777777">
            <w:pPr>
              <w:pStyle w:val="BodyText"/>
              <w:spacing w:before="0"/>
              <w:ind w:left="0"/>
              <w:rPr>
                <w:b/>
                <w:color w:val="231F20"/>
              </w:rPr>
            </w:pPr>
          </w:p>
          <w:p w:rsidRPr="00AB12CE" w:rsidR="006339DA" w:rsidP="006339DA" w:rsidRDefault="006339DA" w14:paraId="74BE910C" w14:textId="77777777">
            <w:pPr>
              <w:pStyle w:val="BodyText"/>
              <w:spacing w:before="0"/>
              <w:ind w:left="0"/>
              <w:rPr>
                <w:b/>
                <w:color w:val="231F20"/>
              </w:rPr>
            </w:pPr>
          </w:p>
          <w:p w:rsidRPr="00AB12CE" w:rsidR="006339DA" w:rsidP="006339DA" w:rsidRDefault="006339DA" w14:paraId="4DCF7165" w14:textId="77777777">
            <w:pPr>
              <w:pStyle w:val="BodyText"/>
              <w:spacing w:before="0"/>
              <w:ind w:left="0"/>
              <w:rPr>
                <w:b/>
                <w:color w:val="231F20"/>
              </w:rPr>
            </w:pPr>
          </w:p>
          <w:p w:rsidRPr="00AB12CE" w:rsidR="006339DA" w:rsidP="006339DA" w:rsidRDefault="006339DA" w14:paraId="2A3E093B" w14:textId="77777777">
            <w:pPr>
              <w:pStyle w:val="BodyText"/>
              <w:spacing w:before="0"/>
              <w:ind w:left="0"/>
              <w:rPr>
                <w:b/>
                <w:color w:val="231F20"/>
              </w:rPr>
            </w:pPr>
          </w:p>
          <w:p w:rsidRPr="00AB12CE" w:rsidR="006339DA" w:rsidP="006339DA" w:rsidRDefault="006339DA" w14:paraId="28F4F899" w14:textId="77777777">
            <w:pPr>
              <w:pStyle w:val="BodyText"/>
              <w:spacing w:before="0"/>
              <w:ind w:left="0"/>
              <w:rPr>
                <w:b/>
                <w:color w:val="231F20"/>
              </w:rPr>
            </w:pPr>
          </w:p>
          <w:p w:rsidRPr="00AB12CE" w:rsidR="006339DA" w:rsidP="006339DA" w:rsidRDefault="006339DA" w14:paraId="58F1C917" w14:textId="77777777">
            <w:pPr>
              <w:pStyle w:val="BodyText"/>
              <w:spacing w:before="0"/>
              <w:ind w:left="0"/>
              <w:rPr>
                <w:b/>
                <w:color w:val="231F20"/>
              </w:rPr>
            </w:pPr>
          </w:p>
          <w:p w:rsidRPr="00AB12CE" w:rsidR="006339DA" w:rsidP="006339DA" w:rsidRDefault="006339DA" w14:paraId="4EBC6A72" w14:textId="77777777">
            <w:pPr>
              <w:pStyle w:val="BodyText"/>
              <w:spacing w:before="0"/>
              <w:ind w:left="0"/>
              <w:rPr>
                <w:b/>
                <w:color w:val="231F20"/>
              </w:rPr>
            </w:pPr>
          </w:p>
          <w:p w:rsidRPr="00AB12CE" w:rsidR="006339DA" w:rsidP="006339DA" w:rsidRDefault="006339DA" w14:paraId="2D4C7141" w14:textId="77777777">
            <w:pPr>
              <w:pStyle w:val="BodyText"/>
              <w:spacing w:before="0"/>
              <w:ind w:left="0"/>
              <w:rPr>
                <w:b/>
                <w:color w:val="231F20"/>
              </w:rPr>
            </w:pPr>
          </w:p>
          <w:p w:rsidRPr="00AB12CE" w:rsidR="006339DA" w:rsidP="006339DA" w:rsidRDefault="006339DA" w14:paraId="68A19C48" w14:textId="77777777">
            <w:pPr>
              <w:pStyle w:val="BodyText"/>
              <w:spacing w:before="0"/>
              <w:ind w:left="0"/>
              <w:rPr>
                <w:b/>
                <w:color w:val="231F20"/>
              </w:rPr>
            </w:pPr>
          </w:p>
          <w:p w:rsidRPr="00AB12CE" w:rsidR="006339DA" w:rsidP="006339DA" w:rsidRDefault="006339DA" w14:paraId="1AF575E9" w14:textId="77777777">
            <w:pPr>
              <w:pStyle w:val="BodyText"/>
              <w:spacing w:before="0"/>
              <w:ind w:left="0"/>
              <w:rPr>
                <w:b/>
                <w:color w:val="231F20"/>
              </w:rPr>
            </w:pPr>
          </w:p>
          <w:p w:rsidRPr="00AB12CE" w:rsidR="006339DA" w:rsidP="006339DA" w:rsidRDefault="006339DA" w14:paraId="55B939DE" w14:textId="77777777">
            <w:pPr>
              <w:pStyle w:val="BodyText"/>
              <w:spacing w:before="0"/>
              <w:ind w:left="0"/>
              <w:rPr>
                <w:b/>
                <w:color w:val="231F20"/>
              </w:rPr>
            </w:pPr>
          </w:p>
          <w:p w:rsidRPr="00AB12CE" w:rsidR="006339DA" w:rsidP="006339DA" w:rsidRDefault="006339DA" w14:paraId="3DEDEBC4" w14:textId="77777777">
            <w:pPr>
              <w:pStyle w:val="BodyText"/>
              <w:spacing w:before="0"/>
              <w:ind w:left="0"/>
              <w:rPr>
                <w:b/>
                <w:color w:val="231F20"/>
              </w:rPr>
            </w:pPr>
          </w:p>
          <w:p w:rsidRPr="00AB12CE" w:rsidR="006339DA" w:rsidP="006339DA" w:rsidRDefault="006339DA" w14:paraId="6B7A8A2E" w14:textId="77777777">
            <w:pPr>
              <w:pStyle w:val="BodyText"/>
              <w:spacing w:before="0"/>
              <w:ind w:left="0"/>
              <w:rPr>
                <w:b/>
                <w:color w:val="231F20"/>
              </w:rPr>
            </w:pPr>
          </w:p>
          <w:p w:rsidRPr="00AB12CE" w:rsidR="006339DA" w:rsidP="006339DA" w:rsidRDefault="006339DA" w14:paraId="5713E798" w14:textId="77777777">
            <w:pPr>
              <w:pStyle w:val="BodyText"/>
              <w:spacing w:before="0"/>
              <w:ind w:left="0"/>
              <w:rPr>
                <w:b/>
                <w:color w:val="231F20"/>
              </w:rPr>
            </w:pPr>
          </w:p>
          <w:p w:rsidRPr="00AB12CE" w:rsidR="006339DA" w:rsidP="006339DA" w:rsidRDefault="006339DA" w14:paraId="31A886D0" w14:textId="77777777">
            <w:pPr>
              <w:pStyle w:val="BodyText"/>
              <w:spacing w:before="0"/>
              <w:ind w:left="0"/>
              <w:rPr>
                <w:b/>
                <w:color w:val="231F20"/>
              </w:rPr>
            </w:pPr>
          </w:p>
          <w:p w:rsidRPr="00AB12CE" w:rsidR="006339DA" w:rsidP="006339DA" w:rsidRDefault="006339DA" w14:paraId="2948B62D" w14:textId="77777777">
            <w:pPr>
              <w:pStyle w:val="BodyText"/>
              <w:spacing w:before="0"/>
              <w:ind w:left="0"/>
              <w:rPr>
                <w:b/>
                <w:color w:val="231F20"/>
              </w:rPr>
            </w:pPr>
          </w:p>
          <w:p w:rsidRPr="00AB12CE" w:rsidR="006339DA" w:rsidP="006339DA" w:rsidRDefault="006339DA" w14:paraId="6581A34E" w14:textId="77777777">
            <w:pPr>
              <w:pStyle w:val="BodyText"/>
              <w:spacing w:before="0"/>
              <w:ind w:left="0"/>
              <w:rPr>
                <w:b/>
                <w:color w:val="231F20"/>
              </w:rPr>
            </w:pPr>
          </w:p>
          <w:p w:rsidRPr="00AB12CE" w:rsidR="006339DA" w:rsidP="006339DA" w:rsidRDefault="006339DA" w14:paraId="3962C1B3" w14:textId="77777777">
            <w:pPr>
              <w:pStyle w:val="BodyText"/>
              <w:spacing w:before="0"/>
              <w:ind w:left="0"/>
              <w:rPr>
                <w:b/>
                <w:color w:val="231F20"/>
              </w:rPr>
            </w:pPr>
          </w:p>
          <w:p w:rsidRPr="00AB12CE" w:rsidR="006339DA" w:rsidP="006339DA" w:rsidRDefault="006339DA" w14:paraId="1CADCC1E" w14:textId="77777777">
            <w:pPr>
              <w:pStyle w:val="BodyText"/>
              <w:spacing w:before="0"/>
              <w:ind w:left="0"/>
              <w:rPr>
                <w:b/>
                <w:color w:val="231F20"/>
              </w:rPr>
            </w:pPr>
          </w:p>
          <w:p w:rsidRPr="00AB12CE" w:rsidR="006339DA" w:rsidP="006339DA" w:rsidRDefault="006339DA" w14:paraId="527C5771" w14:textId="77777777">
            <w:pPr>
              <w:pStyle w:val="BodyText"/>
              <w:spacing w:before="0"/>
              <w:ind w:left="0"/>
              <w:rPr>
                <w:b/>
                <w:color w:val="231F20"/>
              </w:rPr>
            </w:pPr>
          </w:p>
          <w:p w:rsidRPr="00AB12CE" w:rsidR="006339DA" w:rsidP="006339DA" w:rsidRDefault="006339DA" w14:paraId="07335AE7" w14:textId="77777777">
            <w:pPr>
              <w:pStyle w:val="BodyText"/>
              <w:spacing w:before="0"/>
              <w:ind w:left="0"/>
              <w:rPr>
                <w:b/>
                <w:color w:val="231F20"/>
              </w:rPr>
            </w:pPr>
          </w:p>
          <w:p w:rsidRPr="00AB12CE" w:rsidR="006339DA" w:rsidP="006339DA" w:rsidRDefault="006339DA" w14:paraId="58330305" w14:textId="77777777">
            <w:pPr>
              <w:pStyle w:val="BodyText"/>
              <w:spacing w:before="0"/>
              <w:ind w:left="0"/>
              <w:rPr>
                <w:b/>
                <w:color w:val="231F20"/>
              </w:rPr>
            </w:pPr>
          </w:p>
          <w:p w:rsidRPr="00AB12CE" w:rsidR="006339DA" w:rsidP="006339DA" w:rsidRDefault="006339DA" w14:paraId="3807AC03" w14:textId="77777777">
            <w:pPr>
              <w:pStyle w:val="BodyText"/>
              <w:spacing w:before="0"/>
              <w:ind w:left="0"/>
              <w:rPr>
                <w:b/>
                <w:color w:val="231F20"/>
              </w:rPr>
            </w:pPr>
          </w:p>
          <w:p w:rsidRPr="00AB12CE" w:rsidR="006339DA" w:rsidP="006339DA" w:rsidRDefault="006339DA" w14:paraId="195EB6B9" w14:textId="77777777">
            <w:pPr>
              <w:pStyle w:val="BodyText"/>
              <w:spacing w:before="0"/>
              <w:ind w:left="0"/>
              <w:rPr>
                <w:b/>
                <w:color w:val="231F20"/>
              </w:rPr>
            </w:pPr>
          </w:p>
          <w:p w:rsidRPr="00AB12CE" w:rsidR="006339DA" w:rsidP="006339DA" w:rsidRDefault="006339DA" w14:paraId="6194A38F" w14:textId="77777777">
            <w:pPr>
              <w:pStyle w:val="BodyText"/>
              <w:spacing w:before="0"/>
              <w:ind w:left="0"/>
              <w:rPr>
                <w:b/>
                <w:color w:val="231F20"/>
              </w:rPr>
            </w:pPr>
          </w:p>
          <w:p w:rsidRPr="00AB12CE" w:rsidR="006339DA" w:rsidP="006339DA" w:rsidRDefault="006339DA" w14:paraId="1E538250" w14:textId="77777777">
            <w:pPr>
              <w:pStyle w:val="BodyText"/>
              <w:spacing w:before="0"/>
              <w:ind w:left="0"/>
              <w:rPr>
                <w:b/>
                <w:color w:val="231F20"/>
              </w:rPr>
            </w:pPr>
          </w:p>
          <w:p w:rsidRPr="00AB12CE" w:rsidR="006339DA" w:rsidP="006339DA" w:rsidRDefault="006339DA" w14:paraId="04BAF6FB" w14:textId="77777777">
            <w:pPr>
              <w:pStyle w:val="BodyText"/>
              <w:spacing w:before="0"/>
              <w:ind w:left="0"/>
              <w:rPr>
                <w:b/>
                <w:color w:val="231F20"/>
              </w:rPr>
            </w:pPr>
          </w:p>
          <w:p w:rsidRPr="00AB12CE" w:rsidR="006339DA" w:rsidP="006339DA" w:rsidRDefault="006339DA" w14:paraId="13A1AC57" w14:textId="77777777">
            <w:pPr>
              <w:pStyle w:val="BodyText"/>
              <w:spacing w:before="0"/>
              <w:ind w:left="0"/>
              <w:rPr>
                <w:b/>
                <w:color w:val="231F20"/>
              </w:rPr>
            </w:pPr>
          </w:p>
          <w:p w:rsidRPr="00AB12CE" w:rsidR="006339DA" w:rsidP="006339DA" w:rsidRDefault="006339DA" w14:paraId="3C5D3F13" w14:textId="77777777">
            <w:pPr>
              <w:pStyle w:val="BodyText"/>
              <w:spacing w:before="0"/>
              <w:ind w:left="0"/>
              <w:rPr>
                <w:b/>
                <w:color w:val="231F20"/>
              </w:rPr>
            </w:pPr>
          </w:p>
          <w:p w:rsidRPr="00AB12CE" w:rsidR="006339DA" w:rsidP="006339DA" w:rsidRDefault="006339DA" w14:paraId="6049A1F4" w14:textId="77777777">
            <w:pPr>
              <w:pStyle w:val="BodyText"/>
              <w:spacing w:before="0"/>
              <w:ind w:left="0"/>
              <w:rPr>
                <w:b/>
                <w:color w:val="231F20"/>
              </w:rPr>
            </w:pPr>
          </w:p>
          <w:p w:rsidRPr="00AB12CE" w:rsidR="006339DA" w:rsidP="006339DA" w:rsidRDefault="006339DA" w14:paraId="03D6F69F" w14:textId="77777777">
            <w:pPr>
              <w:pStyle w:val="BodyText"/>
              <w:spacing w:before="0"/>
              <w:ind w:left="0"/>
              <w:rPr>
                <w:b/>
                <w:color w:val="231F20"/>
              </w:rPr>
            </w:pPr>
          </w:p>
          <w:p w:rsidRPr="00AB12CE" w:rsidR="006339DA" w:rsidP="006339DA" w:rsidRDefault="006339DA" w14:paraId="68BFD13B" w14:textId="77777777">
            <w:pPr>
              <w:pStyle w:val="BodyText"/>
              <w:spacing w:before="0"/>
              <w:ind w:left="0"/>
              <w:rPr>
                <w:b/>
                <w:color w:val="231F20"/>
              </w:rPr>
            </w:pPr>
          </w:p>
          <w:p w:rsidRPr="00AB12CE" w:rsidR="006339DA" w:rsidP="006339DA" w:rsidRDefault="006339DA" w14:paraId="21CAA95D" w14:textId="77777777">
            <w:pPr>
              <w:pStyle w:val="BodyText"/>
              <w:spacing w:before="0"/>
              <w:ind w:left="0"/>
              <w:rPr>
                <w:b/>
                <w:color w:val="231F20"/>
              </w:rPr>
            </w:pPr>
          </w:p>
          <w:p w:rsidRPr="00AB12CE" w:rsidR="006339DA" w:rsidP="006339DA" w:rsidRDefault="006339DA" w14:paraId="76D021F5" w14:textId="77777777">
            <w:pPr>
              <w:pStyle w:val="BodyText"/>
              <w:spacing w:before="0"/>
              <w:ind w:left="0"/>
              <w:rPr>
                <w:b/>
                <w:color w:val="231F20"/>
              </w:rPr>
            </w:pPr>
          </w:p>
          <w:p w:rsidRPr="00AB12CE" w:rsidR="006339DA" w:rsidP="006339DA" w:rsidRDefault="006339DA" w14:paraId="29B3B7A8" w14:textId="77777777">
            <w:pPr>
              <w:pStyle w:val="BodyText"/>
              <w:spacing w:before="0"/>
              <w:ind w:left="0"/>
              <w:rPr>
                <w:b/>
                <w:color w:val="231F20"/>
              </w:rPr>
            </w:pPr>
          </w:p>
          <w:p w:rsidRPr="00AB12CE" w:rsidR="006339DA" w:rsidP="006339DA" w:rsidRDefault="006339DA" w14:paraId="6E99610D" w14:textId="77777777">
            <w:pPr>
              <w:pStyle w:val="BodyText"/>
              <w:spacing w:before="0"/>
              <w:ind w:left="0"/>
              <w:rPr>
                <w:b/>
                <w:color w:val="231F20"/>
              </w:rPr>
            </w:pPr>
          </w:p>
          <w:p w:rsidRPr="00AB12CE" w:rsidR="006339DA" w:rsidP="006339DA" w:rsidRDefault="006339DA" w14:paraId="0D2D1255" w14:textId="77777777">
            <w:pPr>
              <w:pStyle w:val="BodyText"/>
              <w:spacing w:before="0"/>
              <w:ind w:left="0"/>
              <w:rPr>
                <w:b/>
                <w:color w:val="231F20"/>
              </w:rPr>
            </w:pPr>
          </w:p>
          <w:p w:rsidRPr="00AB12CE" w:rsidR="006339DA" w:rsidP="006339DA" w:rsidRDefault="006339DA" w14:paraId="1524FBDB" w14:textId="77777777">
            <w:pPr>
              <w:pStyle w:val="BodyText"/>
              <w:spacing w:before="0"/>
              <w:ind w:left="0"/>
              <w:rPr>
                <w:b/>
                <w:color w:val="231F20"/>
              </w:rPr>
            </w:pPr>
          </w:p>
          <w:p w:rsidRPr="00AB12CE" w:rsidR="006339DA" w:rsidP="006339DA" w:rsidRDefault="006339DA" w14:paraId="46DEC425" w14:textId="77777777">
            <w:pPr>
              <w:pStyle w:val="BodyText"/>
              <w:spacing w:before="0"/>
              <w:ind w:left="0"/>
              <w:rPr>
                <w:b/>
                <w:color w:val="231F20"/>
              </w:rPr>
            </w:pPr>
          </w:p>
          <w:p w:rsidRPr="00AB12CE" w:rsidR="006339DA" w:rsidP="006339DA" w:rsidRDefault="006339DA" w14:paraId="6B179322" w14:textId="77777777">
            <w:pPr>
              <w:pStyle w:val="BodyText"/>
              <w:spacing w:before="0"/>
              <w:ind w:left="0"/>
              <w:rPr>
                <w:b/>
                <w:color w:val="231F20"/>
              </w:rPr>
            </w:pPr>
          </w:p>
          <w:p w:rsidRPr="00AB12CE" w:rsidR="006339DA" w:rsidP="006339DA" w:rsidRDefault="006339DA" w14:paraId="02747B70" w14:textId="77777777">
            <w:pPr>
              <w:pStyle w:val="BodyText"/>
              <w:spacing w:before="0"/>
              <w:ind w:left="0"/>
              <w:rPr>
                <w:b/>
                <w:color w:val="231F20"/>
              </w:rPr>
            </w:pPr>
          </w:p>
          <w:p w:rsidRPr="00AB12CE" w:rsidR="006339DA" w:rsidP="006339DA" w:rsidRDefault="006339DA" w14:paraId="49B0235F" w14:textId="77777777">
            <w:pPr>
              <w:pStyle w:val="BodyText"/>
              <w:spacing w:before="0"/>
              <w:ind w:left="0"/>
              <w:rPr>
                <w:b/>
                <w:color w:val="231F20"/>
              </w:rPr>
            </w:pPr>
          </w:p>
          <w:p w:rsidRPr="00AB12CE" w:rsidR="006339DA" w:rsidP="006339DA" w:rsidRDefault="006339DA" w14:paraId="0549C963" w14:textId="77777777">
            <w:pPr>
              <w:pStyle w:val="BodyText"/>
              <w:spacing w:before="0"/>
              <w:ind w:left="0"/>
              <w:rPr>
                <w:b/>
                <w:color w:val="231F20"/>
              </w:rPr>
            </w:pPr>
          </w:p>
          <w:p w:rsidRPr="00AB12CE" w:rsidR="006339DA" w:rsidP="006339DA" w:rsidRDefault="006339DA" w14:paraId="7ABF8539" w14:textId="77777777">
            <w:pPr>
              <w:pStyle w:val="BodyText"/>
              <w:spacing w:before="0"/>
              <w:ind w:left="0"/>
              <w:rPr>
                <w:b/>
                <w:color w:val="231F20"/>
              </w:rPr>
            </w:pPr>
          </w:p>
          <w:p w:rsidRPr="00AB12CE" w:rsidR="006339DA" w:rsidP="006339DA" w:rsidRDefault="006339DA" w14:paraId="2066C6A2" w14:textId="77777777">
            <w:pPr>
              <w:pStyle w:val="BodyText"/>
              <w:spacing w:before="0"/>
              <w:ind w:left="0"/>
              <w:rPr>
                <w:b/>
                <w:color w:val="231F20"/>
              </w:rPr>
            </w:pPr>
          </w:p>
          <w:p w:rsidRPr="00AB12CE" w:rsidR="006339DA" w:rsidP="006339DA" w:rsidRDefault="006339DA" w14:paraId="21DEF01F" w14:textId="77777777">
            <w:pPr>
              <w:pStyle w:val="BodyText"/>
              <w:spacing w:before="0"/>
              <w:ind w:left="0"/>
              <w:rPr>
                <w:b/>
                <w:color w:val="231F20"/>
              </w:rPr>
            </w:pPr>
          </w:p>
          <w:p w:rsidRPr="00AB12CE" w:rsidR="006339DA" w:rsidP="006339DA" w:rsidRDefault="006339DA" w14:paraId="00AEA2BE" w14:textId="77777777">
            <w:pPr>
              <w:pStyle w:val="BodyText"/>
              <w:spacing w:before="0"/>
              <w:ind w:left="0"/>
              <w:rPr>
                <w:b/>
                <w:color w:val="231F20"/>
              </w:rPr>
            </w:pPr>
          </w:p>
          <w:p w:rsidRPr="00AB12CE" w:rsidR="006339DA" w:rsidP="006339DA" w:rsidRDefault="006339DA" w14:paraId="46A5FF75" w14:textId="77777777">
            <w:pPr>
              <w:pStyle w:val="BodyText"/>
              <w:spacing w:before="0"/>
              <w:ind w:left="0"/>
              <w:rPr>
                <w:b/>
                <w:color w:val="231F20"/>
              </w:rPr>
            </w:pPr>
          </w:p>
          <w:p w:rsidRPr="00AB12CE" w:rsidR="006339DA" w:rsidP="006339DA" w:rsidRDefault="006339DA" w14:paraId="6945FA54" w14:textId="77777777">
            <w:pPr>
              <w:pStyle w:val="BodyText"/>
              <w:spacing w:before="0"/>
              <w:ind w:left="0"/>
              <w:rPr>
                <w:b/>
                <w:color w:val="231F20"/>
              </w:rPr>
            </w:pPr>
          </w:p>
          <w:p w:rsidRPr="00AB12CE" w:rsidR="006339DA" w:rsidP="006339DA" w:rsidRDefault="006339DA" w14:paraId="3CA1511E" w14:textId="77777777">
            <w:pPr>
              <w:pStyle w:val="BodyText"/>
              <w:spacing w:before="0"/>
              <w:ind w:left="0"/>
              <w:rPr>
                <w:b/>
                <w:color w:val="231F20"/>
              </w:rPr>
            </w:pPr>
          </w:p>
          <w:p w:rsidRPr="00AB12CE" w:rsidR="006339DA" w:rsidP="006339DA" w:rsidRDefault="006339DA" w14:paraId="13B1B542" w14:textId="77777777">
            <w:pPr>
              <w:pStyle w:val="BodyText"/>
              <w:spacing w:before="0"/>
              <w:ind w:left="0"/>
              <w:rPr>
                <w:b/>
                <w:color w:val="231F20"/>
              </w:rPr>
            </w:pPr>
          </w:p>
          <w:p w:rsidRPr="00AB12CE" w:rsidR="006339DA" w:rsidP="006339DA" w:rsidRDefault="006339DA" w14:paraId="238351C9" w14:textId="77777777">
            <w:pPr>
              <w:pStyle w:val="BodyText"/>
              <w:spacing w:before="0"/>
              <w:ind w:left="0"/>
              <w:rPr>
                <w:b/>
                <w:color w:val="231F20"/>
              </w:rPr>
            </w:pPr>
          </w:p>
          <w:p w:rsidRPr="00AB12CE" w:rsidR="006339DA" w:rsidP="006339DA" w:rsidRDefault="006339DA" w14:paraId="7FE55752" w14:textId="77777777">
            <w:pPr>
              <w:pStyle w:val="BodyText"/>
              <w:spacing w:before="0"/>
              <w:ind w:left="0"/>
              <w:rPr>
                <w:b/>
                <w:color w:val="231F20"/>
              </w:rPr>
            </w:pPr>
          </w:p>
          <w:p w:rsidRPr="00AB12CE" w:rsidR="006339DA" w:rsidP="006339DA" w:rsidRDefault="006339DA" w14:paraId="1C53D3AF" w14:textId="77777777">
            <w:pPr>
              <w:pStyle w:val="BodyText"/>
              <w:spacing w:before="0"/>
              <w:ind w:left="0"/>
              <w:rPr>
                <w:b/>
                <w:color w:val="231F20"/>
              </w:rPr>
            </w:pPr>
          </w:p>
          <w:p w:rsidRPr="00AB12CE" w:rsidR="006339DA" w:rsidP="006339DA" w:rsidRDefault="006339DA" w14:paraId="56ECB3D2" w14:textId="77777777">
            <w:pPr>
              <w:pStyle w:val="BodyText"/>
              <w:spacing w:before="0"/>
              <w:ind w:left="0"/>
              <w:rPr>
                <w:b/>
                <w:color w:val="231F20"/>
              </w:rPr>
            </w:pPr>
          </w:p>
          <w:p w:rsidRPr="00AB12CE" w:rsidR="006339DA" w:rsidP="006339DA" w:rsidRDefault="006339DA" w14:paraId="51BB518F" w14:textId="77777777">
            <w:pPr>
              <w:pStyle w:val="BodyText"/>
              <w:spacing w:before="0"/>
              <w:ind w:left="0"/>
              <w:rPr>
                <w:b/>
                <w:color w:val="231F20"/>
              </w:rPr>
            </w:pPr>
          </w:p>
          <w:p w:rsidRPr="00AB12CE" w:rsidR="006339DA" w:rsidP="006339DA" w:rsidRDefault="006339DA" w14:paraId="1A34C5BA" w14:textId="77777777">
            <w:pPr>
              <w:pStyle w:val="BodyText"/>
              <w:spacing w:before="0"/>
              <w:ind w:left="0"/>
              <w:rPr>
                <w:b/>
                <w:color w:val="231F20"/>
              </w:rPr>
            </w:pPr>
          </w:p>
          <w:p w:rsidRPr="00AB12CE" w:rsidR="006339DA" w:rsidP="006339DA" w:rsidRDefault="006339DA" w14:paraId="75921DD3" w14:textId="77777777">
            <w:pPr>
              <w:pStyle w:val="BodyText"/>
              <w:spacing w:before="0"/>
              <w:ind w:left="0"/>
              <w:rPr>
                <w:b/>
                <w:color w:val="231F20"/>
              </w:rPr>
            </w:pPr>
          </w:p>
          <w:p w:rsidRPr="00AB12CE" w:rsidR="006339DA" w:rsidP="006339DA" w:rsidRDefault="006339DA" w14:paraId="018F1CC5" w14:textId="77777777">
            <w:pPr>
              <w:pStyle w:val="BodyText"/>
              <w:spacing w:before="0"/>
              <w:ind w:left="0"/>
              <w:rPr>
                <w:b/>
                <w:color w:val="231F20"/>
              </w:rPr>
            </w:pPr>
          </w:p>
          <w:p w:rsidRPr="00AB12CE" w:rsidR="006339DA" w:rsidP="006339DA" w:rsidRDefault="006339DA" w14:paraId="6A4F6171" w14:textId="77777777">
            <w:pPr>
              <w:pStyle w:val="BodyText"/>
              <w:spacing w:before="0"/>
              <w:ind w:left="0"/>
              <w:rPr>
                <w:b/>
                <w:color w:val="231F20"/>
              </w:rPr>
            </w:pPr>
          </w:p>
          <w:p w:rsidRPr="00AB12CE" w:rsidR="006339DA" w:rsidP="006339DA" w:rsidRDefault="006339DA" w14:paraId="025A2EE1" w14:textId="77777777">
            <w:pPr>
              <w:pStyle w:val="BodyText"/>
              <w:spacing w:before="0"/>
              <w:ind w:left="0"/>
              <w:rPr>
                <w:b/>
                <w:color w:val="231F20"/>
              </w:rPr>
            </w:pPr>
          </w:p>
          <w:p w:rsidRPr="00AB12CE" w:rsidR="006339DA" w:rsidP="006339DA" w:rsidRDefault="006339DA" w14:paraId="58C53239" w14:textId="77777777">
            <w:pPr>
              <w:pStyle w:val="BodyText"/>
              <w:spacing w:before="0"/>
              <w:ind w:left="0"/>
              <w:rPr>
                <w:b/>
                <w:color w:val="231F20"/>
              </w:rPr>
            </w:pPr>
          </w:p>
          <w:p w:rsidRPr="00AB12CE" w:rsidR="006339DA" w:rsidP="006339DA" w:rsidRDefault="006339DA" w14:paraId="20248F4D" w14:textId="77777777">
            <w:pPr>
              <w:pStyle w:val="BodyText"/>
              <w:spacing w:before="0"/>
              <w:ind w:left="0"/>
              <w:rPr>
                <w:b/>
                <w:color w:val="231F20"/>
              </w:rPr>
            </w:pPr>
          </w:p>
          <w:p w:rsidRPr="00AB12CE" w:rsidR="006339DA" w:rsidP="006339DA" w:rsidRDefault="006339DA" w14:paraId="359A383E" w14:textId="77777777">
            <w:pPr>
              <w:pStyle w:val="BodyText"/>
              <w:spacing w:before="0"/>
              <w:ind w:left="0"/>
              <w:rPr>
                <w:b/>
                <w:color w:val="231F20"/>
              </w:rPr>
            </w:pPr>
          </w:p>
          <w:p w:rsidRPr="00AB12CE" w:rsidR="006339DA" w:rsidP="006339DA" w:rsidRDefault="006339DA" w14:paraId="786C6FFF" w14:textId="46BEA066">
            <w:pPr>
              <w:pStyle w:val="BodyText"/>
              <w:spacing w:before="0"/>
              <w:ind w:left="0"/>
              <w:rPr>
                <w:b/>
                <w:color w:val="231F20"/>
              </w:rPr>
            </w:pPr>
          </w:p>
          <w:p w:rsidRPr="00AB12CE" w:rsidR="00AC180D" w:rsidP="006339DA" w:rsidRDefault="00AC180D" w14:paraId="1A1C43F2" w14:textId="77777777">
            <w:pPr>
              <w:pStyle w:val="BodyText"/>
              <w:spacing w:before="0"/>
              <w:ind w:left="0"/>
              <w:rPr>
                <w:b/>
                <w:color w:val="231F20"/>
              </w:rPr>
            </w:pPr>
          </w:p>
          <w:p w:rsidRPr="00AB12CE" w:rsidR="006339DA" w:rsidP="006339DA" w:rsidRDefault="006339DA" w14:paraId="0823542B" w14:textId="77777777">
            <w:pPr>
              <w:pStyle w:val="BodyText"/>
              <w:spacing w:before="0"/>
              <w:ind w:left="0"/>
              <w:rPr>
                <w:b/>
                <w:color w:val="231F20"/>
              </w:rPr>
            </w:pPr>
          </w:p>
          <w:p w:rsidRPr="00AB12CE" w:rsidR="006339DA" w:rsidP="006339DA" w:rsidRDefault="003932A9" w14:paraId="424F98E5" w14:textId="4654B0C4">
            <w:pPr>
              <w:widowControl w:val="0"/>
              <w:tabs>
                <w:tab w:val="left" w:pos="460"/>
              </w:tabs>
              <w:autoSpaceDE w:val="0"/>
              <w:autoSpaceDN w:val="0"/>
              <w:ind w:right="250"/>
              <w:rPr>
                <w:sz w:val="22"/>
                <w:szCs w:val="22"/>
              </w:rPr>
            </w:pPr>
            <w:r w:rsidRPr="00AB12CE">
              <w:rPr>
                <w:b/>
                <w:color w:val="231F20"/>
                <w:sz w:val="22"/>
                <w:szCs w:val="22"/>
              </w:rPr>
              <w:t>5</w:t>
            </w:r>
            <w:r w:rsidRPr="00AB12CE" w:rsidR="006339DA">
              <w:rPr>
                <w:b/>
                <w:color w:val="231F20"/>
                <w:sz w:val="22"/>
                <w:szCs w:val="22"/>
              </w:rPr>
              <w:t xml:space="preserve">.  </w:t>
            </w:r>
            <w:r w:rsidRPr="00AB12CE" w:rsidR="006339DA">
              <w:rPr>
                <w:color w:val="231F20"/>
                <w:sz w:val="22"/>
                <w:szCs w:val="22"/>
              </w:rPr>
              <w:t xml:space="preserve">If you are currently in A, G, I, </w:t>
            </w:r>
            <w:r w:rsidRPr="00AB12CE" w:rsidR="006339DA">
              <w:rPr>
                <w:color w:val="231F20"/>
                <w:spacing w:val="-9"/>
                <w:sz w:val="22"/>
                <w:szCs w:val="22"/>
              </w:rPr>
              <w:t xml:space="preserve">F, </w:t>
            </w:r>
            <w:r w:rsidRPr="00AB12CE" w:rsidR="006339DA">
              <w:rPr>
                <w:color w:val="231F20"/>
                <w:sz w:val="22"/>
                <w:szCs w:val="22"/>
              </w:rPr>
              <w:t xml:space="preserve">or J status and granted Duration of Status (D/S), select the box in </w:t>
            </w:r>
            <w:r w:rsidRPr="00AB12CE" w:rsidR="006339DA">
              <w:rPr>
                <w:b/>
                <w:color w:val="231F20"/>
                <w:sz w:val="22"/>
                <w:szCs w:val="22"/>
              </w:rPr>
              <w:t>Part 1.</w:t>
            </w:r>
            <w:r w:rsidRPr="00AB12CE" w:rsidR="006339DA">
              <w:rPr>
                <w:color w:val="231F20"/>
                <w:sz w:val="22"/>
                <w:szCs w:val="22"/>
              </w:rPr>
              <w:t xml:space="preserve">, </w:t>
            </w:r>
            <w:r w:rsidRPr="00AB12CE" w:rsidR="006339DA">
              <w:rPr>
                <w:b/>
                <w:color w:val="231F20"/>
                <w:sz w:val="22"/>
                <w:szCs w:val="22"/>
              </w:rPr>
              <w:t xml:space="preserve">Item Number 16. </w:t>
            </w:r>
            <w:r w:rsidRPr="00AB12CE" w:rsidR="006339DA">
              <w:rPr>
                <w:color w:val="231F20"/>
                <w:sz w:val="22"/>
                <w:szCs w:val="22"/>
              </w:rPr>
              <w:t>of the</w:t>
            </w:r>
            <w:r w:rsidRPr="00AB12CE" w:rsidR="006339DA">
              <w:rPr>
                <w:color w:val="231F20"/>
                <w:spacing w:val="-7"/>
                <w:sz w:val="22"/>
                <w:szCs w:val="22"/>
              </w:rPr>
              <w:t xml:space="preserve"> </w:t>
            </w:r>
            <w:r w:rsidRPr="00AB12CE" w:rsidR="006339DA">
              <w:rPr>
                <w:color w:val="231F20"/>
                <w:sz w:val="22"/>
                <w:szCs w:val="22"/>
              </w:rPr>
              <w:t>application.</w:t>
            </w:r>
          </w:p>
          <w:p w:rsidRPr="00AB12CE" w:rsidR="006339DA" w:rsidP="006339DA" w:rsidRDefault="006339DA" w14:paraId="02A9552C" w14:textId="623DC7AD">
            <w:pPr>
              <w:pStyle w:val="ListParagraph"/>
              <w:tabs>
                <w:tab w:val="left" w:pos="460"/>
              </w:tabs>
              <w:ind w:left="460" w:right="250"/>
              <w:rPr>
                <w:rFonts w:ascii="Times New Roman" w:hAnsi="Times New Roman" w:cs="Times New Roman"/>
              </w:rPr>
            </w:pPr>
          </w:p>
          <w:p w:rsidRPr="00AB12CE" w:rsidR="003932A9" w:rsidP="006339DA" w:rsidRDefault="003932A9" w14:paraId="77221774" w14:textId="77777777">
            <w:pPr>
              <w:pStyle w:val="ListParagraph"/>
              <w:tabs>
                <w:tab w:val="left" w:pos="460"/>
              </w:tabs>
              <w:ind w:left="460" w:right="250"/>
              <w:rPr>
                <w:rFonts w:ascii="Times New Roman" w:hAnsi="Times New Roman" w:cs="Times New Roman"/>
              </w:rPr>
            </w:pPr>
          </w:p>
          <w:p w:rsidRPr="00AB12CE" w:rsidR="006339DA" w:rsidP="006339DA" w:rsidRDefault="003932A9" w14:paraId="35353381" w14:textId="4BF3EBDD">
            <w:pPr>
              <w:widowControl w:val="0"/>
              <w:tabs>
                <w:tab w:val="left" w:pos="460"/>
              </w:tabs>
              <w:autoSpaceDE w:val="0"/>
              <w:autoSpaceDN w:val="0"/>
              <w:ind w:right="171"/>
              <w:rPr>
                <w:sz w:val="22"/>
                <w:szCs w:val="22"/>
              </w:rPr>
            </w:pPr>
            <w:r w:rsidRPr="00AB12CE">
              <w:rPr>
                <w:b/>
                <w:color w:val="231F20"/>
                <w:sz w:val="22"/>
                <w:szCs w:val="22"/>
              </w:rPr>
              <w:t>6</w:t>
            </w:r>
            <w:r w:rsidRPr="00AB12CE" w:rsidR="006339DA">
              <w:rPr>
                <w:b/>
                <w:color w:val="231F20"/>
                <w:sz w:val="22"/>
                <w:szCs w:val="22"/>
              </w:rPr>
              <w:t>.  Part 2.</w:t>
            </w:r>
            <w:r w:rsidRPr="00AB12CE" w:rsidR="006339DA">
              <w:rPr>
                <w:color w:val="231F20"/>
                <w:sz w:val="22"/>
                <w:szCs w:val="22"/>
              </w:rPr>
              <w:t xml:space="preserve">, </w:t>
            </w:r>
            <w:r w:rsidRPr="00AB12CE" w:rsidR="006339DA">
              <w:rPr>
                <w:b/>
                <w:color w:val="231F20"/>
                <w:sz w:val="22"/>
                <w:szCs w:val="22"/>
              </w:rPr>
              <w:t xml:space="preserve">Item Number 3.b. </w:t>
            </w:r>
            <w:r w:rsidRPr="00AB12CE" w:rsidR="006339DA">
              <w:rPr>
                <w:color w:val="231F20"/>
                <w:sz w:val="22"/>
                <w:szCs w:val="22"/>
              </w:rPr>
              <w:t>of the application, select the date you want your change of status to occur on. If approved, your change of status will occur on the date your current nonimmigrant status ends, the date of approval, or the requested date, whichever occurs</w:t>
            </w:r>
            <w:r w:rsidRPr="00AB12CE" w:rsidR="006339DA">
              <w:rPr>
                <w:color w:val="231F20"/>
                <w:spacing w:val="-2"/>
                <w:sz w:val="22"/>
                <w:szCs w:val="22"/>
              </w:rPr>
              <w:t xml:space="preserve"> </w:t>
            </w:r>
            <w:r w:rsidRPr="00AB12CE" w:rsidR="006339DA">
              <w:rPr>
                <w:color w:val="231F20"/>
                <w:spacing w:val="-3"/>
                <w:sz w:val="22"/>
                <w:szCs w:val="22"/>
              </w:rPr>
              <w:t>later.</w:t>
            </w:r>
          </w:p>
          <w:p w:rsidRPr="00AB12CE" w:rsidR="006339DA" w:rsidP="006339DA" w:rsidRDefault="006339DA" w14:paraId="5505B062" w14:textId="301EAEF1">
            <w:pPr>
              <w:pStyle w:val="ListParagraph"/>
              <w:tabs>
                <w:tab w:val="left" w:pos="460"/>
              </w:tabs>
              <w:ind w:left="460" w:right="171"/>
              <w:rPr>
                <w:rFonts w:ascii="Times New Roman" w:hAnsi="Times New Roman" w:cs="Times New Roman"/>
              </w:rPr>
            </w:pPr>
          </w:p>
          <w:p w:rsidRPr="00AB12CE" w:rsidR="003932A9" w:rsidP="006339DA" w:rsidRDefault="003932A9" w14:paraId="242A2B98" w14:textId="77777777">
            <w:pPr>
              <w:pStyle w:val="ListParagraph"/>
              <w:tabs>
                <w:tab w:val="left" w:pos="460"/>
              </w:tabs>
              <w:ind w:left="460" w:right="171"/>
              <w:rPr>
                <w:rFonts w:ascii="Times New Roman" w:hAnsi="Times New Roman" w:cs="Times New Roman"/>
              </w:rPr>
            </w:pPr>
          </w:p>
          <w:p w:rsidRPr="00AB12CE" w:rsidR="006339DA" w:rsidP="006339DA" w:rsidRDefault="003932A9" w14:paraId="564C8C3F" w14:textId="6DFCBC27">
            <w:pPr>
              <w:widowControl w:val="0"/>
              <w:tabs>
                <w:tab w:val="left" w:pos="460"/>
              </w:tabs>
              <w:autoSpaceDE w:val="0"/>
              <w:autoSpaceDN w:val="0"/>
              <w:ind w:right="190"/>
              <w:rPr>
                <w:sz w:val="22"/>
                <w:szCs w:val="22"/>
              </w:rPr>
            </w:pPr>
            <w:r w:rsidRPr="00AB12CE">
              <w:rPr>
                <w:b/>
                <w:color w:val="231F20"/>
                <w:sz w:val="22"/>
                <w:szCs w:val="22"/>
              </w:rPr>
              <w:t>7</w:t>
            </w:r>
            <w:r w:rsidRPr="00AB12CE" w:rsidR="006339DA">
              <w:rPr>
                <w:b/>
                <w:color w:val="231F20"/>
                <w:sz w:val="22"/>
                <w:szCs w:val="22"/>
              </w:rPr>
              <w:t xml:space="preserve">.  </w:t>
            </w:r>
            <w:r w:rsidRPr="00AB12CE" w:rsidR="006339DA">
              <w:rPr>
                <w:color w:val="231F20"/>
                <w:sz w:val="22"/>
                <w:szCs w:val="22"/>
              </w:rPr>
              <w:t xml:space="preserve">If you were granted D/S as an F or J </w:t>
            </w:r>
            <w:r w:rsidRPr="00AB12CE" w:rsidR="006339DA">
              <w:rPr>
                <w:color w:val="231F20"/>
                <w:sz w:val="22"/>
                <w:szCs w:val="22"/>
              </w:rPr>
              <w:lastRenderedPageBreak/>
              <w:t xml:space="preserve">nonimmigrant and are seeking reinstatement as an F or J nonimmigrant then you should select the box in </w:t>
            </w:r>
            <w:r w:rsidRPr="00AB12CE" w:rsidR="006339DA">
              <w:rPr>
                <w:b/>
                <w:color w:val="231F20"/>
                <w:sz w:val="22"/>
                <w:szCs w:val="22"/>
              </w:rPr>
              <w:t>Part 1.</w:t>
            </w:r>
            <w:r w:rsidRPr="00AB12CE" w:rsidR="006339DA">
              <w:rPr>
                <w:color w:val="231F20"/>
                <w:sz w:val="22"/>
                <w:szCs w:val="22"/>
              </w:rPr>
              <w:t xml:space="preserve">, </w:t>
            </w:r>
            <w:r w:rsidRPr="00AB12CE" w:rsidR="006339DA">
              <w:rPr>
                <w:b/>
                <w:color w:val="231F20"/>
                <w:sz w:val="22"/>
                <w:szCs w:val="22"/>
              </w:rPr>
              <w:t xml:space="preserve">Item Number 16. </w:t>
            </w:r>
            <w:r w:rsidRPr="00AB12CE" w:rsidR="006339DA">
              <w:rPr>
                <w:color w:val="231F20"/>
                <w:sz w:val="22"/>
                <w:szCs w:val="22"/>
              </w:rPr>
              <w:t>of the application to indicate a duration of D/S.</w:t>
            </w:r>
          </w:p>
          <w:p w:rsidRPr="00AB12CE" w:rsidR="006339DA" w:rsidP="006339DA" w:rsidRDefault="006339DA" w14:paraId="51AD3543" w14:textId="77777777">
            <w:pPr>
              <w:pStyle w:val="ListParagraph"/>
              <w:tabs>
                <w:tab w:val="left" w:pos="460"/>
              </w:tabs>
              <w:ind w:left="460" w:right="190"/>
              <w:rPr>
                <w:rFonts w:ascii="Times New Roman" w:hAnsi="Times New Roman" w:cs="Times New Roman"/>
              </w:rPr>
            </w:pPr>
          </w:p>
          <w:p w:rsidRPr="00AB12CE" w:rsidR="006339DA" w:rsidP="006339DA" w:rsidRDefault="006339DA" w14:paraId="7CE12626" w14:textId="77777777">
            <w:pPr>
              <w:pStyle w:val="BodyText"/>
              <w:spacing w:before="0"/>
              <w:ind w:left="0" w:right="524"/>
              <w:rPr>
                <w:color w:val="231F20"/>
              </w:rPr>
            </w:pPr>
            <w:r w:rsidRPr="00AB12CE">
              <w:rPr>
                <w:b/>
                <w:color w:val="231F20"/>
              </w:rPr>
              <w:t xml:space="preserve">NOTE: </w:t>
            </w:r>
            <w:r w:rsidRPr="00AB12CE">
              <w:rPr>
                <w:color w:val="231F20"/>
              </w:rPr>
              <w:t xml:space="preserve">An F-1 nonimmigrant student who is admitted </w:t>
            </w:r>
            <w:proofErr w:type="gramStart"/>
            <w:r w:rsidRPr="00AB12CE">
              <w:rPr>
                <w:color w:val="231F20"/>
              </w:rPr>
              <w:t>to attend</w:t>
            </w:r>
            <w:proofErr w:type="gramEnd"/>
            <w:r w:rsidRPr="00AB12CE">
              <w:rPr>
                <w:color w:val="231F20"/>
              </w:rPr>
              <w:t xml:space="preserve"> a public high school is restricted to an aggregate of 12 months of study at any public high schools and is not eligible for D/S. Please indicate a specific date for the duration of your requested status.</w:t>
            </w:r>
          </w:p>
          <w:p w:rsidRPr="00AB12CE" w:rsidR="006339DA" w:rsidP="006339DA" w:rsidRDefault="006339DA" w14:paraId="648185B3" w14:textId="77777777">
            <w:pPr>
              <w:pStyle w:val="BodyText"/>
              <w:spacing w:before="0"/>
              <w:ind w:right="524"/>
            </w:pPr>
          </w:p>
          <w:p w:rsidRPr="00AB12CE" w:rsidR="006339DA" w:rsidP="006339DA" w:rsidRDefault="003932A9" w14:paraId="57F314A5" w14:textId="796D44D1">
            <w:pPr>
              <w:widowControl w:val="0"/>
              <w:tabs>
                <w:tab w:val="left" w:pos="460"/>
              </w:tabs>
              <w:autoSpaceDE w:val="0"/>
              <w:autoSpaceDN w:val="0"/>
              <w:ind w:right="409"/>
              <w:rPr>
                <w:sz w:val="22"/>
                <w:szCs w:val="22"/>
              </w:rPr>
            </w:pPr>
            <w:r w:rsidRPr="00AB12CE">
              <w:rPr>
                <w:b/>
                <w:color w:val="231F20"/>
                <w:sz w:val="22"/>
                <w:szCs w:val="22"/>
              </w:rPr>
              <w:t>8</w:t>
            </w:r>
            <w:r w:rsidRPr="00AB12CE" w:rsidR="006339DA">
              <w:rPr>
                <w:b/>
                <w:color w:val="231F20"/>
                <w:sz w:val="22"/>
                <w:szCs w:val="22"/>
              </w:rPr>
              <w:t xml:space="preserve">.  Part </w:t>
            </w:r>
            <w:r w:rsidRPr="00AB12CE">
              <w:rPr>
                <w:b/>
                <w:color w:val="231F20"/>
                <w:sz w:val="22"/>
                <w:szCs w:val="22"/>
              </w:rPr>
              <w:t>6</w:t>
            </w:r>
            <w:r w:rsidRPr="00AB12CE" w:rsidR="006339DA">
              <w:rPr>
                <w:b/>
                <w:color w:val="231F20"/>
                <w:sz w:val="22"/>
                <w:szCs w:val="22"/>
              </w:rPr>
              <w:t xml:space="preserve">. </w:t>
            </w:r>
            <w:r w:rsidRPr="00AB12CE" w:rsidR="00883451">
              <w:rPr>
                <w:b/>
                <w:sz w:val="22"/>
                <w:szCs w:val="22"/>
                <w:lang w:bidi="en-US"/>
              </w:rPr>
              <w:t xml:space="preserve">Statement, Contact Information, Declaration, Certification, and Signature. </w:t>
            </w:r>
            <w:r w:rsidRPr="00AB12CE" w:rsidR="006339DA">
              <w:rPr>
                <w:color w:val="231F20"/>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AB12CE" w:rsidR="006339DA">
              <w:rPr>
                <w:b/>
                <w:color w:val="231F20"/>
                <w:sz w:val="22"/>
                <w:szCs w:val="22"/>
              </w:rPr>
              <w:t xml:space="preserve">MUST </w:t>
            </w:r>
            <w:r w:rsidRPr="00AB12CE" w:rsidR="006339DA">
              <w:rPr>
                <w:color w:val="231F20"/>
                <w:sz w:val="22"/>
                <w:szCs w:val="22"/>
              </w:rPr>
              <w:t>contain the signature of the applicant (or parent or legal guardian, if applicable). A stamped or typewritten name in place of a signature is not</w:t>
            </w:r>
            <w:r w:rsidRPr="00AB12CE" w:rsidR="006339DA">
              <w:rPr>
                <w:color w:val="231F20"/>
                <w:spacing w:val="-33"/>
                <w:sz w:val="22"/>
                <w:szCs w:val="22"/>
              </w:rPr>
              <w:t xml:space="preserve"> </w:t>
            </w:r>
            <w:r w:rsidRPr="00AB12CE" w:rsidR="006339DA">
              <w:rPr>
                <w:color w:val="231F20"/>
                <w:sz w:val="22"/>
                <w:szCs w:val="22"/>
              </w:rPr>
              <w:t>acceptable.</w:t>
            </w:r>
          </w:p>
          <w:p w:rsidRPr="00AB12CE" w:rsidR="006339DA" w:rsidP="006339DA" w:rsidRDefault="006339DA" w14:paraId="236BD802" w14:textId="77777777">
            <w:pPr>
              <w:pStyle w:val="ListParagraph"/>
              <w:tabs>
                <w:tab w:val="left" w:pos="460"/>
              </w:tabs>
              <w:ind w:left="460" w:right="409"/>
              <w:rPr>
                <w:rFonts w:ascii="Times New Roman" w:hAnsi="Times New Roman" w:cs="Times New Roman"/>
              </w:rPr>
            </w:pPr>
          </w:p>
          <w:p w:rsidRPr="00AB12CE" w:rsidR="006339DA" w:rsidP="006339DA" w:rsidRDefault="00883451" w14:paraId="7B4A84F0" w14:textId="17903364">
            <w:pPr>
              <w:widowControl w:val="0"/>
              <w:tabs>
                <w:tab w:val="left" w:pos="460"/>
              </w:tabs>
              <w:autoSpaceDE w:val="0"/>
              <w:autoSpaceDN w:val="0"/>
              <w:ind w:right="114"/>
              <w:rPr>
                <w:sz w:val="22"/>
                <w:szCs w:val="22"/>
              </w:rPr>
            </w:pPr>
            <w:r w:rsidRPr="00AB12CE">
              <w:rPr>
                <w:b/>
                <w:color w:val="231F20"/>
                <w:sz w:val="22"/>
                <w:szCs w:val="22"/>
              </w:rPr>
              <w:t>9</w:t>
            </w:r>
            <w:r w:rsidRPr="00AB12CE" w:rsidR="006339DA">
              <w:rPr>
                <w:b/>
                <w:color w:val="231F20"/>
                <w:sz w:val="22"/>
                <w:szCs w:val="22"/>
              </w:rPr>
              <w:t xml:space="preserve">.  Part </w:t>
            </w:r>
            <w:r w:rsidRPr="00AB12CE" w:rsidR="003932A9">
              <w:rPr>
                <w:b/>
                <w:color w:val="231F20"/>
                <w:sz w:val="22"/>
                <w:szCs w:val="22"/>
              </w:rPr>
              <w:t>7</w:t>
            </w:r>
            <w:r w:rsidRPr="00AB12CE" w:rsidR="006339DA">
              <w:rPr>
                <w:b/>
                <w:color w:val="231F20"/>
                <w:sz w:val="22"/>
                <w:szCs w:val="22"/>
              </w:rPr>
              <w:t xml:space="preserve">. Contact Information, Certification, and Signature. </w:t>
            </w:r>
            <w:r w:rsidRPr="00AB12CE" w:rsidR="006339DA">
              <w:rPr>
                <w:color w:val="231F20"/>
                <w:sz w:val="22"/>
                <w:szCs w:val="22"/>
              </w:rPr>
              <w:t>If you used anyone as an</w:t>
            </w:r>
            <w:r w:rsidRPr="00AB12CE" w:rsidR="006339DA">
              <w:rPr>
                <w:color w:val="231F20"/>
                <w:spacing w:val="10"/>
                <w:sz w:val="22"/>
                <w:szCs w:val="22"/>
              </w:rPr>
              <w:t xml:space="preserve"> </w:t>
            </w:r>
            <w:r w:rsidRPr="00AB12CE" w:rsidR="006339DA">
              <w:rPr>
                <w:color w:val="231F20"/>
                <w:sz w:val="22"/>
                <w:szCs w:val="22"/>
              </w:rPr>
              <w:t>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AB12CE" w:rsidR="006339DA" w:rsidP="006339DA" w:rsidRDefault="006339DA" w14:paraId="74DADE93" w14:textId="121036F5">
            <w:pPr>
              <w:pStyle w:val="ListParagraph"/>
              <w:tabs>
                <w:tab w:val="left" w:pos="460"/>
              </w:tabs>
              <w:ind w:left="460" w:right="114"/>
              <w:rPr>
                <w:rFonts w:ascii="Times New Roman" w:hAnsi="Times New Roman" w:cs="Times New Roman"/>
              </w:rPr>
            </w:pPr>
          </w:p>
          <w:p w:rsidRPr="00AB12CE" w:rsidR="00883451" w:rsidP="006339DA" w:rsidRDefault="00883451" w14:paraId="13190E41" w14:textId="77777777">
            <w:pPr>
              <w:pStyle w:val="ListParagraph"/>
              <w:tabs>
                <w:tab w:val="left" w:pos="460"/>
              </w:tabs>
              <w:ind w:left="460" w:right="114"/>
              <w:rPr>
                <w:rFonts w:ascii="Times New Roman" w:hAnsi="Times New Roman" w:cs="Times New Roman"/>
              </w:rPr>
            </w:pPr>
          </w:p>
          <w:p w:rsidRPr="00AB12CE" w:rsidR="006339DA" w:rsidP="006339DA" w:rsidRDefault="00883451" w14:paraId="0B99A31E" w14:textId="039F9D9F">
            <w:pPr>
              <w:widowControl w:val="0"/>
              <w:tabs>
                <w:tab w:val="left" w:pos="460"/>
              </w:tabs>
              <w:autoSpaceDE w:val="0"/>
              <w:autoSpaceDN w:val="0"/>
              <w:ind w:right="368"/>
              <w:rPr>
                <w:color w:val="231F20"/>
                <w:sz w:val="22"/>
                <w:szCs w:val="22"/>
              </w:rPr>
            </w:pPr>
            <w:r w:rsidRPr="00AB12CE">
              <w:rPr>
                <w:b/>
                <w:color w:val="231F20"/>
                <w:sz w:val="22"/>
                <w:szCs w:val="22"/>
              </w:rPr>
              <w:t>10</w:t>
            </w:r>
            <w:r w:rsidRPr="00AB12CE" w:rsidR="006339DA">
              <w:rPr>
                <w:b/>
                <w:color w:val="231F20"/>
                <w:sz w:val="22"/>
                <w:szCs w:val="22"/>
              </w:rPr>
              <w:t xml:space="preserve">.  Part </w:t>
            </w:r>
            <w:r w:rsidRPr="00AB12CE" w:rsidR="003932A9">
              <w:rPr>
                <w:b/>
                <w:color w:val="231F20"/>
                <w:sz w:val="22"/>
                <w:szCs w:val="22"/>
              </w:rPr>
              <w:t>8</w:t>
            </w:r>
            <w:r w:rsidRPr="00AB12CE" w:rsidR="006339DA">
              <w:rPr>
                <w:b/>
                <w:color w:val="231F20"/>
                <w:sz w:val="22"/>
                <w:szCs w:val="22"/>
              </w:rPr>
              <w:t xml:space="preserve">. Contact Information, Declaration, and Signature of the Person Preparing this Application, if Other Than the Applicant. </w:t>
            </w:r>
            <w:r w:rsidRPr="00AB12CE" w:rsidR="006339DA">
              <w:rPr>
                <w:color w:val="231F20"/>
                <w:sz w:val="22"/>
                <w:szCs w:val="22"/>
              </w:rPr>
              <w:t xml:space="preserve">This section must contain the signature of </w:t>
            </w:r>
            <w:r w:rsidRPr="00AB12CE" w:rsidR="006339DA">
              <w:rPr>
                <w:color w:val="231F20"/>
                <w:sz w:val="22"/>
                <w:szCs w:val="22"/>
              </w:rPr>
              <w:lastRenderedPageBreak/>
              <w:t xml:space="preserve">the person who completed your application, if other than you, the applicant. If the same individual acted as your interpreter and your preparer, that person should complete both </w:t>
            </w:r>
            <w:r w:rsidRPr="00AB12CE" w:rsidR="006339DA">
              <w:rPr>
                <w:b/>
                <w:color w:val="231F20"/>
                <w:sz w:val="22"/>
                <w:szCs w:val="22"/>
              </w:rPr>
              <w:t xml:space="preserve">Part </w:t>
            </w:r>
            <w:r w:rsidRPr="00AB12CE" w:rsidR="003932A9">
              <w:rPr>
                <w:b/>
                <w:color w:val="231F20"/>
                <w:sz w:val="22"/>
                <w:szCs w:val="22"/>
              </w:rPr>
              <w:t>7</w:t>
            </w:r>
            <w:r w:rsidRPr="00AB12CE" w:rsidR="006339DA">
              <w:rPr>
                <w:b/>
                <w:color w:val="231F20"/>
                <w:sz w:val="22"/>
                <w:szCs w:val="22"/>
              </w:rPr>
              <w:t xml:space="preserve">. </w:t>
            </w:r>
            <w:r w:rsidRPr="00AB12CE" w:rsidR="006339DA">
              <w:rPr>
                <w:color w:val="231F20"/>
                <w:sz w:val="22"/>
                <w:szCs w:val="22"/>
              </w:rPr>
              <w:t xml:space="preserve">and </w:t>
            </w:r>
            <w:r w:rsidRPr="00AB12CE" w:rsidR="006339DA">
              <w:rPr>
                <w:b/>
                <w:color w:val="231F20"/>
                <w:sz w:val="22"/>
                <w:szCs w:val="22"/>
              </w:rPr>
              <w:t xml:space="preserve">Part </w:t>
            </w:r>
            <w:r w:rsidRPr="00AB12CE" w:rsidR="003932A9">
              <w:rPr>
                <w:b/>
                <w:color w:val="231F20"/>
                <w:sz w:val="22"/>
                <w:szCs w:val="22"/>
              </w:rPr>
              <w:t>8</w:t>
            </w:r>
            <w:r w:rsidRPr="00AB12CE" w:rsidR="006339DA">
              <w:rPr>
                <w:b/>
                <w:color w:val="231F20"/>
                <w:sz w:val="22"/>
                <w:szCs w:val="22"/>
              </w:rPr>
              <w:t xml:space="preserve">. </w:t>
            </w:r>
            <w:r w:rsidRPr="00AB12CE" w:rsidR="006339DA">
              <w:rPr>
                <w:color w:val="231F20"/>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AB12CE" w:rsidR="006339DA">
              <w:rPr>
                <w:b/>
                <w:color w:val="231F20"/>
                <w:sz w:val="22"/>
                <w:szCs w:val="22"/>
              </w:rPr>
              <w:t xml:space="preserve">MUST </w:t>
            </w:r>
            <w:r w:rsidRPr="00AB12CE" w:rsidR="006339DA">
              <w:rPr>
                <w:color w:val="231F20"/>
                <w:sz w:val="22"/>
                <w:szCs w:val="22"/>
              </w:rPr>
              <w:t>sign and date the application. A stamped or typewritten name in place of a signature is not acceptable. If the person who helped you prepare your application is an attorney or</w:t>
            </w:r>
            <w:r w:rsidRPr="00AB12CE" w:rsidR="006339DA">
              <w:rPr>
                <w:color w:val="231F20"/>
                <w:spacing w:val="-12"/>
                <w:sz w:val="22"/>
                <w:szCs w:val="22"/>
              </w:rPr>
              <w:t xml:space="preserve"> </w:t>
            </w:r>
            <w:r w:rsidRPr="00AB12CE" w:rsidR="006339DA">
              <w:rPr>
                <w:color w:val="231F20"/>
                <w:sz w:val="22"/>
                <w:szCs w:val="22"/>
              </w:rPr>
              <w:t>accredited representative, he or she may also need to submit a completed Form G-28, Notice of Entry of Appearance as Attorney or Accredited Representative, along with your application.</w:t>
            </w:r>
          </w:p>
          <w:p w:rsidRPr="00AB12CE" w:rsidR="006339DA" w:rsidP="006339DA" w:rsidRDefault="006339DA" w14:paraId="2013772A" w14:textId="77777777">
            <w:pPr>
              <w:widowControl w:val="0"/>
              <w:tabs>
                <w:tab w:val="left" w:pos="460"/>
              </w:tabs>
              <w:autoSpaceDE w:val="0"/>
              <w:autoSpaceDN w:val="0"/>
              <w:ind w:right="368"/>
              <w:rPr>
                <w:color w:val="231F20"/>
                <w:sz w:val="22"/>
                <w:szCs w:val="22"/>
              </w:rPr>
            </w:pPr>
          </w:p>
          <w:p w:rsidRPr="00AB12CE" w:rsidR="006339DA" w:rsidP="006339DA" w:rsidRDefault="006339DA" w14:paraId="25CF41C1" w14:textId="77777777">
            <w:pPr>
              <w:widowControl w:val="0"/>
              <w:tabs>
                <w:tab w:val="left" w:pos="460"/>
              </w:tabs>
              <w:autoSpaceDE w:val="0"/>
              <w:autoSpaceDN w:val="0"/>
              <w:ind w:right="368"/>
              <w:rPr>
                <w:b/>
                <w:sz w:val="22"/>
                <w:szCs w:val="22"/>
              </w:rPr>
            </w:pPr>
            <w:r w:rsidRPr="00AB12CE">
              <w:rPr>
                <w:b/>
                <w:color w:val="231F20"/>
                <w:sz w:val="22"/>
                <w:szCs w:val="22"/>
              </w:rPr>
              <w:t>…</w:t>
            </w:r>
          </w:p>
          <w:p w:rsidRPr="00AB12CE" w:rsidR="006339DA" w:rsidP="006339DA" w:rsidRDefault="006339DA" w14:paraId="1B1A4522" w14:textId="77777777">
            <w:pPr>
              <w:pStyle w:val="BodyText"/>
              <w:spacing w:before="0"/>
              <w:ind w:left="0"/>
              <w:rPr>
                <w:b/>
              </w:rPr>
            </w:pPr>
          </w:p>
        </w:tc>
        <w:tc>
          <w:tcPr>
            <w:tcW w:w="4095" w:type="dxa"/>
          </w:tcPr>
          <w:p w:rsidRPr="00AB12CE" w:rsidR="006339DA" w:rsidP="006339DA" w:rsidRDefault="006339DA" w14:paraId="59DAEFC8" w14:textId="087A1239">
            <w:pPr>
              <w:rPr>
                <w:b/>
                <w:color w:val="231F20"/>
                <w:sz w:val="22"/>
                <w:szCs w:val="22"/>
              </w:rPr>
            </w:pPr>
            <w:r w:rsidRPr="00AB12CE">
              <w:rPr>
                <w:b/>
                <w:color w:val="231F20"/>
                <w:sz w:val="22"/>
                <w:szCs w:val="22"/>
              </w:rPr>
              <w:lastRenderedPageBreak/>
              <w:t>[page 1</w:t>
            </w:r>
            <w:r w:rsidRPr="00AB12CE" w:rsidR="00A0161A">
              <w:rPr>
                <w:b/>
                <w:color w:val="231F20"/>
                <w:sz w:val="22"/>
                <w:szCs w:val="22"/>
              </w:rPr>
              <w:t>4</w:t>
            </w:r>
            <w:r w:rsidRPr="00AB12CE">
              <w:rPr>
                <w:b/>
                <w:color w:val="231F20"/>
                <w:sz w:val="22"/>
                <w:szCs w:val="22"/>
              </w:rPr>
              <w:t>]</w:t>
            </w:r>
          </w:p>
          <w:p w:rsidRPr="00AB12CE" w:rsidR="006339DA" w:rsidP="006339DA" w:rsidRDefault="006339DA" w14:paraId="3F2DC1F8" w14:textId="77777777">
            <w:pPr>
              <w:rPr>
                <w:b/>
                <w:bCs/>
                <w:color w:val="FF0000"/>
                <w:sz w:val="22"/>
                <w:szCs w:val="22"/>
              </w:rPr>
            </w:pPr>
          </w:p>
          <w:p w:rsidRPr="00AB12CE" w:rsidR="006339DA" w:rsidP="006339DA" w:rsidRDefault="006339DA" w14:paraId="597719AA" w14:textId="77777777">
            <w:pPr>
              <w:rPr>
                <w:color w:val="FF0000"/>
                <w:sz w:val="22"/>
                <w:szCs w:val="22"/>
              </w:rPr>
            </w:pPr>
            <w:r w:rsidRPr="00AB12CE">
              <w:rPr>
                <w:b/>
                <w:bCs/>
                <w:sz w:val="22"/>
                <w:szCs w:val="22"/>
              </w:rPr>
              <w:t xml:space="preserve">Biometric Services Appointment.  </w:t>
            </w:r>
            <w:r w:rsidRPr="00AB12CE">
              <w:rPr>
                <w:color w:val="FF0000"/>
                <w:sz w:val="22"/>
                <w:szCs w:val="22"/>
              </w:rPr>
              <w:t xml:space="preserve">Every individual who is an applicant, petitioner, derivative, beneficiary, or sponsor of an immigration benefit request or other request submitted to USCIS is required to submit biometrics unless USCIS waives or exempts the requirement.  USCIS will notify you of the time and place of your appointment if you must appear and will provide requirements for rescheduling if necessary. If you fail to submit any biometrics as required, USCIS may deny your application, petition, or request. </w:t>
            </w:r>
          </w:p>
          <w:p w:rsidRPr="00AB12CE" w:rsidR="006339DA" w:rsidP="006339DA" w:rsidRDefault="006339DA" w14:paraId="49206F0A" w14:textId="77777777">
            <w:pPr>
              <w:rPr>
                <w:color w:val="FF0000"/>
                <w:sz w:val="22"/>
                <w:szCs w:val="22"/>
              </w:rPr>
            </w:pPr>
          </w:p>
          <w:p w:rsidRPr="00AB12CE" w:rsidR="006339DA" w:rsidP="006339DA" w:rsidRDefault="006339DA" w14:paraId="7C50BC21" w14:textId="77777777">
            <w:pPr>
              <w:pStyle w:val="NoSpacing"/>
              <w:rPr>
                <w:rFonts w:ascii="Times New Roman" w:hAnsi="Times New Roman" w:cs="Times New Roman"/>
                <w:color w:val="FF0000"/>
              </w:rPr>
            </w:pPr>
            <w:r w:rsidRPr="00AB12CE">
              <w:rPr>
                <w:rFonts w:ascii="Times New Roman" w:hAnsi="Times New Roman" w:cs="Times New Roman"/>
                <w:color w:val="FF0000"/>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Pr="00AB12CE" w:rsidR="006339DA" w:rsidP="006339DA" w:rsidRDefault="006339DA" w14:paraId="404E349A" w14:textId="3E803DB3">
            <w:pPr>
              <w:pStyle w:val="NoSpacing"/>
              <w:rPr>
                <w:rFonts w:ascii="Times New Roman" w:hAnsi="Times New Roman" w:cs="Times New Roman"/>
                <w:color w:val="FF0000"/>
              </w:rPr>
            </w:pPr>
          </w:p>
          <w:p w:rsidRPr="00AB12CE" w:rsidR="00A0161A" w:rsidP="006339DA" w:rsidRDefault="00A0161A" w14:paraId="58CBC5FB" w14:textId="1C7712BD">
            <w:pPr>
              <w:pStyle w:val="NoSpacing"/>
              <w:rPr>
                <w:rFonts w:ascii="Times New Roman" w:hAnsi="Times New Roman" w:cs="Times New Roman"/>
                <w:color w:val="FF0000"/>
              </w:rPr>
            </w:pPr>
          </w:p>
          <w:p w:rsidRPr="00AB12CE" w:rsidR="00A0161A" w:rsidP="00A0161A" w:rsidRDefault="00A0161A" w14:paraId="44056DF3" w14:textId="77777777">
            <w:pPr>
              <w:rPr>
                <w:b/>
                <w:color w:val="231F20"/>
                <w:sz w:val="22"/>
                <w:szCs w:val="22"/>
              </w:rPr>
            </w:pPr>
            <w:r w:rsidRPr="00AB12CE">
              <w:rPr>
                <w:b/>
                <w:color w:val="231F20"/>
                <w:sz w:val="22"/>
                <w:szCs w:val="22"/>
              </w:rPr>
              <w:t>[page 14]</w:t>
            </w:r>
          </w:p>
          <w:p w:rsidRPr="00AB12CE" w:rsidR="00A0161A" w:rsidP="006339DA" w:rsidRDefault="00A0161A" w14:paraId="0954935E" w14:textId="77777777">
            <w:pPr>
              <w:pStyle w:val="NoSpacing"/>
              <w:rPr>
                <w:rFonts w:ascii="Times New Roman" w:hAnsi="Times New Roman" w:cs="Times New Roman"/>
                <w:color w:val="FF0000"/>
              </w:rPr>
            </w:pPr>
          </w:p>
          <w:p w:rsidRPr="00AB12CE" w:rsidR="006339DA" w:rsidP="006339DA" w:rsidRDefault="006339DA" w14:paraId="1344C01B" w14:textId="1F57E0B7">
            <w:pPr>
              <w:pStyle w:val="NoSpacing"/>
              <w:rPr>
                <w:rFonts w:ascii="Times New Roman" w:hAnsi="Times New Roman" w:cs="Times New Roman"/>
                <w:color w:val="FF0000"/>
              </w:rPr>
            </w:pPr>
            <w:r w:rsidRPr="00AB12CE">
              <w:rPr>
                <w:rFonts w:ascii="Times New Roman" w:hAnsi="Times New Roman" w:cs="Times New Roman"/>
                <w:color w:val="FF0000"/>
              </w:rPr>
              <w:lastRenderedPageBreak/>
              <w:t xml:space="preserve">If you are required to provide biometrics, at your appointment you must sign an oath reaffirming that:  </w:t>
            </w:r>
          </w:p>
          <w:p w:rsidRPr="00AB12CE" w:rsidR="006339DA" w:rsidP="006339DA" w:rsidRDefault="006339DA" w14:paraId="4F8A7C36" w14:textId="77777777">
            <w:pPr>
              <w:pStyle w:val="NoSpacing"/>
              <w:rPr>
                <w:rFonts w:ascii="Times New Roman" w:hAnsi="Times New Roman" w:cs="Times New Roman"/>
                <w:color w:val="FF0000"/>
              </w:rPr>
            </w:pPr>
          </w:p>
          <w:p w:rsidRPr="00AB12CE" w:rsidR="00CB7AEC" w:rsidP="00CB7AEC" w:rsidRDefault="00CB7AEC" w14:paraId="00636671" w14:textId="15E2CAA9">
            <w:pPr>
              <w:contextualSpacing/>
              <w:rPr>
                <w:rFonts w:eastAsia="Calibri"/>
                <w:color w:val="FF0000"/>
                <w:sz w:val="22"/>
                <w:szCs w:val="22"/>
              </w:rPr>
            </w:pPr>
            <w:r w:rsidRPr="00AB12CE">
              <w:rPr>
                <w:rFonts w:eastAsiaTheme="minorEastAsia"/>
                <w:b/>
                <w:color w:val="FF0000"/>
                <w:sz w:val="22"/>
                <w:szCs w:val="22"/>
              </w:rPr>
              <w:t>1.</w:t>
            </w:r>
            <w:r w:rsidRPr="00AB12CE">
              <w:rPr>
                <w:rFonts w:eastAsiaTheme="minorEastAsia"/>
                <w:color w:val="FF0000"/>
                <w:sz w:val="22"/>
                <w:szCs w:val="22"/>
              </w:rPr>
              <w:t xml:space="preserve">  You provided or authorized all information in the </w:t>
            </w:r>
            <w:r w:rsidRPr="00AB12CE">
              <w:rPr>
                <w:rFonts w:eastAsia="Calibri"/>
                <w:color w:val="FF0000"/>
                <w:sz w:val="22"/>
                <w:szCs w:val="22"/>
              </w:rPr>
              <w:t>application;</w:t>
            </w:r>
          </w:p>
          <w:p w:rsidRPr="00AB12CE" w:rsidR="00CB7AEC" w:rsidP="00CB7AEC" w:rsidRDefault="00CB7AEC" w14:paraId="005DAF42" w14:textId="77777777">
            <w:pPr>
              <w:contextualSpacing/>
              <w:rPr>
                <w:rFonts w:eastAsiaTheme="minorEastAsia"/>
                <w:b/>
                <w:color w:val="FF0000"/>
                <w:sz w:val="22"/>
                <w:szCs w:val="22"/>
              </w:rPr>
            </w:pPr>
          </w:p>
          <w:p w:rsidRPr="00AB12CE" w:rsidR="00CB7AEC" w:rsidP="00CB7AEC" w:rsidRDefault="00CB7AEC" w14:paraId="25191EEB" w14:textId="429F4CCB">
            <w:pPr>
              <w:contextualSpacing/>
              <w:rPr>
                <w:rFonts w:eastAsia="Calibri"/>
                <w:color w:val="FF0000"/>
                <w:sz w:val="22"/>
                <w:szCs w:val="22"/>
              </w:rPr>
            </w:pPr>
            <w:r w:rsidRPr="00AB12CE">
              <w:rPr>
                <w:rFonts w:eastAsiaTheme="minorEastAsia"/>
                <w:b/>
                <w:color w:val="FF0000"/>
                <w:sz w:val="22"/>
                <w:szCs w:val="22"/>
              </w:rPr>
              <w:t>2.</w:t>
            </w:r>
            <w:r w:rsidRPr="00AB12CE">
              <w:rPr>
                <w:rFonts w:eastAsiaTheme="minorEastAsia"/>
                <w:color w:val="FF0000"/>
                <w:sz w:val="22"/>
                <w:szCs w:val="22"/>
              </w:rPr>
              <w:t xml:space="preserve">  You reviewed and understood all of the information contained in, and submitted with, your </w:t>
            </w:r>
            <w:r w:rsidRPr="00AB12CE">
              <w:rPr>
                <w:rFonts w:eastAsia="Calibri"/>
                <w:color w:val="FF0000"/>
                <w:sz w:val="22"/>
                <w:szCs w:val="22"/>
              </w:rPr>
              <w:t>application; and</w:t>
            </w:r>
          </w:p>
          <w:p w:rsidRPr="00AB12CE" w:rsidR="006339DA" w:rsidP="006339DA" w:rsidRDefault="006339DA" w14:paraId="44BB6CAC" w14:textId="77777777">
            <w:pPr>
              <w:widowControl w:val="0"/>
              <w:tabs>
                <w:tab w:val="left" w:pos="460"/>
              </w:tabs>
              <w:autoSpaceDE w:val="0"/>
              <w:autoSpaceDN w:val="0"/>
              <w:rPr>
                <w:color w:val="FF0000"/>
                <w:sz w:val="22"/>
                <w:szCs w:val="22"/>
              </w:rPr>
            </w:pPr>
          </w:p>
          <w:p w:rsidRPr="00AB12CE" w:rsidR="006339DA" w:rsidP="006339DA" w:rsidRDefault="006339DA" w14:paraId="6544E7B6" w14:textId="77777777">
            <w:pPr>
              <w:widowControl w:val="0"/>
              <w:tabs>
                <w:tab w:val="left" w:pos="460"/>
              </w:tabs>
              <w:autoSpaceDE w:val="0"/>
              <w:autoSpaceDN w:val="0"/>
              <w:rPr>
                <w:color w:val="FF0000"/>
                <w:sz w:val="22"/>
                <w:szCs w:val="22"/>
              </w:rPr>
            </w:pPr>
            <w:r w:rsidRPr="00AB12CE">
              <w:rPr>
                <w:b/>
                <w:color w:val="FF0000"/>
                <w:sz w:val="22"/>
                <w:szCs w:val="22"/>
              </w:rPr>
              <w:t>3.</w:t>
            </w:r>
            <w:r w:rsidRPr="00AB12CE">
              <w:rPr>
                <w:color w:val="FF0000"/>
                <w:sz w:val="22"/>
                <w:szCs w:val="22"/>
              </w:rPr>
              <w:t xml:space="preserve">  All of this information was complete, true, and correct at the time of</w:t>
            </w:r>
            <w:r w:rsidRPr="00AB12CE">
              <w:rPr>
                <w:color w:val="FF0000"/>
                <w:spacing w:val="-6"/>
                <w:sz w:val="22"/>
                <w:szCs w:val="22"/>
              </w:rPr>
              <w:t xml:space="preserve"> </w:t>
            </w:r>
            <w:r w:rsidRPr="00AB12CE">
              <w:rPr>
                <w:color w:val="FF0000"/>
                <w:sz w:val="22"/>
                <w:szCs w:val="22"/>
              </w:rPr>
              <w:t>filing.</w:t>
            </w:r>
          </w:p>
          <w:p w:rsidRPr="00AB12CE" w:rsidR="006339DA" w:rsidP="006339DA" w:rsidRDefault="006339DA" w14:paraId="000A9BA1" w14:textId="77777777">
            <w:pPr>
              <w:rPr>
                <w:color w:val="FF0000"/>
                <w:sz w:val="22"/>
                <w:szCs w:val="22"/>
              </w:rPr>
            </w:pPr>
          </w:p>
          <w:p w:rsidRPr="00AB12CE" w:rsidR="00DF2AB2" w:rsidP="006339DA" w:rsidRDefault="00883451" w14:paraId="04594864" w14:textId="77777777">
            <w:pPr>
              <w:pStyle w:val="BodyText"/>
              <w:spacing w:before="0"/>
              <w:ind w:left="0"/>
              <w:rPr>
                <w:color w:val="231F20"/>
              </w:rPr>
            </w:pPr>
            <w:r w:rsidRPr="00AB12CE">
              <w:rPr>
                <w:b/>
                <w:color w:val="231F20"/>
              </w:rPr>
              <w:t xml:space="preserve">Copies. </w:t>
            </w:r>
            <w:r w:rsidRPr="00AB12CE">
              <w:rPr>
                <w:color w:val="231F20"/>
              </w:rPr>
              <w:t xml:space="preserve">You may submit legible photocopy of documents requested, unless the instructions specifically state that you must submit an original document.  Original documents submitted when not required may remain a part of the </w:t>
            </w:r>
            <w:proofErr w:type="gramStart"/>
            <w:r w:rsidRPr="00AB12CE">
              <w:rPr>
                <w:color w:val="231F20"/>
              </w:rPr>
              <w:t>record, and</w:t>
            </w:r>
            <w:proofErr w:type="gramEnd"/>
            <w:r w:rsidRPr="00AB12CE">
              <w:rPr>
                <w:color w:val="231F20"/>
              </w:rPr>
              <w:t xml:space="preserve"> will not be automatically returned to you.</w:t>
            </w:r>
          </w:p>
          <w:p w:rsidRPr="00AB12CE" w:rsidR="00DF2AB2" w:rsidP="006339DA" w:rsidRDefault="00DF2AB2" w14:paraId="1E6FB4C0" w14:textId="77777777">
            <w:pPr>
              <w:pStyle w:val="BodyText"/>
              <w:spacing w:before="0"/>
              <w:ind w:left="0"/>
              <w:rPr>
                <w:color w:val="231F20"/>
              </w:rPr>
            </w:pPr>
          </w:p>
          <w:p w:rsidRPr="00AB12CE" w:rsidR="00DF2AB2" w:rsidP="006339DA" w:rsidRDefault="00DF2AB2" w14:paraId="530D40E0" w14:textId="77777777">
            <w:pPr>
              <w:pStyle w:val="BodyText"/>
              <w:spacing w:before="0"/>
              <w:ind w:left="0"/>
              <w:rPr>
                <w:color w:val="231F20"/>
              </w:rPr>
            </w:pPr>
            <w:r w:rsidRPr="00AB12CE">
              <w:rPr>
                <w:b/>
                <w:bCs/>
                <w:color w:val="231F20"/>
              </w:rPr>
              <w:t>Translations:</w:t>
            </w:r>
            <w:r w:rsidRPr="00AB12CE">
              <w:rPr>
                <w:color w:val="231F20"/>
              </w:rPr>
              <w:t xml:space="preserve">  Any document you submit to USCIS with information in a foreign language must be accompanied by a full English translation.  The translator must certify that the English language translation is complete and accurate, and that he or she is competent to translate from the foreign language into English.</w:t>
            </w:r>
          </w:p>
          <w:p w:rsidRPr="00AB12CE" w:rsidR="00DF2AB2" w:rsidP="006339DA" w:rsidRDefault="00DF2AB2" w14:paraId="1D3EA5DC" w14:textId="77777777">
            <w:pPr>
              <w:pStyle w:val="BodyText"/>
              <w:spacing w:before="0"/>
              <w:ind w:left="0"/>
              <w:rPr>
                <w:color w:val="231F20"/>
              </w:rPr>
            </w:pPr>
          </w:p>
          <w:p w:rsidRPr="00AB12CE" w:rsidR="006339DA" w:rsidP="006339DA" w:rsidRDefault="00DF2AB2" w14:paraId="31CFAF50" w14:textId="4243A6CD">
            <w:pPr>
              <w:pStyle w:val="BodyText"/>
              <w:spacing w:before="0"/>
              <w:ind w:left="0"/>
              <w:rPr>
                <w:color w:val="231F20"/>
              </w:rPr>
            </w:pPr>
            <w:r w:rsidRPr="00AB12CE">
              <w:rPr>
                <w:b/>
                <w:bCs/>
                <w:color w:val="231F20"/>
              </w:rPr>
              <w:t>Online Submission.</w:t>
            </w:r>
            <w:r w:rsidRPr="00AB12CE">
              <w:rPr>
                <w:color w:val="231F20"/>
              </w:rPr>
              <w:t xml:space="preserve">  When authorized by USCIS, you may submit this form online. </w:t>
            </w:r>
            <w:r w:rsidRPr="00AB12CE" w:rsidR="00883451">
              <w:rPr>
                <w:color w:val="231F20"/>
              </w:rPr>
              <w:t xml:space="preserve"> </w:t>
            </w:r>
            <w:r w:rsidRPr="00AB12CE" w:rsidR="005838C6">
              <w:rPr>
                <w:color w:val="231F20"/>
              </w:rPr>
              <w:t xml:space="preserve">Please check the USCIS website for the latest information on whether electronic submission of this form is possible. </w:t>
            </w:r>
          </w:p>
          <w:p w:rsidRPr="00AB12CE" w:rsidR="005838C6" w:rsidP="006339DA" w:rsidRDefault="005838C6" w14:paraId="3862CFC1" w14:textId="41C8EB51">
            <w:pPr>
              <w:pStyle w:val="BodyText"/>
              <w:spacing w:before="0"/>
              <w:ind w:left="0"/>
              <w:rPr>
                <w:color w:val="231F20"/>
              </w:rPr>
            </w:pPr>
          </w:p>
          <w:p w:rsidRPr="00AB12CE" w:rsidR="005838C6" w:rsidP="006339DA" w:rsidRDefault="005838C6" w14:paraId="53F851D9" w14:textId="16908127">
            <w:pPr>
              <w:pStyle w:val="BodyText"/>
              <w:spacing w:before="0"/>
              <w:ind w:left="0"/>
              <w:rPr>
                <w:b/>
                <w:bCs/>
                <w:color w:val="231F20"/>
              </w:rPr>
            </w:pPr>
            <w:r w:rsidRPr="00AB12CE">
              <w:rPr>
                <w:b/>
                <w:bCs/>
                <w:color w:val="231F20"/>
              </w:rPr>
              <w:t>How to Fill Out Form I-539</w:t>
            </w:r>
          </w:p>
          <w:p w:rsidRPr="00AB12CE" w:rsidR="00AC180D" w:rsidP="006339DA" w:rsidRDefault="00AC180D" w14:paraId="614D327B" w14:textId="69967CA3">
            <w:pPr>
              <w:pStyle w:val="BodyText"/>
              <w:spacing w:before="0"/>
              <w:ind w:left="0"/>
              <w:rPr>
                <w:color w:val="231F20"/>
              </w:rPr>
            </w:pPr>
          </w:p>
          <w:p w:rsidRPr="00AB12CE" w:rsidR="00AC180D" w:rsidP="006339DA" w:rsidRDefault="00AC180D" w14:paraId="4D385EE4" w14:textId="40A88BC1">
            <w:pPr>
              <w:pStyle w:val="BodyText"/>
              <w:spacing w:before="0"/>
              <w:ind w:left="0"/>
              <w:rPr>
                <w:color w:val="231F20"/>
              </w:rPr>
            </w:pPr>
            <w:r w:rsidRPr="00AB12CE">
              <w:rPr>
                <w:b/>
                <w:bCs/>
                <w:color w:val="231F20"/>
              </w:rPr>
              <w:t>1.</w:t>
            </w:r>
            <w:r w:rsidRPr="00AB12CE">
              <w:rPr>
                <w:color w:val="231F20"/>
              </w:rPr>
              <w:t xml:space="preserve">  </w:t>
            </w:r>
            <w:r w:rsidRPr="00AB12CE">
              <w:rPr>
                <w:color w:val="231F20"/>
                <w:spacing w:val="-4"/>
              </w:rPr>
              <w:t xml:space="preserve">Type </w:t>
            </w:r>
            <w:r w:rsidRPr="00AB12CE">
              <w:rPr>
                <w:color w:val="231F20"/>
              </w:rPr>
              <w:t>or print legibly in black</w:t>
            </w:r>
            <w:r w:rsidRPr="00AB12CE">
              <w:rPr>
                <w:color w:val="231F20"/>
                <w:spacing w:val="3"/>
              </w:rPr>
              <w:t xml:space="preserve"> </w:t>
            </w:r>
            <w:r w:rsidRPr="00AB12CE">
              <w:rPr>
                <w:color w:val="231F20"/>
              </w:rPr>
              <w:t>ink.</w:t>
            </w:r>
          </w:p>
          <w:p w:rsidRPr="00AB12CE" w:rsidR="006339DA" w:rsidP="006339DA" w:rsidRDefault="006339DA" w14:paraId="0785626A" w14:textId="77777777">
            <w:pPr>
              <w:pStyle w:val="BodyText"/>
              <w:spacing w:before="0"/>
              <w:ind w:left="0"/>
              <w:rPr>
                <w:b/>
                <w:color w:val="231F20"/>
              </w:rPr>
            </w:pPr>
          </w:p>
          <w:p w:rsidRPr="00AB12CE" w:rsidR="006339DA" w:rsidP="006339DA" w:rsidRDefault="006339DA" w14:paraId="231D2186" w14:textId="2EA18FEA">
            <w:pPr>
              <w:tabs>
                <w:tab w:val="left" w:pos="460"/>
              </w:tabs>
              <w:ind w:right="126"/>
              <w:rPr>
                <w:sz w:val="22"/>
              </w:rPr>
            </w:pPr>
            <w:r w:rsidRPr="00AB12CE">
              <w:rPr>
                <w:b/>
                <w:color w:val="231F20"/>
                <w:sz w:val="22"/>
              </w:rPr>
              <w:t>2.</w:t>
            </w:r>
            <w:r w:rsidRPr="00AB12CE">
              <w:rPr>
                <w:color w:val="231F20"/>
                <w:sz w:val="22"/>
              </w:rPr>
              <w:t xml:space="preserve">  If you need extra space to complete any item within this application, </w:t>
            </w:r>
            <w:r w:rsidRPr="00AB12CE" w:rsidR="003932A9">
              <w:rPr>
                <w:color w:val="231F20"/>
                <w:sz w:val="22"/>
              </w:rPr>
              <w:t>a</w:t>
            </w:r>
            <w:r w:rsidRPr="00AB12CE">
              <w:rPr>
                <w:color w:val="231F20"/>
                <w:sz w:val="22"/>
              </w:rPr>
              <w:t xml:space="preserve">ttach a sheet of </w:t>
            </w:r>
            <w:r w:rsidRPr="00AB12CE">
              <w:rPr>
                <w:color w:val="231F20"/>
                <w:spacing w:val="-3"/>
                <w:sz w:val="22"/>
              </w:rPr>
              <w:t>paper</w:t>
            </w:r>
            <w:r w:rsidRPr="00AB12CE" w:rsidR="003932A9">
              <w:rPr>
                <w:color w:val="231F20"/>
                <w:spacing w:val="-3"/>
                <w:sz w:val="22"/>
              </w:rPr>
              <w:t>, and</w:t>
            </w:r>
            <w:r w:rsidRPr="00AB12CE">
              <w:rPr>
                <w:color w:val="231F20"/>
                <w:spacing w:val="3"/>
                <w:sz w:val="22"/>
              </w:rPr>
              <w:t xml:space="preserve"> </w:t>
            </w:r>
            <w:r w:rsidRPr="00AB12CE" w:rsidR="003932A9">
              <w:rPr>
                <w:color w:val="231F20"/>
                <w:spacing w:val="3"/>
                <w:sz w:val="22"/>
              </w:rPr>
              <w:t>t</w:t>
            </w:r>
            <w:r w:rsidRPr="00AB12CE">
              <w:rPr>
                <w:color w:val="231F20"/>
                <w:spacing w:val="-4"/>
                <w:sz w:val="22"/>
              </w:rPr>
              <w:t xml:space="preserve">ype </w:t>
            </w:r>
            <w:r w:rsidRPr="00AB12CE">
              <w:rPr>
                <w:color w:val="231F20"/>
                <w:sz w:val="22"/>
              </w:rPr>
              <w:t xml:space="preserve">or print your name and Alien Registration Number (A-Number) (if any) at the top of each sheet; indicate the </w:t>
            </w:r>
            <w:r w:rsidRPr="00AB12CE">
              <w:rPr>
                <w:b/>
                <w:color w:val="231F20"/>
                <w:sz w:val="22"/>
              </w:rPr>
              <w:t>Page Number</w:t>
            </w:r>
            <w:r w:rsidRPr="00AB12CE">
              <w:rPr>
                <w:color w:val="231F20"/>
                <w:sz w:val="22"/>
              </w:rPr>
              <w:t xml:space="preserve">, </w:t>
            </w:r>
            <w:r w:rsidRPr="00AB12CE">
              <w:rPr>
                <w:b/>
                <w:color w:val="231F20"/>
                <w:sz w:val="22"/>
              </w:rPr>
              <w:t>Part Number</w:t>
            </w:r>
            <w:r w:rsidRPr="00AB12CE">
              <w:rPr>
                <w:color w:val="231F20"/>
                <w:sz w:val="22"/>
              </w:rPr>
              <w:t xml:space="preserve">, and </w:t>
            </w:r>
            <w:r w:rsidRPr="00AB12CE">
              <w:rPr>
                <w:b/>
                <w:color w:val="231F20"/>
                <w:sz w:val="22"/>
              </w:rPr>
              <w:t xml:space="preserve">Item Number </w:t>
            </w:r>
            <w:r w:rsidRPr="00AB12CE">
              <w:rPr>
                <w:color w:val="231F20"/>
                <w:sz w:val="22"/>
              </w:rPr>
              <w:t>to which your answer refers; and sign and date each</w:t>
            </w:r>
            <w:r w:rsidRPr="00AB12CE">
              <w:rPr>
                <w:color w:val="231F20"/>
                <w:spacing w:val="-2"/>
                <w:sz w:val="22"/>
              </w:rPr>
              <w:t xml:space="preserve"> </w:t>
            </w:r>
            <w:r w:rsidRPr="00AB12CE">
              <w:rPr>
                <w:color w:val="231F20"/>
                <w:sz w:val="22"/>
              </w:rPr>
              <w:t>sheet.</w:t>
            </w:r>
          </w:p>
          <w:p w:rsidRPr="00AB12CE" w:rsidR="006339DA" w:rsidP="006339DA" w:rsidRDefault="006339DA" w14:paraId="2F9BE12E" w14:textId="77777777">
            <w:pPr>
              <w:pStyle w:val="BodyText"/>
              <w:spacing w:before="0"/>
              <w:ind w:left="0"/>
              <w:rPr>
                <w:bCs/>
                <w:color w:val="231F20"/>
              </w:rPr>
            </w:pPr>
          </w:p>
          <w:p w:rsidRPr="00AB12CE" w:rsidR="00AC180D" w:rsidP="00AC180D" w:rsidRDefault="00AC180D" w14:paraId="3D5DB91E" w14:textId="77777777">
            <w:pPr>
              <w:widowControl w:val="0"/>
              <w:tabs>
                <w:tab w:val="left" w:pos="460"/>
              </w:tabs>
              <w:autoSpaceDE w:val="0"/>
              <w:autoSpaceDN w:val="0"/>
              <w:ind w:right="390"/>
              <w:rPr>
                <w:color w:val="231F20"/>
                <w:sz w:val="22"/>
                <w:szCs w:val="22"/>
                <w:lang w:bidi="en-US"/>
              </w:rPr>
            </w:pPr>
            <w:r w:rsidRPr="00AB12CE">
              <w:rPr>
                <w:b/>
                <w:color w:val="231F20"/>
                <w:sz w:val="22"/>
                <w:szCs w:val="22"/>
              </w:rPr>
              <w:t xml:space="preserve">3.  </w:t>
            </w:r>
            <w:r w:rsidRPr="00AB12CE">
              <w:rPr>
                <w:color w:val="231F20"/>
                <w:sz w:val="22"/>
                <w:szCs w:val="22"/>
                <w:lang w:bidi="en-US"/>
              </w:rPr>
              <w:t>Answer all questions fully and accurately. If an item is not applicable or the answer is “none,” type or print “N/A,” unless otherwise directed.</w:t>
            </w:r>
          </w:p>
          <w:p w:rsidRPr="00AB12CE" w:rsidR="00AC180D" w:rsidP="00AC180D" w:rsidRDefault="00AC180D" w14:paraId="4F9397ED" w14:textId="77777777">
            <w:pPr>
              <w:widowControl w:val="0"/>
              <w:tabs>
                <w:tab w:val="left" w:pos="460"/>
              </w:tabs>
              <w:autoSpaceDE w:val="0"/>
              <w:autoSpaceDN w:val="0"/>
              <w:ind w:right="390"/>
              <w:rPr>
                <w:color w:val="231F20"/>
                <w:sz w:val="22"/>
                <w:szCs w:val="22"/>
                <w:lang w:bidi="en-US"/>
              </w:rPr>
            </w:pPr>
          </w:p>
          <w:p w:rsidRPr="00AB12CE" w:rsidR="00AC180D" w:rsidP="00AC180D" w:rsidRDefault="00AC180D" w14:paraId="6C384BBE" w14:textId="77777777">
            <w:pPr>
              <w:widowControl w:val="0"/>
              <w:tabs>
                <w:tab w:val="left" w:pos="460"/>
              </w:tabs>
              <w:autoSpaceDE w:val="0"/>
              <w:autoSpaceDN w:val="0"/>
              <w:ind w:right="390"/>
              <w:rPr>
                <w:sz w:val="22"/>
                <w:szCs w:val="22"/>
                <w:lang w:bidi="en-US"/>
              </w:rPr>
            </w:pPr>
            <w:r w:rsidRPr="00AB12CE">
              <w:rPr>
                <w:b/>
                <w:bCs/>
                <w:color w:val="231F20"/>
                <w:sz w:val="22"/>
                <w:szCs w:val="22"/>
                <w:lang w:bidi="en-US"/>
              </w:rPr>
              <w:t>4.</w:t>
            </w:r>
            <w:r w:rsidRPr="00AB12CE">
              <w:rPr>
                <w:color w:val="231F20"/>
                <w:sz w:val="22"/>
                <w:szCs w:val="22"/>
                <w:lang w:bidi="en-US"/>
              </w:rPr>
              <w:t xml:space="preserve">  </w:t>
            </w:r>
            <w:r w:rsidRPr="00AB12CE">
              <w:rPr>
                <w:b/>
                <w:bCs/>
                <w:color w:val="231F20"/>
                <w:sz w:val="22"/>
                <w:szCs w:val="22"/>
                <w:lang w:bidi="en-US"/>
              </w:rPr>
              <w:t>U</w:t>
            </w:r>
            <w:r w:rsidRPr="00AB12CE">
              <w:rPr>
                <w:b/>
                <w:color w:val="231F20"/>
                <w:sz w:val="22"/>
                <w:szCs w:val="22"/>
                <w:lang w:bidi="en-US"/>
              </w:rPr>
              <w:t xml:space="preserve">SCIS Online Account Number </w:t>
            </w:r>
            <w:r w:rsidRPr="00AB12CE">
              <w:rPr>
                <w:color w:val="231F20"/>
                <w:sz w:val="22"/>
                <w:szCs w:val="22"/>
                <w:lang w:bidi="en-US"/>
              </w:rPr>
              <w:t>(if any)</w:t>
            </w:r>
            <w:r w:rsidRPr="00AB12CE">
              <w:rPr>
                <w:b/>
                <w:color w:val="231F20"/>
                <w:sz w:val="22"/>
                <w:szCs w:val="22"/>
                <w:lang w:bidi="en-US"/>
              </w:rPr>
              <w:t xml:space="preserve">. </w:t>
            </w:r>
            <w:r w:rsidRPr="00AB12CE">
              <w:rPr>
                <w:color w:val="231F20"/>
                <w:sz w:val="22"/>
                <w:szCs w:val="22"/>
                <w:lang w:bidi="en-US"/>
              </w:rPr>
              <w:t xml:space="preserve">If you have previously filed an application or petition using the USCIS online filing system (previously called USCIS Electronic Immigration System (USCIS ELIS)), provide the USCIS Online Account Number you were issued by the system. </w:t>
            </w:r>
            <w:r w:rsidRPr="00AB12CE">
              <w:rPr>
                <w:color w:val="231F20"/>
                <w:spacing w:val="-8"/>
                <w:sz w:val="22"/>
                <w:szCs w:val="22"/>
                <w:lang w:bidi="en-US"/>
              </w:rPr>
              <w:t xml:space="preserve">You </w:t>
            </w:r>
            <w:r w:rsidRPr="00AB12CE">
              <w:rPr>
                <w:color w:val="231F20"/>
                <w:sz w:val="22"/>
                <w:szCs w:val="22"/>
                <w:lang w:bidi="en-US"/>
              </w:rPr>
              <w:t>can find your USCIS Online Account Number by logging in to your account and going to the profile page. If you previously filed certain applications or petitions on a paper</w:t>
            </w:r>
            <w:r w:rsidRPr="00AB12CE">
              <w:rPr>
                <w:color w:val="231F20"/>
                <w:spacing w:val="-5"/>
                <w:sz w:val="22"/>
                <w:szCs w:val="22"/>
                <w:lang w:bidi="en-US"/>
              </w:rPr>
              <w:t xml:space="preserve"> </w:t>
            </w:r>
            <w:r w:rsidRPr="00AB12CE">
              <w:rPr>
                <w:color w:val="231F20"/>
                <w:sz w:val="22"/>
                <w:szCs w:val="22"/>
                <w:lang w:bidi="en-US"/>
              </w:rPr>
              <w:t>form</w:t>
            </w:r>
            <w:r w:rsidRPr="00AB12CE">
              <w:rPr>
                <w:color w:val="231F20"/>
                <w:spacing w:val="-5"/>
                <w:sz w:val="22"/>
                <w:szCs w:val="22"/>
                <w:lang w:bidi="en-US"/>
              </w:rPr>
              <w:t xml:space="preserve"> </w:t>
            </w:r>
            <w:r w:rsidRPr="00AB12CE">
              <w:rPr>
                <w:color w:val="231F20"/>
                <w:sz w:val="22"/>
                <w:szCs w:val="22"/>
                <w:lang w:bidi="en-US"/>
              </w:rPr>
              <w:t>through</w:t>
            </w:r>
            <w:r w:rsidRPr="00AB12CE">
              <w:rPr>
                <w:color w:val="231F20"/>
                <w:spacing w:val="-5"/>
                <w:sz w:val="22"/>
                <w:szCs w:val="22"/>
                <w:lang w:bidi="en-US"/>
              </w:rPr>
              <w:t xml:space="preserve"> </w:t>
            </w:r>
            <w:r w:rsidRPr="00AB12CE">
              <w:rPr>
                <w:color w:val="231F20"/>
                <w:sz w:val="22"/>
                <w:szCs w:val="22"/>
                <w:lang w:bidi="en-US"/>
              </w:rPr>
              <w:t>a</w:t>
            </w:r>
            <w:r w:rsidRPr="00AB12CE">
              <w:rPr>
                <w:color w:val="231F20"/>
                <w:spacing w:val="-5"/>
                <w:sz w:val="22"/>
                <w:szCs w:val="22"/>
                <w:lang w:bidi="en-US"/>
              </w:rPr>
              <w:t xml:space="preserve"> </w:t>
            </w:r>
            <w:r w:rsidRPr="00AB12CE">
              <w:rPr>
                <w:color w:val="231F20"/>
                <w:sz w:val="22"/>
                <w:szCs w:val="22"/>
                <w:lang w:bidi="en-US"/>
              </w:rPr>
              <w:t>USCIS</w:t>
            </w:r>
            <w:r w:rsidRPr="00AB12CE">
              <w:rPr>
                <w:color w:val="231F20"/>
                <w:spacing w:val="-5"/>
                <w:sz w:val="22"/>
                <w:szCs w:val="22"/>
                <w:lang w:bidi="en-US"/>
              </w:rPr>
              <w:t xml:space="preserve"> </w:t>
            </w:r>
            <w:r w:rsidRPr="00AB12CE">
              <w:rPr>
                <w:color w:val="231F20"/>
                <w:sz w:val="22"/>
                <w:szCs w:val="22"/>
                <w:lang w:bidi="en-US"/>
              </w:rPr>
              <w:t>Lockbox</w:t>
            </w:r>
            <w:r w:rsidRPr="00AB12CE">
              <w:rPr>
                <w:color w:val="231F20"/>
                <w:spacing w:val="-5"/>
                <w:sz w:val="22"/>
                <w:szCs w:val="22"/>
                <w:lang w:bidi="en-US"/>
              </w:rPr>
              <w:t xml:space="preserve"> </w:t>
            </w:r>
            <w:r w:rsidRPr="00AB12CE">
              <w:rPr>
                <w:color w:val="231F20"/>
                <w:sz w:val="22"/>
                <w:szCs w:val="22"/>
                <w:lang w:bidi="en-US"/>
              </w:rPr>
              <w:t>facility,</w:t>
            </w:r>
            <w:r w:rsidRPr="00AB12CE">
              <w:rPr>
                <w:color w:val="231F20"/>
                <w:spacing w:val="-5"/>
                <w:sz w:val="22"/>
                <w:szCs w:val="22"/>
                <w:lang w:bidi="en-US"/>
              </w:rPr>
              <w:t xml:space="preserve"> </w:t>
            </w:r>
            <w:r w:rsidRPr="00AB12CE">
              <w:rPr>
                <w:color w:val="231F20"/>
                <w:sz w:val="22"/>
                <w:szCs w:val="22"/>
                <w:lang w:bidi="en-US"/>
              </w:rPr>
              <w:t>you</w:t>
            </w:r>
            <w:r w:rsidRPr="00AB12CE">
              <w:rPr>
                <w:color w:val="231F20"/>
                <w:spacing w:val="-5"/>
                <w:sz w:val="22"/>
                <w:szCs w:val="22"/>
                <w:lang w:bidi="en-US"/>
              </w:rPr>
              <w:t xml:space="preserve"> </w:t>
            </w:r>
            <w:r w:rsidRPr="00AB12CE">
              <w:rPr>
                <w:color w:val="231F20"/>
                <w:sz w:val="22"/>
                <w:szCs w:val="22"/>
                <w:lang w:bidi="en-US"/>
              </w:rPr>
              <w:t>may</w:t>
            </w:r>
            <w:r w:rsidRPr="00AB12CE">
              <w:rPr>
                <w:color w:val="231F20"/>
                <w:spacing w:val="-5"/>
                <w:sz w:val="22"/>
                <w:szCs w:val="22"/>
                <w:lang w:bidi="en-US"/>
              </w:rPr>
              <w:t xml:space="preserve"> </w:t>
            </w:r>
            <w:r w:rsidRPr="00AB12CE">
              <w:rPr>
                <w:color w:val="231F20"/>
                <w:sz w:val="22"/>
                <w:szCs w:val="22"/>
                <w:lang w:bidi="en-US"/>
              </w:rPr>
              <w:t>have</w:t>
            </w:r>
            <w:r w:rsidRPr="00AB12CE">
              <w:rPr>
                <w:color w:val="231F20"/>
                <w:spacing w:val="-5"/>
                <w:sz w:val="22"/>
                <w:szCs w:val="22"/>
                <w:lang w:bidi="en-US"/>
              </w:rPr>
              <w:t xml:space="preserve"> </w:t>
            </w:r>
            <w:r w:rsidRPr="00AB12CE">
              <w:rPr>
                <w:color w:val="231F20"/>
                <w:sz w:val="22"/>
                <w:szCs w:val="22"/>
                <w:lang w:bidi="en-US"/>
              </w:rPr>
              <w:t>received</w:t>
            </w:r>
            <w:r w:rsidRPr="00AB12CE">
              <w:rPr>
                <w:color w:val="231F20"/>
                <w:spacing w:val="-5"/>
                <w:sz w:val="22"/>
                <w:szCs w:val="22"/>
                <w:lang w:bidi="en-US"/>
              </w:rPr>
              <w:t xml:space="preserve"> </w:t>
            </w:r>
            <w:r w:rsidRPr="00AB12CE">
              <w:rPr>
                <w:color w:val="231F20"/>
                <w:sz w:val="22"/>
                <w:szCs w:val="22"/>
                <w:lang w:bidi="en-US"/>
              </w:rPr>
              <w:t>a</w:t>
            </w:r>
            <w:r w:rsidRPr="00AB12CE">
              <w:rPr>
                <w:color w:val="231F20"/>
                <w:spacing w:val="-5"/>
                <w:sz w:val="22"/>
                <w:szCs w:val="22"/>
                <w:lang w:bidi="en-US"/>
              </w:rPr>
              <w:t xml:space="preserve"> </w:t>
            </w:r>
            <w:r w:rsidRPr="00AB12CE">
              <w:rPr>
                <w:color w:val="231F20"/>
                <w:sz w:val="22"/>
                <w:szCs w:val="22"/>
                <w:lang w:bidi="en-US"/>
              </w:rPr>
              <w:t>USCIS</w:t>
            </w:r>
            <w:r w:rsidRPr="00AB12CE">
              <w:rPr>
                <w:color w:val="231F20"/>
                <w:spacing w:val="-5"/>
                <w:sz w:val="22"/>
                <w:szCs w:val="22"/>
                <w:lang w:bidi="en-US"/>
              </w:rPr>
              <w:t xml:space="preserve"> </w:t>
            </w:r>
            <w:r w:rsidRPr="00AB12CE">
              <w:rPr>
                <w:color w:val="231F20"/>
                <w:sz w:val="22"/>
                <w:szCs w:val="22"/>
                <w:lang w:bidi="en-US"/>
              </w:rPr>
              <w:t>Online</w:t>
            </w:r>
            <w:r w:rsidRPr="00AB12CE">
              <w:rPr>
                <w:color w:val="231F20"/>
                <w:spacing w:val="-16"/>
                <w:sz w:val="22"/>
                <w:szCs w:val="22"/>
                <w:lang w:bidi="en-US"/>
              </w:rPr>
              <w:t xml:space="preserve"> </w:t>
            </w:r>
            <w:r w:rsidRPr="00AB12CE">
              <w:rPr>
                <w:color w:val="231F20"/>
                <w:sz w:val="22"/>
                <w:szCs w:val="22"/>
                <w:lang w:bidi="en-US"/>
              </w:rPr>
              <w:t>Account</w:t>
            </w:r>
            <w:r w:rsidRPr="00AB12CE">
              <w:rPr>
                <w:color w:val="231F20"/>
                <w:spacing w:val="-16"/>
                <w:sz w:val="22"/>
                <w:szCs w:val="22"/>
                <w:lang w:bidi="en-US"/>
              </w:rPr>
              <w:t xml:space="preserve"> </w:t>
            </w:r>
            <w:r w:rsidRPr="00AB12CE">
              <w:rPr>
                <w:color w:val="231F20"/>
                <w:sz w:val="22"/>
                <w:szCs w:val="22"/>
                <w:lang w:bidi="en-US"/>
              </w:rPr>
              <w:t>Access</w:t>
            </w:r>
            <w:r w:rsidRPr="00AB12CE">
              <w:rPr>
                <w:color w:val="231F20"/>
                <w:spacing w:val="-5"/>
                <w:sz w:val="22"/>
                <w:szCs w:val="22"/>
                <w:lang w:bidi="en-US"/>
              </w:rPr>
              <w:t xml:space="preserve"> </w:t>
            </w:r>
            <w:r w:rsidRPr="00AB12CE">
              <w:rPr>
                <w:color w:val="231F20"/>
                <w:sz w:val="22"/>
                <w:szCs w:val="22"/>
                <w:lang w:bidi="en-US"/>
              </w:rPr>
              <w:t>Notice</w:t>
            </w:r>
            <w:r w:rsidRPr="00AB12CE">
              <w:rPr>
                <w:color w:val="231F20"/>
                <w:spacing w:val="-5"/>
                <w:sz w:val="22"/>
                <w:szCs w:val="22"/>
                <w:lang w:bidi="en-US"/>
              </w:rPr>
              <w:t xml:space="preserve"> </w:t>
            </w:r>
            <w:r w:rsidRPr="00AB12CE">
              <w:rPr>
                <w:color w:val="231F20"/>
                <w:sz w:val="22"/>
                <w:szCs w:val="22"/>
                <w:lang w:bidi="en-US"/>
              </w:rPr>
              <w:t xml:space="preserve">issuing you a USCIS Online Account </w:t>
            </w:r>
            <w:r w:rsidRPr="00AB12CE">
              <w:rPr>
                <w:color w:val="231F20"/>
                <w:spacing w:val="-3"/>
                <w:sz w:val="22"/>
                <w:szCs w:val="22"/>
                <w:lang w:bidi="en-US"/>
              </w:rPr>
              <w:t xml:space="preserve">Number. </w:t>
            </w:r>
            <w:r w:rsidRPr="00AB12CE">
              <w:rPr>
                <w:color w:val="231F20"/>
                <w:spacing w:val="-8"/>
                <w:sz w:val="22"/>
                <w:szCs w:val="22"/>
                <w:lang w:bidi="en-US"/>
              </w:rPr>
              <w:t xml:space="preserve">You </w:t>
            </w:r>
            <w:r w:rsidRPr="00AB12CE">
              <w:rPr>
                <w:color w:val="231F20"/>
                <w:sz w:val="22"/>
                <w:szCs w:val="22"/>
                <w:lang w:bidi="en-US"/>
              </w:rPr>
              <w:t xml:space="preserve">may find your USCIS Online Account Number at the top of the notice. The USCIS Online Account Number is not the same as an </w:t>
            </w:r>
            <w:r w:rsidRPr="00AB12CE">
              <w:rPr>
                <w:color w:val="231F20"/>
                <w:spacing w:val="-3"/>
                <w:sz w:val="22"/>
                <w:szCs w:val="22"/>
                <w:lang w:bidi="en-US"/>
              </w:rPr>
              <w:t xml:space="preserve">A-Number. </w:t>
            </w:r>
            <w:r w:rsidRPr="00AB12CE">
              <w:rPr>
                <w:color w:val="231F20"/>
                <w:sz w:val="22"/>
                <w:szCs w:val="22"/>
                <w:lang w:bidi="en-US"/>
              </w:rPr>
              <w:t>If you were issued a USCIS Online Account Number, enter it in the space</w:t>
            </w:r>
            <w:r w:rsidRPr="00AB12CE">
              <w:rPr>
                <w:color w:val="231F20"/>
                <w:spacing w:val="-2"/>
                <w:sz w:val="22"/>
                <w:szCs w:val="22"/>
                <w:lang w:bidi="en-US"/>
              </w:rPr>
              <w:t xml:space="preserve"> </w:t>
            </w:r>
            <w:r w:rsidRPr="00AB12CE">
              <w:rPr>
                <w:color w:val="231F20"/>
                <w:sz w:val="22"/>
                <w:szCs w:val="22"/>
                <w:lang w:bidi="en-US"/>
              </w:rPr>
              <w:t>provided.</w:t>
            </w:r>
          </w:p>
          <w:p w:rsidRPr="00AB12CE" w:rsidR="00883451" w:rsidP="006339DA" w:rsidRDefault="00883451" w14:paraId="7C53E7C7" w14:textId="77777777">
            <w:pPr>
              <w:pStyle w:val="NoSpacing"/>
              <w:contextualSpacing/>
              <w:rPr>
                <w:rFonts w:ascii="Times New Roman" w:hAnsi="Times New Roman" w:cs="Times New Roman"/>
                <w:b/>
                <w:color w:val="FF0000"/>
              </w:rPr>
            </w:pPr>
          </w:p>
          <w:p w:rsidRPr="00AB12CE" w:rsidR="006339DA" w:rsidP="006339DA" w:rsidRDefault="00883451" w14:paraId="27B48138" w14:textId="0D6F27BB">
            <w:pPr>
              <w:pStyle w:val="NoSpacing"/>
              <w:contextualSpacing/>
              <w:rPr>
                <w:rFonts w:ascii="Times New Roman" w:hAnsi="Times New Roman" w:eastAsia="Times New Roman" w:cs="Times New Roman"/>
                <w:color w:val="FF0000"/>
              </w:rPr>
            </w:pPr>
            <w:r w:rsidRPr="00AB12CE">
              <w:rPr>
                <w:rFonts w:ascii="Times New Roman" w:hAnsi="Times New Roman" w:cs="Times New Roman"/>
                <w:b/>
                <w:color w:val="FF0000"/>
              </w:rPr>
              <w:br/>
            </w:r>
            <w:r w:rsidRPr="00AB12CE" w:rsidR="006339DA">
              <w:rPr>
                <w:rFonts w:ascii="Times New Roman" w:hAnsi="Times New Roman" w:cs="Times New Roman"/>
                <w:b/>
                <w:color w:val="FF0000"/>
              </w:rPr>
              <w:t xml:space="preserve">5.  Part 4. Biographic Information.  </w:t>
            </w:r>
            <w:r w:rsidRPr="00AB12CE" w:rsidR="006339DA">
              <w:rPr>
                <w:rFonts w:ascii="Times New Roman" w:hAnsi="Times New Roman" w:cs="Times New Roman"/>
                <w:color w:val="FF0000"/>
              </w:rPr>
              <w:t xml:space="preserve">Provide the biographic information requested.  Providing this information as part of your </w:t>
            </w:r>
            <w:r w:rsidRPr="00AB12CE" w:rsidR="006339DA">
              <w:rPr>
                <w:rFonts w:ascii="Times New Roman" w:hAnsi="Times New Roman" w:eastAsia="Calibri" w:cs="Times New Roman"/>
                <w:color w:val="FF0000"/>
              </w:rPr>
              <w:t xml:space="preserve">application </w:t>
            </w:r>
            <w:r w:rsidRPr="00AB12CE" w:rsidR="006339DA">
              <w:rPr>
                <w:rFonts w:ascii="Times New Roman" w:hAnsi="Times New Roman" w:cs="Times New Roman"/>
                <w:color w:val="FF0000"/>
              </w:rPr>
              <w:t xml:space="preserve">may reduce the time you spend at your USCIS ASC appointment as described in the </w:t>
            </w:r>
            <w:r w:rsidRPr="00AB12CE" w:rsidR="006339DA">
              <w:rPr>
                <w:rFonts w:ascii="Times New Roman" w:hAnsi="Times New Roman" w:cs="Times New Roman"/>
                <w:b/>
                <w:color w:val="FF0000"/>
              </w:rPr>
              <w:t>Biometric Services Appointment</w:t>
            </w:r>
            <w:r w:rsidRPr="00AB12CE" w:rsidR="006339DA">
              <w:rPr>
                <w:rFonts w:ascii="Times New Roman" w:hAnsi="Times New Roman" w:cs="Times New Roman"/>
                <w:color w:val="FF0000"/>
              </w:rPr>
              <w:t xml:space="preserve"> section of these Instructions.</w:t>
            </w:r>
            <w:r w:rsidRPr="00AB12CE" w:rsidR="006339DA">
              <w:rPr>
                <w:rFonts w:ascii="Times New Roman" w:hAnsi="Times New Roman" w:eastAsia="Times New Roman" w:cs="Times New Roman"/>
                <w:color w:val="FF0000"/>
              </w:rPr>
              <w:t xml:space="preserve"> </w:t>
            </w:r>
          </w:p>
          <w:p w:rsidRPr="00AB12CE" w:rsidR="006339DA" w:rsidP="006339DA" w:rsidRDefault="006339DA" w14:paraId="52CE005C" w14:textId="77777777">
            <w:pPr>
              <w:pStyle w:val="NoSpacing"/>
              <w:contextualSpacing/>
              <w:rPr>
                <w:rFonts w:ascii="Times New Roman" w:hAnsi="Times New Roman" w:eastAsia="Times New Roman" w:cs="Times New Roman"/>
                <w:color w:val="FF0000"/>
              </w:rPr>
            </w:pPr>
          </w:p>
          <w:p w:rsidRPr="00AB12CE" w:rsidR="006339DA" w:rsidP="006339DA" w:rsidRDefault="006339DA" w14:paraId="43F09A0B" w14:textId="77777777">
            <w:pPr>
              <w:pStyle w:val="NoSpacing"/>
              <w:contextualSpacing/>
              <w:rPr>
                <w:rFonts w:ascii="Times New Roman" w:hAnsi="Times New Roman" w:eastAsia="Times New Roman" w:cs="Times New Roman"/>
                <w:color w:val="FF0000"/>
              </w:rPr>
            </w:pPr>
            <w:r w:rsidRPr="00AB12CE">
              <w:rPr>
                <w:rFonts w:ascii="Times New Roman" w:hAnsi="Times New Roman" w:eastAsia="Times New Roman" w:cs="Times New Roman"/>
                <w:b/>
                <w:color w:val="FF0000"/>
              </w:rPr>
              <w:t>A.  Ethnicity and Race.</w:t>
            </w:r>
            <w:r w:rsidRPr="00AB12CE">
              <w:rPr>
                <w:rFonts w:ascii="Times New Roman" w:hAnsi="Times New Roman" w:eastAsia="Times New Roman" w:cs="Times New Roman"/>
                <w:color w:val="FF0000"/>
              </w:rPr>
              <w:t xml:space="preserve">  Select the boxes that best describe your ethnicity and race.  </w:t>
            </w:r>
          </w:p>
          <w:p w:rsidRPr="00AB12CE" w:rsidR="006339DA" w:rsidP="006339DA" w:rsidRDefault="006339DA" w14:paraId="005282EC" w14:textId="77777777">
            <w:pPr>
              <w:pStyle w:val="NoSpacing"/>
              <w:contextualSpacing/>
              <w:rPr>
                <w:rFonts w:ascii="Times New Roman" w:hAnsi="Times New Roman" w:eastAsia="Times New Roman" w:cs="Times New Roman"/>
                <w:color w:val="FF0000"/>
              </w:rPr>
            </w:pPr>
          </w:p>
          <w:p w:rsidRPr="00AB12CE" w:rsidR="006339DA" w:rsidP="006339DA" w:rsidRDefault="006339DA" w14:paraId="787552ED" w14:textId="77777777">
            <w:pPr>
              <w:pStyle w:val="FootnoteText"/>
              <w:contextualSpacing/>
              <w:rPr>
                <w:rFonts w:ascii="Times New Roman" w:hAnsi="Times New Roman" w:cs="Times New Roman"/>
                <w:b/>
                <w:color w:val="FF0000"/>
                <w:sz w:val="22"/>
                <w:szCs w:val="22"/>
              </w:rPr>
            </w:pPr>
            <w:r w:rsidRPr="00AB12CE">
              <w:rPr>
                <w:rFonts w:ascii="Times New Roman" w:hAnsi="Times New Roman" w:cs="Times New Roman"/>
                <w:b/>
                <w:color w:val="FF0000"/>
                <w:sz w:val="22"/>
                <w:szCs w:val="22"/>
              </w:rPr>
              <w:t xml:space="preserve">B.  Categories and Definitions for Ethnicity and Race </w:t>
            </w:r>
          </w:p>
          <w:p w:rsidRPr="00AB12CE" w:rsidR="006339DA" w:rsidP="006339DA" w:rsidRDefault="006339DA" w14:paraId="47FB3AF8" w14:textId="77777777">
            <w:pPr>
              <w:pStyle w:val="NoSpacing"/>
              <w:contextualSpacing/>
              <w:rPr>
                <w:rFonts w:ascii="Times New Roman" w:hAnsi="Times New Roman" w:eastAsia="Times New Roman" w:cs="Times New Roman"/>
                <w:color w:val="FF0000"/>
              </w:rPr>
            </w:pPr>
          </w:p>
          <w:p w:rsidRPr="00AB12CE" w:rsidR="006339DA" w:rsidP="006339DA" w:rsidRDefault="006339DA" w14:paraId="0C12217A" w14:textId="77777777">
            <w:pPr>
              <w:pStyle w:val="NoSpacing"/>
              <w:contextualSpacing/>
              <w:rPr>
                <w:rFonts w:ascii="Times New Roman" w:hAnsi="Times New Roman" w:eastAsia="Times New Roman" w:cs="Times New Roman"/>
                <w:color w:val="FF0000"/>
              </w:rPr>
            </w:pPr>
            <w:r w:rsidRPr="00AB12CE">
              <w:rPr>
                <w:rFonts w:ascii="Times New Roman" w:hAnsi="Times New Roman" w:eastAsia="Times New Roman" w:cs="Times New Roman"/>
                <w:b/>
                <w:bCs/>
                <w:color w:val="FF0000"/>
              </w:rPr>
              <w:t>(1)  Hispanic or Latino.</w:t>
            </w:r>
            <w:r w:rsidRPr="00AB12CE">
              <w:rPr>
                <w:rFonts w:ascii="Times New Roman" w:hAnsi="Times New Roman" w:eastAsia="Times New Roman" w:cs="Times New Roman"/>
                <w:bCs/>
                <w:color w:val="FF0000"/>
              </w:rPr>
              <w:t xml:space="preserve">  </w:t>
            </w:r>
            <w:r w:rsidRPr="00AB12CE">
              <w:rPr>
                <w:rFonts w:ascii="Times New Roman" w:hAnsi="Times New Roman" w:cs="Times New Roman"/>
                <w:color w:val="FF0000"/>
              </w:rPr>
              <w:t>A person of Cuban, Mexican, Puerto Rican, South or Central American, or other Spanish culture or origin, regardless of race.  (</w:t>
            </w:r>
            <w:r w:rsidRPr="00AB12CE">
              <w:rPr>
                <w:rFonts w:ascii="Times New Roman" w:hAnsi="Times New Roman" w:cs="Times New Roman"/>
                <w:b/>
                <w:color w:val="FF0000"/>
              </w:rPr>
              <w:t>NOTE:</w:t>
            </w:r>
            <w:r w:rsidRPr="00AB12CE">
              <w:rPr>
                <w:rFonts w:ascii="Times New Roman" w:hAnsi="Times New Roman" w:cs="Times New Roman"/>
                <w:color w:val="FF0000"/>
              </w:rPr>
              <w:t xml:space="preserve">  This category is only included under Ethnicity in </w:t>
            </w:r>
            <w:r w:rsidRPr="00AB12CE">
              <w:rPr>
                <w:rFonts w:ascii="Times New Roman" w:hAnsi="Times New Roman" w:cs="Times New Roman"/>
                <w:b/>
                <w:color w:val="FF0000"/>
              </w:rPr>
              <w:t>Part 4.</w:t>
            </w:r>
            <w:r w:rsidRPr="00AB12CE">
              <w:rPr>
                <w:rFonts w:ascii="Times New Roman" w:hAnsi="Times New Roman" w:cs="Times New Roman"/>
                <w:color w:val="FF0000"/>
              </w:rPr>
              <w:t xml:space="preserve">, </w:t>
            </w:r>
            <w:r w:rsidRPr="00AB12CE">
              <w:rPr>
                <w:rFonts w:ascii="Times New Roman" w:hAnsi="Times New Roman" w:cs="Times New Roman"/>
                <w:b/>
                <w:color w:val="FF0000"/>
              </w:rPr>
              <w:t>Item Number 1.</w:t>
            </w:r>
            <w:r w:rsidRPr="00AB12CE">
              <w:rPr>
                <w:rFonts w:ascii="Times New Roman" w:hAnsi="Times New Roman" w:cs="Times New Roman"/>
                <w:color w:val="FF0000"/>
              </w:rPr>
              <w:t>)</w:t>
            </w:r>
          </w:p>
          <w:p w:rsidRPr="00AB12CE" w:rsidR="006339DA" w:rsidP="006339DA" w:rsidRDefault="006339DA" w14:paraId="2E9AEF95" w14:textId="77777777">
            <w:pPr>
              <w:pStyle w:val="NoSpacing"/>
              <w:contextualSpacing/>
              <w:rPr>
                <w:rFonts w:ascii="Times New Roman" w:hAnsi="Times New Roman" w:eastAsia="Times New Roman" w:cs="Times New Roman"/>
                <w:color w:val="FF0000"/>
              </w:rPr>
            </w:pPr>
          </w:p>
          <w:p w:rsidRPr="00AB12CE" w:rsidR="006339DA" w:rsidP="006339DA" w:rsidRDefault="006339DA" w14:paraId="08E5EBB1" w14:textId="77777777">
            <w:pPr>
              <w:pStyle w:val="NoSpacing"/>
              <w:contextualSpacing/>
              <w:rPr>
                <w:rFonts w:ascii="Times New Roman" w:hAnsi="Times New Roman" w:eastAsia="Times New Roman" w:cs="Times New Roman"/>
                <w:color w:val="FF0000"/>
              </w:rPr>
            </w:pPr>
            <w:r w:rsidRPr="00AB12CE">
              <w:rPr>
                <w:rFonts w:ascii="Times New Roman" w:hAnsi="Times New Roman" w:eastAsia="Times New Roman" w:cs="Times New Roman"/>
                <w:b/>
                <w:bCs/>
                <w:color w:val="FF0000"/>
              </w:rPr>
              <w:t>(2)  American Indian or Alaska Native.</w:t>
            </w:r>
            <w:r w:rsidRPr="00AB12CE">
              <w:rPr>
                <w:rFonts w:ascii="Times New Roman" w:hAnsi="Times New Roman" w:eastAsia="Times New Roman" w:cs="Times New Roman"/>
                <w:bCs/>
                <w:color w:val="FF0000"/>
              </w:rPr>
              <w:t xml:space="preserve">  </w:t>
            </w:r>
            <w:r w:rsidRPr="00AB12CE">
              <w:rPr>
                <w:rFonts w:ascii="Times New Roman" w:hAnsi="Times New Roman" w:eastAsia="Times New Roman" w:cs="Times New Roman"/>
                <w:color w:val="FF0000"/>
              </w:rPr>
              <w:t>A person having origins in any of the original peoples of North and South America (including Central America), and who maintains tribal affiliation or community attachment.</w:t>
            </w:r>
          </w:p>
          <w:p w:rsidRPr="00AB12CE" w:rsidR="006339DA" w:rsidP="006339DA" w:rsidRDefault="006339DA" w14:paraId="778FA07E" w14:textId="77777777">
            <w:pPr>
              <w:pStyle w:val="NoSpacing"/>
              <w:contextualSpacing/>
              <w:rPr>
                <w:rFonts w:ascii="Times New Roman" w:hAnsi="Times New Roman" w:eastAsia="Times New Roman" w:cs="Times New Roman"/>
                <w:color w:val="FF0000"/>
              </w:rPr>
            </w:pPr>
          </w:p>
          <w:p w:rsidRPr="00AB12CE" w:rsidR="006339DA" w:rsidP="006339DA" w:rsidRDefault="006339DA" w14:paraId="5C0CEEA5" w14:textId="77777777">
            <w:pPr>
              <w:pStyle w:val="NoSpacing"/>
              <w:contextualSpacing/>
              <w:rPr>
                <w:rFonts w:ascii="Times New Roman" w:hAnsi="Times New Roman" w:eastAsia="Times New Roman" w:cs="Times New Roman"/>
                <w:color w:val="FF0000"/>
              </w:rPr>
            </w:pPr>
            <w:r w:rsidRPr="00AB12CE">
              <w:rPr>
                <w:rFonts w:ascii="Times New Roman" w:hAnsi="Times New Roman" w:eastAsia="Times New Roman" w:cs="Times New Roman"/>
                <w:b/>
                <w:bCs/>
                <w:color w:val="FF0000"/>
              </w:rPr>
              <w:lastRenderedPageBreak/>
              <w:t>(3)  Asian.</w:t>
            </w:r>
            <w:r w:rsidRPr="00AB12CE">
              <w:rPr>
                <w:rFonts w:ascii="Times New Roman" w:hAnsi="Times New Roman" w:eastAsia="Times New Roman" w:cs="Times New Roman"/>
                <w:bCs/>
                <w:color w:val="FF0000"/>
              </w:rPr>
              <w:t xml:space="preserve">  </w:t>
            </w:r>
            <w:r w:rsidRPr="00AB12CE">
              <w:rPr>
                <w:rFonts w:ascii="Times New Roman" w:hAnsi="Times New Roman" w:eastAsia="Times New Roman" w:cs="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rsidRPr="00AB12CE" w:rsidR="006339DA" w:rsidP="006339DA" w:rsidRDefault="006339DA" w14:paraId="772C06EE" w14:textId="77777777">
            <w:pPr>
              <w:pStyle w:val="NoSpacing"/>
              <w:contextualSpacing/>
              <w:rPr>
                <w:rFonts w:ascii="Times New Roman" w:hAnsi="Times New Roman" w:eastAsia="Times New Roman" w:cs="Times New Roman"/>
                <w:color w:val="FF0000"/>
              </w:rPr>
            </w:pPr>
          </w:p>
          <w:p w:rsidRPr="00AB12CE" w:rsidR="006339DA" w:rsidP="006339DA" w:rsidRDefault="006339DA" w14:paraId="6F12D43D" w14:textId="77777777">
            <w:pPr>
              <w:pStyle w:val="NoSpacing"/>
              <w:contextualSpacing/>
              <w:rPr>
                <w:rFonts w:ascii="Times New Roman" w:hAnsi="Times New Roman" w:eastAsia="Times New Roman" w:cs="Times New Roman"/>
                <w:color w:val="FF0000"/>
              </w:rPr>
            </w:pPr>
            <w:r w:rsidRPr="00AB12CE">
              <w:rPr>
                <w:rFonts w:ascii="Times New Roman" w:hAnsi="Times New Roman" w:eastAsia="Times New Roman" w:cs="Times New Roman"/>
                <w:b/>
                <w:bCs/>
                <w:color w:val="FF0000"/>
              </w:rPr>
              <w:t>(4)</w:t>
            </w:r>
            <w:r w:rsidRPr="00AB12CE">
              <w:rPr>
                <w:rFonts w:ascii="Times New Roman" w:hAnsi="Times New Roman" w:eastAsia="Times New Roman" w:cs="Times New Roman"/>
                <w:bCs/>
                <w:color w:val="FF0000"/>
              </w:rPr>
              <w:t xml:space="preserve">  </w:t>
            </w:r>
            <w:r w:rsidRPr="00AB12CE">
              <w:rPr>
                <w:rFonts w:ascii="Times New Roman" w:hAnsi="Times New Roman" w:eastAsia="Times New Roman" w:cs="Times New Roman"/>
                <w:b/>
                <w:bCs/>
                <w:color w:val="FF0000"/>
              </w:rPr>
              <w:t>Black or African American.</w:t>
            </w:r>
            <w:r w:rsidRPr="00AB12CE">
              <w:rPr>
                <w:rFonts w:ascii="Times New Roman" w:hAnsi="Times New Roman" w:eastAsia="Times New Roman" w:cs="Times New Roman"/>
                <w:bCs/>
                <w:color w:val="FF0000"/>
              </w:rPr>
              <w:t xml:space="preserve">  </w:t>
            </w:r>
            <w:r w:rsidRPr="00AB12CE">
              <w:rPr>
                <w:rFonts w:ascii="Times New Roman" w:hAnsi="Times New Roman" w:eastAsia="Times New Roman" w:cs="Times New Roman"/>
                <w:color w:val="FF0000"/>
              </w:rPr>
              <w:t>A person having origins in any of the black racial groups of Africa.</w:t>
            </w:r>
          </w:p>
          <w:p w:rsidRPr="00AB12CE" w:rsidR="006339DA" w:rsidP="006339DA" w:rsidRDefault="006339DA" w14:paraId="40652B0F" w14:textId="77777777">
            <w:pPr>
              <w:pStyle w:val="NoSpacing"/>
              <w:contextualSpacing/>
              <w:rPr>
                <w:rFonts w:ascii="Times New Roman" w:hAnsi="Times New Roman" w:eastAsia="Times New Roman" w:cs="Times New Roman"/>
                <w:color w:val="FF0000"/>
              </w:rPr>
            </w:pPr>
          </w:p>
          <w:p w:rsidRPr="00AB12CE" w:rsidR="006339DA" w:rsidP="006339DA" w:rsidRDefault="006339DA" w14:paraId="0431C4E1" w14:textId="77777777">
            <w:pPr>
              <w:pStyle w:val="NoSpacing"/>
              <w:contextualSpacing/>
              <w:rPr>
                <w:rFonts w:ascii="Times New Roman" w:hAnsi="Times New Roman" w:eastAsia="Times New Roman" w:cs="Times New Roman"/>
                <w:color w:val="FF0000"/>
              </w:rPr>
            </w:pPr>
            <w:r w:rsidRPr="00AB12CE">
              <w:rPr>
                <w:rFonts w:ascii="Times New Roman" w:hAnsi="Times New Roman" w:eastAsia="Times New Roman" w:cs="Times New Roman"/>
                <w:b/>
                <w:bCs/>
                <w:color w:val="FF0000"/>
              </w:rPr>
              <w:t xml:space="preserve">(5)  Native Hawaiian or </w:t>
            </w:r>
            <w:proofErr w:type="gramStart"/>
            <w:r w:rsidRPr="00AB12CE">
              <w:rPr>
                <w:rFonts w:ascii="Times New Roman" w:hAnsi="Times New Roman" w:eastAsia="Times New Roman" w:cs="Times New Roman"/>
                <w:b/>
                <w:bCs/>
                <w:color w:val="FF0000"/>
              </w:rPr>
              <w:t>Other</w:t>
            </w:r>
            <w:proofErr w:type="gramEnd"/>
            <w:r w:rsidRPr="00AB12CE">
              <w:rPr>
                <w:rFonts w:ascii="Times New Roman" w:hAnsi="Times New Roman" w:eastAsia="Times New Roman" w:cs="Times New Roman"/>
                <w:b/>
                <w:bCs/>
                <w:color w:val="FF0000"/>
              </w:rPr>
              <w:t xml:space="preserve"> Pacific Islander.</w:t>
            </w:r>
            <w:r w:rsidRPr="00AB12CE">
              <w:rPr>
                <w:rFonts w:ascii="Times New Roman" w:hAnsi="Times New Roman" w:eastAsia="Times New Roman" w:cs="Times New Roman"/>
                <w:color w:val="FF0000"/>
              </w:rPr>
              <w:t xml:space="preserve">  A person having origins in any of the original peoples of Hawaii, Guam, Samoa, or other Pacific Islands.</w:t>
            </w:r>
          </w:p>
          <w:p w:rsidRPr="00AB12CE" w:rsidR="006339DA" w:rsidP="006339DA" w:rsidRDefault="006339DA" w14:paraId="045AAAD5" w14:textId="77777777">
            <w:pPr>
              <w:pStyle w:val="NoSpacing"/>
              <w:contextualSpacing/>
              <w:rPr>
                <w:rFonts w:ascii="Times New Roman" w:hAnsi="Times New Roman" w:eastAsia="Times New Roman" w:cs="Times New Roman"/>
                <w:color w:val="FF0000"/>
              </w:rPr>
            </w:pPr>
          </w:p>
          <w:p w:rsidRPr="00AB12CE" w:rsidR="006339DA" w:rsidP="006339DA" w:rsidRDefault="006339DA" w14:paraId="25585E9C" w14:textId="77777777">
            <w:pPr>
              <w:pStyle w:val="NoSpacing"/>
              <w:contextualSpacing/>
              <w:rPr>
                <w:rFonts w:ascii="Times New Roman" w:hAnsi="Times New Roman" w:eastAsia="Times New Roman" w:cs="Times New Roman"/>
                <w:color w:val="FF0000"/>
              </w:rPr>
            </w:pPr>
            <w:r w:rsidRPr="00AB12CE">
              <w:rPr>
                <w:rFonts w:ascii="Times New Roman" w:hAnsi="Times New Roman" w:eastAsia="Times New Roman" w:cs="Times New Roman"/>
                <w:b/>
                <w:bCs/>
                <w:color w:val="FF0000"/>
              </w:rPr>
              <w:t>(6)  White.</w:t>
            </w:r>
            <w:r w:rsidRPr="00AB12CE">
              <w:rPr>
                <w:rFonts w:ascii="Times New Roman" w:hAnsi="Times New Roman" w:eastAsia="Times New Roman" w:cs="Times New Roman"/>
                <w:bCs/>
                <w:color w:val="FF0000"/>
              </w:rPr>
              <w:t xml:space="preserve">  </w:t>
            </w:r>
            <w:r w:rsidRPr="00AB12CE">
              <w:rPr>
                <w:rFonts w:ascii="Times New Roman" w:hAnsi="Times New Roman" w:eastAsia="Times New Roman" w:cs="Times New Roman"/>
                <w:color w:val="FF0000"/>
              </w:rPr>
              <w:t>A person having origins in any of the original peoples of Europe, the Middle East, or North Africa.</w:t>
            </w:r>
          </w:p>
          <w:p w:rsidRPr="00AB12CE" w:rsidR="006339DA" w:rsidP="006339DA" w:rsidRDefault="006339DA" w14:paraId="4A32471C" w14:textId="77777777">
            <w:pPr>
              <w:pStyle w:val="NoSpacing"/>
              <w:contextualSpacing/>
              <w:rPr>
                <w:rFonts w:ascii="Times New Roman" w:hAnsi="Times New Roman" w:eastAsia="Times New Roman" w:cs="Times New Roman"/>
                <w:color w:val="FF0000"/>
              </w:rPr>
            </w:pPr>
          </w:p>
          <w:p w:rsidRPr="00AB12CE" w:rsidR="006339DA" w:rsidP="006339DA" w:rsidRDefault="006339DA" w14:paraId="05DEDF1B" w14:textId="77777777">
            <w:pPr>
              <w:pStyle w:val="NoSpacing"/>
              <w:contextualSpacing/>
              <w:rPr>
                <w:rFonts w:ascii="Times New Roman" w:hAnsi="Times New Roman" w:eastAsia="Times New Roman" w:cs="Times New Roman"/>
                <w:color w:val="FF0000"/>
              </w:rPr>
            </w:pPr>
            <w:r w:rsidRPr="00AB12CE">
              <w:rPr>
                <w:rFonts w:ascii="Times New Roman" w:hAnsi="Times New Roman" w:eastAsia="Times New Roman" w:cs="Times New Roman"/>
                <w:b/>
                <w:bCs/>
                <w:color w:val="FF0000"/>
              </w:rPr>
              <w:t>C.  Height.</w:t>
            </w:r>
            <w:r w:rsidRPr="00AB12CE">
              <w:rPr>
                <w:rFonts w:ascii="Times New Roman" w:hAnsi="Times New Roman" w:eastAsia="Times New Roman" w:cs="Times New Roman"/>
                <w:bCs/>
                <w:color w:val="FF0000"/>
              </w:rPr>
              <w:t xml:space="preserve">  </w:t>
            </w:r>
            <w:r w:rsidRPr="00AB12CE">
              <w:rPr>
                <w:rFonts w:ascii="Times New Roman" w:hAnsi="Times New Roman" w:eastAsia="Times New Roman" w:cs="Times New Roman"/>
                <w:color w:val="FF0000"/>
              </w:rPr>
              <w:t>Select the values that best match your height in feet and inches.  For example, if you are five feet and nine inches, select “5” for feet and “09” for inches.  Do not enter your height in meters or centimeters.</w:t>
            </w:r>
          </w:p>
          <w:p w:rsidRPr="00AB12CE" w:rsidR="006339DA" w:rsidP="006339DA" w:rsidRDefault="006339DA" w14:paraId="5221D1CB" w14:textId="77777777">
            <w:pPr>
              <w:pStyle w:val="NoSpacing"/>
              <w:contextualSpacing/>
              <w:rPr>
                <w:rFonts w:ascii="Times New Roman" w:hAnsi="Times New Roman" w:eastAsia="Times New Roman" w:cs="Times New Roman"/>
                <w:color w:val="FF0000"/>
              </w:rPr>
            </w:pPr>
          </w:p>
          <w:p w:rsidRPr="00AB12CE" w:rsidR="006339DA" w:rsidP="006339DA" w:rsidRDefault="006339DA" w14:paraId="767A416B" w14:textId="77777777">
            <w:pPr>
              <w:pStyle w:val="NoSpacing"/>
              <w:contextualSpacing/>
              <w:rPr>
                <w:rFonts w:ascii="Times New Roman" w:hAnsi="Times New Roman" w:eastAsia="Times New Roman" w:cs="Times New Roman"/>
                <w:color w:val="FF0000"/>
              </w:rPr>
            </w:pPr>
            <w:r w:rsidRPr="00AB12CE">
              <w:rPr>
                <w:rFonts w:ascii="Times New Roman" w:hAnsi="Times New Roman" w:eastAsia="Times New Roman" w:cs="Times New Roman"/>
                <w:b/>
                <w:bCs/>
                <w:color w:val="FF0000"/>
              </w:rPr>
              <w:t>D.  Weight.</w:t>
            </w:r>
            <w:r w:rsidRPr="00AB12CE">
              <w:rPr>
                <w:rFonts w:ascii="Times New Roman" w:hAnsi="Times New Roman" w:eastAsia="Times New Roman" w:cs="Times New Roman"/>
                <w:bCs/>
                <w:color w:val="FF0000"/>
              </w:rPr>
              <w:t xml:space="preserve">  </w:t>
            </w:r>
            <w:r w:rsidRPr="00AB12CE">
              <w:rPr>
                <w:rFonts w:ascii="Times New Roman" w:hAnsi="Times New Roman" w:eastAsia="Times New Roman" w:cs="Times New Roman"/>
                <w:color w:val="FF0000"/>
              </w:rPr>
              <w:t>Enter your weight in pounds.  If you do not know your weight or need to enter a weight under 30 pounds or over 699 pounds, enter “000.”  Do not enter your weight in kilograms.</w:t>
            </w:r>
          </w:p>
          <w:p w:rsidRPr="00AB12CE" w:rsidR="006339DA" w:rsidP="006339DA" w:rsidRDefault="006339DA" w14:paraId="4B2C9C8F" w14:textId="77777777">
            <w:pPr>
              <w:pStyle w:val="NoSpacing"/>
              <w:contextualSpacing/>
              <w:rPr>
                <w:rFonts w:ascii="Times New Roman" w:hAnsi="Times New Roman" w:eastAsia="Times New Roman" w:cs="Times New Roman"/>
                <w:color w:val="FF0000"/>
              </w:rPr>
            </w:pPr>
          </w:p>
          <w:p w:rsidRPr="00AB12CE" w:rsidR="006339DA" w:rsidP="006339DA" w:rsidRDefault="006339DA" w14:paraId="097EE901" w14:textId="77777777">
            <w:pPr>
              <w:pStyle w:val="NoSpacing"/>
              <w:contextualSpacing/>
              <w:rPr>
                <w:rFonts w:ascii="Times New Roman" w:hAnsi="Times New Roman" w:eastAsia="Times New Roman" w:cs="Times New Roman"/>
                <w:color w:val="FF0000"/>
              </w:rPr>
            </w:pPr>
            <w:r w:rsidRPr="00AB12CE">
              <w:rPr>
                <w:rFonts w:ascii="Times New Roman" w:hAnsi="Times New Roman" w:eastAsia="Times New Roman" w:cs="Times New Roman"/>
                <w:b/>
                <w:bCs/>
                <w:color w:val="FF0000"/>
              </w:rPr>
              <w:t>E.  Eye Color.</w:t>
            </w:r>
            <w:r w:rsidRPr="00AB12CE">
              <w:rPr>
                <w:rFonts w:ascii="Times New Roman" w:hAnsi="Times New Roman" w:eastAsia="Times New Roman" w:cs="Times New Roman"/>
                <w:bCs/>
                <w:color w:val="FF0000"/>
              </w:rPr>
              <w:t xml:space="preserve">  </w:t>
            </w:r>
            <w:r w:rsidRPr="00AB12CE">
              <w:rPr>
                <w:rFonts w:ascii="Times New Roman" w:hAnsi="Times New Roman" w:eastAsia="Times New Roman" w:cs="Times New Roman"/>
                <w:color w:val="FF0000"/>
              </w:rPr>
              <w:t>Select the box that best describes the color of your eyes.</w:t>
            </w:r>
          </w:p>
          <w:p w:rsidRPr="00AB12CE" w:rsidR="006339DA" w:rsidP="006339DA" w:rsidRDefault="006339DA" w14:paraId="64BD70AD" w14:textId="77777777">
            <w:pPr>
              <w:pStyle w:val="NoSpacing"/>
              <w:contextualSpacing/>
              <w:rPr>
                <w:rFonts w:ascii="Times New Roman" w:hAnsi="Times New Roman" w:eastAsia="Times New Roman" w:cs="Times New Roman"/>
                <w:color w:val="FF0000"/>
              </w:rPr>
            </w:pPr>
          </w:p>
          <w:p w:rsidRPr="00AB12CE" w:rsidR="006339DA" w:rsidP="006339DA" w:rsidRDefault="006339DA" w14:paraId="52988838" w14:textId="77777777">
            <w:pPr>
              <w:pStyle w:val="Default"/>
              <w:contextualSpacing/>
              <w:rPr>
                <w:color w:val="FF0000"/>
                <w:sz w:val="22"/>
                <w:szCs w:val="22"/>
              </w:rPr>
            </w:pPr>
            <w:r w:rsidRPr="00AB12CE">
              <w:rPr>
                <w:b/>
                <w:bCs/>
                <w:color w:val="FF0000"/>
                <w:sz w:val="22"/>
                <w:szCs w:val="22"/>
              </w:rPr>
              <w:t>F.  Hair Color.</w:t>
            </w:r>
            <w:r w:rsidRPr="00AB12CE">
              <w:rPr>
                <w:bCs/>
                <w:color w:val="FF0000"/>
                <w:sz w:val="22"/>
                <w:szCs w:val="22"/>
              </w:rPr>
              <w:t xml:space="preserve">  </w:t>
            </w:r>
            <w:r w:rsidRPr="00AB12CE">
              <w:rPr>
                <w:color w:val="FF0000"/>
                <w:sz w:val="22"/>
                <w:szCs w:val="22"/>
              </w:rPr>
              <w:t>Select the box that best describes the color of your hair.</w:t>
            </w:r>
          </w:p>
          <w:p w:rsidRPr="00AB12CE" w:rsidR="006339DA" w:rsidP="003932A9" w:rsidRDefault="006339DA" w14:paraId="516649D9" w14:textId="7DBD2916">
            <w:pPr>
              <w:pStyle w:val="BodyText"/>
              <w:spacing w:before="0"/>
              <w:ind w:left="0" w:right="171"/>
              <w:rPr>
                <w:b/>
              </w:rPr>
            </w:pPr>
          </w:p>
          <w:p w:rsidRPr="00AB12CE" w:rsidR="006339DA" w:rsidP="006339DA" w:rsidRDefault="003932A9" w14:paraId="5C2BF5CD" w14:textId="3D0C0578">
            <w:pPr>
              <w:widowControl w:val="0"/>
              <w:tabs>
                <w:tab w:val="left" w:pos="460"/>
              </w:tabs>
              <w:autoSpaceDE w:val="0"/>
              <w:autoSpaceDN w:val="0"/>
              <w:ind w:right="250"/>
              <w:rPr>
                <w:sz w:val="22"/>
                <w:szCs w:val="22"/>
              </w:rPr>
            </w:pPr>
            <w:r w:rsidRPr="00AB12CE">
              <w:rPr>
                <w:b/>
                <w:color w:val="FF0000"/>
                <w:sz w:val="22"/>
                <w:szCs w:val="22"/>
              </w:rPr>
              <w:t>6</w:t>
            </w:r>
            <w:r w:rsidRPr="00AB12CE" w:rsidR="006339DA">
              <w:rPr>
                <w:b/>
                <w:color w:val="FF0000"/>
                <w:sz w:val="22"/>
                <w:szCs w:val="22"/>
              </w:rPr>
              <w:t>.  Duration of Status.</w:t>
            </w:r>
            <w:r w:rsidRPr="00AB12CE" w:rsidR="00883451">
              <w:rPr>
                <w:b/>
                <w:color w:val="FF0000"/>
                <w:sz w:val="22"/>
                <w:szCs w:val="22"/>
              </w:rPr>
              <w:t xml:space="preserve"> </w:t>
            </w:r>
            <w:r w:rsidRPr="00AB12CE" w:rsidR="006339DA">
              <w:rPr>
                <w:b/>
                <w:color w:val="FF0000"/>
                <w:sz w:val="22"/>
                <w:szCs w:val="22"/>
              </w:rPr>
              <w:t xml:space="preserve"> </w:t>
            </w:r>
            <w:r w:rsidRPr="00AB12CE" w:rsidR="006339DA">
              <w:rPr>
                <w:color w:val="231F20"/>
                <w:sz w:val="22"/>
                <w:szCs w:val="22"/>
              </w:rPr>
              <w:t xml:space="preserve">If you are currently in A, G, I, </w:t>
            </w:r>
            <w:r w:rsidRPr="00AB12CE" w:rsidR="006339DA">
              <w:rPr>
                <w:color w:val="231F20"/>
                <w:spacing w:val="-9"/>
                <w:sz w:val="22"/>
                <w:szCs w:val="22"/>
              </w:rPr>
              <w:t xml:space="preserve">F, </w:t>
            </w:r>
            <w:r w:rsidRPr="00AB12CE" w:rsidR="006339DA">
              <w:rPr>
                <w:color w:val="231F20"/>
                <w:sz w:val="22"/>
                <w:szCs w:val="22"/>
              </w:rPr>
              <w:t xml:space="preserve">or J status and granted Duration of Status (D/S), select the box in </w:t>
            </w:r>
            <w:r w:rsidRPr="00AB12CE" w:rsidR="006339DA">
              <w:rPr>
                <w:b/>
                <w:color w:val="231F20"/>
                <w:sz w:val="22"/>
                <w:szCs w:val="22"/>
              </w:rPr>
              <w:t>Part 1.</w:t>
            </w:r>
            <w:r w:rsidRPr="00AB12CE" w:rsidR="006339DA">
              <w:rPr>
                <w:color w:val="231F20"/>
                <w:sz w:val="22"/>
                <w:szCs w:val="22"/>
              </w:rPr>
              <w:t xml:space="preserve">, </w:t>
            </w:r>
            <w:r w:rsidRPr="00AB12CE" w:rsidR="006339DA">
              <w:rPr>
                <w:b/>
                <w:color w:val="231F20"/>
                <w:sz w:val="22"/>
                <w:szCs w:val="22"/>
              </w:rPr>
              <w:t xml:space="preserve">Item Number 16. </w:t>
            </w:r>
            <w:r w:rsidRPr="00AB12CE" w:rsidR="006339DA">
              <w:rPr>
                <w:color w:val="231F20"/>
                <w:sz w:val="22"/>
                <w:szCs w:val="22"/>
              </w:rPr>
              <w:t>of the</w:t>
            </w:r>
            <w:r w:rsidRPr="00AB12CE" w:rsidR="006339DA">
              <w:rPr>
                <w:color w:val="231F20"/>
                <w:spacing w:val="-7"/>
                <w:sz w:val="22"/>
                <w:szCs w:val="22"/>
              </w:rPr>
              <w:t xml:space="preserve"> </w:t>
            </w:r>
            <w:r w:rsidRPr="00AB12CE" w:rsidR="006339DA">
              <w:rPr>
                <w:color w:val="231F20"/>
                <w:sz w:val="22"/>
                <w:szCs w:val="22"/>
              </w:rPr>
              <w:t>application.</w:t>
            </w:r>
          </w:p>
          <w:p w:rsidRPr="00AB12CE" w:rsidR="006339DA" w:rsidP="006339DA" w:rsidRDefault="006339DA" w14:paraId="1D81AFDD" w14:textId="77777777">
            <w:pPr>
              <w:pStyle w:val="ListParagraph"/>
              <w:tabs>
                <w:tab w:val="left" w:pos="460"/>
              </w:tabs>
              <w:ind w:left="460" w:right="250"/>
              <w:rPr>
                <w:rFonts w:ascii="Times New Roman" w:hAnsi="Times New Roman" w:cs="Times New Roman"/>
              </w:rPr>
            </w:pPr>
          </w:p>
          <w:p w:rsidRPr="00AB12CE" w:rsidR="006339DA" w:rsidP="006339DA" w:rsidRDefault="003932A9" w14:paraId="13446477" w14:textId="39EFBBFF">
            <w:pPr>
              <w:widowControl w:val="0"/>
              <w:tabs>
                <w:tab w:val="left" w:pos="460"/>
              </w:tabs>
              <w:autoSpaceDE w:val="0"/>
              <w:autoSpaceDN w:val="0"/>
              <w:ind w:right="171"/>
              <w:rPr>
                <w:sz w:val="22"/>
                <w:szCs w:val="22"/>
              </w:rPr>
            </w:pPr>
            <w:r w:rsidRPr="00AB12CE">
              <w:rPr>
                <w:b/>
                <w:color w:val="FF0000"/>
                <w:sz w:val="22"/>
                <w:szCs w:val="22"/>
              </w:rPr>
              <w:t>7</w:t>
            </w:r>
            <w:r w:rsidRPr="00AB12CE" w:rsidR="006339DA">
              <w:rPr>
                <w:b/>
                <w:color w:val="FF0000"/>
                <w:sz w:val="22"/>
                <w:szCs w:val="22"/>
              </w:rPr>
              <w:t>.  Change of Status.</w:t>
            </w:r>
            <w:r w:rsidRPr="00AB12CE" w:rsidR="006339DA">
              <w:rPr>
                <w:b/>
                <w:color w:val="231F20"/>
                <w:sz w:val="22"/>
                <w:szCs w:val="22"/>
              </w:rPr>
              <w:t xml:space="preserve"> </w:t>
            </w:r>
            <w:r w:rsidRPr="00AB12CE" w:rsidR="00883451">
              <w:rPr>
                <w:b/>
                <w:color w:val="231F20"/>
                <w:sz w:val="22"/>
                <w:szCs w:val="22"/>
              </w:rPr>
              <w:t xml:space="preserve"> </w:t>
            </w:r>
            <w:r w:rsidRPr="00AB12CE" w:rsidR="006339DA">
              <w:rPr>
                <w:b/>
                <w:color w:val="231F20"/>
                <w:sz w:val="22"/>
                <w:szCs w:val="22"/>
              </w:rPr>
              <w:t>Part 2.</w:t>
            </w:r>
            <w:r w:rsidRPr="00AB12CE" w:rsidR="006339DA">
              <w:rPr>
                <w:color w:val="231F20"/>
                <w:sz w:val="22"/>
                <w:szCs w:val="22"/>
              </w:rPr>
              <w:t xml:space="preserve">, </w:t>
            </w:r>
            <w:r w:rsidRPr="00AB12CE" w:rsidR="006339DA">
              <w:rPr>
                <w:b/>
                <w:color w:val="231F20"/>
                <w:sz w:val="22"/>
                <w:szCs w:val="22"/>
              </w:rPr>
              <w:t xml:space="preserve">Item Number 3.b. </w:t>
            </w:r>
            <w:r w:rsidRPr="00AB12CE" w:rsidR="006339DA">
              <w:rPr>
                <w:color w:val="231F20"/>
                <w:sz w:val="22"/>
                <w:szCs w:val="22"/>
              </w:rPr>
              <w:t>of the application, select the date you want your change of status to occur on. If approved, your change of status will occur on the date your current nonimmigrant status ends, the date of approval, or the requested date, whichever occurs</w:t>
            </w:r>
            <w:r w:rsidRPr="00AB12CE" w:rsidR="006339DA">
              <w:rPr>
                <w:color w:val="231F20"/>
                <w:spacing w:val="-2"/>
                <w:sz w:val="22"/>
                <w:szCs w:val="22"/>
              </w:rPr>
              <w:t xml:space="preserve"> </w:t>
            </w:r>
            <w:r w:rsidRPr="00AB12CE" w:rsidR="006339DA">
              <w:rPr>
                <w:color w:val="231F20"/>
                <w:spacing w:val="-3"/>
                <w:sz w:val="22"/>
                <w:szCs w:val="22"/>
              </w:rPr>
              <w:t>later.</w:t>
            </w:r>
          </w:p>
          <w:p w:rsidRPr="00AB12CE" w:rsidR="006339DA" w:rsidP="006339DA" w:rsidRDefault="006339DA" w14:paraId="41CEDF07" w14:textId="77777777">
            <w:pPr>
              <w:pStyle w:val="ListParagraph"/>
              <w:tabs>
                <w:tab w:val="left" w:pos="460"/>
              </w:tabs>
              <w:ind w:left="460" w:right="171"/>
              <w:rPr>
                <w:rFonts w:ascii="Times New Roman" w:hAnsi="Times New Roman" w:cs="Times New Roman"/>
              </w:rPr>
            </w:pPr>
          </w:p>
          <w:p w:rsidRPr="00AB12CE" w:rsidR="006339DA" w:rsidP="006339DA" w:rsidRDefault="003932A9" w14:paraId="384EF96B" w14:textId="45D46FDE">
            <w:pPr>
              <w:widowControl w:val="0"/>
              <w:tabs>
                <w:tab w:val="left" w:pos="460"/>
              </w:tabs>
              <w:autoSpaceDE w:val="0"/>
              <w:autoSpaceDN w:val="0"/>
              <w:ind w:right="190"/>
              <w:rPr>
                <w:sz w:val="22"/>
                <w:szCs w:val="22"/>
              </w:rPr>
            </w:pPr>
            <w:r w:rsidRPr="00AB12CE">
              <w:rPr>
                <w:b/>
                <w:color w:val="FF0000"/>
                <w:sz w:val="22"/>
                <w:szCs w:val="22"/>
              </w:rPr>
              <w:t>8</w:t>
            </w:r>
            <w:r w:rsidRPr="00AB12CE" w:rsidR="006339DA">
              <w:rPr>
                <w:b/>
                <w:color w:val="FF0000"/>
                <w:sz w:val="22"/>
                <w:szCs w:val="22"/>
              </w:rPr>
              <w:t xml:space="preserve">.  F or J Nonimmigrant. </w:t>
            </w:r>
            <w:r w:rsidRPr="00AB12CE" w:rsidR="006339DA">
              <w:rPr>
                <w:color w:val="231F20"/>
                <w:sz w:val="22"/>
                <w:szCs w:val="22"/>
              </w:rPr>
              <w:t xml:space="preserve">If you were </w:t>
            </w:r>
            <w:r w:rsidRPr="00AB12CE" w:rsidR="006339DA">
              <w:rPr>
                <w:color w:val="231F20"/>
                <w:sz w:val="22"/>
                <w:szCs w:val="22"/>
              </w:rPr>
              <w:lastRenderedPageBreak/>
              <w:t xml:space="preserve">granted D/S as an F or J nonimmigrant and are seeking reinstatement as an F or J nonimmigrant then you should select the box in </w:t>
            </w:r>
            <w:r w:rsidRPr="00AB12CE" w:rsidR="006339DA">
              <w:rPr>
                <w:b/>
                <w:color w:val="231F20"/>
                <w:sz w:val="22"/>
                <w:szCs w:val="22"/>
              </w:rPr>
              <w:t>Part 1.</w:t>
            </w:r>
            <w:r w:rsidRPr="00AB12CE" w:rsidR="006339DA">
              <w:rPr>
                <w:color w:val="231F20"/>
                <w:sz w:val="22"/>
                <w:szCs w:val="22"/>
              </w:rPr>
              <w:t xml:space="preserve">, </w:t>
            </w:r>
            <w:r w:rsidRPr="00AB12CE" w:rsidR="006339DA">
              <w:rPr>
                <w:b/>
                <w:color w:val="231F20"/>
                <w:sz w:val="22"/>
                <w:szCs w:val="22"/>
              </w:rPr>
              <w:t xml:space="preserve">Item Number 16. </w:t>
            </w:r>
            <w:r w:rsidRPr="00AB12CE" w:rsidR="006339DA">
              <w:rPr>
                <w:color w:val="231F20"/>
                <w:sz w:val="22"/>
                <w:szCs w:val="22"/>
              </w:rPr>
              <w:t>of the application to indicate a duration of D/S.</w:t>
            </w:r>
          </w:p>
          <w:p w:rsidRPr="00AB12CE" w:rsidR="006339DA" w:rsidP="006339DA" w:rsidRDefault="006339DA" w14:paraId="48C34A99" w14:textId="77777777">
            <w:pPr>
              <w:pStyle w:val="ListParagraph"/>
              <w:tabs>
                <w:tab w:val="left" w:pos="460"/>
              </w:tabs>
              <w:ind w:left="460" w:right="190"/>
              <w:rPr>
                <w:rFonts w:ascii="Times New Roman" w:hAnsi="Times New Roman" w:cs="Times New Roman"/>
              </w:rPr>
            </w:pPr>
          </w:p>
          <w:p w:rsidRPr="00AB12CE" w:rsidR="006339DA" w:rsidP="006339DA" w:rsidRDefault="006339DA" w14:paraId="0711A96D" w14:textId="77777777">
            <w:pPr>
              <w:pStyle w:val="BodyText"/>
              <w:spacing w:before="0"/>
              <w:ind w:left="0" w:right="524"/>
              <w:rPr>
                <w:color w:val="231F20"/>
              </w:rPr>
            </w:pPr>
            <w:r w:rsidRPr="00AB12CE">
              <w:rPr>
                <w:b/>
                <w:color w:val="231F20"/>
              </w:rPr>
              <w:t xml:space="preserve">NOTE: </w:t>
            </w:r>
            <w:r w:rsidRPr="00AB12CE">
              <w:rPr>
                <w:color w:val="231F20"/>
              </w:rPr>
              <w:t xml:space="preserve">An F-1 nonimmigrant student who is admitted </w:t>
            </w:r>
            <w:proofErr w:type="gramStart"/>
            <w:r w:rsidRPr="00AB12CE">
              <w:rPr>
                <w:color w:val="231F20"/>
              </w:rPr>
              <w:t>to attend</w:t>
            </w:r>
            <w:proofErr w:type="gramEnd"/>
            <w:r w:rsidRPr="00AB12CE">
              <w:rPr>
                <w:color w:val="231F20"/>
              </w:rPr>
              <w:t xml:space="preserve"> a public high school is restricted to an aggregate of 12 months of study at any public high schools and is not eligible for D/S. Please indicate a specific date for the duration of your requested status.</w:t>
            </w:r>
          </w:p>
          <w:p w:rsidRPr="00AB12CE" w:rsidR="006339DA" w:rsidP="006339DA" w:rsidRDefault="006339DA" w14:paraId="4B9D65E8" w14:textId="77777777">
            <w:pPr>
              <w:pStyle w:val="BodyText"/>
              <w:spacing w:before="0"/>
              <w:ind w:right="524"/>
            </w:pPr>
          </w:p>
          <w:p w:rsidRPr="00AB12CE" w:rsidR="006339DA" w:rsidP="006339DA" w:rsidRDefault="003932A9" w14:paraId="705B4EAB" w14:textId="51B40B8A">
            <w:pPr>
              <w:widowControl w:val="0"/>
              <w:tabs>
                <w:tab w:val="left" w:pos="460"/>
              </w:tabs>
              <w:autoSpaceDE w:val="0"/>
              <w:autoSpaceDN w:val="0"/>
              <w:ind w:right="409"/>
              <w:rPr>
                <w:sz w:val="22"/>
                <w:szCs w:val="22"/>
              </w:rPr>
            </w:pPr>
            <w:r w:rsidRPr="00AB12CE">
              <w:rPr>
                <w:b/>
                <w:color w:val="FF0000"/>
                <w:sz w:val="22"/>
                <w:szCs w:val="22"/>
              </w:rPr>
              <w:t>9</w:t>
            </w:r>
            <w:r w:rsidRPr="00AB12CE" w:rsidR="006339DA">
              <w:rPr>
                <w:b/>
                <w:color w:val="FF0000"/>
                <w:sz w:val="22"/>
                <w:szCs w:val="22"/>
              </w:rPr>
              <w:t xml:space="preserve">.  </w:t>
            </w:r>
            <w:r w:rsidRPr="00AB12CE" w:rsidR="006339DA">
              <w:rPr>
                <w:b/>
                <w:color w:val="231F20"/>
                <w:sz w:val="22"/>
                <w:szCs w:val="22"/>
              </w:rPr>
              <w:t xml:space="preserve">Part </w:t>
            </w:r>
            <w:r w:rsidRPr="00AB12CE">
              <w:rPr>
                <w:b/>
                <w:color w:val="FF0000"/>
                <w:sz w:val="22"/>
                <w:szCs w:val="22"/>
              </w:rPr>
              <w:t>7</w:t>
            </w:r>
            <w:r w:rsidRPr="00AB12CE" w:rsidR="006339DA">
              <w:rPr>
                <w:b/>
                <w:color w:val="FF0000"/>
                <w:sz w:val="22"/>
                <w:szCs w:val="22"/>
              </w:rPr>
              <w:t xml:space="preserve">. </w:t>
            </w:r>
            <w:r w:rsidRPr="00AB12CE" w:rsidR="00883451">
              <w:rPr>
                <w:b/>
                <w:sz w:val="22"/>
                <w:szCs w:val="22"/>
                <w:lang w:bidi="en-US"/>
              </w:rPr>
              <w:t>Statement, Contact Information, Declaration, Certification, and Signature.</w:t>
            </w:r>
            <w:r w:rsidRPr="00AB12CE" w:rsidR="006339DA">
              <w:rPr>
                <w:b/>
                <w:color w:val="231F20"/>
                <w:sz w:val="22"/>
                <w:szCs w:val="22"/>
              </w:rPr>
              <w:t xml:space="preserve"> </w:t>
            </w:r>
            <w:r w:rsidRPr="00AB12CE" w:rsidR="006339DA">
              <w:rPr>
                <w:color w:val="231F20"/>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AB12CE" w:rsidR="006339DA">
              <w:rPr>
                <w:b/>
                <w:color w:val="231F20"/>
                <w:sz w:val="22"/>
                <w:szCs w:val="22"/>
              </w:rPr>
              <w:t xml:space="preserve">MUST </w:t>
            </w:r>
            <w:r w:rsidRPr="00AB12CE" w:rsidR="006339DA">
              <w:rPr>
                <w:color w:val="231F20"/>
                <w:sz w:val="22"/>
                <w:szCs w:val="22"/>
              </w:rPr>
              <w:t>contain the signature of the applicant (or parent or legal guardian, if applicable). A stamped or typewritten name in place of a signature is not</w:t>
            </w:r>
            <w:r w:rsidRPr="00AB12CE" w:rsidR="006339DA">
              <w:rPr>
                <w:color w:val="231F20"/>
                <w:spacing w:val="-33"/>
                <w:sz w:val="22"/>
                <w:szCs w:val="22"/>
              </w:rPr>
              <w:t xml:space="preserve"> </w:t>
            </w:r>
            <w:r w:rsidRPr="00AB12CE" w:rsidR="006339DA">
              <w:rPr>
                <w:color w:val="231F20"/>
                <w:sz w:val="22"/>
                <w:szCs w:val="22"/>
              </w:rPr>
              <w:t>acceptable.</w:t>
            </w:r>
          </w:p>
          <w:p w:rsidRPr="00AB12CE" w:rsidR="006339DA" w:rsidP="006339DA" w:rsidRDefault="006339DA" w14:paraId="79E5EAB5" w14:textId="77777777">
            <w:pPr>
              <w:pStyle w:val="ListParagraph"/>
              <w:tabs>
                <w:tab w:val="left" w:pos="460"/>
              </w:tabs>
              <w:ind w:left="460" w:right="409"/>
              <w:rPr>
                <w:rFonts w:ascii="Times New Roman" w:hAnsi="Times New Roman" w:cs="Times New Roman"/>
              </w:rPr>
            </w:pPr>
          </w:p>
          <w:p w:rsidRPr="00AB12CE" w:rsidR="006339DA" w:rsidP="006339DA" w:rsidRDefault="003932A9" w14:paraId="046A13E0" w14:textId="308450B9">
            <w:pPr>
              <w:widowControl w:val="0"/>
              <w:tabs>
                <w:tab w:val="left" w:pos="460"/>
              </w:tabs>
              <w:autoSpaceDE w:val="0"/>
              <w:autoSpaceDN w:val="0"/>
              <w:ind w:right="114"/>
              <w:rPr>
                <w:sz w:val="22"/>
                <w:szCs w:val="22"/>
              </w:rPr>
            </w:pPr>
            <w:r w:rsidRPr="00AB12CE">
              <w:rPr>
                <w:b/>
                <w:color w:val="FF0000"/>
                <w:sz w:val="22"/>
                <w:szCs w:val="22"/>
              </w:rPr>
              <w:t>10</w:t>
            </w:r>
            <w:r w:rsidRPr="00AB12CE" w:rsidR="006339DA">
              <w:rPr>
                <w:b/>
                <w:color w:val="FF0000"/>
                <w:sz w:val="22"/>
                <w:szCs w:val="22"/>
              </w:rPr>
              <w:t xml:space="preserve">.  </w:t>
            </w:r>
            <w:r w:rsidRPr="00AB12CE" w:rsidR="006339DA">
              <w:rPr>
                <w:b/>
                <w:color w:val="231F20"/>
                <w:sz w:val="22"/>
                <w:szCs w:val="22"/>
              </w:rPr>
              <w:t xml:space="preserve">Part </w:t>
            </w:r>
            <w:r w:rsidRPr="00AB12CE">
              <w:rPr>
                <w:b/>
                <w:color w:val="FF0000"/>
                <w:sz w:val="22"/>
                <w:szCs w:val="22"/>
              </w:rPr>
              <w:t>8</w:t>
            </w:r>
            <w:r w:rsidRPr="00AB12CE" w:rsidR="006339DA">
              <w:rPr>
                <w:b/>
                <w:color w:val="FF0000"/>
                <w:sz w:val="22"/>
                <w:szCs w:val="22"/>
              </w:rPr>
              <w:t xml:space="preserve">. Interpreter’s </w:t>
            </w:r>
            <w:r w:rsidRPr="00AB12CE" w:rsidR="006339DA">
              <w:rPr>
                <w:b/>
                <w:color w:val="231F20"/>
                <w:sz w:val="22"/>
                <w:szCs w:val="22"/>
              </w:rPr>
              <w:t xml:space="preserve">Contact Information, Certification, and Signature. </w:t>
            </w:r>
            <w:r w:rsidRPr="00AB12CE" w:rsidR="006339DA">
              <w:rPr>
                <w:color w:val="231F20"/>
                <w:sz w:val="22"/>
                <w:szCs w:val="22"/>
              </w:rPr>
              <w:t>If you used anyone as an</w:t>
            </w:r>
            <w:r w:rsidRPr="00AB12CE" w:rsidR="006339DA">
              <w:rPr>
                <w:color w:val="231F20"/>
                <w:spacing w:val="10"/>
                <w:sz w:val="22"/>
                <w:szCs w:val="22"/>
              </w:rPr>
              <w:t xml:space="preserve"> </w:t>
            </w:r>
            <w:r w:rsidRPr="00AB12CE" w:rsidR="006339DA">
              <w:rPr>
                <w:color w:val="231F20"/>
                <w:sz w:val="22"/>
                <w:szCs w:val="22"/>
              </w:rPr>
              <w:t>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AB12CE" w:rsidR="006339DA" w:rsidP="006339DA" w:rsidRDefault="006339DA" w14:paraId="74891E10" w14:textId="77777777">
            <w:pPr>
              <w:pStyle w:val="ListParagraph"/>
              <w:tabs>
                <w:tab w:val="left" w:pos="460"/>
              </w:tabs>
              <w:ind w:left="460" w:right="114"/>
              <w:rPr>
                <w:rFonts w:ascii="Times New Roman" w:hAnsi="Times New Roman" w:cs="Times New Roman"/>
              </w:rPr>
            </w:pPr>
          </w:p>
          <w:p w:rsidRPr="00AB12CE" w:rsidR="006339DA" w:rsidP="006339DA" w:rsidRDefault="003932A9" w14:paraId="4B5333AA" w14:textId="73DF4028">
            <w:pPr>
              <w:widowControl w:val="0"/>
              <w:tabs>
                <w:tab w:val="left" w:pos="460"/>
              </w:tabs>
              <w:autoSpaceDE w:val="0"/>
              <w:autoSpaceDN w:val="0"/>
              <w:ind w:right="368"/>
              <w:rPr>
                <w:color w:val="231F20"/>
                <w:sz w:val="22"/>
                <w:szCs w:val="22"/>
              </w:rPr>
            </w:pPr>
            <w:r w:rsidRPr="00AB12CE">
              <w:rPr>
                <w:b/>
                <w:color w:val="FF0000"/>
                <w:sz w:val="22"/>
                <w:szCs w:val="22"/>
              </w:rPr>
              <w:t>11</w:t>
            </w:r>
            <w:r w:rsidRPr="00AB12CE" w:rsidR="006339DA">
              <w:rPr>
                <w:b/>
                <w:color w:val="FF0000"/>
                <w:sz w:val="22"/>
                <w:szCs w:val="22"/>
              </w:rPr>
              <w:t xml:space="preserve">.  </w:t>
            </w:r>
            <w:r w:rsidRPr="00AB12CE" w:rsidR="006339DA">
              <w:rPr>
                <w:b/>
                <w:color w:val="231F20"/>
                <w:sz w:val="22"/>
                <w:szCs w:val="22"/>
              </w:rPr>
              <w:t xml:space="preserve">Part </w:t>
            </w:r>
            <w:r w:rsidRPr="00AB12CE">
              <w:rPr>
                <w:b/>
                <w:color w:val="FF0000"/>
                <w:sz w:val="22"/>
                <w:szCs w:val="22"/>
              </w:rPr>
              <w:t>9</w:t>
            </w:r>
            <w:r w:rsidRPr="00AB12CE" w:rsidR="006339DA">
              <w:rPr>
                <w:b/>
                <w:color w:val="FF0000"/>
                <w:sz w:val="22"/>
                <w:szCs w:val="22"/>
              </w:rPr>
              <w:t xml:space="preserve">. </w:t>
            </w:r>
            <w:r w:rsidRPr="00AB12CE" w:rsidR="006339DA">
              <w:rPr>
                <w:b/>
                <w:color w:val="231F20"/>
                <w:sz w:val="22"/>
                <w:szCs w:val="22"/>
              </w:rPr>
              <w:t xml:space="preserve">Contact Information, Declaration, and Signature of the Person Preparing this Application, if Other Than the Applicant. </w:t>
            </w:r>
            <w:r w:rsidRPr="00AB12CE" w:rsidR="006339DA">
              <w:rPr>
                <w:color w:val="231F20"/>
                <w:sz w:val="22"/>
                <w:szCs w:val="22"/>
              </w:rPr>
              <w:t xml:space="preserve">This section must contain the signature of </w:t>
            </w:r>
            <w:r w:rsidRPr="00AB12CE" w:rsidR="006339DA">
              <w:rPr>
                <w:color w:val="231F20"/>
                <w:sz w:val="22"/>
                <w:szCs w:val="22"/>
              </w:rPr>
              <w:lastRenderedPageBreak/>
              <w:t xml:space="preserve">the person who completed your application, if other than you, the applicant. If the same individual acted as your interpreter and your preparer, that person should complete both </w:t>
            </w:r>
            <w:r w:rsidRPr="00AB12CE" w:rsidR="006339DA">
              <w:rPr>
                <w:b/>
                <w:color w:val="231F20"/>
                <w:sz w:val="22"/>
                <w:szCs w:val="22"/>
              </w:rPr>
              <w:t xml:space="preserve">Part </w:t>
            </w:r>
            <w:r w:rsidRPr="00AB12CE">
              <w:rPr>
                <w:b/>
                <w:color w:val="FF0000"/>
                <w:sz w:val="22"/>
                <w:szCs w:val="22"/>
              </w:rPr>
              <w:t>8</w:t>
            </w:r>
            <w:r w:rsidRPr="00AB12CE" w:rsidR="006339DA">
              <w:rPr>
                <w:b/>
                <w:color w:val="FF0000"/>
                <w:sz w:val="22"/>
                <w:szCs w:val="22"/>
              </w:rPr>
              <w:t xml:space="preserve">. </w:t>
            </w:r>
            <w:r w:rsidRPr="00AB12CE" w:rsidR="006339DA">
              <w:rPr>
                <w:color w:val="231F20"/>
                <w:sz w:val="22"/>
                <w:szCs w:val="22"/>
              </w:rPr>
              <w:t xml:space="preserve">and </w:t>
            </w:r>
            <w:r w:rsidRPr="00AB12CE" w:rsidR="006339DA">
              <w:rPr>
                <w:b/>
                <w:color w:val="231F20"/>
                <w:sz w:val="22"/>
                <w:szCs w:val="22"/>
              </w:rPr>
              <w:t xml:space="preserve">Part </w:t>
            </w:r>
            <w:r w:rsidRPr="00AB12CE">
              <w:rPr>
                <w:b/>
                <w:color w:val="FF0000"/>
                <w:sz w:val="22"/>
                <w:szCs w:val="22"/>
              </w:rPr>
              <w:t>9</w:t>
            </w:r>
            <w:r w:rsidRPr="00AB12CE" w:rsidR="006339DA">
              <w:rPr>
                <w:b/>
                <w:color w:val="FF0000"/>
                <w:sz w:val="22"/>
                <w:szCs w:val="22"/>
              </w:rPr>
              <w:t xml:space="preserve">. </w:t>
            </w:r>
            <w:r w:rsidRPr="00AB12CE" w:rsidR="006339DA">
              <w:rPr>
                <w:color w:val="231F20"/>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AB12CE" w:rsidR="006339DA">
              <w:rPr>
                <w:b/>
                <w:color w:val="231F20"/>
                <w:sz w:val="22"/>
                <w:szCs w:val="22"/>
              </w:rPr>
              <w:t xml:space="preserve">MUST </w:t>
            </w:r>
            <w:r w:rsidRPr="00AB12CE" w:rsidR="006339DA">
              <w:rPr>
                <w:color w:val="231F20"/>
                <w:sz w:val="22"/>
                <w:szCs w:val="22"/>
              </w:rPr>
              <w:t>sign and date the application. A stamped or typewritten name in place of a signature is not acceptable. If the person who helped you prepare your application is an attorney or</w:t>
            </w:r>
            <w:r w:rsidRPr="00AB12CE" w:rsidR="006339DA">
              <w:rPr>
                <w:color w:val="231F20"/>
                <w:spacing w:val="-12"/>
                <w:sz w:val="22"/>
                <w:szCs w:val="22"/>
              </w:rPr>
              <w:t xml:space="preserve"> </w:t>
            </w:r>
            <w:r w:rsidRPr="00AB12CE" w:rsidR="006339DA">
              <w:rPr>
                <w:color w:val="231F20"/>
                <w:sz w:val="22"/>
                <w:szCs w:val="22"/>
              </w:rPr>
              <w:t>accredited representative, he or she may also need to submit a completed Form G-28, Notice of Entry of Appearance as Attorney or Accredited Representative, along with your application.</w:t>
            </w:r>
          </w:p>
          <w:p w:rsidRPr="00AB12CE" w:rsidR="006339DA" w:rsidP="006339DA" w:rsidRDefault="006339DA" w14:paraId="51F1D14E" w14:textId="77777777">
            <w:pPr>
              <w:widowControl w:val="0"/>
              <w:tabs>
                <w:tab w:val="left" w:pos="460"/>
              </w:tabs>
              <w:autoSpaceDE w:val="0"/>
              <w:autoSpaceDN w:val="0"/>
              <w:ind w:right="368"/>
              <w:rPr>
                <w:color w:val="231F20"/>
                <w:sz w:val="22"/>
                <w:szCs w:val="22"/>
              </w:rPr>
            </w:pPr>
          </w:p>
          <w:p w:rsidRPr="00AB12CE" w:rsidR="006339DA" w:rsidP="006339DA" w:rsidRDefault="006339DA" w14:paraId="44F7814A" w14:textId="77777777">
            <w:pPr>
              <w:widowControl w:val="0"/>
              <w:tabs>
                <w:tab w:val="left" w:pos="460"/>
              </w:tabs>
              <w:autoSpaceDE w:val="0"/>
              <w:autoSpaceDN w:val="0"/>
              <w:ind w:right="368"/>
              <w:rPr>
                <w:b/>
                <w:sz w:val="22"/>
                <w:szCs w:val="22"/>
              </w:rPr>
            </w:pPr>
            <w:r w:rsidRPr="00AB12CE">
              <w:rPr>
                <w:b/>
                <w:color w:val="231F20"/>
                <w:sz w:val="22"/>
                <w:szCs w:val="22"/>
              </w:rPr>
              <w:t>…</w:t>
            </w:r>
          </w:p>
          <w:p w:rsidRPr="00AB12CE" w:rsidR="006339DA" w:rsidP="006339DA" w:rsidRDefault="006339DA" w14:paraId="6627D98F" w14:textId="71F9BE69">
            <w:pPr>
              <w:rPr>
                <w:sz w:val="22"/>
                <w:szCs w:val="22"/>
              </w:rPr>
            </w:pPr>
          </w:p>
        </w:tc>
      </w:tr>
      <w:tr w:rsidRPr="00AB12CE" w:rsidR="00A0161A" w:rsidTr="002D6271" w14:paraId="7B8B1BDE" w14:textId="77777777">
        <w:tc>
          <w:tcPr>
            <w:tcW w:w="2808" w:type="dxa"/>
          </w:tcPr>
          <w:p w:rsidRPr="00AB12CE" w:rsidR="00A0161A" w:rsidP="006339DA" w:rsidRDefault="00A0161A" w14:paraId="1424368D" w14:textId="77777777">
            <w:pPr>
              <w:rPr>
                <w:b/>
                <w:sz w:val="24"/>
                <w:szCs w:val="24"/>
              </w:rPr>
            </w:pPr>
            <w:r w:rsidRPr="00AB12CE">
              <w:rPr>
                <w:b/>
                <w:sz w:val="24"/>
                <w:szCs w:val="24"/>
              </w:rPr>
              <w:lastRenderedPageBreak/>
              <w:t>Page 20,</w:t>
            </w:r>
          </w:p>
          <w:p w:rsidRPr="00AB12CE" w:rsidR="00A0161A" w:rsidP="006339DA" w:rsidRDefault="00A0161A" w14:paraId="244EBFC2" w14:textId="242B4D70">
            <w:pPr>
              <w:rPr>
                <w:b/>
                <w:sz w:val="24"/>
                <w:szCs w:val="24"/>
              </w:rPr>
            </w:pPr>
            <w:r w:rsidRPr="00AB12CE">
              <w:rPr>
                <w:b/>
                <w:sz w:val="24"/>
                <w:szCs w:val="24"/>
              </w:rPr>
              <w:t>DHS Privacy Notice</w:t>
            </w:r>
          </w:p>
        </w:tc>
        <w:tc>
          <w:tcPr>
            <w:tcW w:w="4095" w:type="dxa"/>
          </w:tcPr>
          <w:p w:rsidRPr="00AB12CE" w:rsidR="00A0161A" w:rsidP="00A0161A" w:rsidRDefault="00A0161A" w14:paraId="681365DE" w14:textId="77777777">
            <w:pPr>
              <w:pStyle w:val="NoSpacing"/>
              <w:rPr>
                <w:rFonts w:ascii="Times New Roman" w:hAnsi="Times New Roman" w:cs="Times New Roman"/>
                <w:b/>
                <w:bCs/>
              </w:rPr>
            </w:pPr>
            <w:r w:rsidRPr="00AB12CE">
              <w:rPr>
                <w:rFonts w:ascii="Times New Roman" w:hAnsi="Times New Roman" w:cs="Times New Roman"/>
                <w:b/>
                <w:bCs/>
              </w:rPr>
              <w:t>[Page 20]</w:t>
            </w:r>
          </w:p>
          <w:p w:rsidRPr="00AB12CE" w:rsidR="00A0161A" w:rsidP="00A0161A" w:rsidRDefault="00A0161A" w14:paraId="38B50DD9" w14:textId="77777777">
            <w:pPr>
              <w:pStyle w:val="NoSpacing"/>
              <w:rPr>
                <w:rFonts w:ascii="Times New Roman" w:hAnsi="Times New Roman" w:cs="Times New Roman"/>
                <w:b/>
                <w:bCs/>
              </w:rPr>
            </w:pPr>
          </w:p>
          <w:p w:rsidRPr="00AB12CE" w:rsidR="00A0161A" w:rsidP="00A0161A" w:rsidRDefault="00A0161A" w14:paraId="58F2BD27" w14:textId="77777777">
            <w:pPr>
              <w:pStyle w:val="NoSpacing"/>
              <w:rPr>
                <w:rFonts w:ascii="Times New Roman" w:hAnsi="Times New Roman" w:cs="Times New Roman"/>
                <w:b/>
                <w:bCs/>
              </w:rPr>
            </w:pPr>
            <w:r w:rsidRPr="00AB12CE">
              <w:rPr>
                <w:rFonts w:ascii="Times New Roman" w:hAnsi="Times New Roman" w:cs="Times New Roman"/>
                <w:b/>
                <w:bCs/>
              </w:rPr>
              <w:t>DHS Privacy Notice</w:t>
            </w:r>
          </w:p>
          <w:p w:rsidRPr="00AB12CE" w:rsidR="00A0161A" w:rsidP="00A0161A" w:rsidRDefault="00A0161A" w14:paraId="46B98086" w14:textId="77777777">
            <w:pPr>
              <w:pStyle w:val="NoSpacing"/>
              <w:rPr>
                <w:rFonts w:ascii="Times New Roman" w:hAnsi="Times New Roman" w:cs="Times New Roman"/>
              </w:rPr>
            </w:pPr>
          </w:p>
          <w:p w:rsidRPr="00AB12CE" w:rsidR="00A0161A" w:rsidP="00A0161A" w:rsidRDefault="00A0161A" w14:paraId="61831F6A" w14:textId="08B6521D">
            <w:pPr>
              <w:pStyle w:val="NoSpacing"/>
              <w:rPr>
                <w:rFonts w:ascii="Times New Roman" w:hAnsi="Times New Roman" w:cs="Times New Roman"/>
              </w:rPr>
            </w:pPr>
            <w:r w:rsidRPr="00AB12CE">
              <w:rPr>
                <w:rFonts w:ascii="Times New Roman" w:hAnsi="Times New Roman" w:cs="Times New Roman"/>
                <w:b/>
                <w:bCs/>
              </w:rPr>
              <w:t>AUTHORITIES:</w:t>
            </w:r>
            <w:r w:rsidRPr="00AB12CE">
              <w:rPr>
                <w:rFonts w:ascii="Times New Roman" w:hAnsi="Times New Roman" w:cs="Times New Roman"/>
              </w:rPr>
              <w:t xml:space="preserve">  The information requested on this application, and the associated evidence, is collected pursuant to the Immigration and Nationality Act sections 1103 and 1184, and Title 8 of the Code of Federal Regulations (CFR) parts 103, 214 and 248.</w:t>
            </w:r>
          </w:p>
          <w:p w:rsidRPr="00AB12CE" w:rsidR="00A0161A" w:rsidP="00A0161A" w:rsidRDefault="00A0161A" w14:paraId="4DA73896" w14:textId="77777777">
            <w:pPr>
              <w:pStyle w:val="NoSpacing"/>
              <w:rPr>
                <w:rFonts w:ascii="Times New Roman" w:hAnsi="Times New Roman" w:cs="Times New Roman"/>
              </w:rPr>
            </w:pPr>
          </w:p>
          <w:p w:rsidRPr="00AB12CE" w:rsidR="00A0161A" w:rsidP="00A0161A" w:rsidRDefault="00A0161A" w14:paraId="7E591320" w14:textId="5578E188">
            <w:pPr>
              <w:pStyle w:val="NoSpacing"/>
              <w:rPr>
                <w:rFonts w:ascii="Times New Roman" w:hAnsi="Times New Roman" w:cs="Times New Roman"/>
              </w:rPr>
            </w:pPr>
            <w:r w:rsidRPr="00AB12CE">
              <w:rPr>
                <w:rFonts w:ascii="Times New Roman" w:hAnsi="Times New Roman" w:cs="Times New Roman"/>
                <w:b/>
                <w:bCs/>
              </w:rPr>
              <w:t>PURPOSE:</w:t>
            </w:r>
            <w:r w:rsidRPr="00AB12CE">
              <w:rPr>
                <w:rFonts w:ascii="Times New Roman" w:hAnsi="Times New Roman" w:cs="Times New Roman"/>
              </w:rPr>
              <w:t xml:space="preserve">  The primary purpose for providing the requested information on this application is to apply for an extension</w:t>
            </w:r>
          </w:p>
          <w:p w:rsidRPr="00AB12CE" w:rsidR="00A0161A" w:rsidP="00A0161A" w:rsidRDefault="00A0161A" w14:paraId="3A3FA8DD" w14:textId="1DBBE4F1">
            <w:pPr>
              <w:pStyle w:val="NoSpacing"/>
              <w:rPr>
                <w:rFonts w:ascii="Times New Roman" w:hAnsi="Times New Roman" w:cs="Times New Roman"/>
              </w:rPr>
            </w:pPr>
            <w:r w:rsidRPr="00AB12CE">
              <w:rPr>
                <w:rFonts w:ascii="Times New Roman" w:hAnsi="Times New Roman" w:cs="Times New Roman"/>
              </w:rPr>
              <w:t>of stay or a change from one nonimmigrant category to another nonimmigrant category.  DHS will use the information</w:t>
            </w:r>
          </w:p>
          <w:p w:rsidRPr="00AB12CE" w:rsidR="00A0161A" w:rsidP="00A0161A" w:rsidRDefault="00A0161A" w14:paraId="373DF20A" w14:textId="77777777">
            <w:pPr>
              <w:pStyle w:val="NoSpacing"/>
              <w:rPr>
                <w:rFonts w:ascii="Times New Roman" w:hAnsi="Times New Roman" w:cs="Times New Roman"/>
              </w:rPr>
            </w:pPr>
            <w:r w:rsidRPr="00AB12CE">
              <w:rPr>
                <w:rFonts w:ascii="Times New Roman" w:hAnsi="Times New Roman" w:cs="Times New Roman"/>
              </w:rPr>
              <w:t>you provide to grant or deny the immigration benefit you are seeking.</w:t>
            </w:r>
          </w:p>
          <w:p w:rsidRPr="00AB12CE" w:rsidR="00A0161A" w:rsidP="00A0161A" w:rsidRDefault="00A0161A" w14:paraId="6CB62BC5" w14:textId="77777777">
            <w:pPr>
              <w:pStyle w:val="NoSpacing"/>
              <w:rPr>
                <w:rFonts w:ascii="Times New Roman" w:hAnsi="Times New Roman" w:cs="Times New Roman"/>
              </w:rPr>
            </w:pPr>
          </w:p>
          <w:p w:rsidRPr="00AB12CE" w:rsidR="00A0161A" w:rsidP="00A0161A" w:rsidRDefault="00A0161A" w14:paraId="5E7B359C" w14:textId="4C4AA4CD">
            <w:pPr>
              <w:pStyle w:val="NoSpacing"/>
              <w:rPr>
                <w:rFonts w:ascii="Times New Roman" w:hAnsi="Times New Roman" w:cs="Times New Roman"/>
              </w:rPr>
            </w:pPr>
            <w:r w:rsidRPr="00AB12CE">
              <w:rPr>
                <w:rFonts w:ascii="Times New Roman" w:hAnsi="Times New Roman" w:cs="Times New Roman"/>
                <w:b/>
                <w:bCs/>
              </w:rPr>
              <w:t>DISCLOSURE:</w:t>
            </w:r>
            <w:r w:rsidRPr="00AB12CE">
              <w:rPr>
                <w:rFonts w:ascii="Times New Roman" w:hAnsi="Times New Roman" w:cs="Times New Roman"/>
              </w:rPr>
              <w:t xml:space="preserve">  The information you provide is voluntary.  However, failure to provide the requested information,</w:t>
            </w:r>
          </w:p>
          <w:p w:rsidRPr="00AB12CE" w:rsidR="00A0161A" w:rsidP="00A0161A" w:rsidRDefault="00A0161A" w14:paraId="37C4828E" w14:textId="77777777">
            <w:pPr>
              <w:pStyle w:val="NoSpacing"/>
              <w:rPr>
                <w:rFonts w:ascii="Times New Roman" w:hAnsi="Times New Roman" w:cs="Times New Roman"/>
              </w:rPr>
            </w:pPr>
            <w:r w:rsidRPr="00AB12CE">
              <w:rPr>
                <w:rFonts w:ascii="Times New Roman" w:hAnsi="Times New Roman" w:cs="Times New Roman"/>
              </w:rPr>
              <w:t>including your Social Security number, and any requested evidence, may delay a final decision or result in denial of your</w:t>
            </w:r>
          </w:p>
          <w:p w:rsidRPr="00AB12CE" w:rsidR="00A0161A" w:rsidP="00A0161A" w:rsidRDefault="00A0161A" w14:paraId="16B44CC9" w14:textId="77777777">
            <w:pPr>
              <w:pStyle w:val="NoSpacing"/>
              <w:rPr>
                <w:rFonts w:ascii="Times New Roman" w:hAnsi="Times New Roman" w:cs="Times New Roman"/>
              </w:rPr>
            </w:pPr>
            <w:r w:rsidRPr="00AB12CE">
              <w:rPr>
                <w:rFonts w:ascii="Times New Roman" w:hAnsi="Times New Roman" w:cs="Times New Roman"/>
              </w:rPr>
              <w:t>application.</w:t>
            </w:r>
          </w:p>
          <w:p w:rsidRPr="00AB12CE" w:rsidR="00A0161A" w:rsidP="00A0161A" w:rsidRDefault="00A0161A" w14:paraId="7C8AE182" w14:textId="77777777">
            <w:pPr>
              <w:pStyle w:val="NoSpacing"/>
              <w:rPr>
                <w:rFonts w:ascii="Times New Roman" w:hAnsi="Times New Roman" w:cs="Times New Roman"/>
              </w:rPr>
            </w:pPr>
          </w:p>
          <w:p w:rsidRPr="00AB12CE" w:rsidR="00A0161A" w:rsidP="00EF0DF6" w:rsidRDefault="00A0161A" w14:paraId="7C1F3F47" w14:textId="0055155E">
            <w:pPr>
              <w:pStyle w:val="NoSpacing"/>
              <w:rPr>
                <w:rFonts w:ascii="Times New Roman" w:hAnsi="Times New Roman" w:cs="Times New Roman"/>
              </w:rPr>
            </w:pPr>
            <w:r w:rsidRPr="00AB12CE">
              <w:rPr>
                <w:rFonts w:ascii="Times New Roman" w:hAnsi="Times New Roman" w:cs="Times New Roman"/>
                <w:b/>
                <w:bCs/>
              </w:rPr>
              <w:lastRenderedPageBreak/>
              <w:t>ROUTINE USES:</w:t>
            </w:r>
            <w:r w:rsidRPr="00AB12CE">
              <w:rPr>
                <w:rFonts w:ascii="Times New Roman" w:hAnsi="Times New Roman" w:cs="Times New Roman"/>
              </w:rPr>
              <w:t xml:space="preserve">  DHS may share the information you provide on this application and any additional requested</w:t>
            </w:r>
            <w:r w:rsidRPr="00AB12CE" w:rsidR="00EF0DF6">
              <w:rPr>
                <w:rFonts w:ascii="Times New Roman" w:hAnsi="Times New Roman" w:cs="Times New Roman"/>
              </w:rPr>
              <w:t xml:space="preserve"> </w:t>
            </w:r>
            <w:r w:rsidRPr="00AB12CE">
              <w:rPr>
                <w:rFonts w:ascii="Times New Roman" w:hAnsi="Times New Roman" w:cs="Times New Roman"/>
              </w:rPr>
              <w:t>evidence with other Federal, state, local, and foreign government agencies and authorized organizations.  DHS follows</w:t>
            </w:r>
            <w:r w:rsidRPr="00AB12CE" w:rsidR="00EF0DF6">
              <w:rPr>
                <w:rFonts w:ascii="Times New Roman" w:hAnsi="Times New Roman" w:cs="Times New Roman"/>
              </w:rPr>
              <w:t xml:space="preserve"> </w:t>
            </w:r>
            <w:r w:rsidRPr="00AB12CE">
              <w:rPr>
                <w:rFonts w:ascii="Times New Roman" w:hAnsi="Times New Roman" w:cs="Times New Roman"/>
              </w:rPr>
              <w:t xml:space="preserve">approved routine uses described in the associated published system of records notices [DHS/USCIS-001 Alien File, Index, and National File Tracking System and DHS/USCIS-007 - Benefits Information System] and the published privacy impact assessment [DHS/USCIS/PIA-016(a) Computer Linked Application Information Management System and Associated Systems], which can be found at </w:t>
            </w:r>
            <w:hyperlink w:history="1" r:id="rId10">
              <w:r w:rsidRPr="00AB12CE">
                <w:rPr>
                  <w:rStyle w:val="Hyperlink"/>
                  <w:rFonts w:ascii="Times New Roman" w:hAnsi="Times New Roman" w:cs="Times New Roman"/>
                  <w:b/>
                  <w:bCs/>
                </w:rPr>
                <w:t>www.dhs.gov/privacy</w:t>
              </w:r>
            </w:hyperlink>
            <w:r w:rsidRPr="00AB12CE">
              <w:rPr>
                <w:rFonts w:ascii="Times New Roman" w:hAnsi="Times New Roman" w:cs="Times New Roman"/>
              </w:rPr>
              <w:t>.  DHS may also share the information, as appropriate, for law enforcement purposes or in the interest of national security.</w:t>
            </w:r>
          </w:p>
        </w:tc>
        <w:tc>
          <w:tcPr>
            <w:tcW w:w="4095" w:type="dxa"/>
          </w:tcPr>
          <w:p w:rsidRPr="00AB12CE" w:rsidR="00A0161A" w:rsidP="00A0161A" w:rsidRDefault="00A0161A" w14:paraId="58790E69" w14:textId="77777777">
            <w:pPr>
              <w:pStyle w:val="NoSpacing"/>
              <w:rPr>
                <w:rFonts w:ascii="Times New Roman" w:hAnsi="Times New Roman" w:cs="Times New Roman"/>
                <w:b/>
                <w:bCs/>
              </w:rPr>
            </w:pPr>
            <w:r w:rsidRPr="00AB12CE">
              <w:rPr>
                <w:rFonts w:ascii="Times New Roman" w:hAnsi="Times New Roman" w:cs="Times New Roman"/>
                <w:b/>
                <w:bCs/>
              </w:rPr>
              <w:lastRenderedPageBreak/>
              <w:t>[Page 20]</w:t>
            </w:r>
          </w:p>
          <w:p w:rsidRPr="00AB12CE" w:rsidR="00A0161A" w:rsidP="00A0161A" w:rsidRDefault="00A0161A" w14:paraId="372AB041" w14:textId="77777777">
            <w:pPr>
              <w:pStyle w:val="NoSpacing"/>
              <w:rPr>
                <w:rFonts w:ascii="Times New Roman" w:hAnsi="Times New Roman" w:cs="Times New Roman"/>
                <w:b/>
                <w:bCs/>
              </w:rPr>
            </w:pPr>
          </w:p>
          <w:p w:rsidRPr="00AB12CE" w:rsidR="00A0161A" w:rsidP="00A0161A" w:rsidRDefault="00A0161A" w14:paraId="7BB88CD8" w14:textId="77777777">
            <w:pPr>
              <w:pStyle w:val="NoSpacing"/>
              <w:rPr>
                <w:rFonts w:ascii="Times New Roman" w:hAnsi="Times New Roman" w:cs="Times New Roman"/>
                <w:b/>
                <w:bCs/>
              </w:rPr>
            </w:pPr>
            <w:r w:rsidRPr="00AB12CE">
              <w:rPr>
                <w:rFonts w:ascii="Times New Roman" w:hAnsi="Times New Roman" w:cs="Times New Roman"/>
                <w:b/>
                <w:bCs/>
              </w:rPr>
              <w:t>DHS Privacy Notice</w:t>
            </w:r>
          </w:p>
          <w:p w:rsidRPr="00AB12CE" w:rsidR="00A0161A" w:rsidP="00A0161A" w:rsidRDefault="00A0161A" w14:paraId="72003580" w14:textId="77777777">
            <w:pPr>
              <w:pStyle w:val="NoSpacing"/>
              <w:rPr>
                <w:rFonts w:ascii="Times New Roman" w:hAnsi="Times New Roman" w:cs="Times New Roman"/>
              </w:rPr>
            </w:pPr>
          </w:p>
          <w:p w:rsidRPr="00AB12CE" w:rsidR="00A0161A" w:rsidP="00A0161A" w:rsidRDefault="00A0161A" w14:paraId="22C6D69F" w14:textId="105C25BD">
            <w:pPr>
              <w:pStyle w:val="NoSpacing"/>
              <w:rPr>
                <w:rFonts w:ascii="Times New Roman" w:hAnsi="Times New Roman" w:cs="Times New Roman"/>
              </w:rPr>
            </w:pPr>
            <w:r w:rsidRPr="00AB12CE">
              <w:rPr>
                <w:rFonts w:ascii="Times New Roman" w:hAnsi="Times New Roman" w:cs="Times New Roman"/>
                <w:b/>
                <w:bCs/>
              </w:rPr>
              <w:t>AUTHORITIES:</w:t>
            </w:r>
            <w:r w:rsidRPr="00AB12CE">
              <w:rPr>
                <w:rFonts w:ascii="Times New Roman" w:hAnsi="Times New Roman" w:cs="Times New Roman"/>
              </w:rPr>
              <w:t xml:space="preserve">  The information requested on this application, and the associated evidence, is collected pursuant to the Immigration and Nationality Act sections 1103 and 1184, and </w:t>
            </w:r>
            <w:r w:rsidRPr="00AB12CE">
              <w:rPr>
                <w:rFonts w:ascii="Times New Roman" w:hAnsi="Times New Roman" w:cs="Times New Roman"/>
                <w:color w:val="FF0000"/>
              </w:rPr>
              <w:t xml:space="preserve">8 CFR parts </w:t>
            </w:r>
            <w:r w:rsidRPr="00AB12CE">
              <w:rPr>
                <w:rFonts w:ascii="Times New Roman" w:hAnsi="Times New Roman" w:cs="Times New Roman"/>
              </w:rPr>
              <w:t>103, 214</w:t>
            </w:r>
            <w:r w:rsidRPr="00AB12CE">
              <w:rPr>
                <w:rFonts w:ascii="Times New Roman" w:hAnsi="Times New Roman" w:cs="Times New Roman"/>
                <w:color w:val="FF0000"/>
              </w:rPr>
              <w:t>,</w:t>
            </w:r>
            <w:r w:rsidRPr="00AB12CE">
              <w:rPr>
                <w:rFonts w:ascii="Times New Roman" w:hAnsi="Times New Roman" w:cs="Times New Roman"/>
              </w:rPr>
              <w:t xml:space="preserve"> and 248. </w:t>
            </w:r>
          </w:p>
          <w:p w:rsidRPr="00AB12CE" w:rsidR="00A0161A" w:rsidP="00A0161A" w:rsidRDefault="00A0161A" w14:paraId="2C944C61" w14:textId="51BC7125">
            <w:pPr>
              <w:pStyle w:val="NoSpacing"/>
              <w:rPr>
                <w:rFonts w:ascii="Times New Roman" w:hAnsi="Times New Roman" w:cs="Times New Roman"/>
              </w:rPr>
            </w:pPr>
          </w:p>
          <w:p w:rsidRPr="00AB12CE" w:rsidR="00EF0DF6" w:rsidP="00A0161A" w:rsidRDefault="00EF0DF6" w14:paraId="454D70DB" w14:textId="77777777">
            <w:pPr>
              <w:pStyle w:val="NoSpacing"/>
              <w:rPr>
                <w:rFonts w:ascii="Times New Roman" w:hAnsi="Times New Roman" w:cs="Times New Roman"/>
              </w:rPr>
            </w:pPr>
          </w:p>
          <w:p w:rsidRPr="00AB12CE" w:rsidR="00A0161A" w:rsidP="00A0161A" w:rsidRDefault="00A0161A" w14:paraId="31FED971" w14:textId="0C999779">
            <w:pPr>
              <w:pStyle w:val="NoSpacing"/>
              <w:rPr>
                <w:rFonts w:ascii="Times New Roman" w:hAnsi="Times New Roman" w:cs="Times New Roman"/>
              </w:rPr>
            </w:pPr>
            <w:r w:rsidRPr="00AB12CE">
              <w:rPr>
                <w:rFonts w:ascii="Times New Roman" w:hAnsi="Times New Roman" w:cs="Times New Roman"/>
                <w:b/>
                <w:bCs/>
              </w:rPr>
              <w:t>PURPOSE:</w:t>
            </w:r>
            <w:r w:rsidRPr="00AB12CE">
              <w:rPr>
                <w:rFonts w:ascii="Times New Roman" w:hAnsi="Times New Roman" w:cs="Times New Roman"/>
              </w:rPr>
              <w:t xml:space="preserve">  The primary purpose for providing the requested information on this application is to apply for an extension of stay or a change from one nonimmigrant category to another nonimmigrant category.</w:t>
            </w:r>
            <w:r w:rsidRPr="00AB12CE" w:rsidR="00EF0DF6">
              <w:rPr>
                <w:rFonts w:ascii="Times New Roman" w:hAnsi="Times New Roman" w:cs="Times New Roman"/>
              </w:rPr>
              <w:t xml:space="preserve">  </w:t>
            </w:r>
            <w:r w:rsidRPr="00AB12CE">
              <w:rPr>
                <w:rFonts w:ascii="Times New Roman" w:hAnsi="Times New Roman" w:cs="Times New Roman"/>
              </w:rPr>
              <w:t xml:space="preserve">DHS will use the information you provide to grant or deny the immigration benefit you are seeking. </w:t>
            </w:r>
          </w:p>
          <w:p w:rsidRPr="00AB12CE" w:rsidR="00A0161A" w:rsidP="00A0161A" w:rsidRDefault="00A0161A" w14:paraId="2FCCFC31" w14:textId="77777777">
            <w:pPr>
              <w:pStyle w:val="NoSpacing"/>
              <w:rPr>
                <w:rFonts w:ascii="Times New Roman" w:hAnsi="Times New Roman" w:cs="Times New Roman"/>
              </w:rPr>
            </w:pPr>
          </w:p>
          <w:p w:rsidRPr="00AB12CE" w:rsidR="00A0161A" w:rsidP="00A0161A" w:rsidRDefault="00A0161A" w14:paraId="4E74FFA7" w14:textId="09AEAF62">
            <w:pPr>
              <w:pStyle w:val="NoSpacing"/>
              <w:rPr>
                <w:rFonts w:ascii="Times New Roman" w:hAnsi="Times New Roman" w:cs="Times New Roman"/>
              </w:rPr>
            </w:pPr>
            <w:r w:rsidRPr="00AB12CE">
              <w:rPr>
                <w:rFonts w:ascii="Times New Roman" w:hAnsi="Times New Roman" w:cs="Times New Roman"/>
                <w:b/>
                <w:bCs/>
              </w:rPr>
              <w:t xml:space="preserve">DISCLOSURE: </w:t>
            </w:r>
            <w:r w:rsidRPr="00AB12CE">
              <w:rPr>
                <w:rFonts w:ascii="Times New Roman" w:hAnsi="Times New Roman" w:cs="Times New Roman"/>
              </w:rPr>
              <w:t xml:space="preserve"> The information you provide is voluntary.  However, failure to provide the requested information, including your Social Security number </w:t>
            </w:r>
            <w:r w:rsidRPr="00AB12CE">
              <w:rPr>
                <w:rFonts w:ascii="Times New Roman" w:hAnsi="Times New Roman" w:cs="Times New Roman"/>
                <w:color w:val="FF0000"/>
              </w:rPr>
              <w:t>(if applicable)</w:t>
            </w:r>
            <w:r w:rsidRPr="00AB12CE">
              <w:rPr>
                <w:rFonts w:ascii="Times New Roman" w:hAnsi="Times New Roman" w:cs="Times New Roman"/>
              </w:rPr>
              <w:t xml:space="preserve">, and any requested evidence, may delay a final decision or result in denial of your application. </w:t>
            </w:r>
          </w:p>
          <w:p w:rsidRPr="00AB12CE" w:rsidR="00A0161A" w:rsidP="00A0161A" w:rsidRDefault="00A0161A" w14:paraId="52646259" w14:textId="77777777">
            <w:pPr>
              <w:pStyle w:val="NoSpacing"/>
              <w:rPr>
                <w:rFonts w:ascii="Times New Roman" w:hAnsi="Times New Roman" w:cs="Times New Roman"/>
              </w:rPr>
            </w:pPr>
          </w:p>
          <w:p w:rsidRPr="00AB12CE" w:rsidR="00A0161A" w:rsidP="00A0161A" w:rsidRDefault="00A0161A" w14:paraId="16AADFBB" w14:textId="0067E537">
            <w:pPr>
              <w:pStyle w:val="NoSpacing"/>
              <w:rPr>
                <w:rFonts w:ascii="Times New Roman" w:hAnsi="Times New Roman" w:cs="Times New Roman"/>
              </w:rPr>
            </w:pPr>
            <w:r w:rsidRPr="00AB12CE">
              <w:rPr>
                <w:rFonts w:ascii="Times New Roman" w:hAnsi="Times New Roman" w:cs="Times New Roman"/>
                <w:b/>
                <w:bCs/>
              </w:rPr>
              <w:lastRenderedPageBreak/>
              <w:t>ROUTINE USES:</w:t>
            </w:r>
            <w:r w:rsidRPr="00AB12CE">
              <w:rPr>
                <w:rFonts w:ascii="Times New Roman" w:hAnsi="Times New Roman" w:cs="Times New Roman"/>
              </w:rPr>
              <w:t xml:space="preserve">  DHS may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w:t>
            </w:r>
            <w:r w:rsidRPr="00AB12CE">
              <w:rPr>
                <w:rFonts w:ascii="Times New Roman" w:hAnsi="Times New Roman" w:cs="Times New Roman"/>
                <w:color w:val="FF0000"/>
              </w:rPr>
              <w:t xml:space="preserve">DHS/USCIS/ICE/CBP-001 </w:t>
            </w:r>
            <w:r w:rsidRPr="00AB12CE">
              <w:rPr>
                <w:rFonts w:ascii="Times New Roman" w:hAnsi="Times New Roman" w:cs="Times New Roman"/>
              </w:rPr>
              <w:t>Alien File, Index, and National File Tracking System</w:t>
            </w:r>
            <w:r w:rsidRPr="00AB12CE">
              <w:rPr>
                <w:rFonts w:ascii="Times New Roman" w:hAnsi="Times New Roman" w:cs="Times New Roman"/>
                <w:color w:val="FF0000"/>
              </w:rPr>
              <w:t xml:space="preserve">, </w:t>
            </w:r>
            <w:r w:rsidRPr="00AB12CE">
              <w:rPr>
                <w:rFonts w:ascii="Times New Roman" w:hAnsi="Times New Roman" w:cs="Times New Roman"/>
              </w:rPr>
              <w:t>DHS/USCIS-007 Benefits Information System</w:t>
            </w:r>
            <w:r w:rsidRPr="00AB12CE">
              <w:rPr>
                <w:rFonts w:ascii="Times New Roman" w:hAnsi="Times New Roman" w:cs="Times New Roman"/>
                <w:color w:val="FF0000"/>
              </w:rPr>
              <w:t>, and DHS/USCIS-018 Immigration Biometric and Background Check</w:t>
            </w:r>
            <w:r w:rsidRPr="00AB12CE">
              <w:rPr>
                <w:rFonts w:ascii="Times New Roman" w:hAnsi="Times New Roman" w:cs="Times New Roman"/>
              </w:rPr>
              <w:t xml:space="preserve">] and the published privacy impact assessment [DHS/USCIS/PIA-016(a) Computer Linked Application Information Management System and Associated Systems </w:t>
            </w:r>
            <w:r w:rsidRPr="00AB12CE">
              <w:rPr>
                <w:rFonts w:ascii="Times New Roman" w:hAnsi="Times New Roman" w:cs="Times New Roman"/>
                <w:color w:val="FF0000"/>
              </w:rPr>
              <w:t xml:space="preserve">and DHS/USCIS/PIA-071 </w:t>
            </w:r>
            <w:proofErr w:type="spellStart"/>
            <w:r w:rsidRPr="00AB12CE">
              <w:rPr>
                <w:rFonts w:ascii="Times New Roman" w:hAnsi="Times New Roman" w:cs="Times New Roman"/>
                <w:color w:val="FF0000"/>
              </w:rPr>
              <w:t>myUSCIS</w:t>
            </w:r>
            <w:proofErr w:type="spellEnd"/>
            <w:r w:rsidRPr="00AB12CE">
              <w:rPr>
                <w:rFonts w:ascii="Times New Roman" w:hAnsi="Times New Roman" w:cs="Times New Roman"/>
                <w:color w:val="FF0000"/>
              </w:rPr>
              <w:t xml:space="preserve"> Account Experience</w:t>
            </w:r>
            <w:r w:rsidRPr="00AB12CE">
              <w:rPr>
                <w:rFonts w:ascii="Times New Roman" w:hAnsi="Times New Roman" w:cs="Times New Roman"/>
              </w:rPr>
              <w:t xml:space="preserve">], which can be found at </w:t>
            </w:r>
            <w:hyperlink w:history="1" r:id="rId11">
              <w:r w:rsidRPr="00AB12CE">
                <w:rPr>
                  <w:rStyle w:val="Hyperlink"/>
                  <w:rFonts w:ascii="Times New Roman" w:hAnsi="Times New Roman" w:cs="Times New Roman"/>
                  <w:b/>
                  <w:bCs/>
                </w:rPr>
                <w:t>www.dhs.gov/privacy</w:t>
              </w:r>
            </w:hyperlink>
            <w:r w:rsidRPr="00AB12CE">
              <w:rPr>
                <w:rFonts w:ascii="Times New Roman" w:hAnsi="Times New Roman" w:cs="Times New Roman"/>
              </w:rPr>
              <w:t>.  DHS</w:t>
            </w:r>
            <w:bookmarkStart w:name="_GoBack" w:id="0"/>
            <w:bookmarkEnd w:id="0"/>
            <w:r w:rsidRPr="00AB12CE">
              <w:rPr>
                <w:rFonts w:ascii="Times New Roman" w:hAnsi="Times New Roman" w:cs="Times New Roman"/>
              </w:rPr>
              <w:t xml:space="preserve"> may also share the information, as appropriate, for law enforcement purposes or in the interest of national security.</w:t>
            </w:r>
          </w:p>
          <w:p w:rsidRPr="00AB12CE" w:rsidR="00A0161A" w:rsidP="00A0161A" w:rsidRDefault="00A0161A" w14:paraId="55CB83C6" w14:textId="6DEC2095">
            <w:pPr>
              <w:pStyle w:val="NoSpacing"/>
              <w:rPr>
                <w:rFonts w:ascii="Times New Roman" w:hAnsi="Times New Roman" w:cs="Times New Roman"/>
              </w:rPr>
            </w:pPr>
          </w:p>
        </w:tc>
      </w:tr>
      <w:tr w:rsidRPr="007228B5" w:rsidR="00EF0DF6" w:rsidTr="002D6271" w14:paraId="65CABF4D" w14:textId="77777777">
        <w:tc>
          <w:tcPr>
            <w:tcW w:w="2808" w:type="dxa"/>
          </w:tcPr>
          <w:p w:rsidRPr="00AB12CE" w:rsidR="00EF0DF6" w:rsidP="00EF0DF6" w:rsidRDefault="00EF0DF6" w14:paraId="09ACF7A7" w14:textId="77777777">
            <w:pPr>
              <w:rPr>
                <w:b/>
                <w:sz w:val="24"/>
                <w:szCs w:val="24"/>
              </w:rPr>
            </w:pPr>
            <w:r w:rsidRPr="00AB12CE">
              <w:rPr>
                <w:b/>
                <w:sz w:val="24"/>
                <w:szCs w:val="24"/>
              </w:rPr>
              <w:lastRenderedPageBreak/>
              <w:t>Page 21,</w:t>
            </w:r>
          </w:p>
          <w:p w:rsidRPr="00AB12CE" w:rsidR="00EF0DF6" w:rsidP="00EF0DF6" w:rsidRDefault="00EF0DF6" w14:paraId="759CC9E1" w14:textId="66548074">
            <w:pPr>
              <w:rPr>
                <w:b/>
                <w:sz w:val="24"/>
                <w:szCs w:val="24"/>
              </w:rPr>
            </w:pPr>
            <w:r w:rsidRPr="00AB12CE">
              <w:rPr>
                <w:b/>
                <w:sz w:val="24"/>
                <w:szCs w:val="24"/>
              </w:rPr>
              <w:t>Paperwork Reduction Act</w:t>
            </w:r>
          </w:p>
        </w:tc>
        <w:tc>
          <w:tcPr>
            <w:tcW w:w="4095" w:type="dxa"/>
          </w:tcPr>
          <w:p w:rsidRPr="00AB12CE" w:rsidR="00EF0DF6" w:rsidP="00EF0DF6" w:rsidRDefault="00EF0DF6" w14:paraId="2D43CC88" w14:textId="086764E9">
            <w:pPr>
              <w:pStyle w:val="NoSpacing"/>
              <w:rPr>
                <w:rFonts w:ascii="Times New Roman" w:hAnsi="Times New Roman" w:cs="Times New Roman"/>
                <w:b/>
                <w:bCs/>
              </w:rPr>
            </w:pPr>
            <w:r w:rsidRPr="00AB12CE">
              <w:rPr>
                <w:rFonts w:ascii="Times New Roman" w:hAnsi="Times New Roman" w:cs="Times New Roman"/>
                <w:b/>
                <w:bCs/>
              </w:rPr>
              <w:t>[Page 21]</w:t>
            </w:r>
          </w:p>
          <w:p w:rsidRPr="00AB12CE" w:rsidR="00EF0DF6" w:rsidP="00EF0DF6" w:rsidRDefault="00EF0DF6" w14:paraId="0196EEC1" w14:textId="165206C2">
            <w:pPr>
              <w:pStyle w:val="NoSpacing"/>
              <w:rPr>
                <w:rFonts w:ascii="Times New Roman" w:hAnsi="Times New Roman" w:cs="Times New Roman"/>
                <w:b/>
                <w:bCs/>
              </w:rPr>
            </w:pPr>
          </w:p>
          <w:p w:rsidRPr="00AB12CE" w:rsidR="00EF0DF6" w:rsidP="00EF0DF6" w:rsidRDefault="00EF0DF6" w14:paraId="63D9ED22" w14:textId="2FE85D8F">
            <w:pPr>
              <w:pStyle w:val="NoSpacing"/>
              <w:rPr>
                <w:rFonts w:ascii="Times New Roman" w:hAnsi="Times New Roman" w:cs="Times New Roman"/>
                <w:b/>
                <w:bCs/>
              </w:rPr>
            </w:pPr>
            <w:r w:rsidRPr="00AB12CE">
              <w:rPr>
                <w:rFonts w:ascii="Times New Roman" w:hAnsi="Times New Roman" w:cs="Times New Roman"/>
                <w:b/>
                <w:bCs/>
              </w:rPr>
              <w:t>Paperwork Reduction Act</w:t>
            </w:r>
          </w:p>
          <w:p w:rsidRPr="00AB12CE" w:rsidR="00EF0DF6" w:rsidP="00EF0DF6" w:rsidRDefault="00EF0DF6" w14:paraId="315FF672" w14:textId="77777777">
            <w:pPr>
              <w:pStyle w:val="NoSpacing"/>
              <w:rPr>
                <w:rFonts w:ascii="Times New Roman" w:hAnsi="Times New Roman" w:cs="Times New Roman"/>
              </w:rPr>
            </w:pPr>
          </w:p>
          <w:p w:rsidRPr="00AB12CE" w:rsidR="00EF0DF6" w:rsidP="00EF0DF6" w:rsidRDefault="00EF0DF6" w14:paraId="3D468251" w14:textId="1D0A5B5E">
            <w:pPr>
              <w:pStyle w:val="NoSpacing"/>
              <w:rPr>
                <w:rFonts w:ascii="Times New Roman" w:hAnsi="Times New Roman" w:cs="Times New Roman"/>
              </w:rPr>
            </w:pPr>
            <w:r w:rsidRPr="00AB12CE">
              <w:rPr>
                <w:rFonts w:ascii="Times New Roman" w:hAnsi="Times New Roman" w:cs="Times New Roman"/>
              </w:rPr>
              <w:t>An agency may not conduct or sponsor an information collection, and a person is not required to respond to a collection</w:t>
            </w:r>
          </w:p>
          <w:p w:rsidRPr="00AB12CE" w:rsidR="00EF0DF6" w:rsidP="00EF0DF6" w:rsidRDefault="00EF0DF6" w14:paraId="550239F6" w14:textId="77777777">
            <w:pPr>
              <w:pStyle w:val="NoSpacing"/>
              <w:rPr>
                <w:rFonts w:ascii="Times New Roman" w:hAnsi="Times New Roman" w:cs="Times New Roman"/>
              </w:rPr>
            </w:pPr>
            <w:r w:rsidRPr="00AB12CE">
              <w:rPr>
                <w:rFonts w:ascii="Times New Roman" w:hAnsi="Times New Roman" w:cs="Times New Roman"/>
              </w:rPr>
              <w:t>of information, unless it displays a currently valid Office of Management and Budget (OMB) control number. The</w:t>
            </w:r>
          </w:p>
          <w:p w:rsidRPr="00AB12CE" w:rsidR="00EF0DF6" w:rsidP="00EF0DF6" w:rsidRDefault="00EF0DF6" w14:paraId="517678B8" w14:textId="77777777">
            <w:pPr>
              <w:pStyle w:val="NoSpacing"/>
              <w:rPr>
                <w:rFonts w:ascii="Times New Roman" w:hAnsi="Times New Roman" w:cs="Times New Roman"/>
              </w:rPr>
            </w:pPr>
            <w:r w:rsidRPr="00AB12CE">
              <w:rPr>
                <w:rFonts w:ascii="Times New Roman" w:hAnsi="Times New Roman" w:cs="Times New Roman"/>
              </w:rPr>
              <w:t>public reporting burden for this collection of information is estimated at 2.00 hours per response, including the time for</w:t>
            </w:r>
          </w:p>
          <w:p w:rsidRPr="00AB12CE" w:rsidR="00EF0DF6" w:rsidP="00EF0DF6" w:rsidRDefault="00EF0DF6" w14:paraId="49020954" w14:textId="77777777">
            <w:pPr>
              <w:pStyle w:val="NoSpacing"/>
              <w:rPr>
                <w:rFonts w:ascii="Times New Roman" w:hAnsi="Times New Roman" w:cs="Times New Roman"/>
              </w:rPr>
            </w:pPr>
            <w:r w:rsidRPr="00AB12CE">
              <w:rPr>
                <w:rFonts w:ascii="Times New Roman" w:hAnsi="Times New Roman" w:cs="Times New Roman"/>
              </w:rPr>
              <w:t>reviewing instructions, gathering the required documentation and information, completing the application, preparing</w:t>
            </w:r>
          </w:p>
          <w:p w:rsidRPr="00AB12CE" w:rsidR="00EF0DF6" w:rsidP="00EF0DF6" w:rsidRDefault="00EF0DF6" w14:paraId="7B339350" w14:textId="3DE88A25">
            <w:pPr>
              <w:pStyle w:val="NoSpacing"/>
              <w:rPr>
                <w:rFonts w:ascii="Times New Roman" w:hAnsi="Times New Roman" w:cs="Times New Roman"/>
              </w:rPr>
            </w:pPr>
            <w:r w:rsidRPr="00AB12CE">
              <w:rPr>
                <w:rFonts w:ascii="Times New Roman" w:hAnsi="Times New Roman" w:cs="Times New Roman"/>
              </w:rPr>
              <w:t xml:space="preserve">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proofErr w:type="gramStart"/>
            <w:r w:rsidRPr="00AB12CE">
              <w:rPr>
                <w:rFonts w:ascii="Times New Roman" w:hAnsi="Times New Roman" w:cs="Times New Roman"/>
              </w:rPr>
              <w:t>to:</w:t>
            </w:r>
            <w:proofErr w:type="gramEnd"/>
            <w:r w:rsidRPr="00AB12CE">
              <w:rPr>
                <w:rFonts w:ascii="Times New Roman" w:hAnsi="Times New Roman" w:cs="Times New Roman"/>
              </w:rPr>
              <w:t xml:space="preserve"> U.S. Citizenship and Immigration Services, Regulatory Coordination Division, Office of Policy and Strategy, 20 Massachusetts Ave NW, Washington, DC 20529-2140;</w:t>
            </w:r>
          </w:p>
          <w:p w:rsidRPr="00AB12CE" w:rsidR="00EF0DF6" w:rsidP="00EF0DF6" w:rsidRDefault="00EF0DF6" w14:paraId="18689C65" w14:textId="77777777">
            <w:pPr>
              <w:pStyle w:val="NoSpacing"/>
              <w:rPr>
                <w:rFonts w:ascii="Times New Roman" w:hAnsi="Times New Roman" w:cs="Times New Roman"/>
              </w:rPr>
            </w:pPr>
            <w:r w:rsidRPr="00AB12CE">
              <w:rPr>
                <w:rFonts w:ascii="Times New Roman" w:hAnsi="Times New Roman" w:cs="Times New Roman"/>
              </w:rPr>
              <w:t>OMB No. 1615-0003. Do not mail your completed Form I-539 to this address.</w:t>
            </w:r>
          </w:p>
          <w:p w:rsidRPr="00AB12CE" w:rsidR="00EF0DF6" w:rsidP="00EF0DF6" w:rsidRDefault="00EF0DF6" w14:paraId="1AF9C0EA" w14:textId="005A046E">
            <w:pPr>
              <w:pStyle w:val="NoSpacing"/>
              <w:rPr>
                <w:rFonts w:ascii="Times New Roman" w:hAnsi="Times New Roman" w:cs="Times New Roman"/>
              </w:rPr>
            </w:pPr>
          </w:p>
        </w:tc>
        <w:tc>
          <w:tcPr>
            <w:tcW w:w="4095" w:type="dxa"/>
          </w:tcPr>
          <w:p w:rsidRPr="00AB12CE" w:rsidR="00EF0DF6" w:rsidP="00EF0DF6" w:rsidRDefault="00EF0DF6" w14:paraId="745D0F43" w14:textId="77777777">
            <w:pPr>
              <w:pStyle w:val="NoSpacing"/>
              <w:rPr>
                <w:rFonts w:ascii="Times New Roman" w:hAnsi="Times New Roman" w:cs="Times New Roman"/>
                <w:b/>
                <w:bCs/>
              </w:rPr>
            </w:pPr>
            <w:r w:rsidRPr="00AB12CE">
              <w:rPr>
                <w:rFonts w:ascii="Times New Roman" w:hAnsi="Times New Roman" w:cs="Times New Roman"/>
                <w:b/>
                <w:bCs/>
              </w:rPr>
              <w:t>[Page 21]</w:t>
            </w:r>
          </w:p>
          <w:p w:rsidRPr="00AB12CE" w:rsidR="00EF0DF6" w:rsidP="00EF0DF6" w:rsidRDefault="00EF0DF6" w14:paraId="311F6EDC" w14:textId="77777777">
            <w:pPr>
              <w:pStyle w:val="NoSpacing"/>
              <w:rPr>
                <w:rFonts w:ascii="Times New Roman" w:hAnsi="Times New Roman" w:cs="Times New Roman"/>
                <w:b/>
                <w:bCs/>
              </w:rPr>
            </w:pPr>
          </w:p>
          <w:p w:rsidRPr="00AB12CE" w:rsidR="00EF0DF6" w:rsidP="00EF0DF6" w:rsidRDefault="00EF0DF6" w14:paraId="1DECA898" w14:textId="77777777">
            <w:pPr>
              <w:pStyle w:val="NoSpacing"/>
              <w:rPr>
                <w:rFonts w:ascii="Times New Roman" w:hAnsi="Times New Roman" w:cs="Times New Roman"/>
                <w:b/>
                <w:bCs/>
              </w:rPr>
            </w:pPr>
            <w:r w:rsidRPr="00AB12CE">
              <w:rPr>
                <w:rFonts w:ascii="Times New Roman" w:hAnsi="Times New Roman" w:cs="Times New Roman"/>
                <w:b/>
                <w:bCs/>
              </w:rPr>
              <w:t>Paperwork Reduction Act</w:t>
            </w:r>
          </w:p>
          <w:p w:rsidRPr="00AB12CE" w:rsidR="00EF0DF6" w:rsidP="00EF0DF6" w:rsidRDefault="00EF0DF6" w14:paraId="1B0C8B50" w14:textId="77777777">
            <w:pPr>
              <w:pStyle w:val="NoSpacing"/>
              <w:rPr>
                <w:rFonts w:ascii="Times New Roman" w:hAnsi="Times New Roman" w:cs="Times New Roman"/>
              </w:rPr>
            </w:pPr>
          </w:p>
          <w:p w:rsidRPr="00AB12CE" w:rsidR="00EF0DF6" w:rsidP="00EF0DF6" w:rsidRDefault="00EF0DF6" w14:paraId="4B494977" w14:textId="77777777">
            <w:pPr>
              <w:pStyle w:val="NoSpacing"/>
              <w:rPr>
                <w:rFonts w:ascii="Times New Roman" w:hAnsi="Times New Roman" w:cs="Times New Roman"/>
              </w:rPr>
            </w:pPr>
            <w:r w:rsidRPr="00AB12CE">
              <w:rPr>
                <w:rFonts w:ascii="Times New Roman" w:hAnsi="Times New Roman" w:cs="Times New Roman"/>
              </w:rPr>
              <w:t>An agency may not conduct or sponsor an information collection, and a person is not required to respond to a collection</w:t>
            </w:r>
          </w:p>
          <w:p w:rsidRPr="00AB12CE" w:rsidR="00EF0DF6" w:rsidP="00EF0DF6" w:rsidRDefault="00EF0DF6" w14:paraId="5594260F" w14:textId="77777777">
            <w:pPr>
              <w:pStyle w:val="NoSpacing"/>
              <w:rPr>
                <w:rFonts w:ascii="Times New Roman" w:hAnsi="Times New Roman" w:cs="Times New Roman"/>
              </w:rPr>
            </w:pPr>
            <w:r w:rsidRPr="00AB12CE">
              <w:rPr>
                <w:rFonts w:ascii="Times New Roman" w:hAnsi="Times New Roman" w:cs="Times New Roman"/>
              </w:rPr>
              <w:t>of information, unless it displays a currently valid Office of Management and Budget (OMB) control number. The</w:t>
            </w:r>
          </w:p>
          <w:p w:rsidRPr="00AB12CE" w:rsidR="00EF0DF6" w:rsidP="00EF0DF6" w:rsidRDefault="00EF0DF6" w14:paraId="2F84E065" w14:textId="77777777">
            <w:pPr>
              <w:pStyle w:val="NoSpacing"/>
              <w:rPr>
                <w:rFonts w:ascii="Times New Roman" w:hAnsi="Times New Roman" w:cs="Times New Roman"/>
              </w:rPr>
            </w:pPr>
            <w:r w:rsidRPr="00AB12CE">
              <w:rPr>
                <w:rFonts w:ascii="Times New Roman" w:hAnsi="Times New Roman" w:cs="Times New Roman"/>
              </w:rPr>
              <w:t>public reporting burden for this collection of information is estimated at 2.00 hours per response, including the time for</w:t>
            </w:r>
          </w:p>
          <w:p w:rsidRPr="00AB12CE" w:rsidR="00EF0DF6" w:rsidP="00EF0DF6" w:rsidRDefault="00EF0DF6" w14:paraId="17A15F75" w14:textId="77777777">
            <w:pPr>
              <w:pStyle w:val="NoSpacing"/>
              <w:rPr>
                <w:rFonts w:ascii="Times New Roman" w:hAnsi="Times New Roman" w:cs="Times New Roman"/>
              </w:rPr>
            </w:pPr>
            <w:r w:rsidRPr="00AB12CE">
              <w:rPr>
                <w:rFonts w:ascii="Times New Roman" w:hAnsi="Times New Roman" w:cs="Times New Roman"/>
              </w:rPr>
              <w:t>reviewing instructions, gathering the required documentation and information, completing the application, preparing</w:t>
            </w:r>
          </w:p>
          <w:p w:rsidRPr="00AB12CE" w:rsidR="00EF0DF6" w:rsidP="00EF0DF6" w:rsidRDefault="00EF0DF6" w14:paraId="24D7BA09" w14:textId="46F5340F">
            <w:pPr>
              <w:pStyle w:val="NoSpacing"/>
              <w:rPr>
                <w:rFonts w:ascii="Times New Roman" w:hAnsi="Times New Roman" w:cs="Times New Roman"/>
              </w:rPr>
            </w:pPr>
            <w:r w:rsidRPr="00AB12CE">
              <w:rPr>
                <w:rFonts w:ascii="Times New Roman" w:hAnsi="Times New Roman" w:cs="Times New Roman"/>
              </w:rPr>
              <w:t xml:space="preserve">statements, attaching necessary documentation, and submitting the application. The collection of biometrics is estimated to require </w:t>
            </w:r>
            <w:r w:rsidRPr="00AB12CE">
              <w:rPr>
                <w:rFonts w:ascii="Times New Roman" w:hAnsi="Times New Roman" w:cs="Times New Roman"/>
                <w:color w:val="FF0000"/>
              </w:rPr>
              <w:t xml:space="preserve">3 hours </w:t>
            </w:r>
            <w:r w:rsidRPr="00AB12CE">
              <w:rPr>
                <w:rFonts w:ascii="Times New Roman" w:hAnsi="Times New Roman" w:cs="Times New Roman"/>
              </w:rPr>
              <w:t xml:space="preserve">and </w:t>
            </w:r>
            <w:r w:rsidRPr="00AB12CE">
              <w:rPr>
                <w:rFonts w:ascii="Times New Roman" w:hAnsi="Times New Roman" w:cs="Times New Roman"/>
                <w:color w:val="FF0000"/>
              </w:rPr>
              <w:t xml:space="preserve">40 </w:t>
            </w:r>
            <w:r w:rsidRPr="00AB12CE">
              <w:rPr>
                <w:rFonts w:ascii="Times New Roman" w:hAnsi="Times New Roman" w:cs="Times New Roman"/>
              </w:rPr>
              <w:t xml:space="preserve">minutes. Send comments regarding this burden estimate or any other aspect of this collection of information, including suggestions for reducing this burden </w:t>
            </w:r>
            <w:proofErr w:type="gramStart"/>
            <w:r w:rsidRPr="00AB12CE">
              <w:rPr>
                <w:rFonts w:ascii="Times New Roman" w:hAnsi="Times New Roman" w:cs="Times New Roman"/>
              </w:rPr>
              <w:t>to:</w:t>
            </w:r>
            <w:proofErr w:type="gramEnd"/>
            <w:r w:rsidRPr="00AB12CE">
              <w:rPr>
                <w:rFonts w:ascii="Times New Roman" w:hAnsi="Times New Roman" w:cs="Times New Roman"/>
              </w:rPr>
              <w:t xml:space="preserve"> U.S. Citizenship and Immigration Services, Regulatory Coordination Division, Office of Policy and Strategy, 20 Massachusetts Ave NW, Washington, DC 20529-2140;</w:t>
            </w:r>
          </w:p>
          <w:p w:rsidR="00EF0DF6" w:rsidP="00EF0DF6" w:rsidRDefault="00EF0DF6" w14:paraId="0308BD65" w14:textId="77777777">
            <w:pPr>
              <w:pStyle w:val="NoSpacing"/>
              <w:rPr>
                <w:rFonts w:ascii="Times New Roman" w:hAnsi="Times New Roman" w:cs="Times New Roman"/>
              </w:rPr>
            </w:pPr>
            <w:r w:rsidRPr="00AB12CE">
              <w:rPr>
                <w:rFonts w:ascii="Times New Roman" w:hAnsi="Times New Roman" w:cs="Times New Roman"/>
              </w:rPr>
              <w:t>OMB No. 1615-0003. Do not mail your completed Form I-539 to this address.</w:t>
            </w:r>
          </w:p>
          <w:p w:rsidRPr="00060D05" w:rsidR="00EF0DF6" w:rsidP="00EF0DF6" w:rsidRDefault="00EF0DF6" w14:paraId="7A6A945D" w14:textId="77777777">
            <w:pPr>
              <w:rPr>
                <w:b/>
                <w:color w:val="231F20"/>
                <w:sz w:val="22"/>
                <w:szCs w:val="22"/>
              </w:rPr>
            </w:pPr>
          </w:p>
        </w:tc>
      </w:tr>
    </w:tbl>
    <w:p w:rsidR="0006270C" w:rsidP="000C712C" w:rsidRDefault="0006270C" w14:paraId="177302DB"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CC4DA" w14:textId="77777777" w:rsidR="00B420F6" w:rsidRDefault="00B420F6">
      <w:r>
        <w:separator/>
      </w:r>
    </w:p>
  </w:endnote>
  <w:endnote w:type="continuationSeparator" w:id="0">
    <w:p w14:paraId="51788A6E" w14:textId="77777777" w:rsidR="00B420F6" w:rsidRDefault="00B4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468F" w14:textId="222A2ED6"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4484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5DE79" w14:textId="77777777" w:rsidR="00B420F6" w:rsidRDefault="00B420F6">
      <w:r>
        <w:separator/>
      </w:r>
    </w:p>
  </w:footnote>
  <w:footnote w:type="continuationSeparator" w:id="0">
    <w:p w14:paraId="1674B1FC" w14:textId="77777777" w:rsidR="00B420F6" w:rsidRDefault="00B42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B63AF"/>
    <w:multiLevelType w:val="hybridMultilevel"/>
    <w:tmpl w:val="D902C2E8"/>
    <w:lvl w:ilvl="0" w:tplc="CACC715A">
      <w:start w:val="1"/>
      <w:numFmt w:val="decimal"/>
      <w:lvlText w:val="%1."/>
      <w:lvlJc w:val="left"/>
      <w:pPr>
        <w:ind w:left="360" w:hanging="360"/>
      </w:pPr>
      <w:rPr>
        <w:rFonts w:ascii="Times New Roman" w:eastAsia="Times New Roman" w:hAnsi="Times New Roman" w:cs="Times New Roman" w:hint="default"/>
        <w:b/>
        <w:bCs/>
        <w:color w:val="231F20"/>
        <w:spacing w:val="-25"/>
        <w:w w:val="100"/>
        <w:sz w:val="22"/>
        <w:szCs w:val="22"/>
        <w:lang w:val="en-US" w:eastAsia="en-US" w:bidi="en-US"/>
      </w:rPr>
    </w:lvl>
    <w:lvl w:ilvl="1" w:tplc="0EAE9CAE">
      <w:numFmt w:val="bullet"/>
      <w:lvlText w:val="•"/>
      <w:lvlJc w:val="left"/>
      <w:pPr>
        <w:ind w:left="1416" w:hanging="360"/>
      </w:pPr>
      <w:rPr>
        <w:rFonts w:hint="default"/>
        <w:lang w:val="en-US" w:eastAsia="en-US" w:bidi="en-US"/>
      </w:rPr>
    </w:lvl>
    <w:lvl w:ilvl="2" w:tplc="371A6838">
      <w:numFmt w:val="bullet"/>
      <w:lvlText w:val="•"/>
      <w:lvlJc w:val="left"/>
      <w:pPr>
        <w:ind w:left="2472" w:hanging="360"/>
      </w:pPr>
      <w:rPr>
        <w:rFonts w:hint="default"/>
        <w:lang w:val="en-US" w:eastAsia="en-US" w:bidi="en-US"/>
      </w:rPr>
    </w:lvl>
    <w:lvl w:ilvl="3" w:tplc="A8F2C2FA">
      <w:numFmt w:val="bullet"/>
      <w:lvlText w:val="•"/>
      <w:lvlJc w:val="left"/>
      <w:pPr>
        <w:ind w:left="3528" w:hanging="360"/>
      </w:pPr>
      <w:rPr>
        <w:rFonts w:hint="default"/>
        <w:lang w:val="en-US" w:eastAsia="en-US" w:bidi="en-US"/>
      </w:rPr>
    </w:lvl>
    <w:lvl w:ilvl="4" w:tplc="88547952">
      <w:numFmt w:val="bullet"/>
      <w:lvlText w:val="•"/>
      <w:lvlJc w:val="left"/>
      <w:pPr>
        <w:ind w:left="4584" w:hanging="360"/>
      </w:pPr>
      <w:rPr>
        <w:rFonts w:hint="default"/>
        <w:lang w:val="en-US" w:eastAsia="en-US" w:bidi="en-US"/>
      </w:rPr>
    </w:lvl>
    <w:lvl w:ilvl="5" w:tplc="A38237D4">
      <w:numFmt w:val="bullet"/>
      <w:lvlText w:val="•"/>
      <w:lvlJc w:val="left"/>
      <w:pPr>
        <w:ind w:left="5640" w:hanging="360"/>
      </w:pPr>
      <w:rPr>
        <w:rFonts w:hint="default"/>
        <w:lang w:val="en-US" w:eastAsia="en-US" w:bidi="en-US"/>
      </w:rPr>
    </w:lvl>
    <w:lvl w:ilvl="6" w:tplc="3448397E">
      <w:numFmt w:val="bullet"/>
      <w:lvlText w:val="•"/>
      <w:lvlJc w:val="left"/>
      <w:pPr>
        <w:ind w:left="6696" w:hanging="360"/>
      </w:pPr>
      <w:rPr>
        <w:rFonts w:hint="default"/>
        <w:lang w:val="en-US" w:eastAsia="en-US" w:bidi="en-US"/>
      </w:rPr>
    </w:lvl>
    <w:lvl w:ilvl="7" w:tplc="02A243F6">
      <w:numFmt w:val="bullet"/>
      <w:lvlText w:val="•"/>
      <w:lvlJc w:val="left"/>
      <w:pPr>
        <w:ind w:left="7752" w:hanging="360"/>
      </w:pPr>
      <w:rPr>
        <w:rFonts w:hint="default"/>
        <w:lang w:val="en-US" w:eastAsia="en-US" w:bidi="en-US"/>
      </w:rPr>
    </w:lvl>
    <w:lvl w:ilvl="8" w:tplc="CA1621D2">
      <w:numFmt w:val="bullet"/>
      <w:lvlText w:val="•"/>
      <w:lvlJc w:val="left"/>
      <w:pPr>
        <w:ind w:left="8808" w:hanging="360"/>
      </w:pPr>
      <w:rPr>
        <w:rFonts w:hint="default"/>
        <w:lang w:val="en-US" w:eastAsia="en-US" w:bidi="en-US"/>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5185A"/>
    <w:multiLevelType w:val="hybridMultilevel"/>
    <w:tmpl w:val="C73E2906"/>
    <w:lvl w:ilvl="0" w:tplc="1632E1B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0D942674">
      <w:numFmt w:val="bullet"/>
      <w:lvlText w:val="•"/>
      <w:lvlJc w:val="left"/>
      <w:pPr>
        <w:ind w:left="1516" w:hanging="360"/>
      </w:pPr>
      <w:rPr>
        <w:rFonts w:hint="default"/>
        <w:lang w:val="en-US" w:eastAsia="en-US" w:bidi="en-US"/>
      </w:rPr>
    </w:lvl>
    <w:lvl w:ilvl="2" w:tplc="ADC8645E">
      <w:numFmt w:val="bullet"/>
      <w:lvlText w:val="•"/>
      <w:lvlJc w:val="left"/>
      <w:pPr>
        <w:ind w:left="2572" w:hanging="360"/>
      </w:pPr>
      <w:rPr>
        <w:rFonts w:hint="default"/>
        <w:lang w:val="en-US" w:eastAsia="en-US" w:bidi="en-US"/>
      </w:rPr>
    </w:lvl>
    <w:lvl w:ilvl="3" w:tplc="FD7C192E">
      <w:numFmt w:val="bullet"/>
      <w:lvlText w:val="•"/>
      <w:lvlJc w:val="left"/>
      <w:pPr>
        <w:ind w:left="3628" w:hanging="360"/>
      </w:pPr>
      <w:rPr>
        <w:rFonts w:hint="default"/>
        <w:lang w:val="en-US" w:eastAsia="en-US" w:bidi="en-US"/>
      </w:rPr>
    </w:lvl>
    <w:lvl w:ilvl="4" w:tplc="64826D60">
      <w:numFmt w:val="bullet"/>
      <w:lvlText w:val="•"/>
      <w:lvlJc w:val="left"/>
      <w:pPr>
        <w:ind w:left="4684" w:hanging="360"/>
      </w:pPr>
      <w:rPr>
        <w:rFonts w:hint="default"/>
        <w:lang w:val="en-US" w:eastAsia="en-US" w:bidi="en-US"/>
      </w:rPr>
    </w:lvl>
    <w:lvl w:ilvl="5" w:tplc="53427582">
      <w:numFmt w:val="bullet"/>
      <w:lvlText w:val="•"/>
      <w:lvlJc w:val="left"/>
      <w:pPr>
        <w:ind w:left="5740" w:hanging="360"/>
      </w:pPr>
      <w:rPr>
        <w:rFonts w:hint="default"/>
        <w:lang w:val="en-US" w:eastAsia="en-US" w:bidi="en-US"/>
      </w:rPr>
    </w:lvl>
    <w:lvl w:ilvl="6" w:tplc="A10CE674">
      <w:numFmt w:val="bullet"/>
      <w:lvlText w:val="•"/>
      <w:lvlJc w:val="left"/>
      <w:pPr>
        <w:ind w:left="6796" w:hanging="360"/>
      </w:pPr>
      <w:rPr>
        <w:rFonts w:hint="default"/>
        <w:lang w:val="en-US" w:eastAsia="en-US" w:bidi="en-US"/>
      </w:rPr>
    </w:lvl>
    <w:lvl w:ilvl="7" w:tplc="72361648">
      <w:numFmt w:val="bullet"/>
      <w:lvlText w:val="•"/>
      <w:lvlJc w:val="left"/>
      <w:pPr>
        <w:ind w:left="7852" w:hanging="360"/>
      </w:pPr>
      <w:rPr>
        <w:rFonts w:hint="default"/>
        <w:lang w:val="en-US" w:eastAsia="en-US" w:bidi="en-US"/>
      </w:rPr>
    </w:lvl>
    <w:lvl w:ilvl="8" w:tplc="0A56ECBA">
      <w:numFmt w:val="bullet"/>
      <w:lvlText w:val="•"/>
      <w:lvlJc w:val="left"/>
      <w:pPr>
        <w:ind w:left="8908" w:hanging="360"/>
      </w:pPr>
      <w:rPr>
        <w:rFonts w:hint="default"/>
        <w:lang w:val="en-US" w:eastAsia="en-US" w:bidi="en-US"/>
      </w:rPr>
    </w:lvl>
  </w:abstractNum>
  <w:abstractNum w:abstractNumId="3"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15:restartNumberingAfterBreak="0">
    <w:nsid w:val="7BEB41B1"/>
    <w:multiLevelType w:val="hybridMultilevel"/>
    <w:tmpl w:val="E6668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F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D0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63D2"/>
    <w:rsid w:val="00387C6B"/>
    <w:rsid w:val="00390ABB"/>
    <w:rsid w:val="00392C0A"/>
    <w:rsid w:val="00392EF7"/>
    <w:rsid w:val="003932A9"/>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160"/>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38C6"/>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39DA"/>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5465"/>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451"/>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17C"/>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61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2CE"/>
    <w:rsid w:val="00AB3C7D"/>
    <w:rsid w:val="00AB3DA3"/>
    <w:rsid w:val="00AB52F7"/>
    <w:rsid w:val="00AB778C"/>
    <w:rsid w:val="00AB7FAC"/>
    <w:rsid w:val="00AC0212"/>
    <w:rsid w:val="00AC0367"/>
    <w:rsid w:val="00AC1466"/>
    <w:rsid w:val="00AC1536"/>
    <w:rsid w:val="00AC180D"/>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0F6"/>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A0D"/>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AEC"/>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674F1"/>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AB2"/>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6DDF"/>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0DF6"/>
    <w:rsid w:val="00EF2B8C"/>
    <w:rsid w:val="00EF2E72"/>
    <w:rsid w:val="00EF4760"/>
    <w:rsid w:val="00EF4837"/>
    <w:rsid w:val="00EF4CDC"/>
    <w:rsid w:val="00EF5013"/>
    <w:rsid w:val="00EF5521"/>
    <w:rsid w:val="00EF5694"/>
    <w:rsid w:val="00EF778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4847"/>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C4B20"/>
  <w15:docId w15:val="{24E4C653-16F5-484C-A111-B815704D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060D05"/>
    <w:pPr>
      <w:widowControl w:val="0"/>
      <w:autoSpaceDE w:val="0"/>
      <w:autoSpaceDN w:val="0"/>
      <w:spacing w:before="131"/>
      <w:ind w:left="460"/>
    </w:pPr>
    <w:rPr>
      <w:sz w:val="22"/>
      <w:szCs w:val="22"/>
      <w:lang w:bidi="en-US"/>
    </w:rPr>
  </w:style>
  <w:style w:type="character" w:customStyle="1" w:styleId="BodyTextChar">
    <w:name w:val="Body Text Char"/>
    <w:basedOn w:val="DefaultParagraphFont"/>
    <w:link w:val="BodyText"/>
    <w:uiPriority w:val="1"/>
    <w:rsid w:val="00060D05"/>
    <w:rPr>
      <w:sz w:val="22"/>
      <w:szCs w:val="22"/>
      <w:lang w:bidi="en-US"/>
    </w:rPr>
  </w:style>
  <w:style w:type="paragraph" w:styleId="NoSpacing">
    <w:name w:val="No Spacing"/>
    <w:link w:val="NoSpacingChar"/>
    <w:uiPriority w:val="1"/>
    <w:qFormat/>
    <w:rsid w:val="00060D05"/>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3863D2"/>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3863D2"/>
    <w:rPr>
      <w:rFonts w:asciiTheme="minorHAnsi" w:eastAsiaTheme="minorEastAsia" w:hAnsiTheme="minorHAnsi" w:cstheme="minorBidi"/>
    </w:rPr>
  </w:style>
  <w:style w:type="character" w:customStyle="1" w:styleId="DefaultChar">
    <w:name w:val="Default Char"/>
    <w:basedOn w:val="DefaultParagraphFont"/>
    <w:link w:val="Default"/>
    <w:rsid w:val="003863D2"/>
    <w:rPr>
      <w:color w:val="000000"/>
      <w:sz w:val="24"/>
      <w:szCs w:val="24"/>
    </w:rPr>
  </w:style>
  <w:style w:type="character" w:customStyle="1" w:styleId="NoSpacingChar">
    <w:name w:val="No Spacing Char"/>
    <w:basedOn w:val="DefaultParagraphFont"/>
    <w:link w:val="NoSpacing"/>
    <w:uiPriority w:val="1"/>
    <w:rsid w:val="003863D2"/>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6339DA"/>
    <w:rPr>
      <w:rFonts w:asciiTheme="minorHAnsi" w:eastAsiaTheme="minorHAnsi" w:hAnsiTheme="minorHAnsi" w:cstheme="minorBidi"/>
      <w:sz w:val="22"/>
      <w:szCs w:val="22"/>
    </w:rPr>
  </w:style>
  <w:style w:type="character" w:customStyle="1" w:styleId="BlackBold">
    <w:name w:val="Black Bold"/>
    <w:uiPriority w:val="99"/>
    <w:rsid w:val="006339DA"/>
    <w:rPr>
      <w:b/>
      <w:bCs/>
      <w:color w:val="000000"/>
    </w:rPr>
  </w:style>
  <w:style w:type="character" w:customStyle="1" w:styleId="None">
    <w:name w:val="None"/>
    <w:uiPriority w:val="99"/>
    <w:rsid w:val="006339DA"/>
  </w:style>
  <w:style w:type="character" w:styleId="UnresolvedMention">
    <w:name w:val="Unresolved Mention"/>
    <w:basedOn w:val="DefaultParagraphFont"/>
    <w:uiPriority w:val="99"/>
    <w:semiHidden/>
    <w:unhideWhenUsed/>
    <w:rsid w:val="00A0161A"/>
    <w:rPr>
      <w:color w:val="605E5C"/>
      <w:shd w:val="clear" w:color="auto" w:fill="E1DFDD"/>
    </w:rPr>
  </w:style>
  <w:style w:type="character" w:styleId="CommentReference">
    <w:name w:val="annotation reference"/>
    <w:basedOn w:val="DefaultParagraphFont"/>
    <w:semiHidden/>
    <w:unhideWhenUsed/>
    <w:rsid w:val="00EF0DF6"/>
    <w:rPr>
      <w:sz w:val="16"/>
      <w:szCs w:val="16"/>
    </w:rPr>
  </w:style>
  <w:style w:type="paragraph" w:styleId="CommentText">
    <w:name w:val="annotation text"/>
    <w:basedOn w:val="Normal"/>
    <w:link w:val="CommentTextChar"/>
    <w:semiHidden/>
    <w:unhideWhenUsed/>
    <w:rsid w:val="00EF0DF6"/>
  </w:style>
  <w:style w:type="character" w:customStyle="1" w:styleId="CommentTextChar">
    <w:name w:val="Comment Text Char"/>
    <w:basedOn w:val="DefaultParagraphFont"/>
    <w:link w:val="CommentText"/>
    <w:semiHidden/>
    <w:rsid w:val="00EF0DF6"/>
  </w:style>
  <w:style w:type="paragraph" w:styleId="CommentSubject">
    <w:name w:val="annotation subject"/>
    <w:basedOn w:val="CommentText"/>
    <w:next w:val="CommentText"/>
    <w:link w:val="CommentSubjectChar"/>
    <w:semiHidden/>
    <w:unhideWhenUsed/>
    <w:rsid w:val="00EF0DF6"/>
    <w:rPr>
      <w:b/>
      <w:bCs/>
    </w:rPr>
  </w:style>
  <w:style w:type="character" w:customStyle="1" w:styleId="CommentSubjectChar">
    <w:name w:val="Comment Subject Char"/>
    <w:basedOn w:val="CommentTextChar"/>
    <w:link w:val="CommentSubject"/>
    <w:semiHidden/>
    <w:rsid w:val="00EF0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gov/privacy" TargetMode="External"/><Relationship Id="rId5" Type="http://schemas.openxmlformats.org/officeDocument/2006/relationships/styles" Target="styles.xml"/><Relationship Id="rId10"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CE9F7-374F-47D4-832E-7F8F3AC22F43}"/>
</file>

<file path=customXml/itemProps2.xml><?xml version="1.0" encoding="utf-8"?>
<ds:datastoreItem xmlns:ds="http://schemas.openxmlformats.org/officeDocument/2006/customXml" ds:itemID="{42AA3042-92F1-4D77-A3A2-5640E98A016D}">
  <ds:schemaRefs>
    <ds:schemaRef ds:uri="http://schemas.microsoft.com/office/2006/metadata/properties"/>
    <ds:schemaRef ds:uri="http://purl.org/dc/terms/"/>
    <ds:schemaRef ds:uri="http://www.w3.org/XML/1998/namespace"/>
    <ds:schemaRef ds:uri="bf094c2b-8036-49e0-a2b2-a973ea273ca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589310c-5316-40b3-b68d-4735ac72f265"/>
    <ds:schemaRef ds:uri="http://purl.org/dc/dcmitype/"/>
  </ds:schemaRefs>
</ds:datastoreItem>
</file>

<file path=customXml/itemProps3.xml><?xml version="1.0" encoding="utf-8"?>
<ds:datastoreItem xmlns:ds="http://schemas.openxmlformats.org/officeDocument/2006/customXml" ds:itemID="{92B093FB-C0A4-430A-8E29-3A1903C5A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8</Pages>
  <Words>3164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Carter, Pea Meng</cp:lastModifiedBy>
  <cp:revision>3</cp:revision>
  <cp:lastPrinted>2008-09-11T16:49:00Z</cp:lastPrinted>
  <dcterms:created xsi:type="dcterms:W3CDTF">2020-05-18T14:57:00Z</dcterms:created>
  <dcterms:modified xsi:type="dcterms:W3CDTF">2020-05-19T14:27:00Z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