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0C139FF" w14:textId="77777777"/>
    <w:p w:rsidRPr="00640D2D" w:rsidR="000B21AF" w:rsidP="00D71B67" w:rsidRDefault="0006270C" w14:paraId="3FDAF07C" w14:textId="77777777">
      <w:pPr>
        <w:jc w:val="center"/>
        <w:rPr>
          <w:b/>
          <w:sz w:val="28"/>
          <w:szCs w:val="28"/>
        </w:rPr>
      </w:pPr>
      <w:r w:rsidRPr="00640D2D">
        <w:rPr>
          <w:b/>
          <w:sz w:val="28"/>
          <w:szCs w:val="28"/>
        </w:rPr>
        <w:t>TABLE OF CHANGE</w:t>
      </w:r>
      <w:r w:rsidRPr="00640D2D" w:rsidR="009377EB">
        <w:rPr>
          <w:b/>
          <w:sz w:val="28"/>
          <w:szCs w:val="28"/>
        </w:rPr>
        <w:t>S</w:t>
      </w:r>
      <w:r w:rsidRPr="00640D2D" w:rsidR="00721A59">
        <w:rPr>
          <w:b/>
          <w:sz w:val="28"/>
          <w:szCs w:val="28"/>
        </w:rPr>
        <w:t xml:space="preserve"> – </w:t>
      </w:r>
      <w:r w:rsidRPr="00640D2D" w:rsidR="000B21AF">
        <w:rPr>
          <w:b/>
          <w:sz w:val="28"/>
          <w:szCs w:val="28"/>
        </w:rPr>
        <w:t xml:space="preserve">INSTRUCTIONS </w:t>
      </w:r>
    </w:p>
    <w:p w:rsidRPr="00640D2D" w:rsidR="00721A59" w:rsidP="00D71B67" w:rsidRDefault="00721A59" w14:paraId="4D48A0D5" w14:textId="77777777">
      <w:pPr>
        <w:jc w:val="center"/>
        <w:rPr>
          <w:b/>
          <w:sz w:val="28"/>
          <w:szCs w:val="28"/>
        </w:rPr>
      </w:pPr>
      <w:r w:rsidRPr="00640D2D">
        <w:rPr>
          <w:b/>
          <w:sz w:val="28"/>
          <w:szCs w:val="28"/>
        </w:rPr>
        <w:t>Instructions for Form I-131A, Application for Travel Document (Carrier Documentation)</w:t>
      </w:r>
    </w:p>
    <w:p w:rsidRPr="00640D2D" w:rsidR="00483DCD" w:rsidP="00D71B67" w:rsidRDefault="00483DCD" w14:paraId="764EF8C5" w14:textId="77777777">
      <w:pPr>
        <w:jc w:val="center"/>
        <w:rPr>
          <w:b/>
          <w:sz w:val="28"/>
          <w:szCs w:val="28"/>
        </w:rPr>
      </w:pPr>
      <w:r w:rsidRPr="00640D2D">
        <w:rPr>
          <w:b/>
          <w:sz w:val="28"/>
          <w:szCs w:val="28"/>
        </w:rPr>
        <w:t>OMB Number: 1615-</w:t>
      </w:r>
      <w:r w:rsidRPr="00640D2D" w:rsidR="00721A59">
        <w:rPr>
          <w:b/>
          <w:sz w:val="28"/>
          <w:szCs w:val="28"/>
        </w:rPr>
        <w:t>0135</w:t>
      </w:r>
    </w:p>
    <w:p w:rsidRPr="00640D2D" w:rsidR="009377EB" w:rsidP="00D71B67" w:rsidRDefault="00FC1A30" w14:paraId="4EAAA543" w14:textId="25D96D7A">
      <w:pPr>
        <w:jc w:val="center"/>
        <w:rPr>
          <w:b/>
          <w:sz w:val="28"/>
          <w:szCs w:val="28"/>
        </w:rPr>
      </w:pPr>
      <w:r w:rsidRPr="00640D2D">
        <w:rPr>
          <w:b/>
          <w:sz w:val="28"/>
          <w:szCs w:val="28"/>
        </w:rPr>
        <w:t>05/1</w:t>
      </w:r>
      <w:r w:rsidR="00640D2D">
        <w:rPr>
          <w:b/>
          <w:sz w:val="28"/>
          <w:szCs w:val="28"/>
        </w:rPr>
        <w:t>3</w:t>
      </w:r>
      <w:bookmarkStart w:name="_GoBack" w:id="0"/>
      <w:bookmarkEnd w:id="0"/>
      <w:r w:rsidRPr="00640D2D">
        <w:rPr>
          <w:b/>
          <w:sz w:val="28"/>
          <w:szCs w:val="28"/>
        </w:rPr>
        <w:t>/2020</w:t>
      </w:r>
    </w:p>
    <w:p w:rsidRPr="00640D2D" w:rsidR="00483DCD" w:rsidP="0006270C" w:rsidRDefault="00483DCD" w14:paraId="0392D36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640D2D" w:rsidR="00483DCD" w:rsidTr="00D7268F" w14:paraId="778A1B34" w14:textId="77777777">
        <w:tc>
          <w:tcPr>
            <w:tcW w:w="12348" w:type="dxa"/>
            <w:shd w:val="clear" w:color="auto" w:fill="auto"/>
          </w:tcPr>
          <w:p w:rsidRPr="00640D2D" w:rsidR="00637C0D" w:rsidP="00637C0D" w:rsidRDefault="00483DCD" w14:paraId="32C41A7D" w14:textId="1606CB9C">
            <w:pPr>
              <w:rPr>
                <w:bCs/>
                <w:sz w:val="24"/>
                <w:szCs w:val="24"/>
              </w:rPr>
            </w:pPr>
            <w:r w:rsidRPr="00640D2D">
              <w:rPr>
                <w:b/>
                <w:sz w:val="24"/>
                <w:szCs w:val="24"/>
              </w:rPr>
              <w:t>Reason for Revision:</w:t>
            </w:r>
            <w:r w:rsidRPr="00640D2D" w:rsidR="00637C0D">
              <w:rPr>
                <w:b/>
                <w:sz w:val="24"/>
                <w:szCs w:val="24"/>
              </w:rPr>
              <w:t xml:space="preserve">  </w:t>
            </w:r>
            <w:r w:rsidRPr="00640D2D" w:rsidR="009D09B0">
              <w:rPr>
                <w:bCs/>
                <w:sz w:val="24"/>
                <w:szCs w:val="24"/>
              </w:rPr>
              <w:t>Biometrics Rule</w:t>
            </w:r>
          </w:p>
          <w:p w:rsidRPr="00640D2D" w:rsidR="009D09B0" w:rsidP="00637C0D" w:rsidRDefault="009D09B0" w14:paraId="1DBDEC1A" w14:textId="58C3D70F">
            <w:pPr>
              <w:rPr>
                <w:bCs/>
                <w:sz w:val="24"/>
                <w:szCs w:val="24"/>
              </w:rPr>
            </w:pPr>
            <w:r w:rsidRPr="00640D2D">
              <w:rPr>
                <w:b/>
                <w:sz w:val="24"/>
                <w:szCs w:val="24"/>
              </w:rPr>
              <w:t>Project Phase:</w:t>
            </w:r>
            <w:r w:rsidRPr="00640D2D">
              <w:rPr>
                <w:bCs/>
                <w:sz w:val="24"/>
                <w:szCs w:val="24"/>
              </w:rPr>
              <w:t xml:space="preserve">  NPRM</w:t>
            </w:r>
          </w:p>
          <w:p w:rsidRPr="00640D2D" w:rsidR="00637C0D" w:rsidP="00637C0D" w:rsidRDefault="00637C0D" w14:paraId="2838F69E" w14:textId="77777777">
            <w:pPr>
              <w:rPr>
                <w:b/>
                <w:sz w:val="24"/>
                <w:szCs w:val="24"/>
              </w:rPr>
            </w:pPr>
          </w:p>
          <w:p w:rsidRPr="00640D2D" w:rsidR="00637C0D" w:rsidP="00637C0D" w:rsidRDefault="00637C0D" w14:paraId="2C59D0A2" w14:textId="77777777">
            <w:pPr>
              <w:rPr>
                <w:sz w:val="24"/>
                <w:szCs w:val="24"/>
              </w:rPr>
            </w:pPr>
            <w:r w:rsidRPr="00640D2D">
              <w:rPr>
                <w:sz w:val="24"/>
                <w:szCs w:val="24"/>
              </w:rPr>
              <w:t>Legend for Proposed Text:</w:t>
            </w:r>
          </w:p>
          <w:p w:rsidRPr="00640D2D" w:rsidR="00637C0D" w:rsidP="00637C0D" w:rsidRDefault="00637C0D" w14:paraId="0CA5AA66" w14:textId="77777777">
            <w:pPr>
              <w:pStyle w:val="ListParagraph"/>
              <w:numPr>
                <w:ilvl w:val="0"/>
                <w:numId w:val="2"/>
              </w:numPr>
              <w:spacing w:line="240" w:lineRule="auto"/>
              <w:rPr>
                <w:rFonts w:ascii="Times New Roman" w:hAnsi="Times New Roman" w:cs="Times New Roman"/>
                <w:sz w:val="24"/>
                <w:szCs w:val="24"/>
              </w:rPr>
            </w:pPr>
            <w:r w:rsidRPr="00640D2D">
              <w:rPr>
                <w:rFonts w:ascii="Times New Roman" w:hAnsi="Times New Roman" w:cs="Times New Roman"/>
                <w:sz w:val="24"/>
                <w:szCs w:val="24"/>
              </w:rPr>
              <w:t>Black font = Current text</w:t>
            </w:r>
          </w:p>
          <w:p w:rsidRPr="00640D2D" w:rsidR="00A277E7" w:rsidP="00637C0D" w:rsidRDefault="00637C0D" w14:paraId="4A86D2D6" w14:textId="77777777">
            <w:pPr>
              <w:pStyle w:val="ListParagraph"/>
              <w:numPr>
                <w:ilvl w:val="0"/>
                <w:numId w:val="2"/>
              </w:numPr>
              <w:rPr>
                <w:b/>
                <w:sz w:val="24"/>
                <w:szCs w:val="24"/>
              </w:rPr>
            </w:pPr>
            <w:r w:rsidRPr="00640D2D">
              <w:rPr>
                <w:rFonts w:ascii="Times New Roman" w:hAnsi="Times New Roman" w:cs="Times New Roman"/>
                <w:color w:val="FF0000"/>
                <w:sz w:val="24"/>
                <w:szCs w:val="24"/>
              </w:rPr>
              <w:t xml:space="preserve">Red font </w:t>
            </w:r>
            <w:r w:rsidRPr="00640D2D">
              <w:rPr>
                <w:rFonts w:ascii="Times New Roman" w:hAnsi="Times New Roman" w:cs="Times New Roman"/>
                <w:sz w:val="24"/>
                <w:szCs w:val="24"/>
              </w:rPr>
              <w:t>= Changes</w:t>
            </w:r>
          </w:p>
          <w:p w:rsidRPr="00640D2D" w:rsidR="00721A59" w:rsidP="00721A59" w:rsidRDefault="00721A59" w14:paraId="31533608" w14:textId="77777777">
            <w:pPr>
              <w:rPr>
                <w:sz w:val="24"/>
                <w:szCs w:val="24"/>
              </w:rPr>
            </w:pPr>
            <w:r w:rsidRPr="00640D2D">
              <w:rPr>
                <w:sz w:val="24"/>
                <w:szCs w:val="24"/>
              </w:rPr>
              <w:t xml:space="preserve">Expires </w:t>
            </w:r>
            <w:r w:rsidRPr="00640D2D" w:rsidR="00860DD7">
              <w:rPr>
                <w:sz w:val="24"/>
                <w:szCs w:val="24"/>
              </w:rPr>
              <w:t>02/28/2021</w:t>
            </w:r>
            <w:r w:rsidRPr="00640D2D">
              <w:rPr>
                <w:sz w:val="24"/>
                <w:szCs w:val="24"/>
              </w:rPr>
              <w:t xml:space="preserve"> </w:t>
            </w:r>
          </w:p>
          <w:p w:rsidRPr="00640D2D" w:rsidR="00721A59" w:rsidP="009B1943" w:rsidRDefault="00721A59" w14:paraId="604CA606" w14:textId="77777777">
            <w:pPr>
              <w:rPr>
                <w:b/>
                <w:sz w:val="24"/>
                <w:szCs w:val="24"/>
              </w:rPr>
            </w:pPr>
            <w:r w:rsidRPr="00640D2D">
              <w:rPr>
                <w:sz w:val="24"/>
                <w:szCs w:val="24"/>
              </w:rPr>
              <w:t xml:space="preserve">Edition Date </w:t>
            </w:r>
            <w:r w:rsidRPr="00640D2D" w:rsidR="009B1943">
              <w:rPr>
                <w:sz w:val="24"/>
                <w:szCs w:val="24"/>
              </w:rPr>
              <w:t>2/13/2019</w:t>
            </w:r>
          </w:p>
        </w:tc>
      </w:tr>
    </w:tbl>
    <w:p w:rsidRPr="00640D2D" w:rsidR="0006270C" w:rsidRDefault="0006270C" w14:paraId="084290BB" w14:textId="77777777"/>
    <w:p w:rsidRPr="00640D2D" w:rsidR="0006270C" w:rsidRDefault="0006270C" w14:paraId="7CB70CB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640D2D" w:rsidR="00016C07" w:rsidTr="002D6271" w14:paraId="505E1470" w14:textId="77777777">
        <w:tc>
          <w:tcPr>
            <w:tcW w:w="2808" w:type="dxa"/>
            <w:shd w:val="clear" w:color="auto" w:fill="D9D9D9"/>
            <w:vAlign w:val="center"/>
          </w:tcPr>
          <w:p w:rsidRPr="00640D2D" w:rsidR="00016C07" w:rsidP="00041392" w:rsidRDefault="00016C07" w14:paraId="156F4D21" w14:textId="77777777">
            <w:pPr>
              <w:jc w:val="center"/>
              <w:rPr>
                <w:b/>
                <w:sz w:val="24"/>
                <w:szCs w:val="24"/>
              </w:rPr>
            </w:pPr>
            <w:r w:rsidRPr="00640D2D">
              <w:rPr>
                <w:b/>
                <w:sz w:val="24"/>
                <w:szCs w:val="24"/>
              </w:rPr>
              <w:t>Current Page Number</w:t>
            </w:r>
            <w:r w:rsidRPr="00640D2D" w:rsidR="00041392">
              <w:rPr>
                <w:b/>
                <w:sz w:val="24"/>
                <w:szCs w:val="24"/>
              </w:rPr>
              <w:t xml:space="preserve"> and Section</w:t>
            </w:r>
          </w:p>
        </w:tc>
        <w:tc>
          <w:tcPr>
            <w:tcW w:w="4095" w:type="dxa"/>
            <w:shd w:val="clear" w:color="auto" w:fill="D9D9D9"/>
            <w:vAlign w:val="center"/>
          </w:tcPr>
          <w:p w:rsidRPr="00640D2D" w:rsidR="00016C07" w:rsidP="00E6404D" w:rsidRDefault="00016C07" w14:paraId="69EEA8A7" w14:textId="77777777">
            <w:pPr>
              <w:autoSpaceDE w:val="0"/>
              <w:autoSpaceDN w:val="0"/>
              <w:adjustRightInd w:val="0"/>
              <w:jc w:val="center"/>
              <w:rPr>
                <w:b/>
                <w:sz w:val="24"/>
                <w:szCs w:val="24"/>
              </w:rPr>
            </w:pPr>
            <w:r w:rsidRPr="00640D2D">
              <w:rPr>
                <w:b/>
                <w:sz w:val="24"/>
                <w:szCs w:val="24"/>
              </w:rPr>
              <w:t>Current Text</w:t>
            </w:r>
          </w:p>
        </w:tc>
        <w:tc>
          <w:tcPr>
            <w:tcW w:w="4095" w:type="dxa"/>
            <w:shd w:val="clear" w:color="auto" w:fill="D9D9D9"/>
            <w:vAlign w:val="center"/>
          </w:tcPr>
          <w:p w:rsidRPr="00640D2D" w:rsidR="00016C07" w:rsidP="00E6404D" w:rsidRDefault="00016C07" w14:paraId="03C8FB51" w14:textId="77777777">
            <w:pPr>
              <w:pStyle w:val="Default"/>
              <w:jc w:val="center"/>
              <w:rPr>
                <w:b/>
                <w:color w:val="auto"/>
              </w:rPr>
            </w:pPr>
            <w:r w:rsidRPr="00640D2D">
              <w:rPr>
                <w:b/>
                <w:color w:val="auto"/>
              </w:rPr>
              <w:t>Proposed Text</w:t>
            </w:r>
          </w:p>
        </w:tc>
      </w:tr>
      <w:tr w:rsidRPr="00640D2D" w:rsidR="00721A59" w:rsidTr="002D6271" w14:paraId="23655C32" w14:textId="77777777">
        <w:tc>
          <w:tcPr>
            <w:tcW w:w="2808" w:type="dxa"/>
          </w:tcPr>
          <w:p w:rsidRPr="00640D2D" w:rsidR="00721A59" w:rsidP="00721A59" w:rsidRDefault="00721A59" w14:paraId="4442E780" w14:textId="77777777">
            <w:pPr>
              <w:rPr>
                <w:b/>
                <w:sz w:val="24"/>
                <w:szCs w:val="24"/>
              </w:rPr>
            </w:pPr>
            <w:r w:rsidRPr="00640D2D">
              <w:rPr>
                <w:b/>
                <w:sz w:val="24"/>
                <w:szCs w:val="24"/>
              </w:rPr>
              <w:t>Pages 2-4,</w:t>
            </w:r>
          </w:p>
          <w:p w:rsidRPr="00640D2D" w:rsidR="00721A59" w:rsidP="00721A59" w:rsidRDefault="00721A59" w14:paraId="55B7F908" w14:textId="77777777">
            <w:pPr>
              <w:rPr>
                <w:b/>
                <w:sz w:val="24"/>
                <w:szCs w:val="24"/>
              </w:rPr>
            </w:pPr>
            <w:r w:rsidRPr="00640D2D">
              <w:rPr>
                <w:b/>
                <w:sz w:val="24"/>
                <w:szCs w:val="24"/>
              </w:rPr>
              <w:t>General Instructions</w:t>
            </w:r>
          </w:p>
        </w:tc>
        <w:tc>
          <w:tcPr>
            <w:tcW w:w="4095" w:type="dxa"/>
          </w:tcPr>
          <w:p w:rsidRPr="00640D2D" w:rsidR="00721A59" w:rsidP="00721A59" w:rsidRDefault="00721A59" w14:paraId="0DD99874" w14:textId="77777777">
            <w:pPr>
              <w:rPr>
                <w:sz w:val="22"/>
                <w:szCs w:val="22"/>
              </w:rPr>
            </w:pPr>
            <w:r w:rsidRPr="00640D2D">
              <w:rPr>
                <w:sz w:val="22"/>
                <w:szCs w:val="22"/>
              </w:rPr>
              <w:t>[page 2]</w:t>
            </w:r>
          </w:p>
          <w:p w:rsidRPr="00640D2D" w:rsidR="00721A59" w:rsidP="00721A59" w:rsidRDefault="00721A59" w14:paraId="6FBA46DF" w14:textId="77777777">
            <w:pPr>
              <w:rPr>
                <w:sz w:val="22"/>
                <w:szCs w:val="22"/>
              </w:rPr>
            </w:pPr>
          </w:p>
          <w:p w:rsidRPr="00640D2D" w:rsidR="00721A59" w:rsidP="00721A59" w:rsidRDefault="00721A59" w14:paraId="583DC3B5" w14:textId="77777777">
            <w:pPr>
              <w:rPr>
                <w:b/>
                <w:sz w:val="22"/>
                <w:szCs w:val="22"/>
              </w:rPr>
            </w:pPr>
            <w:r w:rsidRPr="00640D2D">
              <w:rPr>
                <w:b/>
                <w:sz w:val="22"/>
                <w:szCs w:val="22"/>
              </w:rPr>
              <w:t>…</w:t>
            </w:r>
          </w:p>
          <w:p w:rsidRPr="00640D2D" w:rsidR="00721A59" w:rsidP="00721A59" w:rsidRDefault="00721A59" w14:paraId="5489E9C5" w14:textId="77777777">
            <w:pPr>
              <w:rPr>
                <w:sz w:val="22"/>
                <w:szCs w:val="22"/>
              </w:rPr>
            </w:pPr>
          </w:p>
          <w:p w:rsidRPr="00640D2D" w:rsidR="00721A59" w:rsidP="00721A59" w:rsidRDefault="00721A59" w14:paraId="49D9FD70" w14:textId="77777777">
            <w:pPr>
              <w:rPr>
                <w:sz w:val="22"/>
                <w:szCs w:val="22"/>
              </w:rPr>
            </w:pPr>
            <w:r w:rsidRPr="00640D2D">
              <w:rPr>
                <w:b/>
                <w:sz w:val="22"/>
                <w:szCs w:val="22"/>
              </w:rPr>
              <w:t>Evidence.</w:t>
            </w:r>
            <w:r w:rsidRPr="00640D2D">
              <w:rPr>
                <w:sz w:val="22"/>
                <w:szCs w:val="22"/>
              </w:rPr>
              <w:t xml:space="preserve">  At the time of filing, you must submit all evidence and supporting documentation listed in the </w:t>
            </w:r>
            <w:r w:rsidRPr="00640D2D">
              <w:rPr>
                <w:b/>
                <w:bCs/>
                <w:sz w:val="22"/>
                <w:szCs w:val="22"/>
              </w:rPr>
              <w:t>What Evidence Should You Submit</w:t>
            </w:r>
            <w:r w:rsidRPr="00640D2D">
              <w:rPr>
                <w:sz w:val="22"/>
                <w:szCs w:val="22"/>
              </w:rPr>
              <w:t xml:space="preserve"> section of these Instructions. </w:t>
            </w:r>
          </w:p>
          <w:p w:rsidRPr="00640D2D" w:rsidR="00721A59" w:rsidP="00721A59" w:rsidRDefault="00721A59" w14:paraId="4ADC877B" w14:textId="77777777">
            <w:pPr>
              <w:rPr>
                <w:sz w:val="22"/>
                <w:szCs w:val="22"/>
              </w:rPr>
            </w:pPr>
          </w:p>
          <w:p w:rsidRPr="00640D2D" w:rsidR="00721A59" w:rsidP="00721A59" w:rsidRDefault="00721A59" w14:paraId="094652B4" w14:textId="77777777">
            <w:pPr>
              <w:rPr>
                <w:sz w:val="22"/>
                <w:szCs w:val="22"/>
              </w:rPr>
            </w:pPr>
            <w:r w:rsidRPr="00640D2D">
              <w:t>[new]</w:t>
            </w:r>
          </w:p>
          <w:p w:rsidRPr="00640D2D" w:rsidR="00721A59" w:rsidP="00721A59" w:rsidRDefault="00721A59" w14:paraId="69DF6EC6" w14:textId="77777777">
            <w:pPr>
              <w:pStyle w:val="ListParagraph"/>
              <w:ind w:left="0"/>
              <w:rPr>
                <w:rFonts w:ascii="Times New Roman" w:hAnsi="Times New Roman" w:cs="Times New Roman"/>
                <w:color w:val="FF0000"/>
              </w:rPr>
            </w:pPr>
          </w:p>
          <w:p w:rsidRPr="00640D2D" w:rsidR="00721A59" w:rsidP="00721A59" w:rsidRDefault="00721A59" w14:paraId="3BA9824A" w14:textId="77777777">
            <w:pPr>
              <w:pStyle w:val="ListParagraph"/>
              <w:ind w:left="0"/>
              <w:rPr>
                <w:rFonts w:ascii="Times New Roman" w:hAnsi="Times New Roman" w:cs="Times New Roman"/>
                <w:color w:val="FF0000"/>
              </w:rPr>
            </w:pPr>
          </w:p>
          <w:p w:rsidRPr="00640D2D" w:rsidR="00721A59" w:rsidP="00721A59" w:rsidRDefault="00721A59" w14:paraId="70F81AFC" w14:textId="77777777">
            <w:pPr>
              <w:pStyle w:val="ListParagraph"/>
              <w:ind w:left="0"/>
              <w:rPr>
                <w:rFonts w:ascii="Times New Roman" w:hAnsi="Times New Roman" w:cs="Times New Roman"/>
                <w:color w:val="FF0000"/>
              </w:rPr>
            </w:pPr>
          </w:p>
          <w:p w:rsidRPr="00640D2D" w:rsidR="00721A59" w:rsidP="00721A59" w:rsidRDefault="00721A59" w14:paraId="79302809" w14:textId="77777777">
            <w:pPr>
              <w:pStyle w:val="ListParagraph"/>
              <w:ind w:left="0"/>
              <w:rPr>
                <w:rFonts w:ascii="Times New Roman" w:hAnsi="Times New Roman" w:cs="Times New Roman"/>
                <w:color w:val="FF0000"/>
              </w:rPr>
            </w:pPr>
          </w:p>
          <w:p w:rsidRPr="00640D2D" w:rsidR="00721A59" w:rsidP="00721A59" w:rsidRDefault="00721A59" w14:paraId="477CD017" w14:textId="77777777">
            <w:pPr>
              <w:pStyle w:val="ListParagraph"/>
              <w:ind w:left="0"/>
              <w:rPr>
                <w:rFonts w:ascii="Times New Roman" w:hAnsi="Times New Roman" w:cs="Times New Roman"/>
                <w:color w:val="FF0000"/>
              </w:rPr>
            </w:pPr>
          </w:p>
          <w:p w:rsidRPr="00640D2D" w:rsidR="00721A59" w:rsidP="00721A59" w:rsidRDefault="00721A59" w14:paraId="1A47CEB6" w14:textId="77777777">
            <w:pPr>
              <w:pStyle w:val="ListParagraph"/>
              <w:ind w:left="0"/>
              <w:rPr>
                <w:rFonts w:ascii="Times New Roman" w:hAnsi="Times New Roman" w:cs="Times New Roman"/>
                <w:color w:val="FF0000"/>
              </w:rPr>
            </w:pPr>
          </w:p>
          <w:p w:rsidRPr="00640D2D" w:rsidR="00721A59" w:rsidP="00721A59" w:rsidRDefault="00721A59" w14:paraId="4FD1D31D" w14:textId="77777777">
            <w:pPr>
              <w:pStyle w:val="ListParagraph"/>
              <w:ind w:left="0"/>
              <w:rPr>
                <w:rFonts w:ascii="Times New Roman" w:hAnsi="Times New Roman" w:cs="Times New Roman"/>
                <w:color w:val="FF0000"/>
              </w:rPr>
            </w:pPr>
          </w:p>
          <w:p w:rsidRPr="00640D2D" w:rsidR="00721A59" w:rsidP="00721A59" w:rsidRDefault="00721A59" w14:paraId="3F9CE5D0" w14:textId="77777777">
            <w:pPr>
              <w:pStyle w:val="ListParagraph"/>
              <w:ind w:left="0"/>
              <w:rPr>
                <w:rFonts w:ascii="Times New Roman" w:hAnsi="Times New Roman" w:cs="Times New Roman"/>
                <w:color w:val="FF0000"/>
              </w:rPr>
            </w:pPr>
          </w:p>
          <w:p w:rsidRPr="00640D2D" w:rsidR="00721A59" w:rsidP="00721A59" w:rsidRDefault="00721A59" w14:paraId="01293415" w14:textId="77777777">
            <w:pPr>
              <w:pStyle w:val="ListParagraph"/>
              <w:ind w:left="0"/>
              <w:rPr>
                <w:rFonts w:ascii="Times New Roman" w:hAnsi="Times New Roman" w:cs="Times New Roman"/>
                <w:color w:val="FF0000"/>
              </w:rPr>
            </w:pPr>
          </w:p>
          <w:p w:rsidRPr="00640D2D" w:rsidR="00721A59" w:rsidP="00721A59" w:rsidRDefault="00721A59" w14:paraId="24BFC31A" w14:textId="77777777">
            <w:pPr>
              <w:pStyle w:val="ListParagraph"/>
              <w:ind w:left="0"/>
              <w:rPr>
                <w:rFonts w:ascii="Times New Roman" w:hAnsi="Times New Roman" w:cs="Times New Roman"/>
                <w:color w:val="FF0000"/>
              </w:rPr>
            </w:pPr>
          </w:p>
          <w:p w:rsidRPr="00640D2D" w:rsidR="00721A59" w:rsidP="00721A59" w:rsidRDefault="00721A59" w14:paraId="6BAC7C22" w14:textId="77777777">
            <w:pPr>
              <w:pStyle w:val="ListParagraph"/>
              <w:ind w:left="0"/>
              <w:rPr>
                <w:rFonts w:ascii="Times New Roman" w:hAnsi="Times New Roman" w:cs="Times New Roman"/>
                <w:color w:val="FF0000"/>
              </w:rPr>
            </w:pPr>
          </w:p>
          <w:p w:rsidRPr="00640D2D" w:rsidR="00721A59" w:rsidP="00721A59" w:rsidRDefault="00721A59" w14:paraId="532318D4" w14:textId="77777777">
            <w:pPr>
              <w:pStyle w:val="ListParagraph"/>
              <w:ind w:left="0"/>
              <w:rPr>
                <w:rFonts w:ascii="Times New Roman" w:hAnsi="Times New Roman" w:cs="Times New Roman"/>
                <w:color w:val="FF0000"/>
              </w:rPr>
            </w:pPr>
          </w:p>
          <w:p w:rsidRPr="00640D2D" w:rsidR="00721A59" w:rsidP="00721A59" w:rsidRDefault="00721A59" w14:paraId="047C519D" w14:textId="77777777">
            <w:pPr>
              <w:pStyle w:val="ListParagraph"/>
              <w:ind w:left="0"/>
              <w:rPr>
                <w:rFonts w:ascii="Times New Roman" w:hAnsi="Times New Roman" w:cs="Times New Roman"/>
                <w:color w:val="FF0000"/>
              </w:rPr>
            </w:pPr>
          </w:p>
          <w:p w:rsidRPr="00640D2D" w:rsidR="00721A59" w:rsidP="00721A59" w:rsidRDefault="00721A59" w14:paraId="3053AA49" w14:textId="77777777">
            <w:pPr>
              <w:pStyle w:val="ListParagraph"/>
              <w:ind w:left="0"/>
              <w:rPr>
                <w:rFonts w:ascii="Times New Roman" w:hAnsi="Times New Roman" w:cs="Times New Roman"/>
                <w:color w:val="FF0000"/>
              </w:rPr>
            </w:pPr>
          </w:p>
          <w:p w:rsidRPr="00640D2D" w:rsidR="00721A59" w:rsidP="00721A59" w:rsidRDefault="00721A59" w14:paraId="14B8797B" w14:textId="77777777">
            <w:pPr>
              <w:pStyle w:val="ListParagraph"/>
              <w:ind w:left="0"/>
              <w:rPr>
                <w:rFonts w:ascii="Times New Roman" w:hAnsi="Times New Roman" w:cs="Times New Roman"/>
                <w:color w:val="FF0000"/>
              </w:rPr>
            </w:pPr>
          </w:p>
          <w:p w:rsidRPr="00640D2D" w:rsidR="00721A59" w:rsidP="00721A59" w:rsidRDefault="00721A59" w14:paraId="041917B0" w14:textId="77777777">
            <w:pPr>
              <w:pStyle w:val="ListParagraph"/>
              <w:ind w:left="0"/>
              <w:rPr>
                <w:rFonts w:ascii="Times New Roman" w:hAnsi="Times New Roman" w:cs="Times New Roman"/>
                <w:color w:val="FF0000"/>
              </w:rPr>
            </w:pPr>
          </w:p>
          <w:p w:rsidRPr="00640D2D" w:rsidR="00721A59" w:rsidP="00721A59" w:rsidRDefault="00721A59" w14:paraId="51AE70A9" w14:textId="77777777">
            <w:pPr>
              <w:pStyle w:val="ListParagraph"/>
              <w:ind w:left="0"/>
              <w:rPr>
                <w:rFonts w:ascii="Times New Roman" w:hAnsi="Times New Roman" w:cs="Times New Roman"/>
                <w:color w:val="FF0000"/>
              </w:rPr>
            </w:pPr>
          </w:p>
          <w:p w:rsidRPr="00640D2D" w:rsidR="00721A59" w:rsidP="00721A59" w:rsidRDefault="00721A59" w14:paraId="2C24E64D" w14:textId="77777777">
            <w:pPr>
              <w:pStyle w:val="ListParagraph"/>
              <w:ind w:left="0"/>
              <w:rPr>
                <w:rFonts w:ascii="Times New Roman" w:hAnsi="Times New Roman" w:cs="Times New Roman"/>
                <w:color w:val="FF0000"/>
              </w:rPr>
            </w:pPr>
          </w:p>
          <w:p w:rsidRPr="00640D2D" w:rsidR="00721A59" w:rsidP="00721A59" w:rsidRDefault="00721A59" w14:paraId="1EA3E8D3" w14:textId="77777777">
            <w:pPr>
              <w:pStyle w:val="ListParagraph"/>
              <w:ind w:left="0"/>
              <w:rPr>
                <w:rFonts w:ascii="Times New Roman" w:hAnsi="Times New Roman" w:cs="Times New Roman"/>
                <w:color w:val="FF0000"/>
              </w:rPr>
            </w:pPr>
          </w:p>
          <w:p w:rsidRPr="00640D2D" w:rsidR="00721A59" w:rsidP="00721A59" w:rsidRDefault="00721A59" w14:paraId="112799C2" w14:textId="77777777">
            <w:pPr>
              <w:pStyle w:val="ListParagraph"/>
              <w:ind w:left="0"/>
              <w:rPr>
                <w:rFonts w:ascii="Times New Roman" w:hAnsi="Times New Roman" w:cs="Times New Roman"/>
                <w:color w:val="FF0000"/>
              </w:rPr>
            </w:pPr>
          </w:p>
          <w:p w:rsidRPr="00640D2D" w:rsidR="00721A59" w:rsidP="00721A59" w:rsidRDefault="00721A59" w14:paraId="3742564F" w14:textId="77777777">
            <w:pPr>
              <w:pStyle w:val="ListParagraph"/>
              <w:ind w:left="0"/>
              <w:rPr>
                <w:rFonts w:ascii="Times New Roman" w:hAnsi="Times New Roman" w:cs="Times New Roman"/>
                <w:color w:val="FF0000"/>
              </w:rPr>
            </w:pPr>
          </w:p>
          <w:p w:rsidRPr="00640D2D" w:rsidR="00721A59" w:rsidP="00721A59" w:rsidRDefault="00721A59" w14:paraId="06F5DC56" w14:textId="77777777">
            <w:pPr>
              <w:pStyle w:val="ListParagraph"/>
              <w:ind w:left="0"/>
              <w:rPr>
                <w:rFonts w:ascii="Times New Roman" w:hAnsi="Times New Roman" w:cs="Times New Roman"/>
                <w:color w:val="FF0000"/>
              </w:rPr>
            </w:pPr>
          </w:p>
          <w:p w:rsidRPr="00640D2D" w:rsidR="00721A59" w:rsidP="00721A59" w:rsidRDefault="00721A59" w14:paraId="2112753C" w14:textId="77777777">
            <w:pPr>
              <w:pStyle w:val="ListParagraph"/>
              <w:ind w:left="0"/>
              <w:rPr>
                <w:rFonts w:ascii="Times New Roman" w:hAnsi="Times New Roman" w:cs="Times New Roman"/>
                <w:color w:val="FF0000"/>
              </w:rPr>
            </w:pPr>
          </w:p>
          <w:p w:rsidRPr="00640D2D" w:rsidR="00721A59" w:rsidP="00721A59" w:rsidRDefault="00721A59" w14:paraId="5C2835CB" w14:textId="77777777">
            <w:pPr>
              <w:pStyle w:val="ListParagraph"/>
              <w:ind w:left="0"/>
              <w:rPr>
                <w:rFonts w:ascii="Times New Roman" w:hAnsi="Times New Roman" w:cs="Times New Roman"/>
                <w:color w:val="FF0000"/>
              </w:rPr>
            </w:pPr>
          </w:p>
          <w:p w:rsidRPr="00640D2D" w:rsidR="00721A59" w:rsidP="00721A59" w:rsidRDefault="00721A59" w14:paraId="0DA49307" w14:textId="77777777">
            <w:pPr>
              <w:pStyle w:val="ListParagraph"/>
              <w:ind w:left="0"/>
              <w:rPr>
                <w:rFonts w:ascii="Times New Roman" w:hAnsi="Times New Roman" w:cs="Times New Roman"/>
                <w:color w:val="FF0000"/>
              </w:rPr>
            </w:pPr>
          </w:p>
          <w:p w:rsidRPr="00640D2D" w:rsidR="00721A59" w:rsidP="00721A59" w:rsidRDefault="00721A59" w14:paraId="7DA924B1" w14:textId="77777777">
            <w:pPr>
              <w:pStyle w:val="ListParagraph"/>
              <w:ind w:left="0"/>
              <w:rPr>
                <w:rFonts w:ascii="Times New Roman" w:hAnsi="Times New Roman" w:cs="Times New Roman"/>
                <w:color w:val="FF0000"/>
              </w:rPr>
            </w:pPr>
          </w:p>
          <w:p w:rsidRPr="00640D2D" w:rsidR="00721A59" w:rsidP="00721A59" w:rsidRDefault="00721A59" w14:paraId="5CF1A07F" w14:textId="77777777">
            <w:pPr>
              <w:pStyle w:val="ListParagraph"/>
              <w:ind w:left="0"/>
              <w:rPr>
                <w:rFonts w:ascii="Times New Roman" w:hAnsi="Times New Roman" w:cs="Times New Roman"/>
                <w:color w:val="FF0000"/>
              </w:rPr>
            </w:pPr>
          </w:p>
          <w:p w:rsidRPr="00640D2D" w:rsidR="00721A59" w:rsidP="00721A59" w:rsidRDefault="00721A59" w14:paraId="3CA70E44" w14:textId="77777777">
            <w:pPr>
              <w:pStyle w:val="ListParagraph"/>
              <w:ind w:left="0"/>
              <w:rPr>
                <w:rFonts w:ascii="Times New Roman" w:hAnsi="Times New Roman" w:cs="Times New Roman"/>
                <w:color w:val="FF0000"/>
              </w:rPr>
            </w:pPr>
          </w:p>
          <w:p w:rsidRPr="00640D2D" w:rsidR="00721A59" w:rsidP="00721A59" w:rsidRDefault="00721A59" w14:paraId="6FDB1048" w14:textId="77777777">
            <w:pPr>
              <w:pStyle w:val="ListParagraph"/>
              <w:ind w:left="0"/>
              <w:rPr>
                <w:rFonts w:ascii="Times New Roman" w:hAnsi="Times New Roman" w:cs="Times New Roman"/>
                <w:color w:val="FF0000"/>
              </w:rPr>
            </w:pPr>
          </w:p>
          <w:p w:rsidRPr="00640D2D" w:rsidR="00721A59" w:rsidP="00721A59" w:rsidRDefault="00721A59" w14:paraId="420C823B" w14:textId="77777777">
            <w:pPr>
              <w:pStyle w:val="ListParagraph"/>
              <w:ind w:left="0"/>
              <w:rPr>
                <w:rFonts w:ascii="Times New Roman" w:hAnsi="Times New Roman" w:cs="Times New Roman"/>
                <w:color w:val="FF0000"/>
              </w:rPr>
            </w:pPr>
          </w:p>
          <w:p w:rsidRPr="00640D2D" w:rsidR="00721A59" w:rsidP="00721A59" w:rsidRDefault="00721A59" w14:paraId="74ECF6CF" w14:textId="77777777">
            <w:pPr>
              <w:pStyle w:val="ListParagraph"/>
              <w:ind w:left="0"/>
              <w:rPr>
                <w:rFonts w:ascii="Times New Roman" w:hAnsi="Times New Roman" w:cs="Times New Roman"/>
                <w:color w:val="FF0000"/>
              </w:rPr>
            </w:pPr>
          </w:p>
          <w:p w:rsidRPr="00640D2D" w:rsidR="00721A59" w:rsidP="00721A59" w:rsidRDefault="00721A59" w14:paraId="41C55A30" w14:textId="77777777">
            <w:pPr>
              <w:pStyle w:val="ListParagraph"/>
              <w:ind w:left="0"/>
              <w:rPr>
                <w:rFonts w:ascii="Times New Roman" w:hAnsi="Times New Roman" w:cs="Times New Roman"/>
                <w:color w:val="FF0000"/>
              </w:rPr>
            </w:pPr>
          </w:p>
          <w:p w:rsidRPr="00640D2D" w:rsidR="00721A59" w:rsidP="00721A59" w:rsidRDefault="00721A59" w14:paraId="4B21A7FF" w14:textId="77777777">
            <w:pPr>
              <w:pStyle w:val="ListParagraph"/>
              <w:ind w:left="0"/>
              <w:rPr>
                <w:rFonts w:ascii="Times New Roman" w:hAnsi="Times New Roman" w:cs="Times New Roman"/>
                <w:color w:val="FF0000"/>
              </w:rPr>
            </w:pPr>
          </w:p>
          <w:p w:rsidRPr="00640D2D" w:rsidR="00721A59" w:rsidP="00721A59" w:rsidRDefault="00721A59" w14:paraId="56916C66" w14:textId="77777777">
            <w:pPr>
              <w:pStyle w:val="ListParagraph"/>
              <w:ind w:left="0"/>
              <w:rPr>
                <w:rFonts w:ascii="Times New Roman" w:hAnsi="Times New Roman" w:cs="Times New Roman"/>
                <w:color w:val="FF0000"/>
              </w:rPr>
            </w:pPr>
          </w:p>
          <w:p w:rsidRPr="00640D2D" w:rsidR="00860DD7" w:rsidP="00721A59" w:rsidRDefault="00860DD7" w14:paraId="23F879DF" w14:textId="77777777">
            <w:pPr>
              <w:rPr>
                <w:b/>
                <w:sz w:val="22"/>
                <w:szCs w:val="22"/>
              </w:rPr>
            </w:pPr>
          </w:p>
          <w:p w:rsidRPr="00640D2D" w:rsidR="00721A59" w:rsidP="00721A59" w:rsidRDefault="00721A59" w14:paraId="0E6825C6" w14:textId="77777777">
            <w:pPr>
              <w:rPr>
                <w:sz w:val="22"/>
                <w:szCs w:val="22"/>
              </w:rPr>
            </w:pPr>
            <w:r w:rsidRPr="00640D2D">
              <w:rPr>
                <w:b/>
                <w:sz w:val="22"/>
                <w:szCs w:val="22"/>
              </w:rPr>
              <w:t>Copies.</w:t>
            </w:r>
            <w:r w:rsidRPr="00640D2D">
              <w:rPr>
                <w:sz w:val="22"/>
                <w:szCs w:val="22"/>
              </w:rPr>
              <w:t xml:space="preserve">  You should submit legible </w:t>
            </w:r>
            <w:r w:rsidRPr="00640D2D">
              <w:rPr>
                <w:b/>
                <w:bCs/>
                <w:sz w:val="22"/>
                <w:szCs w:val="22"/>
              </w:rPr>
              <w:t>photocopies</w:t>
            </w:r>
            <w:r w:rsidRPr="00640D2D">
              <w:rPr>
                <w:sz w:val="22"/>
                <w:szCs w:val="22"/>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640D2D" w:rsidR="00721A59" w:rsidP="00721A59" w:rsidRDefault="00721A59" w14:paraId="4C7DD487" w14:textId="77777777">
            <w:pPr>
              <w:rPr>
                <w:sz w:val="22"/>
                <w:szCs w:val="22"/>
              </w:rPr>
            </w:pPr>
          </w:p>
          <w:p w:rsidRPr="00640D2D" w:rsidR="00721A59" w:rsidP="00721A59" w:rsidRDefault="00721A59" w14:paraId="124F1058" w14:textId="77777777">
            <w:pPr>
              <w:rPr>
                <w:sz w:val="22"/>
                <w:szCs w:val="22"/>
              </w:rPr>
            </w:pPr>
            <w:r w:rsidRPr="00640D2D">
              <w:rPr>
                <w:b/>
                <w:sz w:val="22"/>
                <w:szCs w:val="22"/>
              </w:rPr>
              <w:t>…</w:t>
            </w:r>
          </w:p>
          <w:p w:rsidRPr="00640D2D" w:rsidR="00721A59" w:rsidP="00721A59" w:rsidRDefault="00721A59" w14:paraId="7E32B683" w14:textId="77777777">
            <w:pPr>
              <w:rPr>
                <w:sz w:val="22"/>
                <w:szCs w:val="22"/>
              </w:rPr>
            </w:pPr>
          </w:p>
        </w:tc>
        <w:tc>
          <w:tcPr>
            <w:tcW w:w="4095" w:type="dxa"/>
          </w:tcPr>
          <w:p w:rsidRPr="00640D2D" w:rsidR="00721A59" w:rsidP="00721A59" w:rsidRDefault="00721A59" w14:paraId="7A90C8C8" w14:textId="77777777">
            <w:pPr>
              <w:rPr>
                <w:sz w:val="22"/>
                <w:szCs w:val="22"/>
              </w:rPr>
            </w:pPr>
            <w:r w:rsidRPr="00640D2D">
              <w:rPr>
                <w:sz w:val="22"/>
                <w:szCs w:val="22"/>
              </w:rPr>
              <w:lastRenderedPageBreak/>
              <w:t>[page 2]</w:t>
            </w:r>
          </w:p>
          <w:p w:rsidRPr="00640D2D" w:rsidR="00721A59" w:rsidP="00721A59" w:rsidRDefault="00721A59" w14:paraId="1F7390FA" w14:textId="77777777">
            <w:pPr>
              <w:rPr>
                <w:sz w:val="22"/>
                <w:szCs w:val="22"/>
              </w:rPr>
            </w:pPr>
          </w:p>
          <w:p w:rsidRPr="00640D2D" w:rsidR="00721A59" w:rsidP="00721A59" w:rsidRDefault="00721A59" w14:paraId="2F8D8516" w14:textId="77777777">
            <w:pPr>
              <w:rPr>
                <w:b/>
                <w:sz w:val="22"/>
                <w:szCs w:val="22"/>
              </w:rPr>
            </w:pPr>
            <w:r w:rsidRPr="00640D2D">
              <w:rPr>
                <w:b/>
                <w:sz w:val="22"/>
                <w:szCs w:val="22"/>
              </w:rPr>
              <w:t>…</w:t>
            </w:r>
          </w:p>
          <w:p w:rsidRPr="00640D2D" w:rsidR="00721A59" w:rsidP="00721A59" w:rsidRDefault="00721A59" w14:paraId="633774A8" w14:textId="77777777">
            <w:pPr>
              <w:rPr>
                <w:sz w:val="22"/>
                <w:szCs w:val="22"/>
              </w:rPr>
            </w:pPr>
          </w:p>
          <w:p w:rsidRPr="00640D2D" w:rsidR="00721A59" w:rsidP="00721A59" w:rsidRDefault="00721A59" w14:paraId="61833ECD" w14:textId="77777777">
            <w:pPr>
              <w:rPr>
                <w:sz w:val="22"/>
                <w:szCs w:val="22"/>
              </w:rPr>
            </w:pPr>
            <w:r w:rsidRPr="00640D2D">
              <w:rPr>
                <w:b/>
                <w:sz w:val="22"/>
                <w:szCs w:val="22"/>
              </w:rPr>
              <w:t>Evidence.</w:t>
            </w:r>
            <w:r w:rsidRPr="00640D2D">
              <w:rPr>
                <w:sz w:val="22"/>
                <w:szCs w:val="22"/>
              </w:rPr>
              <w:t xml:space="preserve">  At the time of filing, you must submit all evidence and supporting documentation listed in the </w:t>
            </w:r>
            <w:r w:rsidRPr="00640D2D">
              <w:rPr>
                <w:b/>
                <w:bCs/>
                <w:sz w:val="22"/>
                <w:szCs w:val="22"/>
              </w:rPr>
              <w:t>What Evidence Should You Submit</w:t>
            </w:r>
            <w:r w:rsidRPr="00640D2D">
              <w:rPr>
                <w:sz w:val="22"/>
                <w:szCs w:val="22"/>
              </w:rPr>
              <w:t xml:space="preserve"> section of these Instructions. </w:t>
            </w:r>
          </w:p>
          <w:p w:rsidRPr="00640D2D" w:rsidR="00721A59" w:rsidP="00721A59" w:rsidRDefault="00721A59" w14:paraId="030D1C49" w14:textId="77777777">
            <w:pPr>
              <w:rPr>
                <w:sz w:val="22"/>
                <w:szCs w:val="22"/>
              </w:rPr>
            </w:pPr>
          </w:p>
          <w:p w:rsidRPr="00640D2D" w:rsidR="00860DD7" w:rsidP="00860DD7" w:rsidRDefault="00860DD7" w14:paraId="2902DFE2" w14:textId="77777777">
            <w:pPr>
              <w:rPr>
                <w:color w:val="FF0000"/>
                <w:sz w:val="22"/>
                <w:szCs w:val="22"/>
              </w:rPr>
            </w:pPr>
            <w:r w:rsidRPr="00640D2D">
              <w:rPr>
                <w:b/>
                <w:color w:val="FF0000"/>
                <w:sz w:val="22"/>
                <w:szCs w:val="22"/>
              </w:rPr>
              <w:t xml:space="preserve">Biometrics Services Appointment.  </w:t>
            </w:r>
            <w:r w:rsidRPr="00640D2D">
              <w:rPr>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 </w:t>
            </w:r>
          </w:p>
          <w:p w:rsidRPr="00640D2D" w:rsidR="00860DD7" w:rsidP="00860DD7" w:rsidRDefault="00860DD7" w14:paraId="6E539FE4" w14:textId="77777777">
            <w:pPr>
              <w:rPr>
                <w:sz w:val="22"/>
                <w:szCs w:val="22"/>
              </w:rPr>
            </w:pPr>
          </w:p>
          <w:p w:rsidRPr="00640D2D" w:rsidR="00860DD7" w:rsidP="00860DD7" w:rsidRDefault="00860DD7" w14:paraId="1929E6EA" w14:textId="77777777">
            <w:pPr>
              <w:rPr>
                <w:color w:val="FF0000"/>
                <w:sz w:val="22"/>
                <w:szCs w:val="22"/>
              </w:rPr>
            </w:pPr>
            <w:r w:rsidRPr="00640D2D">
              <w:rPr>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w:t>
            </w:r>
            <w:r w:rsidRPr="00640D2D">
              <w:rPr>
                <w:color w:val="FF0000"/>
                <w:sz w:val="22"/>
                <w:szCs w:val="22"/>
              </w:rPr>
              <w:lastRenderedPageBreak/>
              <w:t xml:space="preserve">immigration and naturalization laws, and any other law within DHS authority.   </w:t>
            </w:r>
          </w:p>
          <w:p w:rsidRPr="00640D2D" w:rsidR="00860DD7" w:rsidP="00860DD7" w:rsidRDefault="00860DD7" w14:paraId="778C66DC" w14:textId="77777777">
            <w:pPr>
              <w:rPr>
                <w:color w:val="FF0000"/>
                <w:sz w:val="22"/>
                <w:szCs w:val="22"/>
              </w:rPr>
            </w:pPr>
          </w:p>
          <w:p w:rsidRPr="00640D2D" w:rsidR="00860DD7" w:rsidP="00860DD7" w:rsidRDefault="00860DD7" w14:paraId="60530D8A" w14:textId="77777777">
            <w:pPr>
              <w:rPr>
                <w:color w:val="FF0000"/>
                <w:sz w:val="22"/>
                <w:szCs w:val="22"/>
              </w:rPr>
            </w:pPr>
            <w:r w:rsidRPr="00640D2D">
              <w:rPr>
                <w:color w:val="FF0000"/>
                <w:sz w:val="22"/>
                <w:szCs w:val="22"/>
              </w:rPr>
              <w:t xml:space="preserve">If you are required to provide biometrics, at your appointment you must sign an oath reaffirming that: </w:t>
            </w:r>
          </w:p>
          <w:p w:rsidRPr="00640D2D" w:rsidR="00860DD7" w:rsidP="00860DD7" w:rsidRDefault="00860DD7" w14:paraId="6D3B5EA4" w14:textId="77777777">
            <w:pPr>
              <w:pStyle w:val="ListParagraph"/>
              <w:numPr>
                <w:ilvl w:val="0"/>
                <w:numId w:val="4"/>
              </w:numPr>
              <w:ind w:left="0" w:hanging="18"/>
              <w:rPr>
                <w:rFonts w:ascii="Times New Roman" w:hAnsi="Times New Roman" w:cs="Times New Roman"/>
                <w:color w:val="FF0000"/>
              </w:rPr>
            </w:pPr>
            <w:r w:rsidRPr="00640D2D">
              <w:rPr>
                <w:rFonts w:ascii="Times New Roman" w:hAnsi="Times New Roman" w:cs="Times New Roman"/>
                <w:color w:val="FF0000"/>
              </w:rPr>
              <w:t xml:space="preserve">You provided or authorized all information in the application; </w:t>
            </w:r>
          </w:p>
          <w:p w:rsidRPr="00640D2D" w:rsidR="00860DD7" w:rsidP="00860DD7" w:rsidRDefault="00860DD7" w14:paraId="19AAAEEB" w14:textId="77777777">
            <w:pPr>
              <w:pStyle w:val="ListParagraph"/>
              <w:numPr>
                <w:ilvl w:val="0"/>
                <w:numId w:val="4"/>
              </w:numPr>
              <w:ind w:left="0" w:hanging="18"/>
              <w:rPr>
                <w:rFonts w:ascii="Times New Roman" w:hAnsi="Times New Roman" w:cs="Times New Roman"/>
                <w:color w:val="FF0000"/>
              </w:rPr>
            </w:pPr>
            <w:r w:rsidRPr="00640D2D">
              <w:rPr>
                <w:rFonts w:ascii="Times New Roman" w:hAnsi="Times New Roman" w:cs="Times New Roman"/>
                <w:color w:val="FF0000"/>
              </w:rPr>
              <w:t xml:space="preserve">You reviewed and understood </w:t>
            </w:r>
            <w:proofErr w:type="gramStart"/>
            <w:r w:rsidRPr="00640D2D">
              <w:rPr>
                <w:rFonts w:ascii="Times New Roman" w:hAnsi="Times New Roman" w:cs="Times New Roman"/>
                <w:color w:val="FF0000"/>
              </w:rPr>
              <w:t>all of</w:t>
            </w:r>
            <w:proofErr w:type="gramEnd"/>
            <w:r w:rsidRPr="00640D2D">
              <w:rPr>
                <w:rFonts w:ascii="Times New Roman" w:hAnsi="Times New Roman" w:cs="Times New Roman"/>
                <w:color w:val="FF0000"/>
              </w:rPr>
              <w:t xml:space="preserve"> the information contained in, and submitted with, your application; and </w:t>
            </w:r>
          </w:p>
          <w:p w:rsidRPr="00640D2D" w:rsidR="00860DD7" w:rsidP="00860DD7" w:rsidRDefault="00860DD7" w14:paraId="4405323B" w14:textId="77777777">
            <w:pPr>
              <w:pStyle w:val="ListParagraph"/>
              <w:numPr>
                <w:ilvl w:val="0"/>
                <w:numId w:val="4"/>
              </w:numPr>
              <w:ind w:left="0" w:hanging="18"/>
              <w:rPr>
                <w:rFonts w:ascii="Times New Roman" w:hAnsi="Times New Roman" w:cs="Times New Roman"/>
                <w:color w:val="FF0000"/>
              </w:rPr>
            </w:pPr>
            <w:proofErr w:type="gramStart"/>
            <w:r w:rsidRPr="00640D2D">
              <w:rPr>
                <w:rFonts w:ascii="Times New Roman" w:hAnsi="Times New Roman" w:cs="Times New Roman"/>
                <w:color w:val="FF0000"/>
              </w:rPr>
              <w:t>All of</w:t>
            </w:r>
            <w:proofErr w:type="gramEnd"/>
            <w:r w:rsidRPr="00640D2D">
              <w:rPr>
                <w:rFonts w:ascii="Times New Roman" w:hAnsi="Times New Roman" w:cs="Times New Roman"/>
                <w:color w:val="FF0000"/>
              </w:rPr>
              <w:t xml:space="preserve"> this information was complete, true, and correct at the time of filing.</w:t>
            </w:r>
          </w:p>
          <w:p w:rsidRPr="00640D2D" w:rsidR="00721A59" w:rsidP="00721A59" w:rsidRDefault="00721A59" w14:paraId="1664D881" w14:textId="77777777">
            <w:pPr>
              <w:pStyle w:val="ListParagraph"/>
              <w:ind w:left="0"/>
              <w:rPr>
                <w:rFonts w:ascii="Times New Roman" w:hAnsi="Times New Roman" w:cs="Times New Roman"/>
                <w:color w:val="FF0000"/>
              </w:rPr>
            </w:pPr>
          </w:p>
          <w:p w:rsidRPr="00640D2D" w:rsidR="00721A59" w:rsidP="00721A59" w:rsidRDefault="00721A59" w14:paraId="35D282E3" w14:textId="77777777">
            <w:pPr>
              <w:rPr>
                <w:sz w:val="22"/>
                <w:szCs w:val="22"/>
              </w:rPr>
            </w:pPr>
            <w:r w:rsidRPr="00640D2D">
              <w:rPr>
                <w:b/>
                <w:sz w:val="22"/>
                <w:szCs w:val="22"/>
              </w:rPr>
              <w:t>Copies.</w:t>
            </w:r>
            <w:r w:rsidRPr="00640D2D">
              <w:rPr>
                <w:sz w:val="22"/>
                <w:szCs w:val="22"/>
              </w:rPr>
              <w:t xml:space="preserve">  You should submit legible </w:t>
            </w:r>
            <w:r w:rsidRPr="00640D2D">
              <w:rPr>
                <w:b/>
                <w:bCs/>
                <w:sz w:val="22"/>
                <w:szCs w:val="22"/>
              </w:rPr>
              <w:t>photocopies</w:t>
            </w:r>
            <w:r w:rsidRPr="00640D2D">
              <w:rPr>
                <w:sz w:val="22"/>
                <w:szCs w:val="22"/>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640D2D" w:rsidR="00721A59" w:rsidP="00721A59" w:rsidRDefault="00721A59" w14:paraId="67F416E1" w14:textId="77777777">
            <w:pPr>
              <w:rPr>
                <w:sz w:val="22"/>
                <w:szCs w:val="22"/>
              </w:rPr>
            </w:pPr>
          </w:p>
          <w:p w:rsidRPr="00640D2D" w:rsidR="00721A59" w:rsidP="00721A59" w:rsidRDefault="00721A59" w14:paraId="1A1E9C78" w14:textId="77777777">
            <w:pPr>
              <w:rPr>
                <w:sz w:val="22"/>
                <w:szCs w:val="22"/>
              </w:rPr>
            </w:pPr>
            <w:r w:rsidRPr="00640D2D">
              <w:rPr>
                <w:b/>
                <w:sz w:val="22"/>
                <w:szCs w:val="22"/>
              </w:rPr>
              <w:t>…</w:t>
            </w:r>
          </w:p>
        </w:tc>
      </w:tr>
      <w:tr w:rsidRPr="00640D2D" w:rsidR="00000911" w:rsidTr="002D6271" w14:paraId="7E4B62DC" w14:textId="77777777">
        <w:tc>
          <w:tcPr>
            <w:tcW w:w="2808" w:type="dxa"/>
          </w:tcPr>
          <w:p w:rsidRPr="00640D2D" w:rsidR="00000911" w:rsidP="00000911" w:rsidRDefault="00000911" w14:paraId="028EB146" w14:textId="77777777">
            <w:pPr>
              <w:rPr>
                <w:b/>
                <w:sz w:val="24"/>
                <w:szCs w:val="24"/>
              </w:rPr>
            </w:pPr>
            <w:r w:rsidRPr="00640D2D">
              <w:rPr>
                <w:b/>
                <w:sz w:val="24"/>
                <w:szCs w:val="24"/>
              </w:rPr>
              <w:lastRenderedPageBreak/>
              <w:t>Page 4,</w:t>
            </w:r>
          </w:p>
          <w:p w:rsidRPr="00640D2D" w:rsidR="00000911" w:rsidP="00000911" w:rsidRDefault="00000911" w14:paraId="37338C5E" w14:textId="77777777">
            <w:pPr>
              <w:rPr>
                <w:b/>
                <w:sz w:val="24"/>
                <w:szCs w:val="24"/>
              </w:rPr>
            </w:pPr>
            <w:r w:rsidRPr="00640D2D">
              <w:rPr>
                <w:b/>
                <w:sz w:val="24"/>
                <w:szCs w:val="24"/>
              </w:rPr>
              <w:t>What Evidence Should You Submit?</w:t>
            </w:r>
          </w:p>
        </w:tc>
        <w:tc>
          <w:tcPr>
            <w:tcW w:w="4095" w:type="dxa"/>
          </w:tcPr>
          <w:p w:rsidRPr="00640D2D" w:rsidR="00000911" w:rsidP="00000911" w:rsidRDefault="00000911" w14:paraId="4F9CC5FF" w14:textId="77777777">
            <w:pPr>
              <w:rPr>
                <w:sz w:val="22"/>
                <w:szCs w:val="22"/>
              </w:rPr>
            </w:pPr>
            <w:r w:rsidRPr="00640D2D">
              <w:rPr>
                <w:sz w:val="22"/>
                <w:szCs w:val="22"/>
              </w:rPr>
              <w:t>[page 4]</w:t>
            </w:r>
          </w:p>
          <w:p w:rsidRPr="00640D2D" w:rsidR="00000911" w:rsidP="00000911" w:rsidRDefault="00000911" w14:paraId="4C649BEE" w14:textId="77777777">
            <w:pPr>
              <w:rPr>
                <w:sz w:val="22"/>
                <w:szCs w:val="22"/>
              </w:rPr>
            </w:pPr>
          </w:p>
          <w:p w:rsidRPr="00640D2D" w:rsidR="00000911" w:rsidP="00000911" w:rsidRDefault="00000911" w14:paraId="4ABEE090" w14:textId="77777777">
            <w:pPr>
              <w:rPr>
                <w:sz w:val="22"/>
                <w:szCs w:val="22"/>
              </w:rPr>
            </w:pPr>
            <w:r w:rsidRPr="00640D2D">
              <w:rPr>
                <w:b/>
                <w:sz w:val="22"/>
                <w:szCs w:val="22"/>
              </w:rPr>
              <w:t>…</w:t>
            </w:r>
          </w:p>
          <w:p w:rsidRPr="00640D2D" w:rsidR="00000911" w:rsidP="00000911" w:rsidRDefault="00000911" w14:paraId="17B9CBC2" w14:textId="77777777">
            <w:pPr>
              <w:rPr>
                <w:sz w:val="22"/>
                <w:szCs w:val="22"/>
              </w:rPr>
            </w:pPr>
          </w:p>
          <w:p w:rsidRPr="00640D2D" w:rsidR="00000911" w:rsidP="00000911" w:rsidRDefault="00000911" w14:paraId="4DCA83FA" w14:textId="77777777">
            <w:pPr>
              <w:rPr>
                <w:sz w:val="22"/>
                <w:szCs w:val="22"/>
              </w:rPr>
            </w:pPr>
            <w:r w:rsidRPr="00640D2D">
              <w:rPr>
                <w:b/>
                <w:sz w:val="22"/>
                <w:szCs w:val="22"/>
              </w:rPr>
              <w:t>4.</w:t>
            </w:r>
            <w:r w:rsidRPr="00640D2D">
              <w:rPr>
                <w:sz w:val="22"/>
                <w:szCs w:val="22"/>
              </w:rPr>
              <w:t xml:space="preserve">  You </w:t>
            </w:r>
            <w:r w:rsidRPr="00640D2D">
              <w:rPr>
                <w:b/>
                <w:bCs/>
                <w:sz w:val="22"/>
                <w:szCs w:val="22"/>
              </w:rPr>
              <w:t>must</w:t>
            </w:r>
            <w:r w:rsidRPr="00640D2D">
              <w:rPr>
                <w:sz w:val="22"/>
                <w:szCs w:val="22"/>
              </w:rPr>
              <w:t xml:space="preserve"> submit one color passport-style photograph of yourself taken within 30 days of filing this application. The photo must have a white to off-white background, be printed on thin paper with a glossy finish, and be unmounted and unretouched.</w:t>
            </w:r>
          </w:p>
          <w:p w:rsidRPr="00640D2D" w:rsidR="00000911" w:rsidP="00000911" w:rsidRDefault="00000911" w14:paraId="6D35F7FE" w14:textId="77777777">
            <w:pPr>
              <w:rPr>
                <w:sz w:val="22"/>
                <w:szCs w:val="22"/>
              </w:rPr>
            </w:pPr>
          </w:p>
          <w:p w:rsidRPr="00640D2D" w:rsidR="00000911" w:rsidP="00000911" w:rsidRDefault="00000911" w14:paraId="4A77B3DF" w14:textId="77777777">
            <w:pPr>
              <w:rPr>
                <w:sz w:val="22"/>
                <w:szCs w:val="22"/>
              </w:rPr>
            </w:pPr>
            <w:r w:rsidRPr="00640D2D">
              <w:rPr>
                <w:b/>
                <w:sz w:val="22"/>
                <w:szCs w:val="22"/>
              </w:rPr>
              <w:t>…</w:t>
            </w:r>
          </w:p>
          <w:p w:rsidRPr="00640D2D" w:rsidR="00000911" w:rsidP="00000911" w:rsidRDefault="00000911" w14:paraId="6D3C61BA" w14:textId="77777777">
            <w:pPr>
              <w:rPr>
                <w:sz w:val="22"/>
                <w:szCs w:val="22"/>
              </w:rPr>
            </w:pPr>
          </w:p>
        </w:tc>
        <w:tc>
          <w:tcPr>
            <w:tcW w:w="4095" w:type="dxa"/>
          </w:tcPr>
          <w:p w:rsidRPr="00640D2D" w:rsidR="00000911" w:rsidP="00000911" w:rsidRDefault="00000911" w14:paraId="407E161B" w14:textId="77777777">
            <w:pPr>
              <w:rPr>
                <w:sz w:val="22"/>
                <w:szCs w:val="22"/>
              </w:rPr>
            </w:pPr>
            <w:r w:rsidRPr="00640D2D">
              <w:rPr>
                <w:sz w:val="22"/>
                <w:szCs w:val="22"/>
              </w:rPr>
              <w:t>[page 4]</w:t>
            </w:r>
          </w:p>
          <w:p w:rsidRPr="00640D2D" w:rsidR="00000911" w:rsidP="00000911" w:rsidRDefault="00000911" w14:paraId="4022D543" w14:textId="77777777">
            <w:pPr>
              <w:rPr>
                <w:sz w:val="22"/>
                <w:szCs w:val="22"/>
              </w:rPr>
            </w:pPr>
          </w:p>
          <w:p w:rsidRPr="00640D2D" w:rsidR="00000911" w:rsidP="00000911" w:rsidRDefault="00000911" w14:paraId="135C41CF" w14:textId="77777777">
            <w:pPr>
              <w:rPr>
                <w:sz w:val="22"/>
                <w:szCs w:val="22"/>
              </w:rPr>
            </w:pPr>
            <w:r w:rsidRPr="00640D2D">
              <w:rPr>
                <w:b/>
                <w:sz w:val="22"/>
                <w:szCs w:val="22"/>
              </w:rPr>
              <w:t>…</w:t>
            </w:r>
          </w:p>
          <w:p w:rsidRPr="00640D2D" w:rsidR="00000911" w:rsidP="00000911" w:rsidRDefault="00000911" w14:paraId="55556D34" w14:textId="77777777">
            <w:pPr>
              <w:rPr>
                <w:sz w:val="22"/>
                <w:szCs w:val="22"/>
              </w:rPr>
            </w:pPr>
          </w:p>
          <w:p w:rsidRPr="00640D2D" w:rsidR="00000911" w:rsidP="00000911" w:rsidRDefault="00000911" w14:paraId="494B36E9" w14:textId="77777777">
            <w:pPr>
              <w:rPr>
                <w:sz w:val="22"/>
                <w:szCs w:val="22"/>
              </w:rPr>
            </w:pPr>
            <w:r w:rsidRPr="00640D2D">
              <w:rPr>
                <w:b/>
                <w:sz w:val="22"/>
                <w:szCs w:val="22"/>
              </w:rPr>
              <w:t>4.</w:t>
            </w:r>
            <w:r w:rsidRPr="00640D2D">
              <w:rPr>
                <w:sz w:val="22"/>
                <w:szCs w:val="22"/>
              </w:rPr>
              <w:t xml:space="preserve">  You </w:t>
            </w:r>
            <w:r w:rsidRPr="00640D2D">
              <w:rPr>
                <w:b/>
                <w:bCs/>
                <w:sz w:val="22"/>
                <w:szCs w:val="22"/>
              </w:rPr>
              <w:t>must</w:t>
            </w:r>
            <w:r w:rsidRPr="00640D2D">
              <w:rPr>
                <w:sz w:val="22"/>
                <w:szCs w:val="22"/>
              </w:rPr>
              <w:t xml:space="preserve"> submit one color passport-style photograph of yourself taken </w:t>
            </w:r>
            <w:r w:rsidRPr="00640D2D">
              <w:rPr>
                <w:color w:val="FF0000"/>
                <w:sz w:val="22"/>
                <w:szCs w:val="22"/>
              </w:rPr>
              <w:t xml:space="preserve">recently. The </w:t>
            </w:r>
            <w:r w:rsidRPr="00640D2D">
              <w:rPr>
                <w:sz w:val="22"/>
                <w:szCs w:val="22"/>
              </w:rPr>
              <w:t>photo must have a white to off-white background, be printed on thin paper with a glossy finish, and be unmounted and unretouched.</w:t>
            </w:r>
          </w:p>
          <w:p w:rsidRPr="00640D2D" w:rsidR="00000911" w:rsidP="00000911" w:rsidRDefault="00000911" w14:paraId="65866C5F" w14:textId="77777777">
            <w:pPr>
              <w:rPr>
                <w:sz w:val="22"/>
                <w:szCs w:val="22"/>
              </w:rPr>
            </w:pPr>
          </w:p>
          <w:p w:rsidRPr="00640D2D" w:rsidR="00000911" w:rsidP="00000911" w:rsidRDefault="00000911" w14:paraId="70F86FA5" w14:textId="77777777">
            <w:pPr>
              <w:rPr>
                <w:sz w:val="22"/>
                <w:szCs w:val="22"/>
              </w:rPr>
            </w:pPr>
            <w:r w:rsidRPr="00640D2D">
              <w:rPr>
                <w:b/>
                <w:sz w:val="22"/>
                <w:szCs w:val="22"/>
              </w:rPr>
              <w:t>…</w:t>
            </w:r>
          </w:p>
          <w:p w:rsidRPr="00640D2D" w:rsidR="00000911" w:rsidP="00000911" w:rsidRDefault="00000911" w14:paraId="05E005CE" w14:textId="77777777">
            <w:pPr>
              <w:rPr>
                <w:sz w:val="22"/>
                <w:szCs w:val="22"/>
              </w:rPr>
            </w:pPr>
          </w:p>
        </w:tc>
      </w:tr>
      <w:tr w:rsidRPr="00640D2D" w:rsidR="00B34950" w:rsidTr="002D6271" w14:paraId="0BEAF687" w14:textId="77777777">
        <w:tc>
          <w:tcPr>
            <w:tcW w:w="2808" w:type="dxa"/>
          </w:tcPr>
          <w:p w:rsidRPr="00640D2D" w:rsidR="00B34950" w:rsidP="00B34950" w:rsidRDefault="00B34950" w14:paraId="2D1C8683" w14:textId="77777777">
            <w:pPr>
              <w:rPr>
                <w:b/>
                <w:sz w:val="24"/>
                <w:szCs w:val="24"/>
              </w:rPr>
            </w:pPr>
            <w:r w:rsidRPr="00640D2D">
              <w:rPr>
                <w:b/>
                <w:sz w:val="24"/>
                <w:szCs w:val="24"/>
              </w:rPr>
              <w:t>Page 5,</w:t>
            </w:r>
          </w:p>
          <w:p w:rsidRPr="00640D2D" w:rsidR="00B34950" w:rsidP="00B34950" w:rsidRDefault="00B34950" w14:paraId="3A611B58" w14:textId="77777777">
            <w:pPr>
              <w:rPr>
                <w:b/>
                <w:sz w:val="24"/>
                <w:szCs w:val="24"/>
              </w:rPr>
            </w:pPr>
            <w:r w:rsidRPr="00640D2D">
              <w:rPr>
                <w:b/>
                <w:sz w:val="24"/>
                <w:szCs w:val="24"/>
              </w:rPr>
              <w:t>Processing Information</w:t>
            </w:r>
          </w:p>
        </w:tc>
        <w:tc>
          <w:tcPr>
            <w:tcW w:w="4095" w:type="dxa"/>
          </w:tcPr>
          <w:p w:rsidRPr="00640D2D" w:rsidR="00B34950" w:rsidP="00B34950" w:rsidRDefault="00B34950" w14:paraId="3A62CAF2" w14:textId="77777777">
            <w:pPr>
              <w:rPr>
                <w:b/>
                <w:sz w:val="22"/>
              </w:rPr>
            </w:pPr>
            <w:r w:rsidRPr="00640D2D">
              <w:rPr>
                <w:b/>
                <w:sz w:val="22"/>
              </w:rPr>
              <w:t>[page 5]</w:t>
            </w:r>
          </w:p>
          <w:p w:rsidRPr="00640D2D" w:rsidR="00B34950" w:rsidP="00B34950" w:rsidRDefault="00B34950" w14:paraId="7B1086CB" w14:textId="77777777">
            <w:pPr>
              <w:rPr>
                <w:b/>
                <w:sz w:val="22"/>
              </w:rPr>
            </w:pPr>
          </w:p>
          <w:p w:rsidRPr="00640D2D" w:rsidR="00B34950" w:rsidP="00B34950" w:rsidRDefault="00B34950" w14:paraId="441014A1" w14:textId="77777777">
            <w:pPr>
              <w:rPr>
                <w:b/>
                <w:sz w:val="22"/>
              </w:rPr>
            </w:pPr>
            <w:r w:rsidRPr="00640D2D">
              <w:rPr>
                <w:b/>
                <w:sz w:val="22"/>
              </w:rPr>
              <w:t>…</w:t>
            </w:r>
          </w:p>
          <w:p w:rsidRPr="00640D2D" w:rsidR="00B34950" w:rsidP="00B34950" w:rsidRDefault="00B34950" w14:paraId="37F43A22" w14:textId="77777777">
            <w:pPr>
              <w:rPr>
                <w:b/>
                <w:sz w:val="22"/>
              </w:rPr>
            </w:pPr>
          </w:p>
          <w:p w:rsidRPr="00640D2D" w:rsidR="00B34950" w:rsidP="00B34950" w:rsidRDefault="00B34950" w14:paraId="2F66F56E" w14:textId="77777777">
            <w:pPr>
              <w:rPr>
                <w:sz w:val="22"/>
              </w:rPr>
            </w:pPr>
            <w:r w:rsidRPr="00640D2D">
              <w:rPr>
                <w:b/>
                <w:sz w:val="22"/>
              </w:rPr>
              <w:t>Requests for Interview.</w:t>
            </w:r>
            <w:r w:rsidRPr="00640D2D">
              <w:rPr>
                <w:sz w:val="22"/>
              </w:rPr>
              <w:t xml:space="preserve">  We may request that you appear at a U.S. Embassy or U.S. Consulate for an interview based on your application.  At the time of any interview or other appearance at a U.S. Embassy or U.S. Consulate, we may require that you provide your fingerprints, photograph, and/or </w:t>
            </w:r>
            <w:r w:rsidRPr="00640D2D">
              <w:rPr>
                <w:sz w:val="22"/>
              </w:rPr>
              <w:lastRenderedPageBreak/>
              <w:t>signature to verify your identity and/or update background and security checks.</w:t>
            </w:r>
          </w:p>
          <w:p w:rsidRPr="00640D2D" w:rsidR="00B34950" w:rsidP="00B34950" w:rsidRDefault="00B34950" w14:paraId="1BE256F4" w14:textId="77777777">
            <w:pPr>
              <w:rPr>
                <w:sz w:val="22"/>
              </w:rPr>
            </w:pPr>
          </w:p>
          <w:p w:rsidRPr="00640D2D" w:rsidR="00B34950" w:rsidP="00B34950" w:rsidRDefault="00B34950" w14:paraId="552E87E3" w14:textId="77777777">
            <w:pPr>
              <w:rPr>
                <w:b/>
                <w:sz w:val="22"/>
              </w:rPr>
            </w:pPr>
            <w:r w:rsidRPr="00640D2D">
              <w:rPr>
                <w:b/>
                <w:sz w:val="22"/>
              </w:rPr>
              <w:t>…</w:t>
            </w:r>
          </w:p>
          <w:p w:rsidRPr="00640D2D" w:rsidR="00B34950" w:rsidP="00B34950" w:rsidRDefault="00B34950" w14:paraId="751FE09C" w14:textId="77777777">
            <w:pPr>
              <w:rPr>
                <w:sz w:val="22"/>
              </w:rPr>
            </w:pPr>
          </w:p>
        </w:tc>
        <w:tc>
          <w:tcPr>
            <w:tcW w:w="4095" w:type="dxa"/>
          </w:tcPr>
          <w:p w:rsidRPr="00640D2D" w:rsidR="00B34950" w:rsidP="00B34950" w:rsidRDefault="00B34950" w14:paraId="62F8B602" w14:textId="77777777">
            <w:pPr>
              <w:rPr>
                <w:b/>
                <w:sz w:val="22"/>
              </w:rPr>
            </w:pPr>
            <w:r w:rsidRPr="00640D2D">
              <w:rPr>
                <w:b/>
                <w:sz w:val="22"/>
              </w:rPr>
              <w:lastRenderedPageBreak/>
              <w:t>[page 5]</w:t>
            </w:r>
          </w:p>
          <w:p w:rsidRPr="00640D2D" w:rsidR="00B34950" w:rsidP="00B34950" w:rsidRDefault="00B34950" w14:paraId="7A6B55F2" w14:textId="77777777">
            <w:pPr>
              <w:rPr>
                <w:b/>
                <w:sz w:val="22"/>
              </w:rPr>
            </w:pPr>
          </w:p>
          <w:p w:rsidRPr="00640D2D" w:rsidR="00B34950" w:rsidP="00B34950" w:rsidRDefault="00B34950" w14:paraId="02CD2259" w14:textId="77777777">
            <w:pPr>
              <w:rPr>
                <w:b/>
                <w:sz w:val="22"/>
              </w:rPr>
            </w:pPr>
            <w:r w:rsidRPr="00640D2D">
              <w:rPr>
                <w:b/>
                <w:sz w:val="22"/>
              </w:rPr>
              <w:t>…</w:t>
            </w:r>
          </w:p>
          <w:p w:rsidRPr="00640D2D" w:rsidR="00B34950" w:rsidP="00B34950" w:rsidRDefault="00B34950" w14:paraId="12AB6682" w14:textId="77777777">
            <w:pPr>
              <w:rPr>
                <w:b/>
                <w:sz w:val="22"/>
              </w:rPr>
            </w:pPr>
          </w:p>
          <w:p w:rsidRPr="00640D2D" w:rsidR="00B34950" w:rsidP="00B34950" w:rsidRDefault="00B34950" w14:paraId="54884937" w14:textId="77777777">
            <w:pPr>
              <w:rPr>
                <w:sz w:val="22"/>
              </w:rPr>
            </w:pPr>
            <w:r w:rsidRPr="00640D2D">
              <w:rPr>
                <w:b/>
                <w:sz w:val="22"/>
              </w:rPr>
              <w:t>Requests for Interview.</w:t>
            </w:r>
            <w:r w:rsidRPr="00640D2D">
              <w:rPr>
                <w:sz w:val="22"/>
              </w:rPr>
              <w:t xml:space="preserve">  We may request that you appear at a U.S. Embassy or U.S. Consulate for an interview based on your application.  At the time of any interview or other appearance at a U.S. Embassy or U.S. Consulate, we may require that you provide your </w:t>
            </w:r>
            <w:r w:rsidRPr="00640D2D">
              <w:rPr>
                <w:color w:val="FF0000"/>
                <w:sz w:val="22"/>
              </w:rPr>
              <w:t>biometrics</w:t>
            </w:r>
            <w:r w:rsidRPr="00640D2D">
              <w:rPr>
                <w:sz w:val="22"/>
              </w:rPr>
              <w:t xml:space="preserve"> to verify your identity </w:t>
            </w:r>
            <w:r w:rsidRPr="00640D2D">
              <w:rPr>
                <w:sz w:val="22"/>
              </w:rPr>
              <w:lastRenderedPageBreak/>
              <w:t>and/or update background and security checks.</w:t>
            </w:r>
          </w:p>
          <w:p w:rsidRPr="00640D2D" w:rsidR="00B34950" w:rsidP="00B34950" w:rsidRDefault="00B34950" w14:paraId="0B6DB879" w14:textId="77777777">
            <w:pPr>
              <w:rPr>
                <w:sz w:val="22"/>
              </w:rPr>
            </w:pPr>
          </w:p>
          <w:p w:rsidRPr="00640D2D" w:rsidR="00B34950" w:rsidP="00B34950" w:rsidRDefault="00B34950" w14:paraId="0B4AA63E" w14:textId="77777777">
            <w:pPr>
              <w:rPr>
                <w:b/>
                <w:sz w:val="22"/>
              </w:rPr>
            </w:pPr>
            <w:r w:rsidRPr="00640D2D">
              <w:rPr>
                <w:b/>
                <w:sz w:val="22"/>
              </w:rPr>
              <w:t>…</w:t>
            </w:r>
          </w:p>
          <w:p w:rsidRPr="00640D2D" w:rsidR="00B34950" w:rsidP="00B34950" w:rsidRDefault="00B34950" w14:paraId="49D85969" w14:textId="77777777">
            <w:pPr>
              <w:rPr>
                <w:sz w:val="22"/>
              </w:rPr>
            </w:pPr>
          </w:p>
        </w:tc>
      </w:tr>
      <w:tr w:rsidRPr="00640D2D" w:rsidR="00861292" w:rsidTr="002D6271" w14:paraId="6444BFE0" w14:textId="77777777">
        <w:tc>
          <w:tcPr>
            <w:tcW w:w="2808" w:type="dxa"/>
          </w:tcPr>
          <w:p w:rsidRPr="00640D2D" w:rsidR="00861292" w:rsidP="00B34950" w:rsidRDefault="00861292" w14:paraId="6BE435A8" w14:textId="77777777">
            <w:pPr>
              <w:rPr>
                <w:b/>
                <w:sz w:val="24"/>
                <w:szCs w:val="24"/>
              </w:rPr>
            </w:pPr>
            <w:r w:rsidRPr="00640D2D">
              <w:rPr>
                <w:b/>
                <w:sz w:val="24"/>
                <w:szCs w:val="24"/>
              </w:rPr>
              <w:lastRenderedPageBreak/>
              <w:t>Page 6,</w:t>
            </w:r>
          </w:p>
          <w:p w:rsidRPr="00640D2D" w:rsidR="00861292" w:rsidP="00B34950" w:rsidRDefault="00861292" w14:paraId="6BADEAE8" w14:textId="068FAEC5">
            <w:pPr>
              <w:rPr>
                <w:b/>
                <w:sz w:val="24"/>
                <w:szCs w:val="24"/>
              </w:rPr>
            </w:pPr>
            <w:r w:rsidRPr="00640D2D">
              <w:rPr>
                <w:b/>
                <w:sz w:val="24"/>
                <w:szCs w:val="24"/>
              </w:rPr>
              <w:t>DHS Privacy Notice</w:t>
            </w:r>
          </w:p>
        </w:tc>
        <w:tc>
          <w:tcPr>
            <w:tcW w:w="4095" w:type="dxa"/>
          </w:tcPr>
          <w:p w:rsidRPr="00640D2D" w:rsidR="00861292" w:rsidP="00861292" w:rsidRDefault="00861292" w14:paraId="7A506209" w14:textId="77777777">
            <w:pPr>
              <w:pStyle w:val="NoSpacing"/>
              <w:rPr>
                <w:b/>
                <w:bCs/>
                <w:sz w:val="22"/>
                <w:szCs w:val="22"/>
              </w:rPr>
            </w:pPr>
            <w:r w:rsidRPr="00640D2D">
              <w:rPr>
                <w:b/>
                <w:bCs/>
                <w:sz w:val="22"/>
                <w:szCs w:val="22"/>
              </w:rPr>
              <w:t>[Page 6]</w:t>
            </w:r>
          </w:p>
          <w:p w:rsidRPr="00640D2D" w:rsidR="00861292" w:rsidP="00861292" w:rsidRDefault="00861292" w14:paraId="0E1990B1" w14:textId="77777777">
            <w:pPr>
              <w:pStyle w:val="NoSpacing"/>
              <w:rPr>
                <w:b/>
                <w:bCs/>
                <w:sz w:val="22"/>
                <w:szCs w:val="22"/>
              </w:rPr>
            </w:pPr>
          </w:p>
          <w:p w:rsidRPr="00640D2D" w:rsidR="00861292" w:rsidP="00861292" w:rsidRDefault="00861292" w14:paraId="4EE6E730" w14:textId="77777777">
            <w:pPr>
              <w:pStyle w:val="NoSpacing"/>
              <w:rPr>
                <w:b/>
                <w:bCs/>
                <w:sz w:val="22"/>
                <w:szCs w:val="22"/>
              </w:rPr>
            </w:pPr>
            <w:r w:rsidRPr="00640D2D">
              <w:rPr>
                <w:b/>
                <w:bCs/>
                <w:sz w:val="22"/>
                <w:szCs w:val="22"/>
              </w:rPr>
              <w:t>DHS Privacy Notice</w:t>
            </w:r>
          </w:p>
          <w:p w:rsidRPr="00640D2D" w:rsidR="00861292" w:rsidP="00861292" w:rsidRDefault="00861292" w14:paraId="31814053" w14:textId="77777777">
            <w:pPr>
              <w:pStyle w:val="NoSpacing"/>
              <w:rPr>
                <w:b/>
                <w:bCs/>
                <w:sz w:val="22"/>
                <w:szCs w:val="22"/>
              </w:rPr>
            </w:pPr>
          </w:p>
          <w:p w:rsidRPr="00640D2D" w:rsidR="00861292" w:rsidP="00861292" w:rsidRDefault="00861292" w14:paraId="7D430A93" w14:textId="1B873AEA">
            <w:pPr>
              <w:pStyle w:val="NoSpacing"/>
              <w:rPr>
                <w:sz w:val="22"/>
                <w:szCs w:val="22"/>
              </w:rPr>
            </w:pPr>
            <w:r w:rsidRPr="00640D2D">
              <w:rPr>
                <w:b/>
                <w:bCs/>
                <w:sz w:val="22"/>
                <w:szCs w:val="22"/>
              </w:rPr>
              <w:t xml:space="preserve">AUTHORITIES:  </w:t>
            </w:r>
            <w:r w:rsidRPr="00640D2D">
              <w:rPr>
                <w:sz w:val="22"/>
                <w:szCs w:val="22"/>
              </w:rPr>
              <w:t xml:space="preserve">The information requested on this application, and the associated evidence, is collected under the Immigration and Nationality Act sections 1103, 1158, 1182, 1203, and 1204. </w:t>
            </w:r>
          </w:p>
          <w:p w:rsidRPr="00640D2D" w:rsidR="00861292" w:rsidP="00861292" w:rsidRDefault="00861292" w14:paraId="3F77E0FF" w14:textId="77777777">
            <w:pPr>
              <w:pStyle w:val="NoSpacing"/>
              <w:rPr>
                <w:sz w:val="22"/>
                <w:szCs w:val="22"/>
              </w:rPr>
            </w:pPr>
          </w:p>
          <w:p w:rsidRPr="00640D2D" w:rsidR="00861292" w:rsidP="00861292" w:rsidRDefault="00861292" w14:paraId="0FF9B778" w14:textId="4E5EC463">
            <w:pPr>
              <w:pStyle w:val="NoSpacing"/>
              <w:rPr>
                <w:sz w:val="22"/>
                <w:szCs w:val="22"/>
              </w:rPr>
            </w:pPr>
            <w:r w:rsidRPr="00640D2D">
              <w:rPr>
                <w:b/>
                <w:bCs/>
                <w:sz w:val="22"/>
                <w:szCs w:val="22"/>
              </w:rPr>
              <w:t xml:space="preserve">PURPOSE:  </w:t>
            </w:r>
            <w:r w:rsidRPr="00640D2D">
              <w:rPr>
                <w:sz w:val="22"/>
                <w:szCs w:val="22"/>
              </w:rPr>
              <w:t xml:space="preserve">The primary purpose for providing the requested information on this application is to apply for Carrier Documentation with either USCIS or the Department of State within one year of your departure from the United States, which will allow you to board a vessel or aircraft, travel to the United States, and present yourself at a U.S. port-of-entry for inspection as a returning lawful permanent resident.  DHS uses the information to determine your eligibility for the requested travel document. </w:t>
            </w:r>
          </w:p>
          <w:p w:rsidRPr="00640D2D" w:rsidR="00861292" w:rsidP="00861292" w:rsidRDefault="00861292" w14:paraId="06CFC6E4" w14:textId="77777777">
            <w:pPr>
              <w:pStyle w:val="NoSpacing"/>
              <w:rPr>
                <w:sz w:val="22"/>
                <w:szCs w:val="22"/>
              </w:rPr>
            </w:pPr>
          </w:p>
          <w:p w:rsidRPr="00640D2D" w:rsidR="00861292" w:rsidP="00861292" w:rsidRDefault="00861292" w14:paraId="7A00390D" w14:textId="4C139EB7">
            <w:pPr>
              <w:pStyle w:val="NoSpacing"/>
              <w:rPr>
                <w:sz w:val="22"/>
                <w:szCs w:val="22"/>
              </w:rPr>
            </w:pPr>
            <w:r w:rsidRPr="00640D2D">
              <w:rPr>
                <w:b/>
                <w:bCs/>
                <w:sz w:val="22"/>
                <w:szCs w:val="22"/>
              </w:rPr>
              <w:t xml:space="preserve">DISCLOSURE:  </w:t>
            </w:r>
            <w:r w:rsidRPr="00640D2D">
              <w:rPr>
                <w:sz w:val="22"/>
                <w:szCs w:val="22"/>
              </w:rPr>
              <w:t xml:space="preserve">The information you provide is voluntary.  However, failure to provide the requested information, including your Social Security number (if applicable), and any requested evidence, may delay a final decision or result in denial of your request. </w:t>
            </w:r>
          </w:p>
          <w:p w:rsidRPr="00640D2D" w:rsidR="00861292" w:rsidP="00861292" w:rsidRDefault="00861292" w14:paraId="6AC50297" w14:textId="77777777">
            <w:pPr>
              <w:pStyle w:val="NoSpacing"/>
              <w:rPr>
                <w:sz w:val="22"/>
                <w:szCs w:val="22"/>
              </w:rPr>
            </w:pPr>
          </w:p>
          <w:p w:rsidRPr="00640D2D" w:rsidR="00861292" w:rsidP="00861292" w:rsidRDefault="00861292" w14:paraId="019153EE" w14:textId="36CF60F8">
            <w:pPr>
              <w:pStyle w:val="NoSpacing"/>
              <w:rPr>
                <w:sz w:val="22"/>
                <w:szCs w:val="22"/>
              </w:rPr>
            </w:pPr>
            <w:r w:rsidRPr="00640D2D">
              <w:rPr>
                <w:b/>
                <w:bCs/>
                <w:sz w:val="22"/>
                <w:szCs w:val="22"/>
              </w:rPr>
              <w:t xml:space="preserve">ROUTINE USES:  </w:t>
            </w:r>
            <w:r w:rsidRPr="00640D2D">
              <w:rPr>
                <w:sz w:val="22"/>
                <w:szCs w:val="22"/>
              </w:rPr>
              <w:t xml:space="preserve">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of Records, DHS/USCIS-007 - Benefits Information System, and STATE-39 Visa Records] and the published privacy impact assessments [DHS/USCIS/PIA-016a Computer Linked Application Information Management System and Associated Systems, DHS/USCIS/PIA-051 Case and Activity Management for International Operations, </w:t>
            </w:r>
            <w:r w:rsidRPr="00640D2D">
              <w:rPr>
                <w:sz w:val="22"/>
                <w:szCs w:val="22"/>
              </w:rPr>
              <w:lastRenderedPageBreak/>
              <w:t xml:space="preserve">and DOS Non-Immigrant Visa System PIA] which you can find at </w:t>
            </w:r>
            <w:r w:rsidRPr="00640D2D">
              <w:rPr>
                <w:rStyle w:val="A3"/>
              </w:rPr>
              <w:t xml:space="preserve">www.dhs.gov/privacy </w:t>
            </w:r>
            <w:r w:rsidRPr="00640D2D">
              <w:rPr>
                <w:sz w:val="22"/>
                <w:szCs w:val="22"/>
              </w:rPr>
              <w:t xml:space="preserve">or </w:t>
            </w:r>
            <w:r w:rsidRPr="00640D2D">
              <w:rPr>
                <w:rStyle w:val="A3"/>
              </w:rPr>
              <w:t>www.state.gov/privacy</w:t>
            </w:r>
            <w:r w:rsidRPr="00640D2D">
              <w:rPr>
                <w:color w:val="692C90"/>
                <w:sz w:val="22"/>
                <w:szCs w:val="22"/>
              </w:rPr>
              <w:t xml:space="preserve">.  </w:t>
            </w:r>
            <w:r w:rsidRPr="00640D2D">
              <w:rPr>
                <w:sz w:val="22"/>
                <w:szCs w:val="22"/>
              </w:rPr>
              <w:t>DHS may also share this information, as appropriate, for law enforcement purposes or in the interest of national security.</w:t>
            </w:r>
          </w:p>
          <w:p w:rsidRPr="00640D2D" w:rsidR="00861292" w:rsidP="00861292" w:rsidRDefault="00861292" w14:paraId="0A19B375" w14:textId="23013D17">
            <w:pPr>
              <w:pStyle w:val="NoSpacing"/>
              <w:rPr>
                <w:b/>
                <w:sz w:val="22"/>
                <w:szCs w:val="22"/>
              </w:rPr>
            </w:pPr>
          </w:p>
        </w:tc>
        <w:tc>
          <w:tcPr>
            <w:tcW w:w="4095" w:type="dxa"/>
          </w:tcPr>
          <w:p w:rsidRPr="00640D2D" w:rsidR="00861292" w:rsidP="00861292" w:rsidRDefault="00861292" w14:paraId="53CB6B1B" w14:textId="77777777">
            <w:pPr>
              <w:pStyle w:val="NoSpacing"/>
              <w:rPr>
                <w:b/>
                <w:bCs/>
                <w:sz w:val="22"/>
                <w:szCs w:val="22"/>
              </w:rPr>
            </w:pPr>
            <w:r w:rsidRPr="00640D2D">
              <w:rPr>
                <w:b/>
                <w:bCs/>
                <w:sz w:val="22"/>
                <w:szCs w:val="22"/>
              </w:rPr>
              <w:lastRenderedPageBreak/>
              <w:t>[Page 6]</w:t>
            </w:r>
          </w:p>
          <w:p w:rsidRPr="00640D2D" w:rsidR="00861292" w:rsidP="00861292" w:rsidRDefault="00861292" w14:paraId="3DD8C493" w14:textId="77777777">
            <w:pPr>
              <w:pStyle w:val="NoSpacing"/>
              <w:rPr>
                <w:b/>
                <w:bCs/>
                <w:sz w:val="22"/>
                <w:szCs w:val="22"/>
              </w:rPr>
            </w:pPr>
          </w:p>
          <w:p w:rsidRPr="00640D2D" w:rsidR="00861292" w:rsidP="00861292" w:rsidRDefault="00861292" w14:paraId="3FFA061B" w14:textId="77777777">
            <w:pPr>
              <w:pStyle w:val="NoSpacing"/>
              <w:rPr>
                <w:b/>
                <w:bCs/>
                <w:sz w:val="22"/>
                <w:szCs w:val="22"/>
              </w:rPr>
            </w:pPr>
            <w:r w:rsidRPr="00640D2D">
              <w:rPr>
                <w:b/>
                <w:bCs/>
                <w:sz w:val="22"/>
                <w:szCs w:val="22"/>
              </w:rPr>
              <w:t>DHS Privacy Notice</w:t>
            </w:r>
          </w:p>
          <w:p w:rsidRPr="00640D2D" w:rsidR="00861292" w:rsidP="00861292" w:rsidRDefault="00861292" w14:paraId="3E9072A4" w14:textId="77777777">
            <w:pPr>
              <w:pStyle w:val="NoSpacing"/>
              <w:rPr>
                <w:sz w:val="22"/>
                <w:szCs w:val="22"/>
              </w:rPr>
            </w:pPr>
          </w:p>
          <w:p w:rsidRPr="00640D2D" w:rsidR="00861292" w:rsidP="00861292" w:rsidRDefault="00861292" w14:paraId="55E487A6" w14:textId="35CD8C18">
            <w:pPr>
              <w:pStyle w:val="NoSpacing"/>
              <w:rPr>
                <w:sz w:val="22"/>
                <w:szCs w:val="22"/>
              </w:rPr>
            </w:pPr>
            <w:r w:rsidRPr="00640D2D">
              <w:rPr>
                <w:b/>
                <w:bCs/>
                <w:sz w:val="22"/>
                <w:szCs w:val="22"/>
              </w:rPr>
              <w:t>AUTHORITIES:</w:t>
            </w:r>
            <w:r w:rsidRPr="00640D2D">
              <w:rPr>
                <w:sz w:val="22"/>
                <w:szCs w:val="22"/>
              </w:rPr>
              <w:t xml:space="preserve">  The information requested on this application, and the associated evidence, is collected under the Immigration and Nationality Act sections 1103, 1158, 1182, 1203 and 1204. </w:t>
            </w:r>
          </w:p>
          <w:p w:rsidRPr="00640D2D" w:rsidR="00861292" w:rsidP="00861292" w:rsidRDefault="00861292" w14:paraId="72A42C4D" w14:textId="77777777">
            <w:pPr>
              <w:pStyle w:val="NoSpacing"/>
              <w:rPr>
                <w:sz w:val="22"/>
                <w:szCs w:val="22"/>
              </w:rPr>
            </w:pPr>
          </w:p>
          <w:p w:rsidRPr="00640D2D" w:rsidR="00861292" w:rsidP="00861292" w:rsidRDefault="00861292" w14:paraId="1FE5603D" w14:textId="56995E13">
            <w:pPr>
              <w:pStyle w:val="NoSpacing"/>
              <w:rPr>
                <w:color w:val="FF0000"/>
                <w:sz w:val="22"/>
                <w:szCs w:val="22"/>
              </w:rPr>
            </w:pPr>
            <w:r w:rsidRPr="00640D2D">
              <w:rPr>
                <w:b/>
                <w:bCs/>
                <w:sz w:val="22"/>
                <w:szCs w:val="22"/>
              </w:rPr>
              <w:t>PURPOSE:</w:t>
            </w:r>
            <w:r w:rsidRPr="00640D2D">
              <w:rPr>
                <w:sz w:val="22"/>
                <w:szCs w:val="22"/>
              </w:rPr>
              <w:t xml:space="preserve">  The primary purpose for providing the requested information on this application is to apply for Carrier Documentation with either USCIS or the Department of State within one year of your departure from the United States, which will allow you to board a vessel or aircraft, travel to the United States, and present yourself at a U.S. port-of-entry for inspection as a returning lawful permanent resident.  DHS </w:t>
            </w:r>
            <w:r w:rsidRPr="00640D2D">
              <w:rPr>
                <w:color w:val="FF0000"/>
                <w:sz w:val="22"/>
                <w:szCs w:val="22"/>
              </w:rPr>
              <w:t xml:space="preserve">will use </w:t>
            </w:r>
            <w:r w:rsidRPr="00640D2D">
              <w:rPr>
                <w:sz w:val="22"/>
                <w:szCs w:val="22"/>
              </w:rPr>
              <w:t xml:space="preserve">the information </w:t>
            </w:r>
            <w:r w:rsidRPr="00640D2D">
              <w:rPr>
                <w:color w:val="FF0000"/>
                <w:sz w:val="22"/>
                <w:szCs w:val="22"/>
              </w:rPr>
              <w:t xml:space="preserve">you provide to grant or deny the immigration benefit you are seeking. </w:t>
            </w:r>
          </w:p>
          <w:p w:rsidRPr="00640D2D" w:rsidR="00861292" w:rsidP="00861292" w:rsidRDefault="00861292" w14:paraId="3601B6D7" w14:textId="77777777">
            <w:pPr>
              <w:pStyle w:val="NoSpacing"/>
              <w:rPr>
                <w:sz w:val="22"/>
                <w:szCs w:val="22"/>
              </w:rPr>
            </w:pPr>
          </w:p>
          <w:p w:rsidRPr="00640D2D" w:rsidR="00861292" w:rsidP="00861292" w:rsidRDefault="00861292" w14:paraId="1F1710BC" w14:textId="20AC3098">
            <w:pPr>
              <w:pStyle w:val="NoSpacing"/>
              <w:rPr>
                <w:color w:val="FF0000"/>
                <w:sz w:val="22"/>
                <w:szCs w:val="22"/>
              </w:rPr>
            </w:pPr>
            <w:r w:rsidRPr="00640D2D">
              <w:rPr>
                <w:b/>
                <w:bCs/>
                <w:sz w:val="22"/>
                <w:szCs w:val="22"/>
              </w:rPr>
              <w:t>DISCLOSURE:</w:t>
            </w:r>
            <w:r w:rsidRPr="00640D2D">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w:t>
            </w:r>
            <w:r w:rsidRPr="00640D2D">
              <w:rPr>
                <w:color w:val="FF0000"/>
                <w:sz w:val="22"/>
                <w:szCs w:val="22"/>
              </w:rPr>
              <w:t xml:space="preserve">application. </w:t>
            </w:r>
          </w:p>
          <w:p w:rsidRPr="00640D2D" w:rsidR="00861292" w:rsidP="00861292" w:rsidRDefault="00861292" w14:paraId="6E645E6C" w14:textId="77777777">
            <w:pPr>
              <w:pStyle w:val="NoSpacing"/>
              <w:rPr>
                <w:sz w:val="22"/>
                <w:szCs w:val="22"/>
              </w:rPr>
            </w:pPr>
          </w:p>
          <w:p w:rsidRPr="00640D2D" w:rsidR="00861292" w:rsidP="00861292" w:rsidRDefault="00861292" w14:paraId="747C7869" w14:textId="5D5AFE9E">
            <w:pPr>
              <w:pStyle w:val="NoSpacing"/>
              <w:rPr>
                <w:sz w:val="22"/>
                <w:szCs w:val="22"/>
              </w:rPr>
            </w:pPr>
            <w:r w:rsidRPr="00640D2D">
              <w:rPr>
                <w:b/>
                <w:bCs/>
                <w:sz w:val="22"/>
                <w:szCs w:val="22"/>
              </w:rPr>
              <w:t>ROUTINE USES:</w:t>
            </w:r>
            <w:r w:rsidRPr="00640D2D">
              <w:rPr>
                <w:sz w:val="22"/>
                <w:szCs w:val="22"/>
              </w:rPr>
              <w:t xml:space="preserve">  DHS may share the information you provide on this application and</w:t>
            </w:r>
            <w:r w:rsidRPr="00640D2D">
              <w:rPr>
                <w:color w:val="FF0000"/>
                <w:sz w:val="22"/>
                <w:szCs w:val="22"/>
              </w:rPr>
              <w:t xml:space="preserve">, </w:t>
            </w:r>
            <w:r w:rsidRPr="00640D2D">
              <w:rPr>
                <w:sz w:val="22"/>
                <w:szCs w:val="22"/>
              </w:rPr>
              <w:t>any additional requested evidence with other Federal, state, local, and foreign government agencies and authorized organizations.  DHS follows approved routine uses described in the associated published system of records notices [</w:t>
            </w:r>
            <w:r w:rsidRPr="00640D2D">
              <w:rPr>
                <w:color w:val="FF0000"/>
                <w:sz w:val="22"/>
                <w:szCs w:val="22"/>
              </w:rPr>
              <w:t xml:space="preserve">DHS/USCIS/ICE/CBP-001 </w:t>
            </w:r>
            <w:r w:rsidRPr="00640D2D">
              <w:rPr>
                <w:sz w:val="22"/>
                <w:szCs w:val="22"/>
              </w:rPr>
              <w:t xml:space="preserve">Alien File, Index, and National File Tracking System of Records, DHS/USCIS-007 Benefits Information System, </w:t>
            </w:r>
            <w:r w:rsidRPr="00640D2D">
              <w:rPr>
                <w:color w:val="FF0000"/>
                <w:sz w:val="22"/>
                <w:szCs w:val="22"/>
              </w:rPr>
              <w:t xml:space="preserve">DHS/USCIS-018 Immigration Biometric and Background Check, </w:t>
            </w:r>
            <w:r w:rsidRPr="00640D2D">
              <w:rPr>
                <w:sz w:val="22"/>
                <w:szCs w:val="22"/>
              </w:rPr>
              <w:t xml:space="preserve">and STATE-39 Visa Records] and the published privacy impact assessments [DHS/USCIS/PIA-016(a) Computer Linked Application Information Management System and Associated Systems, </w:t>
            </w:r>
            <w:r w:rsidRPr="00640D2D">
              <w:rPr>
                <w:sz w:val="22"/>
                <w:szCs w:val="22"/>
              </w:rPr>
              <w:lastRenderedPageBreak/>
              <w:t>DHS/USCIS/PIA-051 Case and Activity Management for International Operations, and DOS Non</w:t>
            </w:r>
            <w:r w:rsidRPr="00640D2D" w:rsidR="004C7D33">
              <w:rPr>
                <w:sz w:val="22"/>
                <w:szCs w:val="22"/>
              </w:rPr>
              <w:t>-</w:t>
            </w:r>
            <w:r w:rsidRPr="00640D2D">
              <w:rPr>
                <w:sz w:val="22"/>
                <w:szCs w:val="22"/>
              </w:rPr>
              <w:t xml:space="preserve">Immigrant Visa </w:t>
            </w:r>
            <w:r w:rsidRPr="00640D2D">
              <w:rPr>
                <w:color w:val="FF0000"/>
                <w:sz w:val="22"/>
                <w:szCs w:val="22"/>
              </w:rPr>
              <w:t>System</w:t>
            </w:r>
            <w:r w:rsidRPr="00640D2D">
              <w:rPr>
                <w:sz w:val="22"/>
                <w:szCs w:val="22"/>
              </w:rPr>
              <w:t xml:space="preserve">] which you can find at </w:t>
            </w:r>
            <w:hyperlink w:history="1" r:id="rId7">
              <w:r w:rsidRPr="00640D2D">
                <w:rPr>
                  <w:rStyle w:val="Hyperlink"/>
                  <w:b/>
                  <w:bCs/>
                  <w:sz w:val="22"/>
                  <w:szCs w:val="22"/>
                </w:rPr>
                <w:t>www.dhs.gov/privacy</w:t>
              </w:r>
            </w:hyperlink>
            <w:r w:rsidRPr="00640D2D">
              <w:rPr>
                <w:sz w:val="22"/>
                <w:szCs w:val="22"/>
              </w:rPr>
              <w:t xml:space="preserve"> or </w:t>
            </w:r>
            <w:hyperlink w:history="1" r:id="rId8">
              <w:r w:rsidRPr="00640D2D">
                <w:rPr>
                  <w:rStyle w:val="Hyperlink"/>
                  <w:b/>
                  <w:bCs/>
                  <w:sz w:val="22"/>
                  <w:szCs w:val="22"/>
                </w:rPr>
                <w:t>https://www.state.gov/privacy</w:t>
              </w:r>
            </w:hyperlink>
            <w:r w:rsidRPr="00640D2D">
              <w:rPr>
                <w:sz w:val="22"/>
                <w:szCs w:val="22"/>
              </w:rPr>
              <w:t>.  DHS may also share this information, as appropriate, for law enforcement purposes or in the interest of national security.</w:t>
            </w:r>
          </w:p>
          <w:p w:rsidRPr="00640D2D" w:rsidR="00861292" w:rsidP="00861292" w:rsidRDefault="00861292" w14:paraId="170635A5" w14:textId="4C305011">
            <w:pPr>
              <w:pStyle w:val="NoSpacing"/>
              <w:rPr>
                <w:b/>
                <w:sz w:val="22"/>
                <w:szCs w:val="22"/>
              </w:rPr>
            </w:pPr>
          </w:p>
        </w:tc>
      </w:tr>
      <w:tr w:rsidRPr="007228B5" w:rsidR="00861292" w:rsidTr="002D6271" w14:paraId="0F306443" w14:textId="77777777">
        <w:tc>
          <w:tcPr>
            <w:tcW w:w="2808" w:type="dxa"/>
          </w:tcPr>
          <w:p w:rsidRPr="00640D2D" w:rsidR="00861292" w:rsidP="00B34950" w:rsidRDefault="00861292" w14:paraId="61CF1381" w14:textId="77777777">
            <w:pPr>
              <w:rPr>
                <w:b/>
                <w:sz w:val="24"/>
                <w:szCs w:val="24"/>
              </w:rPr>
            </w:pPr>
            <w:r w:rsidRPr="00640D2D">
              <w:rPr>
                <w:b/>
                <w:sz w:val="24"/>
                <w:szCs w:val="24"/>
              </w:rPr>
              <w:lastRenderedPageBreak/>
              <w:t>Page 7,</w:t>
            </w:r>
          </w:p>
          <w:p w:rsidRPr="00640D2D" w:rsidR="00861292" w:rsidP="00B34950" w:rsidRDefault="00861292" w14:paraId="506B448D" w14:textId="596B5259">
            <w:pPr>
              <w:rPr>
                <w:b/>
                <w:sz w:val="24"/>
                <w:szCs w:val="24"/>
              </w:rPr>
            </w:pPr>
            <w:r w:rsidRPr="00640D2D">
              <w:rPr>
                <w:b/>
                <w:sz w:val="24"/>
                <w:szCs w:val="24"/>
              </w:rPr>
              <w:t>Paperwork Reduction Act</w:t>
            </w:r>
          </w:p>
        </w:tc>
        <w:tc>
          <w:tcPr>
            <w:tcW w:w="4095" w:type="dxa"/>
          </w:tcPr>
          <w:p w:rsidRPr="00640D2D" w:rsidR="00861292" w:rsidP="00861292" w:rsidRDefault="00861292" w14:paraId="32D9CA95" w14:textId="77777777">
            <w:pPr>
              <w:pStyle w:val="NoSpacing"/>
              <w:rPr>
                <w:b/>
                <w:bCs/>
                <w:color w:val="221E1F"/>
                <w:sz w:val="22"/>
                <w:szCs w:val="22"/>
              </w:rPr>
            </w:pPr>
            <w:r w:rsidRPr="00640D2D">
              <w:rPr>
                <w:b/>
                <w:bCs/>
                <w:color w:val="221E1F"/>
                <w:sz w:val="22"/>
                <w:szCs w:val="22"/>
              </w:rPr>
              <w:t>[Page 7]</w:t>
            </w:r>
          </w:p>
          <w:p w:rsidRPr="00640D2D" w:rsidR="00861292" w:rsidP="00861292" w:rsidRDefault="00861292" w14:paraId="184562C2" w14:textId="77777777">
            <w:pPr>
              <w:pStyle w:val="NoSpacing"/>
              <w:rPr>
                <w:b/>
                <w:bCs/>
                <w:color w:val="221E1F"/>
                <w:sz w:val="22"/>
                <w:szCs w:val="22"/>
              </w:rPr>
            </w:pPr>
          </w:p>
          <w:p w:rsidRPr="00640D2D" w:rsidR="00861292" w:rsidP="00861292" w:rsidRDefault="00861292" w14:paraId="3AA008F8" w14:textId="77777777">
            <w:pPr>
              <w:pStyle w:val="NoSpacing"/>
              <w:rPr>
                <w:b/>
                <w:bCs/>
                <w:color w:val="221E1F"/>
                <w:sz w:val="22"/>
                <w:szCs w:val="22"/>
              </w:rPr>
            </w:pPr>
            <w:r w:rsidRPr="00640D2D">
              <w:rPr>
                <w:b/>
                <w:bCs/>
                <w:color w:val="221E1F"/>
                <w:sz w:val="22"/>
                <w:szCs w:val="22"/>
              </w:rPr>
              <w:t>Paperwork Reduction Act</w:t>
            </w:r>
          </w:p>
          <w:p w:rsidRPr="00640D2D" w:rsidR="00861292" w:rsidP="00861292" w:rsidRDefault="00861292" w14:paraId="0FD4908F" w14:textId="77777777">
            <w:pPr>
              <w:pStyle w:val="NoSpacing"/>
              <w:rPr>
                <w:color w:val="221E1F"/>
                <w:sz w:val="22"/>
                <w:szCs w:val="22"/>
              </w:rPr>
            </w:pPr>
          </w:p>
          <w:p w:rsidRPr="00640D2D" w:rsidR="00861292" w:rsidP="00861292" w:rsidRDefault="00861292" w14:paraId="3E31A2D9" w14:textId="4E9005FA">
            <w:pPr>
              <w:pStyle w:val="NoSpacing"/>
              <w:rPr>
                <w:b/>
                <w:bCs/>
                <w:sz w:val="22"/>
                <w:szCs w:val="22"/>
              </w:rPr>
            </w:pPr>
            <w:r w:rsidRPr="00640D2D">
              <w:rPr>
                <w:color w:val="221E1F"/>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55 minutes per response, including the time for reviewing instructions, gathering the required documentation and information, completing the application, attaching necessary documentation, and submitting the application.  Send comments regarding this burden estimate or any other aspect of this collection of information, </w:t>
            </w:r>
            <w:proofErr w:type="gramStart"/>
            <w:r w:rsidRPr="00640D2D">
              <w:rPr>
                <w:color w:val="221E1F"/>
                <w:sz w:val="22"/>
                <w:szCs w:val="22"/>
              </w:rPr>
              <w:t>including  suggestions</w:t>
            </w:r>
            <w:proofErr w:type="gramEnd"/>
            <w:r w:rsidRPr="00640D2D">
              <w:rPr>
                <w:color w:val="221E1F"/>
                <w:sz w:val="22"/>
                <w:szCs w:val="22"/>
              </w:rPr>
              <w:t xml:space="preserve"> for reducing this burden, to: U.S. Citizenship and Immigration Services, Regulatory Coordination Division, Office of Policy and Strategy, 20 Massachusetts Ave NW, Washington, DC 20529-2140; OMB No. 1615-0135.  </w:t>
            </w:r>
            <w:r w:rsidRPr="00640D2D">
              <w:rPr>
                <w:b/>
                <w:bCs/>
                <w:color w:val="221E1F"/>
                <w:sz w:val="22"/>
                <w:szCs w:val="22"/>
              </w:rPr>
              <w:t>Do not mail your completed Form I-131A to this address.</w:t>
            </w:r>
          </w:p>
        </w:tc>
        <w:tc>
          <w:tcPr>
            <w:tcW w:w="4095" w:type="dxa"/>
          </w:tcPr>
          <w:p w:rsidRPr="00640D2D" w:rsidR="00861292" w:rsidP="00861292" w:rsidRDefault="00861292" w14:paraId="234996E5" w14:textId="77777777">
            <w:pPr>
              <w:pStyle w:val="NoSpacing"/>
              <w:rPr>
                <w:b/>
                <w:bCs/>
                <w:color w:val="221E1F"/>
                <w:sz w:val="22"/>
                <w:szCs w:val="22"/>
              </w:rPr>
            </w:pPr>
            <w:r w:rsidRPr="00640D2D">
              <w:rPr>
                <w:b/>
                <w:bCs/>
                <w:color w:val="221E1F"/>
                <w:sz w:val="22"/>
                <w:szCs w:val="22"/>
              </w:rPr>
              <w:t>[Page 7]</w:t>
            </w:r>
          </w:p>
          <w:p w:rsidRPr="00640D2D" w:rsidR="00861292" w:rsidP="00861292" w:rsidRDefault="00861292" w14:paraId="592EA5CF" w14:textId="77777777">
            <w:pPr>
              <w:pStyle w:val="NoSpacing"/>
              <w:rPr>
                <w:b/>
                <w:bCs/>
                <w:color w:val="221E1F"/>
                <w:sz w:val="22"/>
                <w:szCs w:val="22"/>
              </w:rPr>
            </w:pPr>
          </w:p>
          <w:p w:rsidRPr="00640D2D" w:rsidR="00861292" w:rsidP="00861292" w:rsidRDefault="00861292" w14:paraId="6D9BCF23" w14:textId="77777777">
            <w:pPr>
              <w:pStyle w:val="NoSpacing"/>
              <w:rPr>
                <w:b/>
                <w:bCs/>
                <w:color w:val="221E1F"/>
                <w:sz w:val="22"/>
                <w:szCs w:val="22"/>
              </w:rPr>
            </w:pPr>
            <w:r w:rsidRPr="00640D2D">
              <w:rPr>
                <w:b/>
                <w:bCs/>
                <w:color w:val="221E1F"/>
                <w:sz w:val="22"/>
                <w:szCs w:val="22"/>
              </w:rPr>
              <w:t>Paperwork Reduction Act</w:t>
            </w:r>
          </w:p>
          <w:p w:rsidRPr="00640D2D" w:rsidR="00861292" w:rsidP="00861292" w:rsidRDefault="00861292" w14:paraId="2BEB5030" w14:textId="77777777">
            <w:pPr>
              <w:pStyle w:val="NoSpacing"/>
              <w:rPr>
                <w:color w:val="221E1F"/>
                <w:sz w:val="22"/>
                <w:szCs w:val="22"/>
              </w:rPr>
            </w:pPr>
          </w:p>
          <w:p w:rsidR="00861292" w:rsidP="00861292" w:rsidRDefault="00861292" w14:paraId="61F87890" w14:textId="57197511">
            <w:pPr>
              <w:pStyle w:val="NoSpacing"/>
              <w:rPr>
                <w:b/>
                <w:bCs/>
                <w:color w:val="221E1F"/>
                <w:sz w:val="22"/>
                <w:szCs w:val="22"/>
              </w:rPr>
            </w:pPr>
            <w:r w:rsidRPr="00640D2D">
              <w:rPr>
                <w:color w:val="221E1F"/>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55 minutes per response, including the time for reviewing instructions, gathering the required documentation and information, completing the application, attaching necessary documentation, and submitting the application.  </w:t>
            </w:r>
            <w:r w:rsidRPr="00640D2D">
              <w:rPr>
                <w:color w:val="FF0000"/>
                <w:sz w:val="22"/>
                <w:szCs w:val="22"/>
              </w:rPr>
              <w:t xml:space="preserve">The estimated burden for biometrics collection is 3 hours and 40 minutes. </w:t>
            </w:r>
            <w:r w:rsidRPr="00640D2D">
              <w:rPr>
                <w:sz w:val="22"/>
                <w:szCs w:val="22"/>
              </w:rPr>
              <w:t xml:space="preserve"> </w:t>
            </w:r>
            <w:r w:rsidRPr="00640D2D">
              <w:rPr>
                <w:color w:val="221E1F"/>
                <w:sz w:val="22"/>
                <w:szCs w:val="22"/>
              </w:rPr>
              <w:t xml:space="preserve">Send comments regarding this burden estimate or any other aspect of this collection of information, including suggestions for reducing this burden, </w:t>
            </w:r>
            <w:proofErr w:type="gramStart"/>
            <w:r w:rsidRPr="00640D2D">
              <w:rPr>
                <w:color w:val="221E1F"/>
                <w:sz w:val="22"/>
                <w:szCs w:val="22"/>
              </w:rPr>
              <w:t>to:</w:t>
            </w:r>
            <w:proofErr w:type="gramEnd"/>
            <w:r w:rsidRPr="00640D2D">
              <w:rPr>
                <w:color w:val="221E1F"/>
                <w:sz w:val="22"/>
                <w:szCs w:val="22"/>
              </w:rPr>
              <w:t xml:space="preserve">  U.S. Citizenship and Immigration Services, Regulatory Coordination Division, Office of Policy and Strategy, 20 Massachusetts Ave NW, Washington, DC 20529-2140; OMB No. 1615-0135.  </w:t>
            </w:r>
            <w:r w:rsidRPr="00640D2D">
              <w:rPr>
                <w:b/>
                <w:bCs/>
                <w:color w:val="221E1F"/>
                <w:sz w:val="22"/>
                <w:szCs w:val="22"/>
              </w:rPr>
              <w:t>Do not mail your completed Form I-131A to this address.</w:t>
            </w:r>
          </w:p>
          <w:p w:rsidR="00861292" w:rsidP="00861292" w:rsidRDefault="00861292" w14:paraId="11413F91" w14:textId="66017BD5">
            <w:pPr>
              <w:pStyle w:val="NoSpacing"/>
              <w:rPr>
                <w:b/>
                <w:bCs/>
                <w:sz w:val="22"/>
                <w:szCs w:val="22"/>
              </w:rPr>
            </w:pPr>
          </w:p>
        </w:tc>
      </w:tr>
    </w:tbl>
    <w:p w:rsidR="0006270C" w:rsidP="000C712C" w:rsidRDefault="0006270C" w14:paraId="5000434D"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73E3C" w14:textId="77777777" w:rsidR="00503185" w:rsidRDefault="00503185">
      <w:r>
        <w:separator/>
      </w:r>
    </w:p>
  </w:endnote>
  <w:endnote w:type="continuationSeparator" w:id="0">
    <w:p w14:paraId="7F65B2EF" w14:textId="77777777" w:rsidR="00503185" w:rsidRDefault="0050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343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D398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4F1C0" w14:textId="77777777" w:rsidR="00503185" w:rsidRDefault="00503185">
      <w:r>
        <w:separator/>
      </w:r>
    </w:p>
  </w:footnote>
  <w:footnote w:type="continuationSeparator" w:id="0">
    <w:p w14:paraId="2B34CFE5" w14:textId="77777777" w:rsidR="00503185" w:rsidRDefault="00503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4B3CD3E0"/>
    <w:lvl w:ilvl="0" w:tplc="F17E0F2E">
      <w:start w:val="1"/>
      <w:numFmt w:val="decimal"/>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59"/>
    <w:rsid w:val="0000022F"/>
    <w:rsid w:val="00000911"/>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398D"/>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C7D33"/>
    <w:rsid w:val="004D15E5"/>
    <w:rsid w:val="004D17B7"/>
    <w:rsid w:val="004D3050"/>
    <w:rsid w:val="004D43AD"/>
    <w:rsid w:val="004D44E6"/>
    <w:rsid w:val="004D6A2A"/>
    <w:rsid w:val="004E0292"/>
    <w:rsid w:val="004E13E3"/>
    <w:rsid w:val="004E1D2F"/>
    <w:rsid w:val="004E24E6"/>
    <w:rsid w:val="004E3338"/>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185"/>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2D"/>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A59"/>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DD7"/>
    <w:rsid w:val="00861292"/>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943"/>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9B0"/>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95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02A"/>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A30"/>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E4CB7"/>
  <w15:docId w15:val="{43E3213D-CBDD-4A1D-8531-4C460F2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860DD7"/>
  </w:style>
  <w:style w:type="character" w:customStyle="1" w:styleId="CommentTextChar">
    <w:name w:val="Comment Text Char"/>
    <w:basedOn w:val="DefaultParagraphFont"/>
    <w:link w:val="CommentText"/>
    <w:uiPriority w:val="99"/>
    <w:semiHidden/>
    <w:rsid w:val="00860DD7"/>
  </w:style>
  <w:style w:type="character" w:styleId="CommentReference">
    <w:name w:val="annotation reference"/>
    <w:uiPriority w:val="99"/>
    <w:semiHidden/>
    <w:unhideWhenUsed/>
    <w:rsid w:val="00860DD7"/>
    <w:rPr>
      <w:sz w:val="16"/>
      <w:szCs w:val="16"/>
    </w:rPr>
  </w:style>
  <w:style w:type="paragraph" w:customStyle="1" w:styleId="Pa1">
    <w:name w:val="Pa1"/>
    <w:basedOn w:val="Default"/>
    <w:next w:val="Default"/>
    <w:uiPriority w:val="99"/>
    <w:rsid w:val="00861292"/>
    <w:pPr>
      <w:spacing w:line="221" w:lineRule="atLeast"/>
    </w:pPr>
    <w:rPr>
      <w:color w:val="auto"/>
    </w:rPr>
  </w:style>
  <w:style w:type="paragraph" w:customStyle="1" w:styleId="Pa2">
    <w:name w:val="Pa2"/>
    <w:basedOn w:val="Default"/>
    <w:next w:val="Default"/>
    <w:uiPriority w:val="99"/>
    <w:rsid w:val="00861292"/>
    <w:pPr>
      <w:spacing w:line="221" w:lineRule="atLeast"/>
    </w:pPr>
    <w:rPr>
      <w:color w:val="auto"/>
    </w:rPr>
  </w:style>
  <w:style w:type="character" w:customStyle="1" w:styleId="A3">
    <w:name w:val="A3"/>
    <w:uiPriority w:val="99"/>
    <w:rsid w:val="00861292"/>
    <w:rPr>
      <w:b/>
      <w:bCs/>
      <w:color w:val="0000FF"/>
      <w:sz w:val="22"/>
      <w:szCs w:val="22"/>
      <w:u w:val="single"/>
    </w:rPr>
  </w:style>
  <w:style w:type="paragraph" w:styleId="NoSpacing">
    <w:name w:val="No Spacing"/>
    <w:uiPriority w:val="1"/>
    <w:qFormat/>
    <w:rsid w:val="00861292"/>
  </w:style>
  <w:style w:type="character" w:styleId="UnresolvedMention">
    <w:name w:val="Unresolved Mention"/>
    <w:basedOn w:val="DefaultParagraphFont"/>
    <w:uiPriority w:val="99"/>
    <w:semiHidden/>
    <w:unhideWhenUsed/>
    <w:rsid w:val="00861292"/>
    <w:rPr>
      <w:color w:val="605E5C"/>
      <w:shd w:val="clear" w:color="auto" w:fill="E1DFDD"/>
    </w:rPr>
  </w:style>
  <w:style w:type="paragraph" w:styleId="CommentSubject">
    <w:name w:val="annotation subject"/>
    <w:basedOn w:val="CommentText"/>
    <w:next w:val="CommentText"/>
    <w:link w:val="CommentSubjectChar"/>
    <w:semiHidden/>
    <w:unhideWhenUsed/>
    <w:rsid w:val="004C7D33"/>
    <w:rPr>
      <w:b/>
      <w:bCs/>
    </w:rPr>
  </w:style>
  <w:style w:type="character" w:customStyle="1" w:styleId="CommentSubjectChar">
    <w:name w:val="Comment Subject Char"/>
    <w:basedOn w:val="CommentTextChar"/>
    <w:link w:val="CommentSubject"/>
    <w:semiHidden/>
    <w:rsid w:val="004C7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22459A6-DC7E-4BF2-8F75-C1E83D623795}"/>
</file>

<file path=customXml/itemProps2.xml><?xml version="1.0" encoding="utf-8"?>
<ds:datastoreItem xmlns:ds="http://schemas.openxmlformats.org/officeDocument/2006/customXml" ds:itemID="{80B0E685-7D3B-4F54-BEEC-56CB5056795A}"/>
</file>

<file path=customXml/itemProps3.xml><?xml version="1.0" encoding="utf-8"?>
<ds:datastoreItem xmlns:ds="http://schemas.openxmlformats.org/officeDocument/2006/customXml" ds:itemID="{FD7428AB-A359-479E-8E21-8D59E93309DA}"/>
</file>

<file path=docProps/app.xml><?xml version="1.0" encoding="utf-8"?>
<Properties xmlns="http://schemas.openxmlformats.org/officeDocument/2006/extended-properties" xmlns:vt="http://schemas.openxmlformats.org/officeDocument/2006/docPropsVTypes">
  <Template>TOC Template 08082018</Template>
  <TotalTime>1</TotalTime>
  <Pages>4</Pages>
  <Words>1514</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2020-05-13T20:29:00Z</dcterms:created>
  <dcterms:modified xsi:type="dcterms:W3CDTF">2020-05-13T20:29:00Z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