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C66A143" w14:textId="77777777"/>
    <w:p w:rsidR="000B21AF" w:rsidP="00D71B67" w:rsidRDefault="0006270C" w14:paraId="38457EDA" w14:textId="77777777">
      <w:pPr>
        <w:jc w:val="center"/>
        <w:rPr>
          <w:b/>
          <w:sz w:val="28"/>
          <w:szCs w:val="28"/>
        </w:rPr>
      </w:pPr>
      <w:r w:rsidRPr="0006270C">
        <w:rPr>
          <w:b/>
          <w:sz w:val="28"/>
          <w:szCs w:val="28"/>
        </w:rPr>
        <w:t>TABLE OF CHANGE</w:t>
      </w:r>
      <w:r w:rsidR="009377EB">
        <w:rPr>
          <w:b/>
          <w:sz w:val="28"/>
          <w:szCs w:val="28"/>
        </w:rPr>
        <w:t>S</w:t>
      </w:r>
      <w:r w:rsidR="00BF6F42">
        <w:rPr>
          <w:b/>
          <w:sz w:val="28"/>
          <w:szCs w:val="28"/>
        </w:rPr>
        <w:t xml:space="preserve"> – </w:t>
      </w:r>
      <w:r w:rsidR="000B21AF">
        <w:rPr>
          <w:b/>
          <w:sz w:val="28"/>
          <w:szCs w:val="28"/>
        </w:rPr>
        <w:t>INSTRUCTIONS</w:t>
      </w:r>
    </w:p>
    <w:p w:rsidR="00BF6F42" w:rsidP="00D71B67" w:rsidRDefault="00BF6F42" w14:paraId="5D20403E" w14:textId="77777777">
      <w:pPr>
        <w:jc w:val="center"/>
        <w:rPr>
          <w:b/>
          <w:sz w:val="28"/>
          <w:szCs w:val="28"/>
        </w:rPr>
      </w:pPr>
      <w:r w:rsidRPr="00BF6F42">
        <w:rPr>
          <w:b/>
          <w:sz w:val="28"/>
          <w:szCs w:val="28"/>
        </w:rPr>
        <w:t>Instructions for Form N-565, Application for Replacement Naturalization/Citizenship Document</w:t>
      </w:r>
    </w:p>
    <w:p w:rsidR="00BF6F42" w:rsidP="00BF6F42" w:rsidRDefault="00BF6F42" w14:paraId="394D7C91" w14:textId="77777777">
      <w:pPr>
        <w:jc w:val="center"/>
        <w:rPr>
          <w:b/>
          <w:sz w:val="28"/>
          <w:szCs w:val="28"/>
        </w:rPr>
      </w:pPr>
      <w:r>
        <w:rPr>
          <w:b/>
          <w:sz w:val="28"/>
          <w:szCs w:val="28"/>
        </w:rPr>
        <w:t>OMB Number: 1615-0091</w:t>
      </w:r>
    </w:p>
    <w:p w:rsidR="00BF6F42" w:rsidP="00BF6F42" w:rsidRDefault="00E54373" w14:paraId="6CB08BAF" w14:textId="5083207F">
      <w:pPr>
        <w:jc w:val="center"/>
        <w:rPr>
          <w:b/>
          <w:sz w:val="28"/>
          <w:szCs w:val="28"/>
        </w:rPr>
      </w:pPr>
      <w:r>
        <w:rPr>
          <w:b/>
          <w:sz w:val="28"/>
          <w:szCs w:val="28"/>
        </w:rPr>
        <w:t>08/19</w:t>
      </w:r>
      <w:r w:rsidR="0043601B">
        <w:rPr>
          <w:b/>
          <w:sz w:val="28"/>
          <w:szCs w:val="28"/>
        </w:rPr>
        <w:t>/2020</w:t>
      </w:r>
    </w:p>
    <w:p w:rsidR="00483DCD" w:rsidP="0006270C" w:rsidRDefault="00483DCD" w14:paraId="4BEB9D9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BA708F7" w14:textId="77777777">
        <w:tc>
          <w:tcPr>
            <w:tcW w:w="12348" w:type="dxa"/>
            <w:shd w:val="clear" w:color="auto" w:fill="auto"/>
          </w:tcPr>
          <w:p w:rsidR="00637C0D" w:rsidP="00637C0D" w:rsidRDefault="00483DCD" w14:paraId="29090AE9" w14:textId="52E19BB5">
            <w:pPr>
              <w:rPr>
                <w:b/>
                <w:sz w:val="24"/>
                <w:szCs w:val="24"/>
              </w:rPr>
            </w:pPr>
            <w:r w:rsidRPr="00A6192C">
              <w:rPr>
                <w:b/>
                <w:sz w:val="24"/>
                <w:szCs w:val="24"/>
              </w:rPr>
              <w:t>Reason for Revision:</w:t>
            </w:r>
            <w:r w:rsidRPr="00A6192C" w:rsidR="00637C0D">
              <w:rPr>
                <w:b/>
                <w:sz w:val="24"/>
                <w:szCs w:val="24"/>
              </w:rPr>
              <w:t xml:space="preserve">  </w:t>
            </w:r>
            <w:r w:rsidR="0043601B">
              <w:rPr>
                <w:b/>
                <w:sz w:val="24"/>
                <w:szCs w:val="24"/>
              </w:rPr>
              <w:t>Biometrics Rule</w:t>
            </w:r>
          </w:p>
          <w:p w:rsidRPr="0043601B" w:rsidR="0043601B" w:rsidP="00637C0D" w:rsidRDefault="0043601B" w14:paraId="341F51CF" w14:textId="76500B59">
            <w:pPr>
              <w:rPr>
                <w:bCs/>
                <w:sz w:val="24"/>
                <w:szCs w:val="24"/>
              </w:rPr>
            </w:pPr>
            <w:r>
              <w:rPr>
                <w:b/>
                <w:sz w:val="24"/>
                <w:szCs w:val="24"/>
              </w:rPr>
              <w:t xml:space="preserve">Project Phase: </w:t>
            </w:r>
            <w:r>
              <w:rPr>
                <w:bCs/>
                <w:sz w:val="24"/>
                <w:szCs w:val="24"/>
              </w:rPr>
              <w:t>NPRM</w:t>
            </w:r>
          </w:p>
          <w:p w:rsidRPr="00A6192C" w:rsidR="00637C0D" w:rsidP="00637C0D" w:rsidRDefault="00637C0D" w14:paraId="5AF465CF" w14:textId="77777777">
            <w:pPr>
              <w:rPr>
                <w:b/>
                <w:sz w:val="24"/>
                <w:szCs w:val="24"/>
              </w:rPr>
            </w:pPr>
          </w:p>
          <w:p w:rsidRPr="00A6192C" w:rsidR="00637C0D" w:rsidP="00637C0D" w:rsidRDefault="00637C0D" w14:paraId="6CF295E1" w14:textId="77777777">
            <w:pPr>
              <w:rPr>
                <w:sz w:val="24"/>
                <w:szCs w:val="24"/>
              </w:rPr>
            </w:pPr>
            <w:r w:rsidRPr="00A6192C">
              <w:rPr>
                <w:sz w:val="24"/>
                <w:szCs w:val="24"/>
              </w:rPr>
              <w:t>Legend for Proposed Text:</w:t>
            </w:r>
          </w:p>
          <w:p w:rsidRPr="00A6192C" w:rsidR="00637C0D" w:rsidP="00637C0D" w:rsidRDefault="00637C0D" w14:paraId="316CD73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BF6F42" w:rsidR="00A277E7" w:rsidP="00637C0D" w:rsidRDefault="00637C0D" w14:paraId="37894A3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DE294D" w:rsidR="00BF6F42" w:rsidP="00BF6F42" w:rsidRDefault="00BF6F42" w14:paraId="28F04B9D" w14:textId="7C4710B8">
            <w:pPr>
              <w:pStyle w:val="NoSpacing"/>
              <w:rPr>
                <w:rFonts w:ascii="Times New Roman" w:hAnsi="Times New Roman" w:cs="Times New Roman"/>
                <w:sz w:val="24"/>
                <w:szCs w:val="24"/>
              </w:rPr>
            </w:pPr>
            <w:r w:rsidRPr="00DE294D">
              <w:rPr>
                <w:rFonts w:ascii="Times New Roman" w:hAnsi="Times New Roman" w:cs="Times New Roman"/>
                <w:sz w:val="24"/>
                <w:szCs w:val="24"/>
              </w:rPr>
              <w:t xml:space="preserve">Expires </w:t>
            </w:r>
            <w:r w:rsidR="0043601B">
              <w:rPr>
                <w:rFonts w:ascii="Times New Roman" w:hAnsi="Times New Roman" w:cs="Times New Roman"/>
                <w:sz w:val="24"/>
                <w:szCs w:val="24"/>
              </w:rPr>
              <w:t>10/31/2021</w:t>
            </w:r>
          </w:p>
          <w:p w:rsidRPr="00BF6F42" w:rsidR="00BF6F42" w:rsidP="00BF6F42" w:rsidRDefault="00BF6F42" w14:paraId="25918BA5" w14:textId="73E26A90">
            <w:pPr>
              <w:rPr>
                <w:b/>
                <w:sz w:val="24"/>
                <w:szCs w:val="24"/>
              </w:rPr>
            </w:pPr>
            <w:r w:rsidRPr="00DE294D">
              <w:rPr>
                <w:sz w:val="24"/>
                <w:szCs w:val="24"/>
              </w:rPr>
              <w:t xml:space="preserve">Edition Date </w:t>
            </w:r>
            <w:r w:rsidR="0043601B">
              <w:rPr>
                <w:sz w:val="24"/>
                <w:szCs w:val="24"/>
              </w:rPr>
              <w:t>10/21/2019</w:t>
            </w:r>
          </w:p>
        </w:tc>
      </w:tr>
    </w:tbl>
    <w:p w:rsidR="0006270C" w:rsidRDefault="0006270C" w14:paraId="320FC545" w14:textId="77777777"/>
    <w:p w:rsidR="0006270C" w:rsidRDefault="0006270C" w14:paraId="220FC43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4B0098C" w14:textId="77777777">
        <w:tc>
          <w:tcPr>
            <w:tcW w:w="2808" w:type="dxa"/>
            <w:shd w:val="clear" w:color="auto" w:fill="D9D9D9"/>
            <w:vAlign w:val="center"/>
          </w:tcPr>
          <w:p w:rsidRPr="00F736EE" w:rsidR="00016C07" w:rsidP="00041392" w:rsidRDefault="00016C07" w14:paraId="51E7CEF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4FAE6A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86EFB6A" w14:textId="77777777">
            <w:pPr>
              <w:pStyle w:val="Default"/>
              <w:jc w:val="center"/>
              <w:rPr>
                <w:b/>
                <w:color w:val="auto"/>
              </w:rPr>
            </w:pPr>
            <w:r>
              <w:rPr>
                <w:b/>
                <w:color w:val="auto"/>
              </w:rPr>
              <w:t>Proposed Text</w:t>
            </w:r>
          </w:p>
        </w:tc>
      </w:tr>
      <w:tr w:rsidRPr="007228B5" w:rsidR="00E54373" w:rsidTr="002D6271" w14:paraId="715B246A" w14:textId="77777777">
        <w:tc>
          <w:tcPr>
            <w:tcW w:w="2808" w:type="dxa"/>
          </w:tcPr>
          <w:p w:rsidR="00E54373" w:rsidP="00E54373" w:rsidRDefault="00E54373" w14:paraId="5D768BDF" w14:textId="342A5293">
            <w:pPr>
              <w:contextualSpacing/>
              <w:rPr>
                <w:b/>
                <w:sz w:val="24"/>
                <w:szCs w:val="24"/>
              </w:rPr>
            </w:pPr>
            <w:r>
              <w:rPr>
                <w:b/>
                <w:sz w:val="24"/>
                <w:szCs w:val="24"/>
              </w:rPr>
              <w:t>Page 2, General Instructions</w:t>
            </w:r>
          </w:p>
        </w:tc>
        <w:tc>
          <w:tcPr>
            <w:tcW w:w="4095" w:type="dxa"/>
          </w:tcPr>
          <w:p w:rsidRPr="00E54373" w:rsidR="00E54373" w:rsidP="00E54373" w:rsidRDefault="00E54373" w14:paraId="71728227" w14:textId="77777777">
            <w:pPr>
              <w:pStyle w:val="NoSpacing"/>
              <w:rPr>
                <w:rFonts w:ascii="Times New Roman" w:hAnsi="Times New Roman" w:eastAsia="Times New Roman" w:cs="Times New Roman"/>
                <w:b/>
                <w:bCs/>
              </w:rPr>
            </w:pPr>
            <w:r w:rsidRPr="00E54373">
              <w:rPr>
                <w:rFonts w:ascii="Times New Roman" w:hAnsi="Times New Roman" w:eastAsia="Times New Roman" w:cs="Times New Roman"/>
                <w:b/>
                <w:bCs/>
              </w:rPr>
              <w:t xml:space="preserve"> [page 2]</w:t>
            </w:r>
          </w:p>
          <w:p w:rsidRPr="00E54373" w:rsidR="00E54373" w:rsidP="00E54373" w:rsidRDefault="00E54373" w14:paraId="50F818BD" w14:textId="77777777">
            <w:pPr>
              <w:pStyle w:val="NoSpacing"/>
              <w:rPr>
                <w:rFonts w:ascii="Times New Roman" w:hAnsi="Times New Roman" w:eastAsia="Times New Roman" w:cs="Times New Roman"/>
                <w:b/>
                <w:bCs/>
              </w:rPr>
            </w:pPr>
          </w:p>
          <w:p w:rsidRPr="00E54373" w:rsidR="00E54373" w:rsidP="00E54373" w:rsidRDefault="00E54373" w14:paraId="58D9ED31" w14:textId="77777777">
            <w:pPr>
              <w:pStyle w:val="NoSpacing"/>
              <w:rPr>
                <w:rFonts w:ascii="Times New Roman" w:hAnsi="Times New Roman" w:eastAsia="Times New Roman" w:cs="Times New Roman"/>
                <w:b/>
                <w:bCs/>
              </w:rPr>
            </w:pPr>
            <w:r w:rsidRPr="00E54373">
              <w:rPr>
                <w:rFonts w:ascii="Times New Roman" w:hAnsi="Times New Roman" w:eastAsia="Times New Roman" w:cs="Times New Roman"/>
                <w:b/>
                <w:bCs/>
              </w:rPr>
              <w:t>…</w:t>
            </w:r>
          </w:p>
          <w:p w:rsidRPr="00E54373" w:rsidR="00E54373" w:rsidP="00E54373" w:rsidRDefault="00E54373" w14:paraId="3B6D452C" w14:textId="77777777">
            <w:pPr>
              <w:pStyle w:val="NoSpacing"/>
              <w:rPr>
                <w:rFonts w:ascii="Times New Roman" w:hAnsi="Times New Roman" w:eastAsia="Times New Roman" w:cs="Times New Roman"/>
                <w:b/>
                <w:bCs/>
              </w:rPr>
            </w:pPr>
          </w:p>
          <w:p w:rsidRPr="00E54373" w:rsidR="00E54373" w:rsidP="00E54373" w:rsidRDefault="00E54373" w14:paraId="6A0370B0" w14:textId="65A7A863">
            <w:pPr>
              <w:pStyle w:val="NoSpacing"/>
              <w:rPr>
                <w:rFonts w:ascii="Times New Roman" w:hAnsi="Times New Roman" w:eastAsia="Times New Roman" w:cs="Times New Roman"/>
              </w:rPr>
            </w:pPr>
            <w:r w:rsidRPr="00E54373">
              <w:rPr>
                <w:rFonts w:ascii="Times New Roman" w:hAnsi="Times New Roman" w:eastAsia="Times New Roman" w:cs="Times New Roman"/>
                <w:b/>
                <w:bCs/>
              </w:rPr>
              <w:t>Biometric</w:t>
            </w:r>
            <w:r w:rsidRPr="00E54373">
              <w:rPr>
                <w:rFonts w:ascii="Times New Roman" w:hAnsi="Times New Roman" w:eastAsia="Times New Roman" w:cs="Times New Roman"/>
                <w:b/>
                <w:bCs/>
                <w:spacing w:val="-9"/>
              </w:rPr>
              <w:t xml:space="preserve"> </w:t>
            </w:r>
            <w:r w:rsidRPr="00E54373">
              <w:rPr>
                <w:rFonts w:ascii="Times New Roman" w:hAnsi="Times New Roman" w:eastAsia="Times New Roman" w:cs="Times New Roman"/>
                <w:b/>
                <w:bCs/>
              </w:rPr>
              <w:t>Services</w:t>
            </w:r>
            <w:r w:rsidRPr="00E54373">
              <w:rPr>
                <w:rFonts w:ascii="Times New Roman" w:hAnsi="Times New Roman" w:eastAsia="Times New Roman" w:cs="Times New Roman"/>
                <w:b/>
                <w:bCs/>
                <w:spacing w:val="-20"/>
              </w:rPr>
              <w:t xml:space="preserve"> </w:t>
            </w:r>
            <w:r w:rsidRPr="00E54373">
              <w:rPr>
                <w:rFonts w:ascii="Times New Roman" w:hAnsi="Times New Roman" w:eastAsia="Times New Roman" w:cs="Times New Roman"/>
                <w:b/>
                <w:bCs/>
              </w:rPr>
              <w:t xml:space="preserve">Appointment.  </w:t>
            </w:r>
            <w:r w:rsidRPr="00E54373">
              <w:rPr>
                <w:rFonts w:ascii="Times New Roman" w:hAnsi="Times New Roman" w:eastAsia="Times New Roman" w:cs="Times New Roman"/>
              </w:rPr>
              <w:t>USCIS may require that you appear for an interview or provide fingerprints, photograph, and/or signature at any time to verify your identit</w:t>
            </w:r>
            <w:r w:rsidRPr="00E54373">
              <w:rPr>
                <w:rFonts w:ascii="Times New Roman" w:hAnsi="Times New Roman" w:eastAsia="Times New Roman" w:cs="Times New Roman"/>
                <w:spacing w:val="-15"/>
              </w:rPr>
              <w:t>y</w:t>
            </w:r>
            <w:r w:rsidRPr="00E54373">
              <w:rPr>
                <w:rFonts w:ascii="Times New Roman" w:hAnsi="Times New Roman" w:eastAsia="Times New Roman" w:cs="Times New Roman"/>
              </w:rPr>
              <w:t>, obtain additional information, and conduct background and security checks, including a check of criminal history records maintained by the Federal Bureau of Investigation (FBI), before making a decision on your application</w:t>
            </w:r>
            <w:r w:rsidRPr="00E54373">
              <w:rPr>
                <w:rFonts w:ascii="Times New Roman" w:hAnsi="Times New Roman" w:eastAsia="Times New Roman" w:cs="Times New Roman"/>
              </w:rPr>
              <w:t xml:space="preserve"> or </w:t>
            </w:r>
            <w:r w:rsidRPr="00E54373">
              <w:rPr>
                <w:rFonts w:ascii="Times New Roman" w:hAnsi="Times New Roman" w:eastAsia="Times New Roman" w:cs="Times New Roman"/>
              </w:rPr>
              <w:t>petition</w:t>
            </w:r>
            <w:r w:rsidRPr="00E54373">
              <w:rPr>
                <w:rFonts w:ascii="Times New Roman" w:hAnsi="Times New Roman" w:eastAsia="Times New Roman" w:cs="Times New Roman"/>
              </w:rPr>
              <w:t xml:space="preserve">.  </w:t>
            </w:r>
            <w:r w:rsidRPr="00E54373">
              <w:rPr>
                <w:rFonts w:ascii="Times New Roman" w:hAnsi="Times New Roman" w:eastAsia="Times New Roman" w:cs="Times New Roman"/>
              </w:rPr>
              <w:t>After USCIS receives your application and ensures it is complete, we will inform you in writing if you need to attend a biometric services appointment.  If an appointment is necessar</w:t>
            </w:r>
            <w:r w:rsidRPr="00E54373">
              <w:rPr>
                <w:rFonts w:ascii="Times New Roman" w:hAnsi="Times New Roman" w:eastAsia="Times New Roman" w:cs="Times New Roman"/>
                <w:spacing w:val="-15"/>
              </w:rPr>
              <w:t>y</w:t>
            </w:r>
            <w:r w:rsidRPr="00E54373">
              <w:rPr>
                <w:rFonts w:ascii="Times New Roman" w:hAnsi="Times New Roman" w:eastAsia="Times New Roman" w:cs="Times New Roman"/>
              </w:rPr>
              <w:t>, the notice will provide you the location of your local or designated USCIS</w:t>
            </w:r>
            <w:r w:rsidRPr="00E54373">
              <w:rPr>
                <w:rFonts w:ascii="Times New Roman" w:hAnsi="Times New Roman" w:eastAsia="Times New Roman" w:cs="Times New Roman"/>
                <w:spacing w:val="-13"/>
              </w:rPr>
              <w:t xml:space="preserve"> </w:t>
            </w:r>
            <w:r w:rsidRPr="00E54373">
              <w:rPr>
                <w:rFonts w:ascii="Times New Roman" w:hAnsi="Times New Roman" w:eastAsia="Times New Roman" w:cs="Times New Roman"/>
              </w:rPr>
              <w:t>Application Support Center (ASC) and the date and time of your appointment</w:t>
            </w:r>
            <w:r w:rsidRPr="00E54373">
              <w:rPr>
                <w:rFonts w:ascii="Times New Roman" w:hAnsi="Times New Roman" w:eastAsia="Times New Roman" w:cs="Times New Roman"/>
              </w:rPr>
              <w:t>.</w:t>
            </w:r>
          </w:p>
          <w:p w:rsidRPr="00E54373" w:rsidR="00E54373" w:rsidP="00E54373" w:rsidRDefault="00E54373" w14:paraId="210709A0" w14:textId="24AB9FE6">
            <w:pPr>
              <w:pStyle w:val="NoSpacing"/>
              <w:rPr>
                <w:rFonts w:ascii="Times New Roman" w:hAnsi="Times New Roman" w:cs="Times New Roman"/>
              </w:rPr>
            </w:pPr>
          </w:p>
          <w:p w:rsidRPr="00E54373" w:rsidR="00E54373" w:rsidP="00E54373" w:rsidRDefault="00E54373" w14:paraId="672202EF" w14:textId="1ED77680">
            <w:pPr>
              <w:pStyle w:val="NoSpacing"/>
              <w:rPr>
                <w:rFonts w:ascii="Times New Roman" w:hAnsi="Times New Roman" w:cs="Times New Roman"/>
              </w:rPr>
            </w:pPr>
          </w:p>
          <w:p w:rsidRPr="00E54373" w:rsidR="00E54373" w:rsidP="00E54373" w:rsidRDefault="00E54373" w14:paraId="4AE9C0A6" w14:textId="04908A55">
            <w:pPr>
              <w:pStyle w:val="NoSpacing"/>
              <w:rPr>
                <w:rFonts w:ascii="Times New Roman" w:hAnsi="Times New Roman" w:cs="Times New Roman"/>
              </w:rPr>
            </w:pPr>
          </w:p>
          <w:p w:rsidRPr="00E54373" w:rsidR="00E54373" w:rsidP="00E54373" w:rsidRDefault="00E54373" w14:paraId="3817932E" w14:textId="7B761D4E">
            <w:pPr>
              <w:pStyle w:val="NoSpacing"/>
              <w:rPr>
                <w:rFonts w:ascii="Times New Roman" w:hAnsi="Times New Roman" w:cs="Times New Roman"/>
              </w:rPr>
            </w:pPr>
          </w:p>
          <w:p w:rsidR="00E54373" w:rsidP="00E54373" w:rsidRDefault="00E54373" w14:paraId="7D4F321E" w14:textId="0AAE3F23">
            <w:pPr>
              <w:pStyle w:val="NoSpacing"/>
              <w:rPr>
                <w:rFonts w:ascii="Times New Roman" w:hAnsi="Times New Roman" w:cs="Times New Roman"/>
              </w:rPr>
            </w:pPr>
          </w:p>
          <w:p w:rsidR="00612078" w:rsidP="00E54373" w:rsidRDefault="00612078" w14:paraId="59B8E393" w14:textId="24FF71A5">
            <w:pPr>
              <w:pStyle w:val="NoSpacing"/>
              <w:rPr>
                <w:rFonts w:ascii="Times New Roman" w:hAnsi="Times New Roman" w:cs="Times New Roman"/>
              </w:rPr>
            </w:pPr>
          </w:p>
          <w:p w:rsidR="00612078" w:rsidP="00E54373" w:rsidRDefault="00612078" w14:paraId="76B7885A" w14:textId="79F6D47C">
            <w:pPr>
              <w:pStyle w:val="NoSpacing"/>
              <w:rPr>
                <w:rFonts w:ascii="Times New Roman" w:hAnsi="Times New Roman" w:cs="Times New Roman"/>
              </w:rPr>
            </w:pPr>
          </w:p>
          <w:p w:rsidR="00612078" w:rsidP="00E54373" w:rsidRDefault="00612078" w14:paraId="0D42998D" w14:textId="4F097D7B">
            <w:pPr>
              <w:pStyle w:val="NoSpacing"/>
              <w:rPr>
                <w:rFonts w:ascii="Times New Roman" w:hAnsi="Times New Roman" w:cs="Times New Roman"/>
              </w:rPr>
            </w:pPr>
          </w:p>
          <w:p w:rsidRPr="00E54373" w:rsidR="00612078" w:rsidP="00E54373" w:rsidRDefault="00612078" w14:paraId="3A1FA78F" w14:textId="77777777">
            <w:pPr>
              <w:pStyle w:val="NoSpacing"/>
              <w:rPr>
                <w:rFonts w:ascii="Times New Roman" w:hAnsi="Times New Roman" w:cs="Times New Roman"/>
              </w:rPr>
            </w:pPr>
          </w:p>
          <w:p w:rsidRPr="00E54373" w:rsidR="00E54373" w:rsidP="00E54373" w:rsidRDefault="00E54373" w14:paraId="313EA920" w14:textId="4BEB0718">
            <w:pPr>
              <w:pStyle w:val="NoSpacing"/>
              <w:rPr>
                <w:rFonts w:ascii="Times New Roman" w:hAnsi="Times New Roman" w:cs="Times New Roman"/>
              </w:rPr>
            </w:pPr>
          </w:p>
          <w:p w:rsidRPr="00E54373" w:rsidR="00E54373" w:rsidP="00E54373" w:rsidRDefault="00E54373" w14:paraId="127BEEBA" w14:textId="3782023A">
            <w:pPr>
              <w:pStyle w:val="NoSpacing"/>
              <w:rPr>
                <w:rFonts w:ascii="Times New Roman" w:hAnsi="Times New Roman" w:cs="Times New Roman"/>
              </w:rPr>
            </w:pPr>
          </w:p>
          <w:p w:rsidRPr="00E54373" w:rsidR="00E54373" w:rsidP="00E54373" w:rsidRDefault="00E54373" w14:paraId="119C4ECE" w14:textId="3487DF3F">
            <w:pPr>
              <w:pStyle w:val="NoSpacing"/>
              <w:rPr>
                <w:rFonts w:ascii="Times New Roman" w:hAnsi="Times New Roman" w:cs="Times New Roman"/>
              </w:rPr>
            </w:pPr>
          </w:p>
          <w:p w:rsidR="00E54373" w:rsidP="00E54373" w:rsidRDefault="00E54373" w14:paraId="5B8C4662" w14:textId="6B6BE48D">
            <w:pPr>
              <w:pStyle w:val="NoSpacing"/>
              <w:rPr>
                <w:rFonts w:ascii="Times New Roman" w:hAnsi="Times New Roman" w:cs="Times New Roman"/>
              </w:rPr>
            </w:pPr>
          </w:p>
          <w:p w:rsidRPr="00E54373" w:rsidR="00612078" w:rsidP="00E54373" w:rsidRDefault="00612078" w14:paraId="252BD9A1" w14:textId="77777777">
            <w:pPr>
              <w:pStyle w:val="NoSpacing"/>
              <w:rPr>
                <w:rFonts w:ascii="Times New Roman" w:hAnsi="Times New Roman" w:cs="Times New Roman"/>
              </w:rPr>
            </w:pPr>
          </w:p>
          <w:p w:rsidRPr="00E54373" w:rsidR="00E54373" w:rsidP="00E54373" w:rsidRDefault="00E54373" w14:paraId="3BC31EF2" w14:textId="77777777">
            <w:pPr>
              <w:pStyle w:val="NoSpacing"/>
              <w:rPr>
                <w:rFonts w:ascii="Times New Roman" w:hAnsi="Times New Roman" w:cs="Times New Roman"/>
              </w:rPr>
            </w:pPr>
            <w:r w:rsidRPr="00E54373">
              <w:rPr>
                <w:rFonts w:ascii="Times New Roman" w:hAnsi="Times New Roman" w:cs="Times New Roman"/>
              </w:rPr>
              <w:t xml:space="preserve">If you are required to provide biometrics, at your appointment you must sign an oath reaffirming that:  </w:t>
            </w:r>
          </w:p>
          <w:p w:rsidRPr="00E54373" w:rsidR="00E54373" w:rsidP="00E54373" w:rsidRDefault="00E54373" w14:paraId="47870AA5" w14:textId="77777777">
            <w:pPr>
              <w:pStyle w:val="NoSpacing"/>
              <w:rPr>
                <w:rFonts w:ascii="Times New Roman" w:hAnsi="Times New Roman" w:cs="Times New Roman"/>
              </w:rPr>
            </w:pPr>
          </w:p>
          <w:p w:rsidRPr="00E54373" w:rsidR="00E54373" w:rsidP="00E54373" w:rsidRDefault="00E54373" w14:paraId="22B048E4" w14:textId="77777777">
            <w:pPr>
              <w:pStyle w:val="NoSpacing"/>
              <w:rPr>
                <w:rFonts w:ascii="Times New Roman" w:hAnsi="Times New Roman" w:eastAsia="Calibri" w:cs="Times New Roman"/>
              </w:rPr>
            </w:pPr>
            <w:r w:rsidRPr="00E54373">
              <w:rPr>
                <w:rFonts w:ascii="Times New Roman" w:hAnsi="Times New Roman" w:cs="Times New Roman"/>
                <w:b/>
              </w:rPr>
              <w:t>1.</w:t>
            </w:r>
            <w:r w:rsidRPr="00E54373">
              <w:rPr>
                <w:rFonts w:ascii="Times New Roman" w:hAnsi="Times New Roman" w:cs="Times New Roman"/>
              </w:rPr>
              <w:t xml:space="preserve">  You provided or authorized all information in the </w:t>
            </w:r>
            <w:r w:rsidRPr="00E54373">
              <w:rPr>
                <w:rFonts w:ascii="Times New Roman" w:hAnsi="Times New Roman" w:eastAsia="Calibri" w:cs="Times New Roman"/>
              </w:rPr>
              <w:t xml:space="preserve">application; </w:t>
            </w:r>
          </w:p>
          <w:p w:rsidRPr="00E54373" w:rsidR="00E54373" w:rsidP="00E54373" w:rsidRDefault="00E54373" w14:paraId="5FE90A59" w14:textId="77777777">
            <w:pPr>
              <w:pStyle w:val="NoSpacing"/>
              <w:rPr>
                <w:rFonts w:ascii="Times New Roman" w:hAnsi="Times New Roman" w:cs="Times New Roman"/>
                <w:b/>
              </w:rPr>
            </w:pPr>
          </w:p>
          <w:p w:rsidRPr="00E54373" w:rsidR="00E54373" w:rsidP="00E54373" w:rsidRDefault="00E54373" w14:paraId="0A3EE907" w14:textId="77777777">
            <w:pPr>
              <w:pStyle w:val="NoSpacing"/>
              <w:rPr>
                <w:rFonts w:ascii="Times New Roman" w:hAnsi="Times New Roman" w:eastAsia="Calibri" w:cs="Times New Roman"/>
              </w:rPr>
            </w:pPr>
            <w:r w:rsidRPr="00E54373">
              <w:rPr>
                <w:rFonts w:ascii="Times New Roman" w:hAnsi="Times New Roman" w:cs="Times New Roman"/>
                <w:b/>
              </w:rPr>
              <w:t>2.</w:t>
            </w:r>
            <w:r w:rsidRPr="00E54373">
              <w:rPr>
                <w:rFonts w:ascii="Times New Roman" w:hAnsi="Times New Roman" w:cs="Times New Roman"/>
              </w:rPr>
              <w:t xml:space="preserve">  You reviewed and understood </w:t>
            </w:r>
            <w:proofErr w:type="gramStart"/>
            <w:r w:rsidRPr="00E54373">
              <w:rPr>
                <w:rFonts w:ascii="Times New Roman" w:hAnsi="Times New Roman" w:cs="Times New Roman"/>
              </w:rPr>
              <w:t>all of</w:t>
            </w:r>
            <w:proofErr w:type="gramEnd"/>
            <w:r w:rsidRPr="00E54373">
              <w:rPr>
                <w:rFonts w:ascii="Times New Roman" w:hAnsi="Times New Roman" w:cs="Times New Roman"/>
              </w:rPr>
              <w:t xml:space="preserve"> the information contained in, and submitted with, your </w:t>
            </w:r>
            <w:r w:rsidRPr="00E54373">
              <w:rPr>
                <w:rFonts w:ascii="Times New Roman" w:hAnsi="Times New Roman" w:eastAsia="Calibri" w:cs="Times New Roman"/>
              </w:rPr>
              <w:t>application; and</w:t>
            </w:r>
          </w:p>
          <w:p w:rsidRPr="00E54373" w:rsidR="00E54373" w:rsidP="00E54373" w:rsidRDefault="00E54373" w14:paraId="2A7E6C37" w14:textId="77777777">
            <w:pPr>
              <w:pStyle w:val="NoSpacing"/>
              <w:rPr>
                <w:rFonts w:ascii="Times New Roman" w:hAnsi="Times New Roman" w:cs="Times New Roman"/>
                <w:b/>
              </w:rPr>
            </w:pPr>
          </w:p>
          <w:p w:rsidRPr="00E54373" w:rsidR="00E54373" w:rsidP="00E54373" w:rsidRDefault="00E54373" w14:paraId="4F0A3613" w14:textId="77777777">
            <w:pPr>
              <w:pStyle w:val="NoSpacing"/>
              <w:rPr>
                <w:rFonts w:ascii="Times New Roman" w:hAnsi="Times New Roman" w:cs="Times New Roman"/>
              </w:rPr>
            </w:pPr>
            <w:r w:rsidRPr="00E54373">
              <w:rPr>
                <w:rFonts w:ascii="Times New Roman" w:hAnsi="Times New Roman" w:cs="Times New Roman"/>
                <w:b/>
              </w:rPr>
              <w:t>3.</w:t>
            </w:r>
            <w:r w:rsidRPr="00E54373">
              <w:rPr>
                <w:rFonts w:ascii="Times New Roman" w:hAnsi="Times New Roman" w:cs="Times New Roman"/>
              </w:rPr>
              <w:t xml:space="preserve">  All of this information was complete, true, and correct at the time of filing.</w:t>
            </w:r>
          </w:p>
          <w:p w:rsidRPr="00E54373" w:rsidR="00E54373" w:rsidP="00E54373" w:rsidRDefault="00E54373" w14:paraId="55C9444D" w14:textId="77777777">
            <w:pPr>
              <w:pStyle w:val="NoSpacing"/>
              <w:rPr>
                <w:rFonts w:ascii="Times New Roman" w:hAnsi="Times New Roman" w:cs="Times New Roman"/>
              </w:rPr>
            </w:pPr>
          </w:p>
          <w:p w:rsidRPr="00E54373" w:rsidR="00E54373" w:rsidP="00E54373" w:rsidRDefault="00E54373" w14:paraId="254E302A" w14:textId="77777777">
            <w:pPr>
              <w:pStyle w:val="NoSpacing"/>
              <w:rPr>
                <w:rFonts w:ascii="Times New Roman" w:hAnsi="Times New Roman" w:cs="Times New Roman"/>
              </w:rPr>
            </w:pPr>
            <w:r w:rsidRPr="00E54373">
              <w:rPr>
                <w:rFonts w:ascii="Times New Roman" w:hAnsi="Times New Roman" w:cs="Times New Roman"/>
              </w:rPr>
              <w:t xml:space="preserve">If you fail to attend your biometric services appointment, USCIS may deny your </w:t>
            </w:r>
            <w:r w:rsidRPr="00E54373">
              <w:rPr>
                <w:rFonts w:ascii="Times New Roman" w:hAnsi="Times New Roman" w:eastAsia="Calibri" w:cs="Times New Roman"/>
              </w:rPr>
              <w:t>application.</w:t>
            </w:r>
          </w:p>
          <w:p w:rsidRPr="00E54373" w:rsidR="00E54373" w:rsidP="00E54373" w:rsidRDefault="00E54373" w14:paraId="439A8E34" w14:textId="77777777">
            <w:pPr>
              <w:pStyle w:val="NoSpacing"/>
              <w:rPr>
                <w:rFonts w:ascii="Times New Roman" w:hAnsi="Times New Roman" w:cs="Times New Roman"/>
              </w:rPr>
            </w:pPr>
          </w:p>
          <w:p w:rsidRPr="00E54373" w:rsidR="00E54373" w:rsidP="00E54373" w:rsidRDefault="00E54373" w14:paraId="61F57E25" w14:textId="77777777">
            <w:pPr>
              <w:pStyle w:val="NoSpacing"/>
              <w:rPr>
                <w:rFonts w:ascii="Times New Roman" w:hAnsi="Times New Roman" w:cs="Times New Roman"/>
              </w:rPr>
            </w:pPr>
            <w:r w:rsidRPr="00E54373">
              <w:rPr>
                <w:rFonts w:ascii="Times New Roman" w:hAnsi="Times New Roman" w:cs="Times New Roman"/>
                <w:b/>
              </w:rPr>
              <w:t xml:space="preserve">Copies.  </w:t>
            </w:r>
            <w:r w:rsidRPr="00E54373">
              <w:rPr>
                <w:rFonts w:ascii="Times New Roman" w:hAnsi="Times New Roman" w:cs="Times New Roman"/>
              </w:rPr>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E54373" w:rsidR="00E54373" w:rsidP="00E54373" w:rsidRDefault="00E54373" w14:paraId="1B4E3DA8" w14:textId="7B5E0BBE">
            <w:pPr>
              <w:pStyle w:val="NoSpacing"/>
              <w:rPr>
                <w:rFonts w:ascii="Times New Roman" w:hAnsi="Times New Roman" w:cs="Times New Roman"/>
              </w:rPr>
            </w:pPr>
            <w:r w:rsidRPr="00E54373">
              <w:rPr>
                <w:rFonts w:ascii="Times New Roman" w:hAnsi="Times New Roman" w:cs="Times New Roman"/>
              </w:rPr>
              <w:t xml:space="preserve">  </w:t>
            </w:r>
          </w:p>
          <w:p w:rsidRPr="00E54373" w:rsidR="00E54373" w:rsidP="00E54373" w:rsidRDefault="00E54373" w14:paraId="4A77CC99" w14:textId="77777777">
            <w:pPr>
              <w:pStyle w:val="NoSpacing"/>
              <w:rPr>
                <w:rFonts w:ascii="Times New Roman" w:hAnsi="Times New Roman" w:eastAsia="Times New Roman" w:cs="Times New Roman"/>
                <w:b/>
              </w:rPr>
            </w:pPr>
            <w:r w:rsidRPr="00E54373">
              <w:rPr>
                <w:rFonts w:ascii="Times New Roman" w:hAnsi="Times New Roman" w:eastAsia="Times New Roman" w:cs="Times New Roman"/>
                <w:b/>
              </w:rPr>
              <w:t>…</w:t>
            </w:r>
          </w:p>
          <w:p w:rsidRPr="00E54373" w:rsidR="00E54373" w:rsidP="00E54373" w:rsidRDefault="00E54373" w14:paraId="27E0CF3E" w14:textId="77777777">
            <w:pPr>
              <w:rPr>
                <w:b/>
                <w:bCs/>
                <w:sz w:val="22"/>
                <w:szCs w:val="22"/>
              </w:rPr>
            </w:pPr>
          </w:p>
        </w:tc>
        <w:tc>
          <w:tcPr>
            <w:tcW w:w="4095" w:type="dxa"/>
          </w:tcPr>
          <w:p w:rsidRPr="00E54373" w:rsidR="00E54373" w:rsidP="00E54373" w:rsidRDefault="00E54373" w14:paraId="70F0D94E" w14:textId="77777777">
            <w:pPr>
              <w:pStyle w:val="NoSpacing"/>
              <w:rPr>
                <w:rFonts w:ascii="Times New Roman" w:hAnsi="Times New Roman" w:eastAsia="Times New Roman" w:cs="Times New Roman"/>
                <w:b/>
                <w:bCs/>
                <w:color w:val="231F20"/>
              </w:rPr>
            </w:pPr>
            <w:r w:rsidRPr="00E54373">
              <w:rPr>
                <w:rFonts w:ascii="Times New Roman" w:hAnsi="Times New Roman" w:eastAsia="Times New Roman" w:cs="Times New Roman"/>
                <w:b/>
                <w:bCs/>
                <w:color w:val="231F20"/>
              </w:rPr>
              <w:lastRenderedPageBreak/>
              <w:t>[page 2]</w:t>
            </w:r>
          </w:p>
          <w:p w:rsidRPr="00E54373" w:rsidR="00E54373" w:rsidP="00E54373" w:rsidRDefault="00E54373" w14:paraId="62CD695D" w14:textId="77777777">
            <w:pPr>
              <w:pStyle w:val="NoSpacing"/>
              <w:rPr>
                <w:rFonts w:ascii="Times New Roman" w:hAnsi="Times New Roman" w:eastAsia="Times New Roman" w:cs="Times New Roman"/>
                <w:b/>
                <w:bCs/>
                <w:color w:val="231F20"/>
              </w:rPr>
            </w:pPr>
          </w:p>
          <w:p w:rsidRPr="00E54373" w:rsidR="00E54373" w:rsidP="00E54373" w:rsidRDefault="00E54373" w14:paraId="7D500181" w14:textId="77777777">
            <w:pPr>
              <w:pStyle w:val="NoSpacing"/>
              <w:rPr>
                <w:rFonts w:ascii="Times New Roman" w:hAnsi="Times New Roman" w:eastAsia="Times New Roman" w:cs="Times New Roman"/>
                <w:b/>
                <w:bCs/>
                <w:color w:val="231F20"/>
              </w:rPr>
            </w:pPr>
            <w:r w:rsidRPr="00E54373">
              <w:rPr>
                <w:rFonts w:ascii="Times New Roman" w:hAnsi="Times New Roman" w:eastAsia="Times New Roman" w:cs="Times New Roman"/>
                <w:b/>
                <w:bCs/>
                <w:color w:val="231F20"/>
              </w:rPr>
              <w:t>…</w:t>
            </w:r>
          </w:p>
          <w:p w:rsidRPr="00E54373" w:rsidR="00E54373" w:rsidP="00E54373" w:rsidRDefault="00E54373" w14:paraId="0156A136" w14:textId="77777777">
            <w:pPr>
              <w:pStyle w:val="NoSpacing"/>
              <w:rPr>
                <w:rFonts w:ascii="Times New Roman" w:hAnsi="Times New Roman" w:eastAsia="Times New Roman" w:cs="Times New Roman"/>
                <w:b/>
                <w:bCs/>
                <w:color w:val="231F20"/>
              </w:rPr>
            </w:pPr>
          </w:p>
          <w:p w:rsidRPr="00E54373" w:rsidR="00E54373" w:rsidP="00E54373" w:rsidRDefault="00E54373" w14:paraId="73734518" w14:textId="77777777">
            <w:pPr>
              <w:pStyle w:val="NoSpacing"/>
              <w:rPr>
                <w:rFonts w:ascii="Times New Roman" w:hAnsi="Times New Roman" w:eastAsia="Times New Roman" w:cs="Times New Roman"/>
                <w:bCs/>
                <w:color w:val="FF0000"/>
              </w:rPr>
            </w:pPr>
            <w:r w:rsidRPr="00E54373">
              <w:rPr>
                <w:rFonts w:ascii="Times New Roman" w:hAnsi="Times New Roman" w:eastAsia="Times New Roman" w:cs="Times New Roman"/>
                <w:b/>
                <w:bCs/>
                <w:color w:val="231F20"/>
              </w:rPr>
              <w:t>Biometric</w:t>
            </w:r>
            <w:r w:rsidRPr="00E54373">
              <w:rPr>
                <w:rFonts w:ascii="Times New Roman" w:hAnsi="Times New Roman" w:eastAsia="Times New Roman" w:cs="Times New Roman"/>
                <w:b/>
                <w:bCs/>
                <w:color w:val="231F20"/>
                <w:spacing w:val="-9"/>
              </w:rPr>
              <w:t xml:space="preserve"> </w:t>
            </w:r>
            <w:r w:rsidRPr="00E54373">
              <w:rPr>
                <w:rFonts w:ascii="Times New Roman" w:hAnsi="Times New Roman" w:eastAsia="Times New Roman" w:cs="Times New Roman"/>
                <w:b/>
                <w:bCs/>
                <w:color w:val="231F20"/>
              </w:rPr>
              <w:t>Services</w:t>
            </w:r>
            <w:r w:rsidRPr="00E54373">
              <w:rPr>
                <w:rFonts w:ascii="Times New Roman" w:hAnsi="Times New Roman" w:eastAsia="Times New Roman" w:cs="Times New Roman"/>
                <w:b/>
                <w:bCs/>
                <w:color w:val="231F20"/>
                <w:spacing w:val="-20"/>
              </w:rPr>
              <w:t xml:space="preserve"> </w:t>
            </w:r>
            <w:r w:rsidRPr="00E54373">
              <w:rPr>
                <w:rFonts w:ascii="Times New Roman" w:hAnsi="Times New Roman" w:eastAsia="Times New Roman" w:cs="Times New Roman"/>
                <w:b/>
                <w:bCs/>
                <w:color w:val="231F20"/>
              </w:rPr>
              <w:t xml:space="preserve">Appointment.  </w:t>
            </w:r>
            <w:r w:rsidRPr="00E54373">
              <w:rPr>
                <w:rFonts w:ascii="Times New Roman" w:hAnsi="Times New Roman" w:eastAsia="Times New Roman" w:cs="Times New Roman"/>
                <w:bCs/>
                <w:color w:val="FF0000"/>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00E54373" w:rsidP="00E54373" w:rsidRDefault="00E54373" w14:paraId="282E9791" w14:textId="59D61587">
            <w:pPr>
              <w:pStyle w:val="NoSpacing"/>
              <w:rPr>
                <w:rFonts w:ascii="Times New Roman" w:hAnsi="Times New Roman" w:eastAsia="Times New Roman" w:cs="Times New Roman"/>
                <w:bCs/>
                <w:color w:val="FF0000"/>
              </w:rPr>
            </w:pPr>
          </w:p>
          <w:p w:rsidR="00612078" w:rsidP="00E54373" w:rsidRDefault="00612078" w14:paraId="0504C3F9" w14:textId="22DED876">
            <w:pPr>
              <w:pStyle w:val="NoSpacing"/>
              <w:rPr>
                <w:rFonts w:ascii="Times New Roman" w:hAnsi="Times New Roman" w:eastAsia="Times New Roman" w:cs="Times New Roman"/>
                <w:bCs/>
                <w:color w:val="FF0000"/>
              </w:rPr>
            </w:pPr>
          </w:p>
          <w:p w:rsidR="00612078" w:rsidP="00E54373" w:rsidRDefault="00612078" w14:paraId="5A22F8C3" w14:textId="77777777">
            <w:pPr>
              <w:pStyle w:val="NoSpacing"/>
              <w:rPr>
                <w:rFonts w:ascii="Times New Roman" w:hAnsi="Times New Roman" w:eastAsia="Times New Roman" w:cs="Times New Roman"/>
                <w:bCs/>
                <w:color w:val="FF0000"/>
              </w:rPr>
            </w:pPr>
          </w:p>
          <w:p w:rsidR="00612078" w:rsidP="00E54373" w:rsidRDefault="00612078" w14:paraId="2BFD4350" w14:textId="2E0C145A">
            <w:pPr>
              <w:pStyle w:val="NoSpacing"/>
              <w:rPr>
                <w:rFonts w:ascii="Times New Roman" w:hAnsi="Times New Roman" w:eastAsia="Times New Roman" w:cs="Times New Roman"/>
                <w:bCs/>
                <w:color w:val="FF0000"/>
              </w:rPr>
            </w:pPr>
          </w:p>
          <w:p w:rsidR="00612078" w:rsidP="00E54373" w:rsidRDefault="00612078" w14:paraId="207594B1" w14:textId="08102058">
            <w:pPr>
              <w:pStyle w:val="NoSpacing"/>
              <w:rPr>
                <w:rFonts w:ascii="Times New Roman" w:hAnsi="Times New Roman" w:eastAsia="Times New Roman" w:cs="Times New Roman"/>
                <w:bCs/>
                <w:color w:val="FF0000"/>
              </w:rPr>
            </w:pPr>
          </w:p>
          <w:p w:rsidRPr="00E54373" w:rsidR="00612078" w:rsidP="00E54373" w:rsidRDefault="00612078" w14:paraId="6DB57AC0" w14:textId="77777777">
            <w:pPr>
              <w:pStyle w:val="NoSpacing"/>
              <w:rPr>
                <w:rFonts w:ascii="Times New Roman" w:hAnsi="Times New Roman" w:eastAsia="Times New Roman" w:cs="Times New Roman"/>
                <w:bCs/>
                <w:color w:val="FF0000"/>
              </w:rPr>
            </w:pPr>
          </w:p>
          <w:p w:rsidRPr="00E54373" w:rsidR="00E54373" w:rsidP="00E54373" w:rsidRDefault="00E54373" w14:paraId="1E795FA2" w14:textId="77777777">
            <w:pPr>
              <w:pStyle w:val="NoSpacing"/>
              <w:rPr>
                <w:rFonts w:ascii="Times New Roman" w:hAnsi="Times New Roman" w:eastAsia="Times New Roman" w:cs="Times New Roman"/>
                <w:bCs/>
                <w:color w:val="FF0000"/>
              </w:rPr>
            </w:pPr>
            <w:bookmarkStart w:name="_GoBack" w:id="0"/>
            <w:r w:rsidRPr="00E54373">
              <w:rPr>
                <w:rFonts w:ascii="Times New Roman" w:hAnsi="Times New Roman" w:eastAsia="Times New Roman" w:cs="Times New Roman"/>
                <w:bCs/>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w:t>
            </w:r>
            <w:r w:rsidRPr="00E54373">
              <w:rPr>
                <w:rFonts w:ascii="Times New Roman" w:hAnsi="Times New Roman" w:eastAsia="Times New Roman" w:cs="Times New Roman"/>
                <w:bCs/>
                <w:color w:val="FF0000"/>
              </w:rPr>
              <w:lastRenderedPageBreak/>
              <w:t xml:space="preserve">immigration and naturalization laws, and any other law within DHS authority.   </w:t>
            </w:r>
          </w:p>
          <w:bookmarkEnd w:id="0"/>
          <w:p w:rsidRPr="00E54373" w:rsidR="00E54373" w:rsidP="00E54373" w:rsidRDefault="00E54373" w14:paraId="66D9D9FA" w14:textId="77777777">
            <w:pPr>
              <w:pStyle w:val="NoSpacing"/>
              <w:rPr>
                <w:rFonts w:ascii="Times New Roman" w:hAnsi="Times New Roman" w:eastAsia="Times New Roman" w:cs="Times New Roman"/>
                <w:bCs/>
                <w:color w:val="FF0000"/>
              </w:rPr>
            </w:pPr>
          </w:p>
          <w:p w:rsidRPr="00E54373" w:rsidR="00612078" w:rsidP="00612078" w:rsidRDefault="00612078" w14:paraId="5933A586" w14:textId="77777777">
            <w:pPr>
              <w:pStyle w:val="NoSpacing"/>
              <w:rPr>
                <w:rFonts w:ascii="Times New Roman" w:hAnsi="Times New Roman" w:cs="Times New Roman"/>
              </w:rPr>
            </w:pPr>
            <w:r w:rsidRPr="00E54373">
              <w:rPr>
                <w:rFonts w:ascii="Times New Roman" w:hAnsi="Times New Roman" w:cs="Times New Roman"/>
              </w:rPr>
              <w:t xml:space="preserve">If you are required to provide biometrics, at your appointment you must sign an oath reaffirming that:  </w:t>
            </w:r>
          </w:p>
          <w:p w:rsidRPr="00E54373" w:rsidR="00612078" w:rsidP="00612078" w:rsidRDefault="00612078" w14:paraId="2D61E690" w14:textId="77777777">
            <w:pPr>
              <w:pStyle w:val="NoSpacing"/>
              <w:rPr>
                <w:rFonts w:ascii="Times New Roman" w:hAnsi="Times New Roman" w:cs="Times New Roman"/>
              </w:rPr>
            </w:pPr>
          </w:p>
          <w:p w:rsidRPr="00E54373" w:rsidR="00612078" w:rsidP="00612078" w:rsidRDefault="00612078" w14:paraId="1FD6F6D5" w14:textId="77777777">
            <w:pPr>
              <w:pStyle w:val="NoSpacing"/>
              <w:rPr>
                <w:rFonts w:ascii="Times New Roman" w:hAnsi="Times New Roman" w:eastAsia="Calibri" w:cs="Times New Roman"/>
              </w:rPr>
            </w:pPr>
            <w:r w:rsidRPr="00E54373">
              <w:rPr>
                <w:rFonts w:ascii="Times New Roman" w:hAnsi="Times New Roman" w:cs="Times New Roman"/>
                <w:b/>
              </w:rPr>
              <w:t>1.</w:t>
            </w:r>
            <w:r w:rsidRPr="00E54373">
              <w:rPr>
                <w:rFonts w:ascii="Times New Roman" w:hAnsi="Times New Roman" w:cs="Times New Roman"/>
              </w:rPr>
              <w:t xml:space="preserve">  You provided or authorized all information in the </w:t>
            </w:r>
            <w:r w:rsidRPr="00E54373">
              <w:rPr>
                <w:rFonts w:ascii="Times New Roman" w:hAnsi="Times New Roman" w:eastAsia="Calibri" w:cs="Times New Roman"/>
              </w:rPr>
              <w:t xml:space="preserve">application; </w:t>
            </w:r>
          </w:p>
          <w:p w:rsidRPr="00E54373" w:rsidR="00612078" w:rsidP="00612078" w:rsidRDefault="00612078" w14:paraId="14C81F06" w14:textId="77777777">
            <w:pPr>
              <w:pStyle w:val="NoSpacing"/>
              <w:rPr>
                <w:rFonts w:ascii="Times New Roman" w:hAnsi="Times New Roman" w:cs="Times New Roman"/>
                <w:b/>
              </w:rPr>
            </w:pPr>
          </w:p>
          <w:p w:rsidRPr="00E54373" w:rsidR="00612078" w:rsidP="00612078" w:rsidRDefault="00612078" w14:paraId="5C5AF442" w14:textId="77777777">
            <w:pPr>
              <w:pStyle w:val="NoSpacing"/>
              <w:rPr>
                <w:rFonts w:ascii="Times New Roman" w:hAnsi="Times New Roman" w:eastAsia="Calibri" w:cs="Times New Roman"/>
              </w:rPr>
            </w:pPr>
            <w:r w:rsidRPr="00E54373">
              <w:rPr>
                <w:rFonts w:ascii="Times New Roman" w:hAnsi="Times New Roman" w:cs="Times New Roman"/>
                <w:b/>
              </w:rPr>
              <w:t>2.</w:t>
            </w:r>
            <w:r w:rsidRPr="00E54373">
              <w:rPr>
                <w:rFonts w:ascii="Times New Roman" w:hAnsi="Times New Roman" w:cs="Times New Roman"/>
              </w:rPr>
              <w:t xml:space="preserve">  You reviewed and understood </w:t>
            </w:r>
            <w:proofErr w:type="gramStart"/>
            <w:r w:rsidRPr="00E54373">
              <w:rPr>
                <w:rFonts w:ascii="Times New Roman" w:hAnsi="Times New Roman" w:cs="Times New Roman"/>
              </w:rPr>
              <w:t>all of</w:t>
            </w:r>
            <w:proofErr w:type="gramEnd"/>
            <w:r w:rsidRPr="00E54373">
              <w:rPr>
                <w:rFonts w:ascii="Times New Roman" w:hAnsi="Times New Roman" w:cs="Times New Roman"/>
              </w:rPr>
              <w:t xml:space="preserve"> the information contained in, and submitted with, your </w:t>
            </w:r>
            <w:r w:rsidRPr="00E54373">
              <w:rPr>
                <w:rFonts w:ascii="Times New Roman" w:hAnsi="Times New Roman" w:eastAsia="Calibri" w:cs="Times New Roman"/>
              </w:rPr>
              <w:t>application; and</w:t>
            </w:r>
          </w:p>
          <w:p w:rsidRPr="00E54373" w:rsidR="00E54373" w:rsidP="00E54373" w:rsidRDefault="00E54373" w14:paraId="7AB2C698" w14:textId="77777777">
            <w:pPr>
              <w:pStyle w:val="NoSpacing"/>
              <w:rPr>
                <w:rFonts w:ascii="Times New Roman" w:hAnsi="Times New Roman" w:eastAsia="Times New Roman" w:cs="Times New Roman"/>
                <w:b/>
                <w:bCs/>
                <w:color w:val="231F20"/>
              </w:rPr>
            </w:pPr>
          </w:p>
          <w:p w:rsidRPr="00E54373" w:rsidR="00E54373" w:rsidP="00E54373" w:rsidRDefault="00E54373" w14:paraId="746C74AE" w14:textId="77777777">
            <w:pPr>
              <w:pStyle w:val="NoSpacing"/>
              <w:rPr>
                <w:rFonts w:ascii="Times New Roman" w:hAnsi="Times New Roman" w:cs="Times New Roman"/>
              </w:rPr>
            </w:pPr>
            <w:r w:rsidRPr="00E54373">
              <w:rPr>
                <w:rFonts w:ascii="Times New Roman" w:hAnsi="Times New Roman" w:cs="Times New Roman"/>
                <w:b/>
              </w:rPr>
              <w:t>3.</w:t>
            </w:r>
            <w:r w:rsidRPr="00E54373">
              <w:rPr>
                <w:rFonts w:ascii="Times New Roman" w:hAnsi="Times New Roman" w:cs="Times New Roman"/>
              </w:rPr>
              <w:t xml:space="preserve">  All of this information was complete, true, and correct at the time of </w:t>
            </w:r>
            <w:r w:rsidRPr="00612078">
              <w:rPr>
                <w:rFonts w:ascii="Times New Roman" w:hAnsi="Times New Roman" w:cs="Times New Roman"/>
                <w:color w:val="FF0000"/>
              </w:rPr>
              <w:t>filing.</w:t>
            </w:r>
          </w:p>
          <w:p w:rsidRPr="00E54373" w:rsidR="00E54373" w:rsidP="00E54373" w:rsidRDefault="00E54373" w14:paraId="23A214F8" w14:textId="7FC525A7">
            <w:pPr>
              <w:pStyle w:val="NoSpacing"/>
              <w:rPr>
                <w:rFonts w:ascii="Times New Roman" w:hAnsi="Times New Roman" w:eastAsia="Times New Roman" w:cs="Times New Roman"/>
                <w:b/>
                <w:bCs/>
                <w:color w:val="231F20"/>
              </w:rPr>
            </w:pPr>
          </w:p>
          <w:p w:rsidRPr="00E54373" w:rsidR="00E54373" w:rsidP="00E54373" w:rsidRDefault="00E54373" w14:paraId="49426DFB" w14:textId="3A9BBB9B">
            <w:pPr>
              <w:pStyle w:val="NoSpacing"/>
              <w:rPr>
                <w:rFonts w:ascii="Times New Roman" w:hAnsi="Times New Roman" w:eastAsia="Times New Roman" w:cs="Times New Roman"/>
                <w:color w:val="FF0000"/>
              </w:rPr>
            </w:pPr>
            <w:r w:rsidRPr="00E54373">
              <w:rPr>
                <w:rFonts w:ascii="Times New Roman" w:hAnsi="Times New Roman" w:eastAsia="Times New Roman" w:cs="Times New Roman"/>
                <w:color w:val="FF0000"/>
              </w:rPr>
              <w:t>[deleted]</w:t>
            </w:r>
          </w:p>
          <w:p w:rsidRPr="00E54373" w:rsidR="00E54373" w:rsidP="00E54373" w:rsidRDefault="00E54373" w14:paraId="4147D294" w14:textId="77777777">
            <w:pPr>
              <w:pStyle w:val="NoSpacing"/>
              <w:rPr>
                <w:rFonts w:ascii="Times New Roman" w:hAnsi="Times New Roman" w:cs="Times New Roman"/>
                <w:b/>
                <w:bCs/>
              </w:rPr>
            </w:pPr>
          </w:p>
          <w:p w:rsidR="00E54373" w:rsidP="00E54373" w:rsidRDefault="00E54373" w14:paraId="06B9F818" w14:textId="1E48B840">
            <w:pPr>
              <w:pStyle w:val="NoSpacing"/>
              <w:rPr>
                <w:rFonts w:ascii="Times New Roman" w:hAnsi="Times New Roman" w:cs="Times New Roman"/>
                <w:b/>
                <w:bCs/>
              </w:rPr>
            </w:pPr>
          </w:p>
          <w:p w:rsidRPr="00E54373" w:rsidR="00612078" w:rsidP="00E54373" w:rsidRDefault="00612078" w14:paraId="66D14305" w14:textId="77777777">
            <w:pPr>
              <w:pStyle w:val="NoSpacing"/>
              <w:rPr>
                <w:rFonts w:ascii="Times New Roman" w:hAnsi="Times New Roman" w:cs="Times New Roman"/>
                <w:b/>
                <w:bCs/>
              </w:rPr>
            </w:pPr>
          </w:p>
          <w:p w:rsidRPr="00E54373" w:rsidR="00E54373" w:rsidP="00E54373" w:rsidRDefault="00E54373" w14:paraId="74FC7F82" w14:textId="77777777">
            <w:pPr>
              <w:pStyle w:val="NoSpacing"/>
              <w:rPr>
                <w:rFonts w:ascii="Times New Roman" w:hAnsi="Times New Roman" w:cs="Times New Roman"/>
              </w:rPr>
            </w:pPr>
            <w:r w:rsidRPr="00612078">
              <w:rPr>
                <w:rFonts w:ascii="Times New Roman" w:hAnsi="Times New Roman" w:cs="Times New Roman"/>
                <w:b/>
                <w:color w:val="FF0000"/>
              </w:rPr>
              <w:t xml:space="preserve">Copies.  </w:t>
            </w:r>
            <w:r w:rsidRPr="00E54373">
              <w:rPr>
                <w:rFonts w:ascii="Times New Roman" w:hAnsi="Times New Roman" w:cs="Times New Roman"/>
              </w:rPr>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E54373" w:rsidR="00E54373" w:rsidP="00E54373" w:rsidRDefault="00E54373" w14:paraId="767B4035" w14:textId="69D7613B">
            <w:pPr>
              <w:pStyle w:val="NoSpacing"/>
              <w:rPr>
                <w:rFonts w:ascii="Times New Roman" w:hAnsi="Times New Roman" w:cs="Times New Roman"/>
                <w:b/>
                <w:bCs/>
              </w:rPr>
            </w:pPr>
          </w:p>
        </w:tc>
      </w:tr>
      <w:tr w:rsidRPr="007228B5" w:rsidR="00765A36" w:rsidTr="002D6271" w14:paraId="199AC72F" w14:textId="77777777">
        <w:tc>
          <w:tcPr>
            <w:tcW w:w="2808" w:type="dxa"/>
          </w:tcPr>
          <w:p w:rsidR="00765A36" w:rsidP="00765A36" w:rsidRDefault="00765A36" w14:paraId="24F53D48" w14:textId="2803FE80">
            <w:pPr>
              <w:contextualSpacing/>
              <w:rPr>
                <w:b/>
                <w:sz w:val="24"/>
                <w:szCs w:val="24"/>
              </w:rPr>
            </w:pPr>
            <w:r>
              <w:rPr>
                <w:b/>
                <w:sz w:val="24"/>
                <w:szCs w:val="24"/>
              </w:rPr>
              <w:lastRenderedPageBreak/>
              <w:t xml:space="preserve">Page </w:t>
            </w:r>
            <w:r w:rsidR="0043601B">
              <w:rPr>
                <w:b/>
                <w:sz w:val="24"/>
                <w:szCs w:val="24"/>
              </w:rPr>
              <w:t>8</w:t>
            </w:r>
            <w:r>
              <w:rPr>
                <w:b/>
                <w:sz w:val="24"/>
                <w:szCs w:val="24"/>
              </w:rPr>
              <w:t>,</w:t>
            </w:r>
          </w:p>
          <w:p w:rsidRPr="004B3E2B" w:rsidR="00765A36" w:rsidP="00765A36" w:rsidRDefault="00765A36" w14:paraId="6F3CB457" w14:textId="77777777">
            <w:pPr>
              <w:contextualSpacing/>
              <w:rPr>
                <w:b/>
                <w:sz w:val="24"/>
                <w:szCs w:val="24"/>
              </w:rPr>
            </w:pPr>
            <w:r w:rsidRPr="00765A36">
              <w:rPr>
                <w:b/>
                <w:sz w:val="24"/>
                <w:szCs w:val="24"/>
              </w:rPr>
              <w:t>Paperwork Reduction Act</w:t>
            </w:r>
          </w:p>
        </w:tc>
        <w:tc>
          <w:tcPr>
            <w:tcW w:w="4095" w:type="dxa"/>
          </w:tcPr>
          <w:p w:rsidRPr="0043601B" w:rsidR="0043601B" w:rsidP="0043601B" w:rsidRDefault="0043601B" w14:paraId="51880E95" w14:textId="77777777">
            <w:pPr>
              <w:rPr>
                <w:b/>
                <w:bCs/>
                <w:sz w:val="22"/>
                <w:szCs w:val="22"/>
              </w:rPr>
            </w:pPr>
            <w:r w:rsidRPr="0043601B">
              <w:rPr>
                <w:b/>
                <w:bCs/>
                <w:sz w:val="22"/>
                <w:szCs w:val="22"/>
              </w:rPr>
              <w:t>[Page 8]</w:t>
            </w:r>
          </w:p>
          <w:p w:rsidRPr="0043601B" w:rsidR="0043601B" w:rsidP="0043601B" w:rsidRDefault="0043601B" w14:paraId="6BA44CCF" w14:textId="77777777">
            <w:pPr>
              <w:rPr>
                <w:b/>
                <w:bCs/>
                <w:sz w:val="22"/>
                <w:szCs w:val="22"/>
              </w:rPr>
            </w:pPr>
          </w:p>
          <w:p w:rsidRPr="0043601B" w:rsidR="0043601B" w:rsidP="0043601B" w:rsidRDefault="0043601B" w14:paraId="19238382" w14:textId="77777777">
            <w:pPr>
              <w:widowControl w:val="0"/>
              <w:rPr>
                <w:spacing w:val="1"/>
                <w:sz w:val="22"/>
                <w:szCs w:val="22"/>
                <w:u w:val="single" w:color="0000FF"/>
              </w:rPr>
            </w:pPr>
            <w:r w:rsidRPr="0043601B">
              <w:rPr>
                <w:b/>
                <w:bCs/>
                <w:sz w:val="22"/>
                <w:szCs w:val="22"/>
              </w:rPr>
              <w:t>Paperwork Reduction Act</w:t>
            </w:r>
          </w:p>
          <w:p w:rsidRPr="0043601B" w:rsidR="0043601B" w:rsidP="0043601B" w:rsidRDefault="0043601B" w14:paraId="0278D1B2" w14:textId="77777777">
            <w:pPr>
              <w:widowControl w:val="0"/>
              <w:rPr>
                <w:sz w:val="22"/>
                <w:szCs w:val="22"/>
              </w:rPr>
            </w:pPr>
          </w:p>
          <w:p w:rsidRPr="0043601B" w:rsidR="0043601B" w:rsidP="0043601B" w:rsidRDefault="0043601B" w14:paraId="7011475E" w14:textId="77777777">
            <w:pPr>
              <w:rPr>
                <w:b/>
                <w:bCs/>
                <w:sz w:val="22"/>
                <w:szCs w:val="22"/>
              </w:rPr>
            </w:pPr>
            <w:r w:rsidRPr="0043601B">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w:t>
            </w:r>
            <w:r w:rsidRPr="0043601B">
              <w:rPr>
                <w:sz w:val="22"/>
                <w:szCs w:val="22"/>
              </w:rPr>
              <w:lastRenderedPageBreak/>
              <w:t xml:space="preserve">estimate or any other aspect of this collection of information, including suggestions for reducing this burden, </w:t>
            </w:r>
            <w:proofErr w:type="gramStart"/>
            <w:r w:rsidRPr="0043601B">
              <w:rPr>
                <w:sz w:val="22"/>
                <w:szCs w:val="22"/>
              </w:rPr>
              <w:t>to:</w:t>
            </w:r>
            <w:proofErr w:type="gramEnd"/>
            <w:r w:rsidRPr="0043601B">
              <w:rPr>
                <w:sz w:val="22"/>
                <w:szCs w:val="22"/>
              </w:rPr>
              <w:t xml:space="preserve">  U.S. Citizenship and Immigration Services, Regulatory Coordination Division, Office of Policy and Strategy, 20 Massachusetts Ave NW, Washington, DC 20529-2140; OMB No. 1615-0091.  </w:t>
            </w:r>
            <w:r w:rsidRPr="0043601B">
              <w:rPr>
                <w:b/>
                <w:bCs/>
                <w:sz w:val="22"/>
                <w:szCs w:val="22"/>
              </w:rPr>
              <w:t>Do not mail your completed Form N-565 to this address.</w:t>
            </w:r>
          </w:p>
          <w:p w:rsidRPr="00765A36" w:rsidR="00765A36" w:rsidP="00022787" w:rsidRDefault="00765A36" w14:paraId="7CC321B2" w14:textId="77777777">
            <w:pPr>
              <w:contextualSpacing/>
              <w:rPr>
                <w:sz w:val="22"/>
                <w:szCs w:val="22"/>
              </w:rPr>
            </w:pPr>
          </w:p>
        </w:tc>
        <w:tc>
          <w:tcPr>
            <w:tcW w:w="4095" w:type="dxa"/>
          </w:tcPr>
          <w:p w:rsidRPr="0043601B" w:rsidR="0043601B" w:rsidP="0043601B" w:rsidRDefault="0043601B" w14:paraId="7AD86B5C" w14:textId="77777777">
            <w:pPr>
              <w:rPr>
                <w:b/>
                <w:bCs/>
                <w:sz w:val="22"/>
                <w:szCs w:val="22"/>
              </w:rPr>
            </w:pPr>
            <w:r w:rsidRPr="0043601B">
              <w:rPr>
                <w:b/>
                <w:bCs/>
                <w:sz w:val="22"/>
                <w:szCs w:val="22"/>
              </w:rPr>
              <w:lastRenderedPageBreak/>
              <w:t>[Page 8]</w:t>
            </w:r>
          </w:p>
          <w:p w:rsidRPr="0043601B" w:rsidR="0043601B" w:rsidP="0043601B" w:rsidRDefault="0043601B" w14:paraId="5B9BA2EE" w14:textId="77777777">
            <w:pPr>
              <w:rPr>
                <w:b/>
                <w:bCs/>
                <w:sz w:val="22"/>
                <w:szCs w:val="22"/>
              </w:rPr>
            </w:pPr>
          </w:p>
          <w:p w:rsidRPr="0043601B" w:rsidR="0043601B" w:rsidP="0043601B" w:rsidRDefault="0043601B" w14:paraId="7CC65DB2" w14:textId="77777777">
            <w:pPr>
              <w:widowControl w:val="0"/>
              <w:rPr>
                <w:spacing w:val="1"/>
                <w:sz w:val="22"/>
                <w:szCs w:val="22"/>
                <w:u w:val="single" w:color="0000FF"/>
              </w:rPr>
            </w:pPr>
            <w:r w:rsidRPr="0043601B">
              <w:rPr>
                <w:b/>
                <w:bCs/>
                <w:sz w:val="22"/>
                <w:szCs w:val="22"/>
              </w:rPr>
              <w:t>Paperwork Reduction Act</w:t>
            </w:r>
          </w:p>
          <w:p w:rsidRPr="0043601B" w:rsidR="0043601B" w:rsidP="0043601B" w:rsidRDefault="0043601B" w14:paraId="610582AD" w14:textId="77777777">
            <w:pPr>
              <w:widowControl w:val="0"/>
              <w:rPr>
                <w:sz w:val="22"/>
                <w:szCs w:val="22"/>
              </w:rPr>
            </w:pPr>
          </w:p>
          <w:p w:rsidRPr="0043601B" w:rsidR="0043601B" w:rsidP="0043601B" w:rsidRDefault="0043601B" w14:paraId="2B73215B" w14:textId="11435A07">
            <w:pPr>
              <w:rPr>
                <w:b/>
                <w:bCs/>
                <w:sz w:val="22"/>
                <w:szCs w:val="22"/>
              </w:rPr>
            </w:pPr>
            <w:r w:rsidRPr="0043601B">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w:t>
            </w:r>
            <w:r w:rsidRPr="00130E5D">
              <w:rPr>
                <w:sz w:val="22"/>
                <w:szCs w:val="22"/>
              </w:rPr>
              <w:t xml:space="preserve">require </w:t>
            </w:r>
            <w:r w:rsidRPr="00130E5D">
              <w:rPr>
                <w:color w:val="FF0000"/>
                <w:sz w:val="22"/>
                <w:szCs w:val="22"/>
              </w:rPr>
              <w:t xml:space="preserve">3 hours </w:t>
            </w:r>
            <w:r w:rsidRPr="00130E5D">
              <w:rPr>
                <w:sz w:val="22"/>
                <w:szCs w:val="22"/>
              </w:rPr>
              <w:t xml:space="preserve">and </w:t>
            </w:r>
            <w:r w:rsidRPr="00130E5D">
              <w:rPr>
                <w:color w:val="FF0000"/>
                <w:sz w:val="22"/>
                <w:szCs w:val="22"/>
              </w:rPr>
              <w:t>40</w:t>
            </w:r>
            <w:r w:rsidRPr="0043601B">
              <w:rPr>
                <w:sz w:val="22"/>
                <w:szCs w:val="22"/>
              </w:rPr>
              <w:t xml:space="preserve"> minutes.  Send comments regarding this </w:t>
            </w:r>
            <w:r w:rsidRPr="0043601B">
              <w:rPr>
                <w:sz w:val="22"/>
                <w:szCs w:val="22"/>
              </w:rPr>
              <w:lastRenderedPageBreak/>
              <w:t xml:space="preserve">burden estimate or any other aspect of this collection of information, including suggestions for reducing this burden, </w:t>
            </w:r>
            <w:proofErr w:type="gramStart"/>
            <w:r w:rsidRPr="0043601B">
              <w:rPr>
                <w:sz w:val="22"/>
                <w:szCs w:val="22"/>
              </w:rPr>
              <w:t>to:</w:t>
            </w:r>
            <w:proofErr w:type="gramEnd"/>
            <w:r w:rsidRPr="0043601B">
              <w:rPr>
                <w:sz w:val="22"/>
                <w:szCs w:val="22"/>
              </w:rPr>
              <w:t xml:space="preserve">  U.S. Citizenship and Immigration Services, Regulatory Coordination Division, Office of Policy and Strategy, 20 Massachusetts Ave NW, Washington, DC 20529-2140; OMB No. 1615-0091.  </w:t>
            </w:r>
            <w:r w:rsidRPr="0043601B">
              <w:rPr>
                <w:b/>
                <w:bCs/>
                <w:sz w:val="22"/>
                <w:szCs w:val="22"/>
              </w:rPr>
              <w:t>Do not mail your completed Form N-565 to this address.</w:t>
            </w:r>
          </w:p>
          <w:p w:rsidRPr="00765A36" w:rsidR="00765A36" w:rsidP="00022787" w:rsidRDefault="00765A36" w14:paraId="2D07A6E7" w14:textId="77777777">
            <w:pPr>
              <w:contextualSpacing/>
              <w:rPr>
                <w:sz w:val="22"/>
                <w:szCs w:val="22"/>
              </w:rPr>
            </w:pPr>
          </w:p>
        </w:tc>
      </w:tr>
    </w:tbl>
    <w:p w:rsidR="0006270C" w:rsidP="000C712C" w:rsidRDefault="0006270C" w14:paraId="61D812B1"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38948" w14:textId="77777777" w:rsidR="00536305" w:rsidRDefault="00536305">
      <w:r>
        <w:separator/>
      </w:r>
    </w:p>
  </w:endnote>
  <w:endnote w:type="continuationSeparator" w:id="0">
    <w:p w14:paraId="17768E76" w14:textId="77777777" w:rsidR="00536305" w:rsidRDefault="0053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CCC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B2EA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C1EAD" w14:textId="77777777" w:rsidR="00536305" w:rsidRDefault="00536305">
      <w:r>
        <w:separator/>
      </w:r>
    </w:p>
  </w:footnote>
  <w:footnote w:type="continuationSeparator" w:id="0">
    <w:p w14:paraId="40619CA7" w14:textId="77777777" w:rsidR="00536305" w:rsidRDefault="00536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4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78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CF6"/>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E5D"/>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54D"/>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B7BCB"/>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3C1"/>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27D"/>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01B"/>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2EAE"/>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305"/>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078"/>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A36"/>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A0D"/>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467"/>
    <w:rsid w:val="00850139"/>
    <w:rsid w:val="00850338"/>
    <w:rsid w:val="008509DD"/>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6F0"/>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AE2"/>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3EB7"/>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4B9"/>
    <w:rsid w:val="00B6054D"/>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6F4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373"/>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6D93"/>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7A7BE"/>
  <w15:docId w15:val="{6B9F67E1-8683-4096-BD60-D091E190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F6F4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8427D"/>
    <w:rPr>
      <w:sz w:val="16"/>
      <w:szCs w:val="16"/>
    </w:rPr>
  </w:style>
  <w:style w:type="paragraph" w:styleId="CommentText">
    <w:name w:val="annotation text"/>
    <w:basedOn w:val="Normal"/>
    <w:link w:val="CommentTextChar"/>
    <w:uiPriority w:val="99"/>
    <w:semiHidden/>
    <w:unhideWhenUsed/>
    <w:rsid w:val="0038427D"/>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8427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PRIOR VERSION - can't use for NPRM</IC_x0020_Update>
    <Rulemaking xmlns="2589310c-5316-40b3-b68d-4735ac72f265" xsi:nil="true"/>
    <Submission_x0020_to_x0020_DHS xmlns="2589310c-5316-40b3-b68d-4735ac72f265" xsi:nil="true"/>
    <RIN_x0020_Number xmlns="2589310c-5316-40b3-b68d-4735ac72f265" xsi:nil="true"/>
    <Rule_x0020_Type xmlns="2589310c-5316-40b3-b68d-4735ac72f265" xsi:nil="tru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9EE9FFE-A3AB-4BD0-877D-C0D6B161B321}">
  <ds:schemaRefs>
    <ds:schemaRef ds:uri="http://schemas.microsoft.com/sharepoint/v3/contenttype/forms"/>
  </ds:schemaRefs>
</ds:datastoreItem>
</file>

<file path=customXml/itemProps2.xml><?xml version="1.0" encoding="utf-8"?>
<ds:datastoreItem xmlns:ds="http://schemas.openxmlformats.org/officeDocument/2006/customXml" ds:itemID="{77FFCDD4-D3FD-4E80-BB28-556B657F92B4}"/>
</file>

<file path=customXml/itemProps3.xml><?xml version="1.0" encoding="utf-8"?>
<ds:datastoreItem xmlns:ds="http://schemas.openxmlformats.org/officeDocument/2006/customXml" ds:itemID="{444796E6-E931-4CDD-B848-9B70F8700FC3}">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bf094c2b-8036-49e0-a2b2-a973ea273ca5"/>
    <ds:schemaRef ds:uri="2589310c-5316-40b3-b68d-4735ac72f26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13</TotalTime>
  <Pages>3</Pages>
  <Words>900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OIDP/FQC, Andrew Kim</cp:lastModifiedBy>
  <cp:revision>3</cp:revision>
  <cp:lastPrinted>2008-09-11T16:49:00Z</cp:lastPrinted>
  <dcterms:created xsi:type="dcterms:W3CDTF">2020-06-11T15:41:00Z</dcterms:created>
  <dcterms:modified xsi:type="dcterms:W3CDTF">2020-08-19T17:00:00Z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