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5E85" w:rsidR="00743F31" w:rsidP="006A1346" w:rsidRDefault="00743F31" w14:paraId="2052AF38" w14:textId="77777777">
      <w:pPr>
        <w:pStyle w:val="Heading6"/>
        <w:rPr>
          <w:sz w:val="28"/>
          <w:szCs w:val="28"/>
        </w:rPr>
      </w:pPr>
      <w:r w:rsidRPr="003D5E85">
        <w:rPr>
          <w:sz w:val="28"/>
          <w:szCs w:val="28"/>
        </w:rPr>
        <w:t>U.S. DEPARTMENT OF EDUCATION</w:t>
      </w:r>
    </w:p>
    <w:p w:rsidR="00743F31" w:rsidRDefault="00743F31" w14:paraId="1F18C8A5" w14:textId="77777777">
      <w:pPr>
        <w:jc w:val="center"/>
        <w:rPr>
          <w:sz w:val="32"/>
        </w:rPr>
      </w:pPr>
      <w:r>
        <w:rPr>
          <w:sz w:val="32"/>
        </w:rPr>
        <w:t xml:space="preserve">Office of Postsecondary Education </w:t>
      </w:r>
    </w:p>
    <w:p w:rsidR="00743F31" w:rsidRDefault="00743F31" w14:paraId="14D6187E" w14:textId="77777777">
      <w:pPr>
        <w:spacing w:after="120"/>
        <w:jc w:val="center"/>
        <w:rPr>
          <w:bCs/>
          <w:iCs/>
          <w:smallCaps/>
          <w:sz w:val="28"/>
        </w:rPr>
      </w:pPr>
      <w:r>
        <w:rPr>
          <w:sz w:val="32"/>
        </w:rPr>
        <w:t xml:space="preserve">Washington, DC </w:t>
      </w:r>
      <w:r w:rsidR="005950F5">
        <w:rPr>
          <w:sz w:val="32"/>
        </w:rPr>
        <w:t>20202</w:t>
      </w:r>
    </w:p>
    <w:p w:rsidR="00743F31" w:rsidRDefault="00743F31" w14:paraId="7476563D" w14:textId="77777777">
      <w:pPr>
        <w:spacing w:after="120"/>
        <w:jc w:val="center"/>
        <w:rPr>
          <w:bCs/>
          <w:iCs/>
          <w:smallCaps/>
          <w:sz w:val="28"/>
        </w:rPr>
      </w:pPr>
    </w:p>
    <w:p w:rsidR="00743F31" w:rsidRDefault="00365C66" w14:paraId="7AD75266" w14:textId="085701DE">
      <w:pPr>
        <w:spacing w:after="120"/>
        <w:jc w:val="center"/>
        <w:rPr>
          <w:bCs/>
          <w:iCs/>
          <w:smallCaps/>
          <w:sz w:val="28"/>
        </w:rPr>
      </w:pPr>
      <w:r>
        <w:rPr>
          <w:b/>
          <w:noProof/>
          <w:sz w:val="22"/>
        </w:rPr>
        <w:drawing>
          <wp:inline distT="0" distB="0" distL="0" distR="0" wp14:anchorId="7BBBA17D" wp14:editId="57FFB887">
            <wp:extent cx="2730500" cy="273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0" cy="2730500"/>
                    </a:xfrm>
                    <a:prstGeom prst="rect">
                      <a:avLst/>
                    </a:prstGeom>
                    <a:noFill/>
                    <a:ln>
                      <a:noFill/>
                    </a:ln>
                  </pic:spPr>
                </pic:pic>
              </a:graphicData>
            </a:graphic>
          </wp:inline>
        </w:drawing>
      </w:r>
    </w:p>
    <w:p w:rsidR="00743F31" w:rsidRDefault="00743F31" w14:paraId="31811728" w14:textId="77777777">
      <w:pPr>
        <w:pStyle w:val="Caption"/>
        <w:rPr>
          <w:rFonts w:ascii="Times New Roman" w:hAnsi="Times New Roman" w:cs="Times New Roman"/>
          <w:color w:val="auto"/>
        </w:rPr>
      </w:pPr>
    </w:p>
    <w:p w:rsidR="00743F31" w:rsidRDefault="00743F31" w14:paraId="40621600" w14:textId="77777777">
      <w:pPr>
        <w:pStyle w:val="Caption"/>
        <w:rPr>
          <w:rFonts w:ascii="Times New Roman" w:hAnsi="Times New Roman" w:cs="Times New Roman"/>
          <w:color w:val="auto"/>
        </w:rPr>
      </w:pPr>
      <w:r>
        <w:rPr>
          <w:rFonts w:ascii="Times New Roman" w:hAnsi="Times New Roman" w:cs="Times New Roman"/>
          <w:color w:val="auto"/>
        </w:rPr>
        <w:t xml:space="preserve">Fiscal Year </w:t>
      </w:r>
      <w:r w:rsidRPr="000939CE" w:rsidR="00A1540B">
        <w:rPr>
          <w:rFonts w:ascii="Times New Roman" w:hAnsi="Times New Roman" w:cs="Times New Roman"/>
          <w:color w:val="auto"/>
        </w:rPr>
        <w:t>20</w:t>
      </w:r>
      <w:r w:rsidR="00A1540B">
        <w:rPr>
          <w:rFonts w:ascii="Times New Roman" w:hAnsi="Times New Roman" w:cs="Times New Roman"/>
          <w:color w:val="auto"/>
        </w:rPr>
        <w:t>21</w:t>
      </w:r>
    </w:p>
    <w:p w:rsidR="00743F31" w:rsidRDefault="00743F31" w14:paraId="0DF2C7E2" w14:textId="77777777"/>
    <w:p w:rsidR="00743F31" w:rsidRDefault="00743F31" w14:paraId="35EAE053" w14:textId="77777777">
      <w:pPr>
        <w:spacing w:after="120"/>
        <w:jc w:val="center"/>
        <w:rPr>
          <w:b/>
          <w:sz w:val="40"/>
        </w:rPr>
      </w:pPr>
      <w:r>
        <w:rPr>
          <w:b/>
          <w:sz w:val="40"/>
        </w:rPr>
        <w:t xml:space="preserve">APPLICATION FOR GRANTS UNDER THE </w:t>
      </w:r>
    </w:p>
    <w:p w:rsidR="00743F31" w:rsidRDefault="00743F31" w14:paraId="0EACA4F9" w14:textId="77777777">
      <w:pPr>
        <w:spacing w:after="120"/>
        <w:ind w:left="-900" w:right="-900"/>
        <w:jc w:val="center"/>
        <w:rPr>
          <w:b/>
          <w:sz w:val="40"/>
        </w:rPr>
      </w:pPr>
      <w:r>
        <w:rPr>
          <w:b/>
          <w:sz w:val="40"/>
        </w:rPr>
        <w:t xml:space="preserve">PREDOMINANTLY BLACK INSTITUTIONS PROGRAM </w:t>
      </w:r>
    </w:p>
    <w:p w:rsidR="00743F31" w:rsidRDefault="00743F31" w14:paraId="1041AF9D" w14:textId="77777777">
      <w:pPr>
        <w:spacing w:after="120"/>
        <w:jc w:val="center"/>
        <w:rPr>
          <w:b/>
          <w:sz w:val="32"/>
        </w:rPr>
      </w:pPr>
      <w:r>
        <w:rPr>
          <w:b/>
          <w:sz w:val="32"/>
        </w:rPr>
        <w:t>(CFDA NUMBER:  84.382A)</w:t>
      </w:r>
    </w:p>
    <w:p w:rsidR="00743F31" w:rsidRDefault="00743F31" w14:paraId="42FAD4A1" w14:textId="77777777">
      <w:pPr>
        <w:spacing w:after="120"/>
        <w:jc w:val="center"/>
        <w:rPr>
          <w:bCs/>
          <w:sz w:val="32"/>
        </w:rPr>
      </w:pPr>
    </w:p>
    <w:p w:rsidR="00743F31" w:rsidRDefault="00743F31" w14:paraId="2BBBFFFA" w14:textId="77777777">
      <w:pPr>
        <w:spacing w:after="120"/>
        <w:jc w:val="center"/>
        <w:rPr>
          <w:bCs/>
          <w:sz w:val="32"/>
        </w:rPr>
      </w:pPr>
    </w:p>
    <w:p w:rsidRPr="00DC0D32" w:rsidR="00743F31" w:rsidRDefault="00743F31" w14:paraId="6657EB57" w14:textId="77777777">
      <w:pPr>
        <w:spacing w:after="120"/>
        <w:jc w:val="center"/>
        <w:rPr>
          <w:b/>
        </w:rPr>
      </w:pPr>
      <w:r w:rsidRPr="00DC0D32">
        <w:rPr>
          <w:b/>
        </w:rPr>
        <w:t xml:space="preserve">Form Approved </w:t>
      </w:r>
    </w:p>
    <w:p w:rsidRPr="00DC0D32" w:rsidR="00743F31" w:rsidRDefault="00743F31" w14:paraId="55EC5A6C" w14:textId="77777777">
      <w:pPr>
        <w:spacing w:after="120"/>
        <w:jc w:val="center"/>
        <w:rPr>
          <w:bCs/>
        </w:rPr>
      </w:pPr>
      <w:r w:rsidRPr="00DC0D32">
        <w:rPr>
          <w:b/>
        </w:rPr>
        <w:t xml:space="preserve">OMB No. 1840-0797 Expiration Date: </w:t>
      </w:r>
      <w:r w:rsidR="003E0CF4">
        <w:rPr>
          <w:b/>
          <w:highlight w:val="yellow"/>
        </w:rPr>
        <w:t>xx/xx</w:t>
      </w:r>
      <w:r w:rsidRPr="000B2DD1" w:rsidR="005E67F5">
        <w:rPr>
          <w:b/>
          <w:highlight w:val="yellow"/>
        </w:rPr>
        <w:t>/</w:t>
      </w:r>
      <w:r w:rsidR="003E0CF4">
        <w:rPr>
          <w:b/>
          <w:highlight w:val="yellow"/>
        </w:rPr>
        <w:t>xxxx</w:t>
      </w:r>
    </w:p>
    <w:p w:rsidR="00743F31" w:rsidRDefault="00743F31" w14:paraId="6755B7B3" w14:textId="77777777">
      <w:pPr>
        <w:spacing w:after="120"/>
        <w:jc w:val="center"/>
        <w:rPr>
          <w:bCs/>
        </w:rPr>
      </w:pPr>
    </w:p>
    <w:p w:rsidR="00743F31" w:rsidRDefault="00743F31" w14:paraId="5E753F64" w14:textId="77777777">
      <w:pPr>
        <w:jc w:val="center"/>
        <w:rPr>
          <w:b/>
          <w:sz w:val="40"/>
        </w:rPr>
      </w:pPr>
      <w:r>
        <w:rPr>
          <w:b/>
          <w:sz w:val="40"/>
        </w:rPr>
        <w:t xml:space="preserve">CLOSING DATE:  </w:t>
      </w:r>
      <w:r w:rsidR="00ED7E59">
        <w:rPr>
          <w:b/>
          <w:sz w:val="40"/>
        </w:rPr>
        <w:t>XX</w:t>
      </w:r>
      <w:r w:rsidR="00014F43">
        <w:rPr>
          <w:b/>
          <w:sz w:val="40"/>
        </w:rPr>
        <w:t>/</w:t>
      </w:r>
      <w:r w:rsidR="00ED7E59">
        <w:rPr>
          <w:b/>
          <w:sz w:val="40"/>
        </w:rPr>
        <w:t>XX</w:t>
      </w:r>
      <w:r w:rsidR="00760DFF">
        <w:rPr>
          <w:b/>
          <w:sz w:val="40"/>
        </w:rPr>
        <w:t>/</w:t>
      </w:r>
      <w:r w:rsidR="007F31E4">
        <w:rPr>
          <w:b/>
          <w:sz w:val="40"/>
        </w:rPr>
        <w:t>XXXX</w:t>
      </w:r>
      <w:r>
        <w:rPr>
          <w:b/>
          <w:sz w:val="40"/>
        </w:rPr>
        <w:t xml:space="preserve"> </w:t>
      </w:r>
      <w:r>
        <w:rPr>
          <w:b/>
          <w:sz w:val="40"/>
        </w:rPr>
        <w:tab/>
      </w:r>
    </w:p>
    <w:p w:rsidR="00743F31" w:rsidRDefault="00743F31" w14:paraId="530DD8B6" w14:textId="77777777">
      <w:pPr>
        <w:suppressAutoHyphens/>
        <w:jc w:val="center"/>
        <w:rPr>
          <w:rFonts w:ascii="Arial" w:hAnsi="Arial" w:cs="Arial"/>
          <w:b/>
          <w:sz w:val="40"/>
        </w:rPr>
        <w:sectPr w:rsidR="00743F31">
          <w:headerReference w:type="default" r:id="rId12"/>
          <w:footerReference w:type="even" r:id="rId13"/>
          <w:footerReference w:type="default" r:id="rId14"/>
          <w:headerReference w:type="first" r:id="rId15"/>
          <w:footerReference w:type="first" r:id="rId16"/>
          <w:pgSz w:w="12240" w:h="15840" w:code="1"/>
          <w:pgMar w:top="1440" w:right="1440" w:bottom="907" w:left="1440" w:header="0" w:footer="432" w:gutter="0"/>
          <w:pgNumType w:start="3"/>
          <w:cols w:space="720"/>
          <w:titlePg/>
        </w:sectPr>
      </w:pPr>
    </w:p>
    <w:p w:rsidR="002237AB" w:rsidP="002237AB" w:rsidRDefault="002237AB" w14:paraId="553FA1D9" w14:textId="77777777">
      <w:pPr>
        <w:pBdr>
          <w:top w:val="single" w:color="auto" w:sz="4" w:space="1"/>
          <w:bottom w:val="single" w:color="auto" w:sz="4" w:space="2"/>
        </w:pBdr>
        <w:shd w:val="clear" w:color="auto" w:fill="E0E0E0"/>
        <w:tabs>
          <w:tab w:val="left" w:pos="720"/>
        </w:tabs>
        <w:spacing w:after="120"/>
        <w:jc w:val="center"/>
        <w:rPr>
          <w:rFonts w:ascii="Arial" w:hAnsi="Arial" w:cs="Arial"/>
          <w:b/>
          <w:bCs/>
          <w:sz w:val="28"/>
        </w:rPr>
      </w:pPr>
      <w:r>
        <w:rPr>
          <w:rFonts w:ascii="Arial" w:hAnsi="Arial" w:cs="Arial"/>
          <w:b/>
          <w:bCs/>
          <w:sz w:val="28"/>
        </w:rPr>
        <w:lastRenderedPageBreak/>
        <w:t>TABLE OF CONTENTS</w:t>
      </w:r>
    </w:p>
    <w:p w:rsidR="002237AB" w:rsidP="002237AB" w:rsidRDefault="002237AB" w14:paraId="0530D29C" w14:textId="77777777">
      <w:pPr>
        <w:pStyle w:val="NormalWeb"/>
        <w:tabs>
          <w:tab w:val="left" w:pos="720"/>
          <w:tab w:val="right" w:leader="dot" w:pos="9360"/>
        </w:tabs>
        <w:spacing w:before="0" w:beforeAutospacing="0" w:after="0" w:afterAutospacing="0"/>
        <w:rPr>
          <w:rFonts w:hint="default" w:ascii="Arial" w:hAnsi="Arial" w:eastAsia="Times New Roman" w:cs="Arial"/>
          <w:sz w:val="22"/>
        </w:rPr>
      </w:pPr>
    </w:p>
    <w:p w:rsidR="00A50FDA" w:rsidP="00A50FDA" w:rsidRDefault="00A50FDA" w14:paraId="3D0C56CE" w14:textId="77777777">
      <w:pPr>
        <w:pStyle w:val="NormalWeb"/>
        <w:tabs>
          <w:tab w:val="left" w:pos="720"/>
          <w:tab w:val="right" w:leader="dot" w:pos="9360"/>
        </w:tabs>
        <w:spacing w:before="0" w:beforeAutospacing="0" w:after="0" w:afterAutospacing="0"/>
        <w:rPr>
          <w:rFonts w:hint="default" w:ascii="Arial" w:hAnsi="Arial" w:eastAsia="Times New Roman" w:cs="Arial"/>
          <w:sz w:val="22"/>
        </w:rPr>
      </w:pPr>
    </w:p>
    <w:p w:rsidR="00A50FDA" w:rsidP="00D45073" w:rsidRDefault="00A50FDA" w14:paraId="1D6AF627" w14:textId="77777777">
      <w:pPr>
        <w:pStyle w:val="BodyText"/>
        <w:tabs>
          <w:tab w:val="left" w:leader="dot" w:pos="8640"/>
        </w:tabs>
        <w:spacing w:after="0"/>
        <w:rPr>
          <w:rFonts w:ascii="Arial" w:hAnsi="Arial" w:cs="Arial"/>
          <w:sz w:val="24"/>
        </w:rPr>
      </w:pPr>
      <w:r>
        <w:rPr>
          <w:rFonts w:ascii="Arial" w:hAnsi="Arial" w:cs="Arial"/>
          <w:sz w:val="24"/>
        </w:rPr>
        <w:t xml:space="preserve">Dear Applicant Letter </w:t>
      </w:r>
      <w:r>
        <w:rPr>
          <w:rFonts w:ascii="Arial" w:hAnsi="Arial" w:cs="Arial"/>
          <w:sz w:val="24"/>
        </w:rPr>
        <w:tab/>
        <w:t>3</w:t>
      </w:r>
    </w:p>
    <w:p w:rsidR="00A50FDA" w:rsidP="00D45073" w:rsidRDefault="00A50FDA" w14:paraId="2B71FD6D" w14:textId="77777777">
      <w:pPr>
        <w:pStyle w:val="BodyText"/>
        <w:tabs>
          <w:tab w:val="left" w:leader="dot" w:pos="8640"/>
        </w:tabs>
        <w:spacing w:after="0"/>
        <w:rPr>
          <w:rFonts w:ascii="Arial" w:hAnsi="Arial" w:cs="Arial"/>
          <w:sz w:val="24"/>
        </w:rPr>
      </w:pPr>
      <w:r>
        <w:rPr>
          <w:rFonts w:ascii="Arial" w:hAnsi="Arial" w:cs="Arial"/>
          <w:sz w:val="24"/>
        </w:rPr>
        <w:t>Competition Highlights</w:t>
      </w:r>
      <w:r>
        <w:rPr>
          <w:rFonts w:ascii="Arial" w:hAnsi="Arial" w:cs="Arial"/>
          <w:sz w:val="24"/>
        </w:rPr>
        <w:tab/>
      </w:r>
      <w:r w:rsidR="00BB0814">
        <w:rPr>
          <w:rFonts w:ascii="Arial" w:hAnsi="Arial" w:cs="Arial"/>
          <w:sz w:val="24"/>
        </w:rPr>
        <w:t>4</w:t>
      </w:r>
    </w:p>
    <w:p w:rsidR="00A50FDA" w:rsidP="00D45073" w:rsidRDefault="00A50FDA" w14:paraId="4F140E78" w14:textId="77777777">
      <w:pPr>
        <w:pStyle w:val="BodyText"/>
        <w:tabs>
          <w:tab w:val="left" w:leader="dot" w:pos="8640"/>
        </w:tabs>
        <w:spacing w:after="0"/>
        <w:rPr>
          <w:rFonts w:ascii="Arial" w:hAnsi="Arial" w:cs="Arial"/>
          <w:sz w:val="24"/>
        </w:rPr>
      </w:pPr>
      <w:r>
        <w:rPr>
          <w:rFonts w:ascii="Arial" w:hAnsi="Arial" w:cs="Arial"/>
          <w:sz w:val="24"/>
        </w:rPr>
        <w:t xml:space="preserve">Introduction </w:t>
      </w:r>
      <w:r>
        <w:rPr>
          <w:rFonts w:ascii="Arial" w:hAnsi="Arial" w:cs="Arial"/>
          <w:sz w:val="24"/>
        </w:rPr>
        <w:tab/>
      </w:r>
      <w:r w:rsidR="003577FE">
        <w:rPr>
          <w:rFonts w:ascii="Arial" w:hAnsi="Arial" w:cs="Arial"/>
          <w:sz w:val="24"/>
        </w:rPr>
        <w:t>6</w:t>
      </w:r>
    </w:p>
    <w:p w:rsidR="00A50FDA" w:rsidP="00D45073" w:rsidRDefault="00A50FDA" w14:paraId="4F7C038F" w14:textId="77777777">
      <w:pPr>
        <w:pStyle w:val="BodyText"/>
        <w:tabs>
          <w:tab w:val="left" w:leader="dot" w:pos="8640"/>
        </w:tabs>
        <w:spacing w:after="0"/>
        <w:rPr>
          <w:rFonts w:ascii="Arial" w:hAnsi="Arial" w:cs="Arial"/>
          <w:sz w:val="24"/>
        </w:rPr>
      </w:pPr>
      <w:r>
        <w:rPr>
          <w:rFonts w:ascii="Arial" w:hAnsi="Arial" w:cs="Arial"/>
          <w:sz w:val="24"/>
        </w:rPr>
        <w:t xml:space="preserve">Grants.gov Submission Procedures and Tips </w:t>
      </w:r>
      <w:r w:rsidR="002C77C4">
        <w:rPr>
          <w:rFonts w:ascii="Arial" w:hAnsi="Arial" w:cs="Arial"/>
          <w:sz w:val="24"/>
        </w:rPr>
        <w:t>f</w:t>
      </w:r>
      <w:r>
        <w:rPr>
          <w:rFonts w:ascii="Arial" w:hAnsi="Arial" w:cs="Arial"/>
          <w:sz w:val="24"/>
        </w:rPr>
        <w:t xml:space="preserve">or Applicants </w:t>
      </w:r>
      <w:r>
        <w:rPr>
          <w:rFonts w:ascii="Arial" w:hAnsi="Arial" w:cs="Arial"/>
          <w:sz w:val="24"/>
        </w:rPr>
        <w:tab/>
      </w:r>
      <w:r w:rsidR="00F519CC">
        <w:rPr>
          <w:rFonts w:ascii="Arial" w:hAnsi="Arial" w:cs="Arial"/>
          <w:sz w:val="24"/>
        </w:rPr>
        <w:t>8</w:t>
      </w:r>
    </w:p>
    <w:p w:rsidR="00822582" w:rsidP="00822582" w:rsidRDefault="00822582" w14:paraId="63A1695A" w14:textId="77777777">
      <w:pPr>
        <w:pStyle w:val="BodyText"/>
        <w:tabs>
          <w:tab w:val="left" w:leader="dot" w:pos="8640"/>
        </w:tabs>
        <w:spacing w:after="0"/>
        <w:rPr>
          <w:rFonts w:ascii="Arial" w:hAnsi="Arial" w:cs="Arial"/>
          <w:sz w:val="24"/>
        </w:rPr>
      </w:pPr>
      <w:r>
        <w:rPr>
          <w:rFonts w:ascii="Arial" w:hAnsi="Arial" w:cs="Arial"/>
          <w:sz w:val="24"/>
        </w:rPr>
        <w:t xml:space="preserve">Grants.gov Registration Instructions </w:t>
      </w:r>
      <w:r>
        <w:rPr>
          <w:rFonts w:ascii="Arial" w:hAnsi="Arial" w:cs="Arial"/>
          <w:sz w:val="24"/>
        </w:rPr>
        <w:tab/>
      </w:r>
      <w:r w:rsidR="00296577">
        <w:rPr>
          <w:rFonts w:ascii="Arial" w:hAnsi="Arial" w:cs="Arial"/>
          <w:sz w:val="24"/>
        </w:rPr>
        <w:t>9</w:t>
      </w:r>
    </w:p>
    <w:p w:rsidR="00610B15" w:rsidP="00610B15" w:rsidRDefault="00610B15" w14:paraId="42538AD2" w14:textId="77777777">
      <w:pPr>
        <w:pStyle w:val="BodyText"/>
        <w:tabs>
          <w:tab w:val="left" w:leader="dot" w:pos="8640"/>
        </w:tabs>
        <w:spacing w:after="0"/>
        <w:rPr>
          <w:rFonts w:ascii="Arial" w:hAnsi="Arial" w:cs="Arial"/>
          <w:sz w:val="24"/>
        </w:rPr>
      </w:pPr>
      <w:r>
        <w:rPr>
          <w:rFonts w:ascii="Arial" w:hAnsi="Arial" w:cs="Arial"/>
          <w:sz w:val="24"/>
        </w:rPr>
        <w:t>Application Transmittal Instructions</w:t>
      </w:r>
      <w:r>
        <w:rPr>
          <w:rFonts w:ascii="Arial" w:hAnsi="Arial" w:cs="Arial"/>
          <w:sz w:val="24"/>
        </w:rPr>
        <w:tab/>
        <w:t>1</w:t>
      </w:r>
      <w:r w:rsidR="00DD32E3">
        <w:rPr>
          <w:rFonts w:ascii="Arial" w:hAnsi="Arial" w:cs="Arial"/>
          <w:sz w:val="24"/>
        </w:rPr>
        <w:t>3</w:t>
      </w:r>
      <w:r>
        <w:rPr>
          <w:rFonts w:ascii="Arial" w:hAnsi="Arial" w:cs="Arial"/>
          <w:sz w:val="24"/>
        </w:rPr>
        <w:t xml:space="preserve">   </w:t>
      </w:r>
    </w:p>
    <w:p w:rsidR="00A50FDA" w:rsidP="00D45073" w:rsidRDefault="00A50FDA" w14:paraId="1A016E10" w14:textId="77777777">
      <w:pPr>
        <w:pStyle w:val="BodyText"/>
        <w:tabs>
          <w:tab w:val="left" w:leader="dot" w:pos="8640"/>
        </w:tabs>
        <w:spacing w:after="0"/>
        <w:rPr>
          <w:rFonts w:ascii="Arial" w:hAnsi="Arial" w:cs="Arial"/>
          <w:sz w:val="24"/>
        </w:rPr>
      </w:pPr>
      <w:r>
        <w:rPr>
          <w:rFonts w:ascii="Arial" w:hAnsi="Arial" w:cs="Arial"/>
          <w:sz w:val="24"/>
        </w:rPr>
        <w:t>Notice Inviting Applications</w:t>
      </w:r>
      <w:r>
        <w:rPr>
          <w:rFonts w:ascii="Arial" w:hAnsi="Arial" w:cs="Arial"/>
          <w:sz w:val="24"/>
        </w:rPr>
        <w:tab/>
      </w:r>
      <w:r w:rsidR="00822582">
        <w:rPr>
          <w:rFonts w:ascii="Arial" w:hAnsi="Arial" w:cs="Arial"/>
          <w:sz w:val="24"/>
        </w:rPr>
        <w:t>1</w:t>
      </w:r>
      <w:r w:rsidR="00DD32E3">
        <w:rPr>
          <w:rFonts w:ascii="Arial" w:hAnsi="Arial" w:cs="Arial"/>
          <w:sz w:val="24"/>
        </w:rPr>
        <w:t>5</w:t>
      </w:r>
      <w:r w:rsidR="00822582">
        <w:rPr>
          <w:rFonts w:ascii="Arial" w:hAnsi="Arial" w:cs="Arial"/>
          <w:sz w:val="24"/>
        </w:rPr>
        <w:t xml:space="preserve">   </w:t>
      </w:r>
    </w:p>
    <w:p w:rsidR="00A867C4" w:rsidP="00D45073" w:rsidRDefault="00A50FDA" w14:paraId="43E81223" w14:textId="77777777">
      <w:pPr>
        <w:pStyle w:val="BodyText"/>
        <w:tabs>
          <w:tab w:val="left" w:leader="dot" w:pos="8640"/>
        </w:tabs>
        <w:spacing w:after="0"/>
        <w:rPr>
          <w:rFonts w:ascii="Arial" w:hAnsi="Arial" w:cs="Arial"/>
          <w:sz w:val="24"/>
        </w:rPr>
      </w:pPr>
      <w:r>
        <w:rPr>
          <w:rFonts w:ascii="Arial" w:hAnsi="Arial" w:cs="Arial"/>
          <w:sz w:val="24"/>
        </w:rPr>
        <w:t xml:space="preserve">Authorizing Legislation </w:t>
      </w:r>
      <w:r>
        <w:rPr>
          <w:rFonts w:ascii="Arial" w:hAnsi="Arial" w:cs="Arial"/>
          <w:sz w:val="24"/>
        </w:rPr>
        <w:tab/>
      </w:r>
      <w:r w:rsidR="005D78FC">
        <w:rPr>
          <w:rFonts w:ascii="Arial" w:hAnsi="Arial" w:cs="Arial"/>
          <w:sz w:val="24"/>
        </w:rPr>
        <w:t>54</w:t>
      </w:r>
      <w:r w:rsidR="001507D1">
        <w:rPr>
          <w:rFonts w:ascii="Arial" w:hAnsi="Arial" w:cs="Arial"/>
          <w:sz w:val="24"/>
        </w:rPr>
        <w:t xml:space="preserve">  </w:t>
      </w:r>
    </w:p>
    <w:p w:rsidR="00A50FDA" w:rsidP="00D45073" w:rsidRDefault="00962952" w14:paraId="390C96A4" w14:textId="77777777">
      <w:pPr>
        <w:pStyle w:val="BodyText"/>
        <w:tabs>
          <w:tab w:val="left" w:leader="dot" w:pos="8640"/>
        </w:tabs>
        <w:spacing w:after="0"/>
        <w:rPr>
          <w:rFonts w:ascii="Arial" w:hAnsi="Arial" w:cs="Arial"/>
          <w:sz w:val="24"/>
        </w:rPr>
      </w:pPr>
      <w:r>
        <w:rPr>
          <w:rFonts w:ascii="Arial" w:hAnsi="Arial" w:cs="Arial"/>
          <w:sz w:val="24"/>
        </w:rPr>
        <w:t>Supplemental Information</w:t>
      </w:r>
      <w:r w:rsidR="003A75DC">
        <w:rPr>
          <w:rFonts w:ascii="Arial" w:hAnsi="Arial" w:cs="Arial"/>
          <w:sz w:val="24"/>
        </w:rPr>
        <w:t>………………………………………………………………..</w:t>
      </w:r>
      <w:r w:rsidR="00A2339C">
        <w:rPr>
          <w:rFonts w:ascii="Arial" w:hAnsi="Arial" w:cs="Arial"/>
          <w:sz w:val="24"/>
        </w:rPr>
        <w:t>55</w:t>
      </w:r>
    </w:p>
    <w:p w:rsidR="00A50FDA" w:rsidP="00D45073" w:rsidRDefault="00A50FDA" w14:paraId="32FBE7D2" w14:textId="77777777">
      <w:pPr>
        <w:pStyle w:val="BodyText"/>
        <w:tabs>
          <w:tab w:val="left" w:leader="dot" w:pos="8640"/>
        </w:tabs>
        <w:spacing w:after="0"/>
        <w:rPr>
          <w:rFonts w:ascii="Arial" w:hAnsi="Arial" w:cs="Arial"/>
          <w:sz w:val="24"/>
        </w:rPr>
      </w:pPr>
      <w:r>
        <w:rPr>
          <w:rFonts w:ascii="Arial" w:hAnsi="Arial" w:cs="Arial"/>
          <w:sz w:val="24"/>
        </w:rPr>
        <w:t xml:space="preserve">Intergovernmental Review </w:t>
      </w:r>
      <w:r w:rsidR="002C77C4">
        <w:rPr>
          <w:rFonts w:ascii="Arial" w:hAnsi="Arial" w:cs="Arial"/>
          <w:sz w:val="24"/>
        </w:rPr>
        <w:t>o</w:t>
      </w:r>
      <w:r>
        <w:rPr>
          <w:rFonts w:ascii="Arial" w:hAnsi="Arial" w:cs="Arial"/>
          <w:sz w:val="24"/>
        </w:rPr>
        <w:t xml:space="preserve">f Federal Programs </w:t>
      </w:r>
      <w:r>
        <w:rPr>
          <w:rFonts w:ascii="Arial" w:hAnsi="Arial" w:cs="Arial"/>
          <w:sz w:val="24"/>
        </w:rPr>
        <w:tab/>
      </w:r>
      <w:r w:rsidR="00A2339C">
        <w:rPr>
          <w:rFonts w:ascii="Arial" w:hAnsi="Arial" w:cs="Arial"/>
          <w:sz w:val="24"/>
        </w:rPr>
        <w:t>57</w:t>
      </w:r>
    </w:p>
    <w:p w:rsidR="00A50FDA" w:rsidP="00D45073" w:rsidRDefault="00A50FDA" w14:paraId="04F93FC1" w14:textId="77777777">
      <w:pPr>
        <w:pStyle w:val="BodyText"/>
        <w:tabs>
          <w:tab w:val="left" w:leader="dot" w:pos="8640"/>
        </w:tabs>
        <w:spacing w:after="0"/>
        <w:rPr>
          <w:rFonts w:ascii="Arial" w:hAnsi="Arial" w:cs="Arial"/>
          <w:sz w:val="24"/>
        </w:rPr>
      </w:pPr>
      <w:r>
        <w:rPr>
          <w:rFonts w:ascii="Arial" w:hAnsi="Arial" w:cs="Arial"/>
          <w:sz w:val="24"/>
        </w:rPr>
        <w:t xml:space="preserve">General Education Provisions Act (GEPA) </w:t>
      </w:r>
      <w:r>
        <w:rPr>
          <w:rFonts w:ascii="Arial" w:hAnsi="Arial" w:cs="Arial"/>
          <w:sz w:val="24"/>
        </w:rPr>
        <w:tab/>
      </w:r>
      <w:r w:rsidR="005D4AB5">
        <w:rPr>
          <w:rFonts w:ascii="Arial" w:hAnsi="Arial" w:cs="Arial"/>
          <w:sz w:val="24"/>
        </w:rPr>
        <w:t>58</w:t>
      </w:r>
      <w:r w:rsidR="00A1787E">
        <w:rPr>
          <w:rFonts w:ascii="Arial" w:hAnsi="Arial" w:cs="Arial"/>
          <w:sz w:val="24"/>
        </w:rPr>
        <w:t xml:space="preserve"> </w:t>
      </w:r>
    </w:p>
    <w:p w:rsidR="00A50FDA" w:rsidP="00D45073" w:rsidRDefault="00A50FDA" w14:paraId="690F8822" w14:textId="77777777">
      <w:pPr>
        <w:pStyle w:val="BodyText"/>
        <w:tabs>
          <w:tab w:val="left" w:leader="dot" w:pos="8640"/>
        </w:tabs>
        <w:spacing w:after="0"/>
        <w:rPr>
          <w:rFonts w:ascii="Arial" w:hAnsi="Arial" w:cs="Arial"/>
          <w:sz w:val="24"/>
        </w:rPr>
      </w:pPr>
      <w:r>
        <w:rPr>
          <w:rFonts w:ascii="Arial" w:hAnsi="Arial" w:cs="Arial"/>
          <w:sz w:val="24"/>
        </w:rPr>
        <w:t xml:space="preserve">Government Performance and Results Act (GPRA) </w:t>
      </w:r>
      <w:r>
        <w:rPr>
          <w:rFonts w:ascii="Arial" w:hAnsi="Arial" w:cs="Arial"/>
          <w:sz w:val="24"/>
        </w:rPr>
        <w:tab/>
      </w:r>
      <w:r w:rsidR="005D4AB5">
        <w:rPr>
          <w:rFonts w:ascii="Arial" w:hAnsi="Arial" w:cs="Arial"/>
          <w:sz w:val="24"/>
        </w:rPr>
        <w:t>59</w:t>
      </w:r>
      <w:r w:rsidR="00A1787E">
        <w:rPr>
          <w:rFonts w:ascii="Arial" w:hAnsi="Arial" w:cs="Arial"/>
          <w:sz w:val="24"/>
        </w:rPr>
        <w:t xml:space="preserve">     </w:t>
      </w:r>
    </w:p>
    <w:p w:rsidR="00A50FDA" w:rsidP="00B5196E" w:rsidRDefault="00A50FDA" w14:paraId="13E662F6" w14:textId="77777777">
      <w:pPr>
        <w:pStyle w:val="BodyText"/>
        <w:spacing w:after="0"/>
        <w:rPr>
          <w:rFonts w:ascii="Arial" w:hAnsi="Arial" w:cs="Arial"/>
          <w:sz w:val="24"/>
        </w:rPr>
      </w:pPr>
    </w:p>
    <w:p w:rsidR="00A50FDA" w:rsidP="00B5196E" w:rsidRDefault="00A50FDA" w14:paraId="086F2C58" w14:textId="77777777">
      <w:pPr>
        <w:pStyle w:val="BodyText"/>
        <w:spacing w:after="0"/>
        <w:rPr>
          <w:rFonts w:ascii="Arial" w:hAnsi="Arial" w:cs="Arial"/>
          <w:sz w:val="24"/>
        </w:rPr>
      </w:pPr>
      <w:r>
        <w:rPr>
          <w:rFonts w:ascii="Arial" w:hAnsi="Arial" w:cs="Arial"/>
          <w:sz w:val="24"/>
        </w:rPr>
        <w:t>INSTRUCTIONS</w:t>
      </w:r>
    </w:p>
    <w:p w:rsidR="00A50FDA" w:rsidP="00D45073" w:rsidRDefault="00A50FDA" w14:paraId="2C04EF8E" w14:textId="77777777">
      <w:pPr>
        <w:pStyle w:val="BodyText"/>
        <w:tabs>
          <w:tab w:val="left" w:leader="dot" w:pos="8640"/>
        </w:tabs>
        <w:spacing w:after="0"/>
        <w:rPr>
          <w:rFonts w:ascii="Arial" w:hAnsi="Arial" w:cs="Arial"/>
          <w:sz w:val="24"/>
        </w:rPr>
      </w:pPr>
      <w:r>
        <w:rPr>
          <w:rFonts w:ascii="Arial" w:hAnsi="Arial" w:cs="Arial"/>
          <w:sz w:val="24"/>
        </w:rPr>
        <w:t xml:space="preserve">Instructions for Completing the Application </w:t>
      </w:r>
      <w:r>
        <w:rPr>
          <w:rFonts w:ascii="Arial" w:hAnsi="Arial" w:cs="Arial"/>
          <w:sz w:val="24"/>
        </w:rPr>
        <w:tab/>
      </w:r>
      <w:r w:rsidR="00A1787E">
        <w:rPr>
          <w:rFonts w:ascii="Arial" w:hAnsi="Arial" w:cs="Arial"/>
          <w:sz w:val="24"/>
        </w:rPr>
        <w:t>6</w:t>
      </w:r>
      <w:r w:rsidR="0005583B">
        <w:rPr>
          <w:rFonts w:ascii="Arial" w:hAnsi="Arial" w:cs="Arial"/>
          <w:sz w:val="24"/>
        </w:rPr>
        <w:t>1</w:t>
      </w:r>
      <w:r w:rsidR="00A1787E">
        <w:rPr>
          <w:rFonts w:ascii="Arial" w:hAnsi="Arial" w:cs="Arial"/>
          <w:sz w:val="24"/>
        </w:rPr>
        <w:t xml:space="preserve"> </w:t>
      </w:r>
    </w:p>
    <w:p w:rsidR="00A50FDA" w:rsidP="00D45073" w:rsidRDefault="00A50FDA" w14:paraId="5466EE48" w14:textId="77777777">
      <w:pPr>
        <w:pStyle w:val="BodyText"/>
        <w:tabs>
          <w:tab w:val="left" w:leader="dot" w:pos="8640"/>
        </w:tabs>
        <w:spacing w:after="0"/>
        <w:rPr>
          <w:rFonts w:ascii="Arial" w:hAnsi="Arial" w:cs="Arial"/>
          <w:sz w:val="24"/>
        </w:rPr>
      </w:pPr>
      <w:r>
        <w:rPr>
          <w:rFonts w:ascii="Arial" w:hAnsi="Arial" w:cs="Arial"/>
          <w:sz w:val="24"/>
        </w:rPr>
        <w:t xml:space="preserve">Instructions for Project Narrative </w:t>
      </w:r>
      <w:r>
        <w:rPr>
          <w:rFonts w:ascii="Arial" w:hAnsi="Arial" w:cs="Arial"/>
          <w:sz w:val="24"/>
        </w:rPr>
        <w:tab/>
      </w:r>
      <w:r w:rsidR="0005583B">
        <w:rPr>
          <w:rFonts w:ascii="Arial" w:hAnsi="Arial" w:cs="Arial"/>
          <w:sz w:val="24"/>
        </w:rPr>
        <w:t>63</w:t>
      </w:r>
      <w:r w:rsidR="00E63FA4">
        <w:rPr>
          <w:rFonts w:ascii="Arial" w:hAnsi="Arial" w:cs="Arial"/>
          <w:sz w:val="24"/>
        </w:rPr>
        <w:t xml:space="preserve">   </w:t>
      </w:r>
    </w:p>
    <w:p w:rsidR="00A50FDA" w:rsidP="00D45073" w:rsidRDefault="00A50FDA" w14:paraId="0BD015E1" w14:textId="77777777">
      <w:pPr>
        <w:pStyle w:val="BodyText"/>
        <w:tabs>
          <w:tab w:val="left" w:leader="dot" w:pos="8640"/>
        </w:tabs>
        <w:spacing w:after="0"/>
        <w:rPr>
          <w:rFonts w:ascii="Arial" w:hAnsi="Arial" w:cs="Arial"/>
          <w:sz w:val="24"/>
        </w:rPr>
      </w:pPr>
      <w:r>
        <w:rPr>
          <w:rFonts w:ascii="Arial" w:hAnsi="Arial" w:cs="Arial"/>
          <w:sz w:val="24"/>
        </w:rPr>
        <w:t xml:space="preserve">Instructions for Standard Forms </w:t>
      </w:r>
      <w:r>
        <w:rPr>
          <w:rFonts w:ascii="Arial" w:hAnsi="Arial" w:cs="Arial"/>
          <w:sz w:val="24"/>
        </w:rPr>
        <w:tab/>
      </w:r>
      <w:r w:rsidR="00CA6D02">
        <w:rPr>
          <w:rFonts w:ascii="Arial" w:hAnsi="Arial" w:cs="Arial"/>
          <w:sz w:val="24"/>
        </w:rPr>
        <w:t>67</w:t>
      </w:r>
      <w:r w:rsidR="00A1787E">
        <w:rPr>
          <w:rFonts w:ascii="Arial" w:hAnsi="Arial" w:cs="Arial"/>
          <w:sz w:val="24"/>
        </w:rPr>
        <w:t xml:space="preserve"> </w:t>
      </w:r>
    </w:p>
    <w:p w:rsidR="00A50FDA" w:rsidP="00D45073" w:rsidRDefault="00A50FDA" w14:paraId="48E4046C" w14:textId="77777777">
      <w:pPr>
        <w:pStyle w:val="BodyText"/>
        <w:tabs>
          <w:tab w:val="left" w:leader="dot" w:pos="8640"/>
        </w:tabs>
        <w:spacing w:after="0"/>
        <w:rPr>
          <w:rFonts w:ascii="Arial" w:hAnsi="Arial" w:cs="Arial"/>
          <w:sz w:val="24"/>
        </w:rPr>
      </w:pPr>
      <w:r>
        <w:rPr>
          <w:rFonts w:ascii="Arial" w:hAnsi="Arial" w:cs="Arial"/>
          <w:sz w:val="24"/>
        </w:rPr>
        <w:t xml:space="preserve">Instructions for the SF 424 </w:t>
      </w:r>
      <w:r>
        <w:rPr>
          <w:rFonts w:ascii="Arial" w:hAnsi="Arial" w:cs="Arial"/>
          <w:sz w:val="24"/>
        </w:rPr>
        <w:tab/>
      </w:r>
      <w:r w:rsidR="00CA6D02">
        <w:rPr>
          <w:rFonts w:ascii="Arial" w:hAnsi="Arial" w:cs="Arial"/>
          <w:sz w:val="24"/>
        </w:rPr>
        <w:t>68</w:t>
      </w:r>
    </w:p>
    <w:p w:rsidR="00A50FDA" w:rsidP="00D45073" w:rsidRDefault="00A50FDA" w14:paraId="6E8A791A" w14:textId="77777777">
      <w:pPr>
        <w:pStyle w:val="BodyText"/>
        <w:tabs>
          <w:tab w:val="left" w:leader="dot" w:pos="8640"/>
        </w:tabs>
        <w:spacing w:after="0"/>
        <w:rPr>
          <w:rFonts w:ascii="Arial" w:hAnsi="Arial" w:cs="Arial"/>
          <w:sz w:val="24"/>
        </w:rPr>
      </w:pPr>
      <w:r>
        <w:rPr>
          <w:rFonts w:ascii="Arial" w:hAnsi="Arial" w:cs="Arial"/>
          <w:sz w:val="24"/>
        </w:rPr>
        <w:t xml:space="preserve">Instructions for Department of Education Supplemental Information for SF 424 </w:t>
      </w:r>
      <w:r>
        <w:rPr>
          <w:rFonts w:ascii="Arial" w:hAnsi="Arial" w:cs="Arial"/>
          <w:sz w:val="24"/>
        </w:rPr>
        <w:tab/>
      </w:r>
      <w:r w:rsidR="00E63FA4">
        <w:rPr>
          <w:rFonts w:ascii="Arial" w:hAnsi="Arial" w:cs="Arial"/>
          <w:sz w:val="24"/>
        </w:rPr>
        <w:t>7</w:t>
      </w:r>
      <w:r w:rsidR="002F3595">
        <w:rPr>
          <w:rFonts w:ascii="Arial" w:hAnsi="Arial" w:cs="Arial"/>
          <w:sz w:val="24"/>
        </w:rPr>
        <w:t>0</w:t>
      </w:r>
      <w:r w:rsidR="00E63FA4">
        <w:rPr>
          <w:rFonts w:ascii="Arial" w:hAnsi="Arial" w:cs="Arial"/>
          <w:sz w:val="24"/>
        </w:rPr>
        <w:t xml:space="preserve"> </w:t>
      </w:r>
    </w:p>
    <w:p w:rsidR="00A50FDA" w:rsidP="00D45073" w:rsidRDefault="00A50FDA" w14:paraId="5154BA6D" w14:textId="77777777">
      <w:pPr>
        <w:pStyle w:val="BodyText"/>
        <w:tabs>
          <w:tab w:val="left" w:leader="dot" w:pos="8640"/>
        </w:tabs>
        <w:spacing w:after="0"/>
        <w:rPr>
          <w:rFonts w:ascii="Arial" w:hAnsi="Arial" w:cs="Arial"/>
          <w:sz w:val="24"/>
        </w:rPr>
      </w:pPr>
      <w:r>
        <w:rPr>
          <w:rFonts w:ascii="Arial" w:hAnsi="Arial" w:cs="Arial"/>
          <w:sz w:val="24"/>
        </w:rPr>
        <w:t xml:space="preserve">Instructions for ED 524 </w:t>
      </w:r>
      <w:r>
        <w:rPr>
          <w:rFonts w:ascii="Arial" w:hAnsi="Arial" w:cs="Arial"/>
          <w:sz w:val="24"/>
        </w:rPr>
        <w:tab/>
      </w:r>
      <w:r w:rsidR="002F3595">
        <w:rPr>
          <w:rFonts w:ascii="Arial" w:hAnsi="Arial" w:cs="Arial"/>
          <w:sz w:val="24"/>
        </w:rPr>
        <w:t>7</w:t>
      </w:r>
      <w:r w:rsidR="009E0B35">
        <w:rPr>
          <w:rFonts w:ascii="Arial" w:hAnsi="Arial" w:cs="Arial"/>
          <w:sz w:val="24"/>
        </w:rPr>
        <w:t>5</w:t>
      </w:r>
    </w:p>
    <w:p w:rsidR="00A50FDA" w:rsidP="00D45073" w:rsidRDefault="00A50FDA" w14:paraId="3A80DBAA" w14:textId="77777777">
      <w:pPr>
        <w:pStyle w:val="BodyText"/>
        <w:tabs>
          <w:tab w:val="left" w:leader="dot" w:pos="8640"/>
        </w:tabs>
        <w:spacing w:after="0"/>
        <w:rPr>
          <w:rFonts w:ascii="Arial" w:hAnsi="Arial" w:cs="Arial"/>
          <w:sz w:val="24"/>
        </w:rPr>
      </w:pPr>
      <w:r>
        <w:rPr>
          <w:rFonts w:ascii="Arial" w:hAnsi="Arial" w:cs="Arial"/>
          <w:sz w:val="24"/>
        </w:rPr>
        <w:t>Instructions for Budget Summary Form and Budget Narrative</w:t>
      </w:r>
      <w:r>
        <w:rPr>
          <w:rFonts w:ascii="Arial" w:hAnsi="Arial" w:cs="Arial"/>
          <w:sz w:val="24"/>
        </w:rPr>
        <w:tab/>
      </w:r>
      <w:r w:rsidR="003B17DA">
        <w:rPr>
          <w:rFonts w:ascii="Arial" w:hAnsi="Arial" w:cs="Arial"/>
          <w:sz w:val="24"/>
        </w:rPr>
        <w:t>78</w:t>
      </w:r>
    </w:p>
    <w:p w:rsidR="00A50FDA" w:rsidP="00D45073" w:rsidRDefault="00A50FDA" w14:paraId="7C77CA18" w14:textId="77777777">
      <w:pPr>
        <w:tabs>
          <w:tab w:val="left" w:leader="dot" w:pos="8640"/>
        </w:tabs>
        <w:rPr>
          <w:rFonts w:ascii="Arial" w:hAnsi="Arial" w:cs="Arial"/>
        </w:rPr>
      </w:pPr>
      <w:r>
        <w:rPr>
          <w:rFonts w:ascii="Arial" w:hAnsi="Arial" w:cs="Arial"/>
        </w:rPr>
        <w:t>Instructions for Completion of SF-LLL, Disclosure of Lobbying Activities</w:t>
      </w:r>
      <w:r>
        <w:rPr>
          <w:rFonts w:ascii="Arial" w:hAnsi="Arial" w:cs="Arial"/>
        </w:rPr>
        <w:tab/>
      </w:r>
      <w:r w:rsidR="00284ED6">
        <w:rPr>
          <w:rFonts w:ascii="Arial" w:hAnsi="Arial" w:cs="Arial"/>
        </w:rPr>
        <w:t>8</w:t>
      </w:r>
      <w:r w:rsidR="003B17DA">
        <w:rPr>
          <w:rFonts w:ascii="Arial" w:hAnsi="Arial" w:cs="Arial"/>
        </w:rPr>
        <w:t>0</w:t>
      </w:r>
    </w:p>
    <w:p w:rsidR="00A50FDA" w:rsidP="00D45073" w:rsidRDefault="00A50FDA" w14:paraId="1A90E38C" w14:textId="77777777">
      <w:pPr>
        <w:tabs>
          <w:tab w:val="left" w:leader="dot" w:pos="8640"/>
        </w:tabs>
        <w:rPr>
          <w:rFonts w:ascii="Arial" w:hAnsi="Arial" w:cs="Arial"/>
        </w:rPr>
      </w:pPr>
    </w:p>
    <w:p w:rsidR="00A50FDA" w:rsidP="00D45073" w:rsidRDefault="00A50FDA" w14:paraId="437629D5" w14:textId="77777777">
      <w:pPr>
        <w:tabs>
          <w:tab w:val="left" w:leader="dot" w:pos="8640"/>
        </w:tabs>
        <w:rPr>
          <w:rFonts w:ascii="Arial" w:hAnsi="Arial" w:cs="Arial"/>
        </w:rPr>
      </w:pPr>
      <w:r>
        <w:rPr>
          <w:rFonts w:ascii="Arial" w:hAnsi="Arial" w:cs="Arial"/>
        </w:rPr>
        <w:t xml:space="preserve">Predominantly Black Institutions Program Profile Form </w:t>
      </w:r>
      <w:r>
        <w:rPr>
          <w:rFonts w:ascii="Arial" w:hAnsi="Arial" w:cs="Arial"/>
        </w:rPr>
        <w:tab/>
      </w:r>
      <w:r w:rsidR="00882009">
        <w:rPr>
          <w:rFonts w:ascii="Arial" w:hAnsi="Arial" w:cs="Arial"/>
        </w:rPr>
        <w:t>82</w:t>
      </w:r>
    </w:p>
    <w:p w:rsidR="00A50FDA" w:rsidP="00D45073" w:rsidRDefault="00A50FDA" w14:paraId="272F9E28" w14:textId="77777777">
      <w:pPr>
        <w:tabs>
          <w:tab w:val="left" w:leader="dot" w:pos="8640"/>
        </w:tabs>
        <w:rPr>
          <w:rFonts w:ascii="Arial" w:hAnsi="Arial" w:cs="Arial"/>
        </w:rPr>
      </w:pPr>
      <w:r>
        <w:rPr>
          <w:rFonts w:ascii="Arial" w:hAnsi="Arial" w:cs="Arial"/>
        </w:rPr>
        <w:t xml:space="preserve">Application Checklist </w:t>
      </w:r>
      <w:r>
        <w:rPr>
          <w:rFonts w:ascii="Arial" w:hAnsi="Arial" w:cs="Arial"/>
        </w:rPr>
        <w:tab/>
      </w:r>
      <w:r w:rsidR="006829B3">
        <w:rPr>
          <w:rFonts w:ascii="Arial" w:hAnsi="Arial" w:cs="Arial"/>
        </w:rPr>
        <w:t>83</w:t>
      </w:r>
    </w:p>
    <w:p w:rsidR="00A50FDA" w:rsidP="00D45073" w:rsidRDefault="00A50FDA" w14:paraId="68D32CD6" w14:textId="77777777">
      <w:pPr>
        <w:tabs>
          <w:tab w:val="left" w:leader="dot" w:pos="8640"/>
        </w:tabs>
        <w:rPr>
          <w:rFonts w:ascii="Arial" w:hAnsi="Arial" w:cs="Arial"/>
        </w:rPr>
      </w:pPr>
      <w:r>
        <w:rPr>
          <w:rFonts w:ascii="Arial" w:hAnsi="Arial" w:cs="Arial"/>
        </w:rPr>
        <w:t xml:space="preserve">Paperwork Burden Statement </w:t>
      </w:r>
      <w:r>
        <w:rPr>
          <w:rFonts w:ascii="Arial" w:hAnsi="Arial" w:cs="Arial"/>
        </w:rPr>
        <w:tab/>
      </w:r>
      <w:r w:rsidR="006829B3">
        <w:rPr>
          <w:rFonts w:ascii="Arial" w:hAnsi="Arial" w:cs="Arial"/>
        </w:rPr>
        <w:t>84</w:t>
      </w:r>
    </w:p>
    <w:p w:rsidR="00A50FDA" w:rsidP="00A50FDA" w:rsidRDefault="00A50FDA" w14:paraId="086BF273" w14:textId="77777777"/>
    <w:p w:rsidR="002237AB" w:rsidP="002237AB" w:rsidRDefault="002237AB" w14:paraId="3040DE0D" w14:textId="77777777"/>
    <w:p w:rsidR="005070AB" w:rsidP="005070AB" w:rsidRDefault="005070AB" w14:paraId="43935C02" w14:textId="77777777"/>
    <w:p w:rsidR="0044225C" w:rsidP="00B5196E" w:rsidRDefault="005070AB" w14:paraId="073D96EA" w14:textId="77777777">
      <w:pPr>
        <w:tabs>
          <w:tab w:val="left" w:pos="5760"/>
        </w:tabs>
        <w:rPr>
          <w:rFonts w:ascii="Arial" w:hAnsi="Arial" w:cs="Arial"/>
        </w:rPr>
      </w:pPr>
      <w:r>
        <w:rPr>
          <w:rFonts w:ascii="Arial" w:hAnsi="Arial" w:cs="Arial"/>
        </w:rPr>
        <w:br w:type="page"/>
      </w:r>
      <w:r w:rsidR="0044225C">
        <w:rPr>
          <w:rFonts w:ascii="Arial" w:hAnsi="Arial" w:cs="Arial"/>
        </w:rPr>
        <w:lastRenderedPageBreak/>
        <w:t xml:space="preserve">                                                                                           </w:t>
      </w:r>
      <w:bookmarkStart w:name="_Toc175639947" w:id="0"/>
      <w:r w:rsidRPr="00D463DF" w:rsidR="00543A06">
        <w:rPr>
          <w:rFonts w:ascii="Arial" w:hAnsi="Arial" w:cs="Arial"/>
        </w:rPr>
        <w:t>[Insert Date]</w:t>
      </w:r>
    </w:p>
    <w:p w:rsidR="00D45073" w:rsidP="005F422C" w:rsidRDefault="005F422C" w14:paraId="60D34ED8" w14:textId="77777777">
      <w:pPr>
        <w:tabs>
          <w:tab w:val="left" w:pos="2535"/>
        </w:tabs>
        <w:rPr>
          <w:rFonts w:ascii="Arial" w:hAnsi="Arial" w:cs="Arial"/>
        </w:rPr>
      </w:pPr>
      <w:r>
        <w:rPr>
          <w:rFonts w:ascii="Arial" w:hAnsi="Arial" w:cs="Arial"/>
        </w:rPr>
        <w:tab/>
      </w:r>
    </w:p>
    <w:p w:rsidR="0044225C" w:rsidP="005F422C" w:rsidRDefault="0044225C" w14:paraId="2584AB62" w14:textId="77777777">
      <w:pPr>
        <w:tabs>
          <w:tab w:val="left" w:pos="6840"/>
        </w:tabs>
        <w:rPr>
          <w:rFonts w:ascii="Arial" w:hAnsi="Arial" w:cs="Arial"/>
        </w:rPr>
      </w:pPr>
      <w:r>
        <w:rPr>
          <w:rFonts w:ascii="Arial" w:hAnsi="Arial" w:cs="Arial"/>
        </w:rPr>
        <w:t>Dear Applicant:</w:t>
      </w:r>
      <w:bookmarkEnd w:id="0"/>
    </w:p>
    <w:p w:rsidR="0044225C" w:rsidP="0044225C" w:rsidRDefault="0044225C" w14:paraId="6DAF8C31" w14:textId="77777777">
      <w:pPr>
        <w:pStyle w:val="Steps"/>
        <w:numPr>
          <w:ilvl w:val="0"/>
          <w:numId w:val="0"/>
        </w:numPr>
        <w:rPr>
          <w:rFonts w:ascii="Arial" w:hAnsi="Arial" w:cs="Arial"/>
        </w:rPr>
      </w:pPr>
    </w:p>
    <w:p w:rsidR="0044225C" w:rsidP="0044225C" w:rsidRDefault="0044225C" w14:paraId="02A2197C" w14:textId="77777777">
      <w:pPr>
        <w:rPr>
          <w:rFonts w:ascii="Arial" w:hAnsi="Arial" w:cs="Arial"/>
        </w:rPr>
      </w:pPr>
      <w:r>
        <w:rPr>
          <w:rFonts w:ascii="Arial" w:hAnsi="Arial" w:cs="Arial"/>
        </w:rPr>
        <w:t xml:space="preserve">Thank you for your interest in applying for a </w:t>
      </w:r>
      <w:r w:rsidR="00052345">
        <w:rPr>
          <w:rFonts w:ascii="Arial" w:hAnsi="Arial" w:cs="Arial"/>
        </w:rPr>
        <w:t xml:space="preserve">new </w:t>
      </w:r>
      <w:r>
        <w:rPr>
          <w:rFonts w:ascii="Arial" w:hAnsi="Arial" w:cs="Arial"/>
        </w:rPr>
        <w:t xml:space="preserve">grant under the </w:t>
      </w:r>
      <w:r w:rsidR="00052345">
        <w:rPr>
          <w:rFonts w:ascii="Arial" w:hAnsi="Arial" w:cs="Arial"/>
        </w:rPr>
        <w:t xml:space="preserve">fiscal year </w:t>
      </w:r>
      <w:r w:rsidR="00636F0F">
        <w:rPr>
          <w:rFonts w:ascii="Arial" w:hAnsi="Arial" w:cs="Arial"/>
        </w:rPr>
        <w:t xml:space="preserve">(FY) </w:t>
      </w:r>
      <w:r w:rsidR="00052345">
        <w:rPr>
          <w:rFonts w:ascii="Arial" w:hAnsi="Arial" w:cs="Arial"/>
        </w:rPr>
        <w:t>20</w:t>
      </w:r>
      <w:r w:rsidR="00ED7E59">
        <w:rPr>
          <w:rFonts w:ascii="Arial" w:hAnsi="Arial" w:cs="Arial"/>
        </w:rPr>
        <w:t>2</w:t>
      </w:r>
      <w:r w:rsidR="002C04B3">
        <w:rPr>
          <w:rFonts w:ascii="Arial" w:hAnsi="Arial" w:cs="Arial"/>
        </w:rPr>
        <w:t>1</w:t>
      </w:r>
      <w:r w:rsidR="00052345">
        <w:rPr>
          <w:rFonts w:ascii="Arial" w:hAnsi="Arial" w:cs="Arial"/>
        </w:rPr>
        <w:t xml:space="preserve"> </w:t>
      </w:r>
      <w:r>
        <w:rPr>
          <w:rFonts w:ascii="Arial" w:hAnsi="Arial" w:cs="Arial"/>
        </w:rPr>
        <w:t>Predominantly Black Institutions</w:t>
      </w:r>
      <w:r w:rsidR="00543A06">
        <w:rPr>
          <w:rFonts w:ascii="Arial" w:hAnsi="Arial" w:cs="Arial"/>
        </w:rPr>
        <w:t xml:space="preserve"> </w:t>
      </w:r>
      <w:r w:rsidR="00D163B4">
        <w:rPr>
          <w:rFonts w:ascii="Arial" w:hAnsi="Arial" w:cs="Arial"/>
        </w:rPr>
        <w:t xml:space="preserve">(PBI) Competitive grant </w:t>
      </w:r>
      <w:r>
        <w:rPr>
          <w:rFonts w:ascii="Arial" w:hAnsi="Arial" w:cs="Arial"/>
        </w:rPr>
        <w:t>program</w:t>
      </w:r>
      <w:r w:rsidR="00052345">
        <w:rPr>
          <w:rFonts w:ascii="Arial" w:hAnsi="Arial" w:cs="Arial"/>
        </w:rPr>
        <w:t xml:space="preserve"> competition</w:t>
      </w:r>
      <w:r>
        <w:rPr>
          <w:rFonts w:ascii="Arial" w:hAnsi="Arial" w:cs="Arial"/>
        </w:rPr>
        <w:t xml:space="preserve">.  This letter </w:t>
      </w:r>
      <w:r w:rsidR="00052345">
        <w:rPr>
          <w:rFonts w:ascii="Arial" w:hAnsi="Arial" w:cs="Arial"/>
        </w:rPr>
        <w:t>h</w:t>
      </w:r>
      <w:r>
        <w:rPr>
          <w:rFonts w:ascii="Arial" w:hAnsi="Arial" w:cs="Arial"/>
        </w:rPr>
        <w:t>ighlights</w:t>
      </w:r>
      <w:r w:rsidR="00052345">
        <w:rPr>
          <w:rFonts w:ascii="Arial" w:hAnsi="Arial" w:cs="Arial"/>
        </w:rPr>
        <w:t xml:space="preserve"> items in the application package that will be important to you in applying for a grant under this program.  Please </w:t>
      </w:r>
      <w:r>
        <w:rPr>
          <w:rFonts w:ascii="Arial" w:hAnsi="Arial" w:cs="Arial"/>
        </w:rPr>
        <w:t xml:space="preserve">review the entire application package carefully before preparing and submitting your application.  </w:t>
      </w:r>
    </w:p>
    <w:p w:rsidR="0044225C" w:rsidP="0044225C" w:rsidRDefault="0044225C" w14:paraId="1FB849E5" w14:textId="77777777">
      <w:pPr>
        <w:rPr>
          <w:rFonts w:ascii="Arial" w:hAnsi="Arial" w:cs="Arial"/>
        </w:rPr>
      </w:pPr>
    </w:p>
    <w:p w:rsidR="0044225C" w:rsidP="0044225C" w:rsidRDefault="00543A06" w14:paraId="7BF7913C" w14:textId="77777777">
      <w:pPr>
        <w:rPr>
          <w:rFonts w:ascii="Arial" w:hAnsi="Arial" w:cs="Arial"/>
        </w:rPr>
      </w:pPr>
      <w:r>
        <w:rPr>
          <w:rFonts w:ascii="Arial" w:hAnsi="Arial" w:cs="Arial"/>
        </w:rPr>
        <w:t>The PBI</w:t>
      </w:r>
      <w:r w:rsidR="0044225C">
        <w:rPr>
          <w:rFonts w:ascii="Arial" w:hAnsi="Arial" w:cs="Arial"/>
        </w:rPr>
        <w:t xml:space="preserve"> program is authorized under Title III, Part F, Section 371 of the Higher Education Act of 1965 (HEA), as amended.  This program su</w:t>
      </w:r>
      <w:r>
        <w:rPr>
          <w:rFonts w:ascii="Arial" w:hAnsi="Arial" w:cs="Arial"/>
        </w:rPr>
        <w:t>pports the strengthening of PBI</w:t>
      </w:r>
      <w:r w:rsidR="0044225C">
        <w:rPr>
          <w:rFonts w:ascii="Arial" w:hAnsi="Arial" w:cs="Arial"/>
        </w:rPr>
        <w:t xml:space="preserve"> to carry out programs in the following areas: science, technology, engineering, or mathematics (STEM); health education; internationalization or globalization; teacher preparation; or improving educational outcomes of African American males.</w:t>
      </w:r>
      <w:r w:rsidR="00B955E2">
        <w:rPr>
          <w:rFonts w:ascii="Arial" w:hAnsi="Arial" w:cs="Arial"/>
        </w:rPr>
        <w:t xml:space="preserve"> </w:t>
      </w:r>
      <w:r w:rsidR="0044225C">
        <w:rPr>
          <w:rFonts w:ascii="Arial" w:hAnsi="Arial" w:cs="Arial"/>
        </w:rPr>
        <w:t xml:space="preserve">  Information on the PBI program is accessible at the </w:t>
      </w:r>
      <w:r>
        <w:rPr>
          <w:rFonts w:ascii="Arial" w:hAnsi="Arial" w:cs="Arial"/>
        </w:rPr>
        <w:t>program</w:t>
      </w:r>
      <w:r w:rsidR="0044225C">
        <w:rPr>
          <w:rFonts w:ascii="Arial" w:hAnsi="Arial" w:cs="Arial"/>
        </w:rPr>
        <w:t xml:space="preserve"> website at:</w:t>
      </w:r>
    </w:p>
    <w:p w:rsidR="0044225C" w:rsidP="0044225C" w:rsidRDefault="0044225C" w14:paraId="638BA0BB" w14:textId="77777777">
      <w:pPr>
        <w:rPr>
          <w:rFonts w:ascii="Arial" w:hAnsi="Arial" w:cs="Arial"/>
        </w:rPr>
      </w:pPr>
    </w:p>
    <w:p w:rsidR="0044225C" w:rsidP="0044225C" w:rsidRDefault="00446E72" w14:paraId="7EA22289" w14:textId="77777777">
      <w:pPr>
        <w:jc w:val="center"/>
        <w:rPr>
          <w:rFonts w:ascii="Arial" w:hAnsi="Arial" w:cs="Arial"/>
          <w:b/>
          <w:bCs/>
          <w:i/>
          <w:iCs/>
          <w:szCs w:val="16"/>
        </w:rPr>
      </w:pPr>
      <w:hyperlink w:history="1" r:id="rId17">
        <w:r w:rsidRPr="00446E72" w:rsidR="0044225C">
          <w:rPr>
            <w:rStyle w:val="Hyperlink"/>
            <w:rFonts w:ascii="Arial" w:hAnsi="Arial" w:cs="Arial"/>
            <w:i/>
            <w:iCs/>
            <w:szCs w:val="16"/>
          </w:rPr>
          <w:t>http://www.ed.gov/programs/pbi/index.html</w:t>
        </w:r>
      </w:hyperlink>
      <w:r>
        <w:rPr>
          <w:rFonts w:ascii="Arial" w:hAnsi="Arial" w:cs="Arial"/>
          <w:b/>
          <w:bCs/>
          <w:i/>
          <w:iCs/>
          <w:szCs w:val="16"/>
        </w:rPr>
        <w:t>.</w:t>
      </w:r>
    </w:p>
    <w:p w:rsidR="0044225C" w:rsidP="0044225C" w:rsidRDefault="0044225C" w14:paraId="2D13E499" w14:textId="77777777">
      <w:pPr>
        <w:jc w:val="center"/>
        <w:rPr>
          <w:rFonts w:ascii="Arial" w:hAnsi="Arial" w:cs="Arial"/>
          <w:b/>
          <w:bCs/>
          <w:i/>
          <w:iCs/>
          <w:szCs w:val="16"/>
        </w:rPr>
      </w:pPr>
      <w:r>
        <w:rPr>
          <w:rFonts w:ascii="Arial" w:hAnsi="Arial" w:cs="Arial"/>
          <w:b/>
          <w:bCs/>
          <w:i/>
          <w:iCs/>
          <w:szCs w:val="16"/>
        </w:rPr>
        <w:tab/>
      </w:r>
    </w:p>
    <w:p w:rsidR="0044225C" w:rsidP="005C5883" w:rsidRDefault="000939CE" w14:paraId="6F357AC0" w14:textId="77777777">
      <w:pPr>
        <w:rPr>
          <w:rFonts w:ascii="Arial" w:hAnsi="Arial" w:cs="Arial"/>
        </w:rPr>
      </w:pPr>
      <w:r>
        <w:rPr>
          <w:rFonts w:ascii="Arial" w:hAnsi="Arial" w:cs="Arial"/>
        </w:rPr>
        <w:t>All a</w:t>
      </w:r>
      <w:r w:rsidR="0044225C">
        <w:rPr>
          <w:rFonts w:ascii="Arial" w:hAnsi="Arial" w:cs="Arial"/>
        </w:rPr>
        <w:t xml:space="preserve">pplications </w:t>
      </w:r>
      <w:r w:rsidR="001F2701">
        <w:rPr>
          <w:rFonts w:ascii="Arial" w:hAnsi="Arial" w:cs="Arial"/>
        </w:rPr>
        <w:t xml:space="preserve">must </w:t>
      </w:r>
      <w:r w:rsidR="0044225C">
        <w:rPr>
          <w:rFonts w:ascii="Arial" w:hAnsi="Arial" w:cs="Arial"/>
          <w:spacing w:val="-3"/>
        </w:rPr>
        <w:t>be su</w:t>
      </w:r>
      <w:r w:rsidR="0044225C">
        <w:rPr>
          <w:rFonts w:ascii="Arial" w:hAnsi="Arial" w:cs="Arial"/>
        </w:rPr>
        <w:t xml:space="preserve">bmitted electronically using </w:t>
      </w:r>
      <w:r>
        <w:rPr>
          <w:rFonts w:ascii="Arial" w:hAnsi="Arial" w:cs="Arial"/>
        </w:rPr>
        <w:t xml:space="preserve">the </w:t>
      </w:r>
      <w:r w:rsidR="005C5883">
        <w:rPr>
          <w:rFonts w:ascii="Arial" w:hAnsi="Arial" w:cs="Arial"/>
        </w:rPr>
        <w:t>Grants.gov</w:t>
      </w:r>
      <w:r>
        <w:rPr>
          <w:rFonts w:ascii="Arial" w:hAnsi="Arial" w:cs="Arial"/>
        </w:rPr>
        <w:t xml:space="preserve"> Apply site</w:t>
      </w:r>
      <w:r w:rsidR="005C5883">
        <w:rPr>
          <w:rFonts w:ascii="Arial" w:hAnsi="Arial" w:cs="Arial"/>
        </w:rPr>
        <w:t xml:space="preserve"> </w:t>
      </w:r>
      <w:r w:rsidR="00D463DF">
        <w:rPr>
          <w:rFonts w:ascii="Arial" w:hAnsi="Arial" w:cs="Arial"/>
        </w:rPr>
        <w:t xml:space="preserve">           </w:t>
      </w:r>
      <w:r>
        <w:rPr>
          <w:rFonts w:ascii="Arial" w:hAnsi="Arial" w:cs="Arial"/>
        </w:rPr>
        <w:t>(</w:t>
      </w:r>
      <w:r w:rsidR="005C5883">
        <w:rPr>
          <w:rFonts w:ascii="Arial" w:hAnsi="Arial" w:cs="Arial"/>
        </w:rPr>
        <w:t>www.</w:t>
      </w:r>
      <w:r w:rsidR="001F2701">
        <w:rPr>
          <w:rFonts w:ascii="Arial" w:hAnsi="Arial" w:cs="Arial"/>
        </w:rPr>
        <w:t>g</w:t>
      </w:r>
      <w:r w:rsidR="005C5883">
        <w:rPr>
          <w:rFonts w:ascii="Arial" w:hAnsi="Arial" w:cs="Arial"/>
        </w:rPr>
        <w:t>rants.gov</w:t>
      </w:r>
      <w:r>
        <w:rPr>
          <w:rFonts w:ascii="Arial" w:hAnsi="Arial" w:cs="Arial"/>
        </w:rPr>
        <w:t>)</w:t>
      </w:r>
      <w:r w:rsidR="005C5883">
        <w:rPr>
          <w:rFonts w:ascii="Arial" w:hAnsi="Arial" w:cs="Arial"/>
        </w:rPr>
        <w:t>.</w:t>
      </w:r>
      <w:r w:rsidR="0044225C">
        <w:rPr>
          <w:rFonts w:ascii="Arial" w:hAnsi="Arial" w:cs="Arial"/>
          <w:b/>
          <w:bCs/>
        </w:rPr>
        <w:t xml:space="preserve"> </w:t>
      </w:r>
      <w:r w:rsidR="0044225C">
        <w:rPr>
          <w:rFonts w:ascii="Arial" w:hAnsi="Arial" w:cs="Arial"/>
        </w:rPr>
        <w:t xml:space="preserve"> You are urged to acquaint yourself with the requirements of </w:t>
      </w:r>
      <w:r w:rsidR="005C5883">
        <w:rPr>
          <w:rFonts w:ascii="Arial" w:hAnsi="Arial" w:cs="Arial"/>
        </w:rPr>
        <w:t>Grants.gov</w:t>
      </w:r>
      <w:r w:rsidR="0044225C">
        <w:rPr>
          <w:rFonts w:ascii="Arial" w:hAnsi="Arial" w:cs="Arial"/>
        </w:rPr>
        <w:t xml:space="preserve"> early.  </w:t>
      </w:r>
      <w:r w:rsidR="00246E2B">
        <w:rPr>
          <w:rFonts w:ascii="Arial" w:hAnsi="Arial" w:cs="Arial"/>
        </w:rPr>
        <w:t>Additional information about grants.gov submission requirements can be found in the competition highlights, the N</w:t>
      </w:r>
      <w:r>
        <w:rPr>
          <w:rFonts w:ascii="Arial" w:hAnsi="Arial" w:cs="Arial"/>
        </w:rPr>
        <w:t>IA</w:t>
      </w:r>
      <w:r w:rsidR="00246E2B">
        <w:rPr>
          <w:rFonts w:ascii="Arial" w:hAnsi="Arial" w:cs="Arial"/>
        </w:rPr>
        <w:t xml:space="preserve"> published in the </w:t>
      </w:r>
      <w:r w:rsidRPr="003C4DA9" w:rsidR="00246E2B">
        <w:rPr>
          <w:rFonts w:ascii="Arial" w:hAnsi="Arial" w:cs="Arial"/>
          <w:u w:val="single"/>
        </w:rPr>
        <w:t>Federal Register</w:t>
      </w:r>
      <w:r w:rsidR="00246E2B">
        <w:rPr>
          <w:rFonts w:ascii="Arial" w:hAnsi="Arial" w:cs="Arial"/>
        </w:rPr>
        <w:t xml:space="preserve">, and the transmittal instructions included in this package. </w:t>
      </w:r>
      <w:r w:rsidR="0044225C">
        <w:rPr>
          <w:rFonts w:ascii="Arial" w:hAnsi="Arial" w:cs="Arial"/>
        </w:rPr>
        <w:t xml:space="preserve">  </w:t>
      </w:r>
    </w:p>
    <w:p w:rsidR="0044225C" w:rsidP="0044225C" w:rsidRDefault="0044225C" w14:paraId="71B3084A" w14:textId="77777777">
      <w:pPr>
        <w:autoSpaceDE w:val="0"/>
        <w:autoSpaceDN w:val="0"/>
        <w:adjustRightInd w:val="0"/>
        <w:rPr>
          <w:rFonts w:ascii="Arial" w:hAnsi="Arial" w:cs="Arial"/>
          <w:szCs w:val="20"/>
        </w:rPr>
      </w:pPr>
    </w:p>
    <w:p w:rsidR="00D463DF" w:rsidP="0044225C" w:rsidRDefault="00F47FB8" w14:paraId="7C51F87D" w14:textId="77777777">
      <w:pPr>
        <w:rPr>
          <w:rFonts w:ascii="Arial" w:hAnsi="Arial" w:cs="Arial"/>
          <w:szCs w:val="20"/>
        </w:rPr>
      </w:pPr>
      <w:r>
        <w:rPr>
          <w:rFonts w:ascii="Arial" w:hAnsi="Arial" w:cs="Arial"/>
          <w:szCs w:val="20"/>
        </w:rPr>
        <w:t xml:space="preserve">The </w:t>
      </w:r>
      <w:r w:rsidR="00D463DF">
        <w:rPr>
          <w:rFonts w:ascii="Arial" w:hAnsi="Arial" w:cs="Arial"/>
          <w:szCs w:val="20"/>
        </w:rPr>
        <w:t xml:space="preserve">NIA </w:t>
      </w:r>
      <w:r>
        <w:rPr>
          <w:rFonts w:ascii="Arial" w:hAnsi="Arial" w:cs="Arial"/>
          <w:szCs w:val="20"/>
        </w:rPr>
        <w:t xml:space="preserve">published in the </w:t>
      </w:r>
      <w:r w:rsidRPr="003C4DA9">
        <w:rPr>
          <w:rFonts w:ascii="Arial" w:hAnsi="Arial" w:cs="Arial"/>
          <w:szCs w:val="20"/>
          <w:u w:val="single"/>
        </w:rPr>
        <w:t>Federal Register</w:t>
      </w:r>
      <w:r>
        <w:rPr>
          <w:rFonts w:ascii="Arial" w:hAnsi="Arial" w:cs="Arial"/>
          <w:szCs w:val="20"/>
        </w:rPr>
        <w:t xml:space="preserve"> is the official document describing the requirements for submitting a PBI grant application. You should not rely upon any information that is inconsistent with the guidance contained in the official </w:t>
      </w:r>
      <w:r w:rsidR="00D463DF">
        <w:rPr>
          <w:rFonts w:ascii="Arial" w:hAnsi="Arial" w:cs="Arial"/>
          <w:szCs w:val="20"/>
        </w:rPr>
        <w:t>NIA</w:t>
      </w:r>
      <w:r>
        <w:rPr>
          <w:rFonts w:ascii="Arial" w:hAnsi="Arial" w:cs="Arial"/>
          <w:szCs w:val="20"/>
        </w:rPr>
        <w:t xml:space="preserve">.  </w:t>
      </w:r>
      <w:r w:rsidR="00432312">
        <w:rPr>
          <w:rFonts w:ascii="Arial" w:hAnsi="Arial" w:cs="Arial"/>
          <w:szCs w:val="20"/>
        </w:rPr>
        <w:t>We encourage ap</w:t>
      </w:r>
      <w:r>
        <w:rPr>
          <w:rFonts w:ascii="Arial" w:hAnsi="Arial" w:cs="Arial"/>
          <w:szCs w:val="20"/>
        </w:rPr>
        <w:t xml:space="preserve">plicants to review the “Competition Highlights” found in this package for an overview of important items.  </w:t>
      </w:r>
    </w:p>
    <w:p w:rsidR="005F422C" w:rsidP="0044225C" w:rsidRDefault="005F422C" w14:paraId="6FB6CC1E" w14:textId="77777777">
      <w:pPr>
        <w:rPr>
          <w:rFonts w:ascii="Arial" w:hAnsi="Arial" w:cs="Arial"/>
          <w:szCs w:val="20"/>
        </w:rPr>
      </w:pPr>
    </w:p>
    <w:p w:rsidR="0044225C" w:rsidP="0044225C" w:rsidRDefault="002F08FE" w14:paraId="52C18CB7" w14:textId="77777777">
      <w:pPr>
        <w:rPr>
          <w:rFonts w:ascii="Arial" w:hAnsi="Arial" w:cs="Arial"/>
        </w:rPr>
      </w:pPr>
      <w:r w:rsidRPr="002F08FE">
        <w:rPr>
          <w:rFonts w:ascii="Arial" w:hAnsi="Arial" w:cs="Arial"/>
          <w:szCs w:val="20"/>
        </w:rPr>
        <w:t>If you have questions</w:t>
      </w:r>
      <w:r w:rsidR="00D463DF">
        <w:rPr>
          <w:rFonts w:ascii="Arial" w:hAnsi="Arial" w:cs="Arial"/>
          <w:szCs w:val="20"/>
        </w:rPr>
        <w:t xml:space="preserve"> or require additional information</w:t>
      </w:r>
      <w:r w:rsidRPr="002F08FE">
        <w:rPr>
          <w:rFonts w:ascii="Arial" w:hAnsi="Arial" w:cs="Arial"/>
          <w:szCs w:val="20"/>
        </w:rPr>
        <w:t xml:space="preserve">, please contact </w:t>
      </w:r>
      <w:r w:rsidR="00ED7E59">
        <w:rPr>
          <w:rFonts w:ascii="Arial" w:hAnsi="Arial" w:cs="Arial"/>
          <w:szCs w:val="20"/>
        </w:rPr>
        <w:t>Kelly</w:t>
      </w:r>
      <w:r w:rsidRPr="002F08FE" w:rsidR="00ED7E59">
        <w:rPr>
          <w:rFonts w:ascii="Arial" w:hAnsi="Arial" w:cs="Arial"/>
          <w:szCs w:val="20"/>
        </w:rPr>
        <w:t xml:space="preserve"> </w:t>
      </w:r>
      <w:r w:rsidR="00ED7E59">
        <w:rPr>
          <w:rFonts w:ascii="Arial" w:hAnsi="Arial" w:cs="Arial"/>
          <w:szCs w:val="20"/>
        </w:rPr>
        <w:t>Harris</w:t>
      </w:r>
      <w:r w:rsidRPr="002F08FE">
        <w:rPr>
          <w:rFonts w:ascii="Arial" w:hAnsi="Arial" w:cs="Arial"/>
          <w:szCs w:val="20"/>
        </w:rPr>
        <w:t xml:space="preserve"> at </w:t>
      </w:r>
      <w:r w:rsidR="006E09F0">
        <w:rPr>
          <w:rFonts w:ascii="Arial" w:hAnsi="Arial" w:cs="Arial"/>
          <w:szCs w:val="20"/>
        </w:rPr>
        <w:t>k</w:t>
      </w:r>
      <w:r w:rsidR="00ED7E59">
        <w:rPr>
          <w:rFonts w:ascii="Arial" w:hAnsi="Arial" w:cs="Arial"/>
          <w:szCs w:val="20"/>
        </w:rPr>
        <w:t>elly.harris</w:t>
      </w:r>
      <w:r w:rsidRPr="002F08FE">
        <w:rPr>
          <w:rFonts w:ascii="Arial" w:hAnsi="Arial" w:cs="Arial"/>
          <w:szCs w:val="20"/>
        </w:rPr>
        <w:t>@ed.gov or by telephone at 202-</w:t>
      </w:r>
      <w:r w:rsidR="00ED7E59">
        <w:rPr>
          <w:rFonts w:ascii="Arial" w:hAnsi="Arial" w:cs="Arial"/>
          <w:szCs w:val="20"/>
        </w:rPr>
        <w:t>453</w:t>
      </w:r>
      <w:r w:rsidRPr="002F08FE">
        <w:rPr>
          <w:rFonts w:ascii="Arial" w:hAnsi="Arial" w:cs="Arial"/>
          <w:szCs w:val="20"/>
        </w:rPr>
        <w:t>-</w:t>
      </w:r>
      <w:r w:rsidRPr="002F08FE" w:rsidR="00ED7E59">
        <w:rPr>
          <w:rFonts w:ascii="Arial" w:hAnsi="Arial" w:cs="Arial"/>
          <w:szCs w:val="20"/>
        </w:rPr>
        <w:t>7</w:t>
      </w:r>
      <w:r w:rsidR="00ED7E59">
        <w:rPr>
          <w:rFonts w:ascii="Arial" w:hAnsi="Arial" w:cs="Arial"/>
          <w:szCs w:val="20"/>
        </w:rPr>
        <w:t>346</w:t>
      </w:r>
      <w:r w:rsidRPr="002F08FE">
        <w:rPr>
          <w:rFonts w:ascii="Arial" w:hAnsi="Arial" w:cs="Arial"/>
          <w:szCs w:val="20"/>
        </w:rPr>
        <w:t>.</w:t>
      </w:r>
      <w:r w:rsidR="0044225C">
        <w:rPr>
          <w:rFonts w:ascii="Arial" w:hAnsi="Arial" w:cs="Arial"/>
        </w:rPr>
        <w:t xml:space="preserve">  </w:t>
      </w:r>
    </w:p>
    <w:p w:rsidR="0044225C" w:rsidP="0044225C" w:rsidRDefault="0044225C" w14:paraId="66401F05" w14:textId="77777777">
      <w:pPr>
        <w:rPr>
          <w:rFonts w:ascii="Arial" w:hAnsi="Arial" w:cs="Arial"/>
        </w:rPr>
      </w:pPr>
    </w:p>
    <w:p w:rsidR="0044225C" w:rsidP="0044225C" w:rsidRDefault="0044225C" w14:paraId="44F2FB27" w14:textId="77777777">
      <w:pPr>
        <w:rPr>
          <w:rFonts w:ascii="Arial" w:hAnsi="Arial" w:cs="Arial"/>
        </w:rPr>
      </w:pPr>
      <w:r>
        <w:rPr>
          <w:rFonts w:ascii="Arial" w:hAnsi="Arial" w:cs="Arial"/>
        </w:rPr>
        <w:t xml:space="preserve">We </w:t>
      </w:r>
      <w:r w:rsidR="00D463DF">
        <w:rPr>
          <w:rFonts w:ascii="Arial" w:hAnsi="Arial" w:cs="Arial"/>
        </w:rPr>
        <w:t xml:space="preserve">appreciate your interest in the PBI program and </w:t>
      </w:r>
      <w:r>
        <w:rPr>
          <w:rFonts w:ascii="Arial" w:hAnsi="Arial" w:cs="Arial"/>
        </w:rPr>
        <w:t>look forward to receiving your application</w:t>
      </w:r>
      <w:r w:rsidR="00D463DF">
        <w:rPr>
          <w:rFonts w:ascii="Arial" w:hAnsi="Arial" w:cs="Arial"/>
        </w:rPr>
        <w:t>.</w:t>
      </w:r>
      <w:r>
        <w:rPr>
          <w:rFonts w:ascii="Arial" w:hAnsi="Arial" w:cs="Arial"/>
        </w:rPr>
        <w:t xml:space="preserve"> </w:t>
      </w:r>
    </w:p>
    <w:p w:rsidR="0044225C" w:rsidP="0044225C" w:rsidRDefault="0044225C" w14:paraId="3899D611" w14:textId="77777777">
      <w:pPr>
        <w:rPr>
          <w:rFonts w:ascii="Arial" w:hAnsi="Arial" w:cs="Arial"/>
        </w:rPr>
      </w:pPr>
    </w:p>
    <w:p w:rsidR="0044225C" w:rsidP="0044225C" w:rsidRDefault="0044225C" w14:paraId="00B62E49" w14:textId="77777777">
      <w:pPr>
        <w:tabs>
          <w:tab w:val="left" w:pos="3283"/>
          <w:tab w:val="left" w:pos="3420"/>
        </w:tabs>
        <w:ind w:left="3283" w:firstLine="47"/>
        <w:rPr>
          <w:rFonts w:ascii="Arial" w:hAnsi="Arial" w:cs="Arial"/>
        </w:rPr>
      </w:pPr>
      <w:r>
        <w:rPr>
          <w:rFonts w:ascii="Arial" w:hAnsi="Arial" w:cs="Arial"/>
        </w:rPr>
        <w:t>Sincerely,</w:t>
      </w:r>
    </w:p>
    <w:p w:rsidR="0044225C" w:rsidP="0044225C" w:rsidRDefault="0044225C" w14:paraId="681A4D68" w14:textId="77777777">
      <w:pPr>
        <w:tabs>
          <w:tab w:val="left" w:pos="3283"/>
        </w:tabs>
        <w:ind w:left="3283" w:firstLine="47"/>
        <w:rPr>
          <w:rFonts w:ascii="Arial" w:hAnsi="Arial" w:cs="Arial"/>
        </w:rPr>
      </w:pPr>
    </w:p>
    <w:p w:rsidR="0044225C" w:rsidP="0044225C" w:rsidRDefault="0044225C" w14:paraId="54187309" w14:textId="77777777">
      <w:pPr>
        <w:tabs>
          <w:tab w:val="left" w:pos="3283"/>
        </w:tabs>
        <w:ind w:left="3283" w:firstLine="47"/>
        <w:rPr>
          <w:rFonts w:ascii="Arial" w:hAnsi="Arial" w:cs="Arial"/>
        </w:rPr>
      </w:pPr>
    </w:p>
    <w:p w:rsidR="004D55B1" w:rsidP="0044225C" w:rsidRDefault="004D55B1" w14:paraId="490206EC" w14:textId="77777777">
      <w:pPr>
        <w:tabs>
          <w:tab w:val="left" w:pos="3283"/>
        </w:tabs>
        <w:ind w:left="3283" w:firstLine="47"/>
        <w:rPr>
          <w:rFonts w:ascii="Arial" w:hAnsi="Arial" w:cs="Arial"/>
        </w:rPr>
      </w:pPr>
    </w:p>
    <w:p w:rsidR="0044225C" w:rsidP="0044225C" w:rsidRDefault="00ED7E59" w14:paraId="6DD05FBA" w14:textId="77777777">
      <w:pPr>
        <w:tabs>
          <w:tab w:val="left" w:pos="3283"/>
        </w:tabs>
        <w:ind w:left="3283" w:firstLine="47"/>
        <w:rPr>
          <w:rFonts w:ascii="Arial" w:hAnsi="Arial" w:cs="Arial"/>
        </w:rPr>
      </w:pPr>
      <w:r>
        <w:rPr>
          <w:rFonts w:ascii="Arial" w:hAnsi="Arial" w:cs="Arial"/>
        </w:rPr>
        <w:t>Sheryl Wilson</w:t>
      </w:r>
    </w:p>
    <w:p w:rsidR="0044225C" w:rsidP="0044225C" w:rsidRDefault="00D463DF" w14:paraId="6DF55429" w14:textId="77777777">
      <w:pPr>
        <w:tabs>
          <w:tab w:val="left" w:pos="3283"/>
        </w:tabs>
        <w:ind w:left="3283" w:firstLine="47"/>
        <w:rPr>
          <w:rFonts w:ascii="Arial" w:hAnsi="Arial" w:cs="Arial"/>
        </w:rPr>
      </w:pPr>
      <w:r>
        <w:rPr>
          <w:rFonts w:ascii="Arial" w:hAnsi="Arial" w:cs="Arial"/>
        </w:rPr>
        <w:t>Director, Historically Black Colleges and Universities</w:t>
      </w:r>
    </w:p>
    <w:p w:rsidR="007B5DF0" w:rsidRDefault="0044225C" w14:paraId="77AA90D1" w14:textId="77777777">
      <w:pPr>
        <w:tabs>
          <w:tab w:val="left" w:pos="4140"/>
        </w:tabs>
        <w:ind w:left="2880" w:firstLine="720"/>
        <w:rPr>
          <w:rFonts w:ascii="Arial" w:hAnsi="Arial" w:cs="Arial"/>
        </w:rPr>
      </w:pPr>
      <w:r>
        <w:rPr>
          <w:rFonts w:ascii="Arial" w:hAnsi="Arial" w:cs="Arial"/>
        </w:rPr>
        <w:t>Higher Education Programs</w:t>
      </w:r>
    </w:p>
    <w:p w:rsidR="00743F31" w:rsidP="007B5DF0" w:rsidRDefault="007B5DF0" w14:paraId="65829FBA" w14:textId="77777777">
      <w:r>
        <w:br w:type="page"/>
      </w:r>
    </w:p>
    <w:p w:rsidR="00743F31" w:rsidP="00572352" w:rsidRDefault="00743F31" w14:paraId="5F36A1DF" w14:textId="77777777">
      <w:pPr>
        <w:pStyle w:val="Heading1"/>
      </w:pPr>
      <w:bookmarkStart w:name="_Toc175639948" w:id="1"/>
      <w:r w:rsidRPr="00D463DF">
        <w:t>COMPETITION HIGHLIGHTS</w:t>
      </w:r>
      <w:bookmarkEnd w:id="1"/>
    </w:p>
    <w:p w:rsidRPr="00D463DF" w:rsidR="004A2F34" w:rsidP="004A2F34" w:rsidRDefault="004A2F34" w14:paraId="4DECD927" w14:textId="77777777">
      <w:pPr>
        <w:tabs>
          <w:tab w:val="left" w:pos="4140"/>
        </w:tabs>
        <w:ind w:left="2880" w:firstLine="720"/>
        <w:rPr>
          <w:rFonts w:ascii="Arial" w:hAnsi="Arial" w:cs="Arial"/>
          <w:b/>
          <w:bCs/>
        </w:rPr>
      </w:pPr>
    </w:p>
    <w:p w:rsidRPr="00AE7162" w:rsidR="000E4CC7" w:rsidP="003D5E85" w:rsidRDefault="00DF46B9" w14:paraId="125391A6" w14:textId="77777777">
      <w:pPr>
        <w:rPr>
          <w:rFonts w:ascii="Arial" w:hAnsi="Arial" w:cs="Arial"/>
          <w:bCs/>
        </w:rPr>
      </w:pPr>
      <w:r w:rsidRPr="007E3F8F">
        <w:rPr>
          <w:rFonts w:ascii="Arial" w:hAnsi="Arial" w:cs="Arial"/>
        </w:rPr>
        <w:t xml:space="preserve">1. </w:t>
      </w:r>
      <w:r w:rsidRPr="003D5E85" w:rsidR="00AE7162">
        <w:rPr>
          <w:rFonts w:ascii="Arial" w:hAnsi="Arial" w:cs="Arial"/>
          <w:bCs/>
        </w:rPr>
        <w:t xml:space="preserve">Competitive Preference Priorities: </w:t>
      </w:r>
      <w:r w:rsidR="00AE7162">
        <w:rPr>
          <w:rFonts w:ascii="Arial" w:hAnsi="Arial" w:cs="Arial"/>
          <w:bCs/>
        </w:rPr>
        <w:t>t</w:t>
      </w:r>
      <w:r w:rsidRPr="003D5E85" w:rsidR="00AE7162">
        <w:rPr>
          <w:rFonts w:ascii="Arial" w:hAnsi="Arial" w:cs="Arial"/>
          <w:bCs/>
        </w:rPr>
        <w:t>o be determined.</w:t>
      </w:r>
    </w:p>
    <w:p w:rsidRPr="006D473B" w:rsidR="000E4CC7" w:rsidP="002C77C4" w:rsidRDefault="000E4CC7" w14:paraId="2B075709" w14:textId="77777777">
      <w:pPr>
        <w:ind w:left="1890"/>
        <w:rPr>
          <w:rFonts w:ascii="Arial" w:hAnsi="Arial" w:cs="Arial"/>
        </w:rPr>
      </w:pPr>
    </w:p>
    <w:p w:rsidR="00743F31" w:rsidP="001176E9" w:rsidRDefault="002505FD" w14:paraId="53A2C3EB" w14:textId="77777777">
      <w:pPr>
        <w:rPr>
          <w:rFonts w:ascii="Arial" w:hAnsi="Arial" w:cs="Arial"/>
        </w:rPr>
      </w:pPr>
      <w:r w:rsidRPr="00BC3429">
        <w:rPr>
          <w:rFonts w:ascii="Arial" w:hAnsi="Arial" w:cs="Arial"/>
        </w:rPr>
        <w:t xml:space="preserve">2. </w:t>
      </w:r>
      <w:r w:rsidRPr="00BC3429" w:rsidR="00743F31">
        <w:rPr>
          <w:rFonts w:ascii="Arial" w:hAnsi="Arial" w:cs="Arial"/>
        </w:rPr>
        <w:t xml:space="preserve">Electronic submission of applications through </w:t>
      </w:r>
      <w:r w:rsidRPr="00BC3429" w:rsidR="005C5883">
        <w:rPr>
          <w:rFonts w:ascii="Arial" w:hAnsi="Arial" w:cs="Arial"/>
        </w:rPr>
        <w:t>Grants.gov</w:t>
      </w:r>
      <w:r w:rsidRPr="00BC3429" w:rsidR="00743F31">
        <w:rPr>
          <w:rFonts w:ascii="Arial" w:hAnsi="Arial" w:cs="Arial"/>
        </w:rPr>
        <w:t xml:space="preserve"> is required</w:t>
      </w:r>
      <w:r w:rsidRPr="00BC3429" w:rsidR="005C5883">
        <w:rPr>
          <w:rFonts w:ascii="Arial" w:hAnsi="Arial" w:cs="Arial"/>
        </w:rPr>
        <w:t>;</w:t>
      </w:r>
      <w:r w:rsidRPr="00BC3429" w:rsidR="00743F31">
        <w:rPr>
          <w:rFonts w:ascii="Arial" w:hAnsi="Arial" w:cs="Arial"/>
        </w:rPr>
        <w:t xml:space="preserve"> therefore, you must submit an electronic application unless you follow the procedures outlined in the </w:t>
      </w:r>
      <w:r w:rsidRPr="003C4DA9" w:rsidR="00743F31">
        <w:rPr>
          <w:rFonts w:ascii="Arial" w:hAnsi="Arial" w:cs="Arial"/>
          <w:u w:val="single"/>
        </w:rPr>
        <w:t>Federal Register</w:t>
      </w:r>
      <w:r w:rsidRPr="00BC3429" w:rsidR="00743F31">
        <w:rPr>
          <w:rFonts w:ascii="Arial" w:hAnsi="Arial" w:cs="Arial"/>
        </w:rPr>
        <w:t xml:space="preserve"> </w:t>
      </w:r>
      <w:r w:rsidRPr="00BC3429" w:rsidR="0014436F">
        <w:rPr>
          <w:rFonts w:ascii="Arial" w:hAnsi="Arial" w:cs="Arial"/>
        </w:rPr>
        <w:t>N</w:t>
      </w:r>
      <w:r w:rsidRPr="00BC3429" w:rsidR="00743F31">
        <w:rPr>
          <w:rFonts w:ascii="Arial" w:hAnsi="Arial" w:cs="Arial"/>
        </w:rPr>
        <w:t xml:space="preserve">otice </w:t>
      </w:r>
      <w:r w:rsidR="004F158E">
        <w:rPr>
          <w:rFonts w:ascii="Arial" w:hAnsi="Arial" w:cs="Arial"/>
        </w:rPr>
        <w:t>i</w:t>
      </w:r>
      <w:r w:rsidRPr="00BC3429" w:rsidR="00743F31">
        <w:rPr>
          <w:rFonts w:ascii="Arial" w:hAnsi="Arial" w:cs="Arial"/>
        </w:rPr>
        <w:t xml:space="preserve">nviting applications for new awards for FY </w:t>
      </w:r>
      <w:r w:rsidRPr="00BC3429" w:rsidR="00ED485E">
        <w:rPr>
          <w:rFonts w:ascii="Arial" w:hAnsi="Arial" w:cs="Arial"/>
        </w:rPr>
        <w:t>20</w:t>
      </w:r>
      <w:r w:rsidR="00ED485E">
        <w:rPr>
          <w:rFonts w:ascii="Arial" w:hAnsi="Arial" w:cs="Arial"/>
        </w:rPr>
        <w:t>21</w:t>
      </w:r>
      <w:r w:rsidRPr="00BC3429" w:rsidR="00ED485E">
        <w:rPr>
          <w:rFonts w:ascii="Arial" w:hAnsi="Arial" w:cs="Arial"/>
        </w:rPr>
        <w:t xml:space="preserve"> </w:t>
      </w:r>
      <w:r w:rsidRPr="00BC3429" w:rsidR="00743F31">
        <w:rPr>
          <w:rFonts w:ascii="Arial" w:hAnsi="Arial" w:cs="Arial"/>
        </w:rPr>
        <w:t xml:space="preserve">and qualify for one of the exceptions to the electronic submission requirement.  If you think you may need an exception, you are urged to review the requirement promptly. </w:t>
      </w:r>
      <w:r w:rsidRPr="00BC3429" w:rsidR="0020313D">
        <w:rPr>
          <w:rFonts w:ascii="Arial" w:hAnsi="Arial" w:cs="Arial"/>
        </w:rPr>
        <w:t>All documents uploaded in Grants.gov should be in PDF format.</w:t>
      </w:r>
    </w:p>
    <w:p w:rsidRPr="00BC3429" w:rsidR="00957888" w:rsidP="001176E9" w:rsidRDefault="00957888" w14:paraId="2642EB6F" w14:textId="77777777">
      <w:pPr>
        <w:rPr>
          <w:rFonts w:ascii="Arial" w:hAnsi="Arial" w:cs="Arial"/>
        </w:rPr>
      </w:pPr>
    </w:p>
    <w:p w:rsidRPr="00BC3429" w:rsidR="00743F31" w:rsidP="003C4DA9" w:rsidRDefault="002505FD" w14:paraId="704ECBBA" w14:textId="77777777">
      <w:pPr>
        <w:rPr>
          <w:rFonts w:ascii="Arial" w:hAnsi="Arial" w:cs="Arial"/>
        </w:rPr>
      </w:pPr>
      <w:r w:rsidRPr="00BC3429">
        <w:rPr>
          <w:rFonts w:ascii="Arial" w:hAnsi="Arial" w:cs="Arial"/>
        </w:rPr>
        <w:t xml:space="preserve">3.  </w:t>
      </w:r>
      <w:r w:rsidRPr="00BC3429" w:rsidR="00743F31">
        <w:rPr>
          <w:rFonts w:ascii="Arial" w:hAnsi="Arial" w:cs="Arial"/>
        </w:rPr>
        <w:t xml:space="preserve">You are urged to acquaint yourself with the requirements of </w:t>
      </w:r>
      <w:r w:rsidRPr="00BC3429" w:rsidR="005C5883">
        <w:rPr>
          <w:rFonts w:ascii="Arial" w:hAnsi="Arial" w:cs="Arial"/>
        </w:rPr>
        <w:t>Grants.gov</w:t>
      </w:r>
      <w:r w:rsidRPr="00BC3429" w:rsidR="00743F31">
        <w:rPr>
          <w:rFonts w:ascii="Arial" w:hAnsi="Arial" w:cs="Arial"/>
        </w:rPr>
        <w:t xml:space="preserve"> early</w:t>
      </w:r>
      <w:r w:rsidRPr="00BC3429" w:rsidR="00CC35A2">
        <w:rPr>
          <w:rFonts w:ascii="Arial" w:hAnsi="Arial" w:cs="Arial"/>
        </w:rPr>
        <w:t>.</w:t>
      </w:r>
      <w:r w:rsidRPr="00BC3429" w:rsidR="00743F31">
        <w:rPr>
          <w:rFonts w:ascii="Arial" w:hAnsi="Arial" w:cs="Arial"/>
        </w:rPr>
        <w:t xml:space="preserve">  A more thorough discussion is included later in this application package.  </w:t>
      </w:r>
      <w:r w:rsidRPr="00BC3429" w:rsidR="005C5883">
        <w:rPr>
          <w:rFonts w:ascii="Arial" w:hAnsi="Arial" w:cs="Arial"/>
        </w:rPr>
        <w:t>Grants.gov</w:t>
      </w:r>
      <w:r w:rsidRPr="00BC3429" w:rsidR="00743F31">
        <w:rPr>
          <w:rFonts w:ascii="Arial" w:hAnsi="Arial" w:cs="Arial"/>
        </w:rPr>
        <w:t xml:space="preserve"> is accessible through its portal page at:</w:t>
      </w:r>
      <w:r w:rsidR="004F158E">
        <w:rPr>
          <w:rFonts w:ascii="Arial" w:hAnsi="Arial" w:cs="Arial"/>
        </w:rPr>
        <w:t xml:space="preserve"> </w:t>
      </w:r>
      <w:hyperlink w:history="1" r:id="rId18">
        <w:r w:rsidRPr="007E3F8F" w:rsidR="005C5883">
          <w:rPr>
            <w:rFonts w:ascii="Arial" w:hAnsi="Arial" w:cs="Arial"/>
          </w:rPr>
          <w:t>www.</w:t>
        </w:r>
        <w:r w:rsidRPr="007E3F8F" w:rsidR="005C5883">
          <w:rPr>
            <w:rFonts w:ascii="Arial" w:hAnsi="Arial" w:cs="Arial"/>
          </w:rPr>
          <w:t>G</w:t>
        </w:r>
        <w:r w:rsidRPr="007E3F8F" w:rsidR="005C5883">
          <w:rPr>
            <w:rFonts w:ascii="Arial" w:hAnsi="Arial" w:cs="Arial"/>
          </w:rPr>
          <w:t>rants.gov</w:t>
        </w:r>
      </w:hyperlink>
      <w:r w:rsidR="004F158E">
        <w:rPr>
          <w:rFonts w:ascii="Arial" w:hAnsi="Arial" w:cs="Arial"/>
        </w:rPr>
        <w:t>.</w:t>
      </w:r>
      <w:hyperlink w:history="1"/>
    </w:p>
    <w:p w:rsidRPr="00BC3429" w:rsidR="00743F31" w:rsidP="00B0413B" w:rsidRDefault="00743F31" w14:paraId="19EA8693" w14:textId="77777777">
      <w:pPr>
        <w:ind w:left="1080"/>
        <w:rPr>
          <w:rFonts w:ascii="Arial" w:hAnsi="Arial" w:cs="Arial"/>
        </w:rPr>
      </w:pPr>
    </w:p>
    <w:p w:rsidRPr="00BC3429" w:rsidR="0089634E" w:rsidP="00B0413B" w:rsidRDefault="002505FD" w14:paraId="55396D5F" w14:textId="77777777">
      <w:pPr>
        <w:tabs>
          <w:tab w:val="left" w:pos="270"/>
          <w:tab w:val="left" w:pos="1710"/>
        </w:tabs>
        <w:rPr>
          <w:rFonts w:ascii="Arial" w:hAnsi="Arial" w:cs="Arial"/>
        </w:rPr>
      </w:pPr>
      <w:r w:rsidRPr="00BC3429">
        <w:rPr>
          <w:rFonts w:ascii="Arial" w:hAnsi="Arial" w:cs="Arial"/>
        </w:rPr>
        <w:t xml:space="preserve">4. </w:t>
      </w:r>
      <w:r w:rsidRPr="00BC3429" w:rsidR="00421EF6">
        <w:rPr>
          <w:rFonts w:ascii="Arial" w:hAnsi="Arial" w:cs="Arial"/>
        </w:rPr>
        <w:t xml:space="preserve">We strongly recommend that you submit your application 2-3 days prior to the closing date.  The time it takes to upload an application will vary depending on the size of your application and the speed of your Internet connection.  The application submission process must be completed prior to the deadline for transmittal of applications.  </w:t>
      </w:r>
      <w:r w:rsidRPr="00BC3429" w:rsidR="00743F31">
        <w:rPr>
          <w:rFonts w:ascii="Arial" w:hAnsi="Arial" w:cs="Arial"/>
        </w:rPr>
        <w:t>The</w:t>
      </w:r>
      <w:r w:rsidRPr="00BC3429" w:rsidR="00737551">
        <w:rPr>
          <w:rFonts w:ascii="Arial" w:hAnsi="Arial" w:cs="Arial"/>
        </w:rPr>
        <w:t xml:space="preserve"> </w:t>
      </w:r>
      <w:r w:rsidRPr="00BC3429" w:rsidR="00743F31">
        <w:rPr>
          <w:rFonts w:ascii="Arial" w:hAnsi="Arial" w:cs="Arial"/>
        </w:rPr>
        <w:t xml:space="preserve">application must be </w:t>
      </w:r>
      <w:r w:rsidR="00F6556D">
        <w:rPr>
          <w:rFonts w:ascii="Arial" w:hAnsi="Arial" w:cs="Arial"/>
        </w:rPr>
        <w:t xml:space="preserve">submitted by </w:t>
      </w:r>
      <w:r w:rsidRPr="003D5E85" w:rsidR="00ED485E">
        <w:rPr>
          <w:rFonts w:ascii="Arial" w:hAnsi="Arial" w:cs="Arial"/>
        </w:rPr>
        <w:t xml:space="preserve">11:59:59 p.m. (Eastern Time) </w:t>
      </w:r>
      <w:r w:rsidRPr="00BC3429" w:rsidR="00743F31">
        <w:rPr>
          <w:rFonts w:ascii="Arial" w:hAnsi="Arial" w:cs="Arial"/>
        </w:rPr>
        <w:t>on or before the deadline date</w:t>
      </w:r>
      <w:r w:rsidR="00F6556D">
        <w:rPr>
          <w:rFonts w:ascii="Arial" w:hAnsi="Arial" w:cs="Arial"/>
        </w:rPr>
        <w:t>.</w:t>
      </w:r>
      <w:r w:rsidRPr="00BC3429" w:rsidR="00743F31">
        <w:rPr>
          <w:rFonts w:ascii="Arial" w:hAnsi="Arial" w:cs="Arial"/>
        </w:rPr>
        <w:t xml:space="preserve">  Late applications will not be accepted.</w:t>
      </w:r>
      <w:r w:rsidRPr="00BC3429" w:rsidR="00BD205E">
        <w:rPr>
          <w:rFonts w:ascii="Arial" w:hAnsi="Arial" w:cs="Arial"/>
        </w:rPr>
        <w:t xml:space="preserve">  </w:t>
      </w:r>
      <w:r w:rsidRPr="00BC3429" w:rsidR="00743F31">
        <w:rPr>
          <w:rFonts w:ascii="Arial" w:hAnsi="Arial" w:cs="Arial"/>
        </w:rPr>
        <w:t xml:space="preserve">The </w:t>
      </w:r>
      <w:r w:rsidR="004F158E">
        <w:rPr>
          <w:rFonts w:ascii="Arial" w:hAnsi="Arial" w:cs="Arial"/>
        </w:rPr>
        <w:t>U.S. Department of Education (</w:t>
      </w:r>
      <w:r w:rsidRPr="00BC3429" w:rsidR="00743F31">
        <w:rPr>
          <w:rFonts w:ascii="Arial" w:hAnsi="Arial" w:cs="Arial"/>
        </w:rPr>
        <w:t>Department</w:t>
      </w:r>
      <w:r w:rsidR="004F158E">
        <w:rPr>
          <w:rFonts w:ascii="Arial" w:hAnsi="Arial" w:cs="Arial"/>
        </w:rPr>
        <w:t>)</w:t>
      </w:r>
      <w:r w:rsidRPr="00BC3429" w:rsidR="00743F31">
        <w:rPr>
          <w:rFonts w:ascii="Arial" w:hAnsi="Arial" w:cs="Arial"/>
        </w:rPr>
        <w:t xml:space="preserve"> is required to enforce the established deadline to ensure fairness to all applicants.  No changes or additions to an application will be accepted after the deadline date.</w:t>
      </w:r>
    </w:p>
    <w:p w:rsidRPr="00BC3429" w:rsidR="00AB4255" w:rsidP="001176E9" w:rsidRDefault="00AB4255" w14:paraId="1725C9A7" w14:textId="77777777">
      <w:pPr>
        <w:ind w:left="1080"/>
        <w:rPr>
          <w:rFonts w:ascii="Arial" w:hAnsi="Arial" w:cs="Arial"/>
        </w:rPr>
      </w:pPr>
    </w:p>
    <w:p w:rsidR="0089634E" w:rsidP="001176E9" w:rsidRDefault="002505FD" w14:paraId="1FB5D3FA" w14:textId="77777777">
      <w:pPr>
        <w:rPr>
          <w:rFonts w:ascii="Arial" w:hAnsi="Arial" w:cs="Arial"/>
        </w:rPr>
      </w:pPr>
      <w:r w:rsidRPr="00BC3429">
        <w:rPr>
          <w:rFonts w:ascii="Arial" w:hAnsi="Arial" w:cs="Arial"/>
        </w:rPr>
        <w:t>5.</w:t>
      </w:r>
      <w:r w:rsidRPr="00BC3429" w:rsidR="00F44C7F">
        <w:rPr>
          <w:rFonts w:ascii="Arial" w:hAnsi="Arial" w:cs="Arial"/>
        </w:rPr>
        <w:t xml:space="preserve"> </w:t>
      </w:r>
      <w:r w:rsidRPr="00BC3429" w:rsidR="0089634E">
        <w:rPr>
          <w:rFonts w:ascii="Arial" w:hAnsi="Arial" w:cs="Arial"/>
        </w:rPr>
        <w:t>The Grants.gov site does not allow applicants to “un-submit” applications.  Therefore, if you discover that changes or additions are needed once your application has been accepted and validated by the Department, you must “re-submit” the application.  Please know that if the Department receives duplicate applications, we will accept and process the application with the latest “date/time received” validation.</w:t>
      </w:r>
    </w:p>
    <w:p w:rsidRPr="00BC3429" w:rsidR="00B0413B" w:rsidP="001176E9" w:rsidRDefault="00B0413B" w14:paraId="1D91DC2A" w14:textId="77777777">
      <w:pPr>
        <w:rPr>
          <w:rFonts w:ascii="Arial" w:hAnsi="Arial" w:cs="Arial"/>
        </w:rPr>
      </w:pPr>
    </w:p>
    <w:p w:rsidR="00F44C7F" w:rsidP="00B0413B" w:rsidRDefault="00B0413B" w14:paraId="7FB7EF87" w14:textId="77777777">
      <w:pPr>
        <w:tabs>
          <w:tab w:val="left" w:pos="270"/>
        </w:tabs>
        <w:rPr>
          <w:rFonts w:ascii="Arial" w:hAnsi="Arial" w:cs="Arial"/>
        </w:rPr>
      </w:pPr>
      <w:r>
        <w:rPr>
          <w:rFonts w:ascii="Arial" w:hAnsi="Arial" w:cs="Arial"/>
        </w:rPr>
        <w:t xml:space="preserve">6. </w:t>
      </w:r>
      <w:r w:rsidRPr="00BC3429" w:rsidR="0089634E">
        <w:rPr>
          <w:rFonts w:ascii="Arial" w:hAnsi="Arial" w:cs="Arial"/>
        </w:rPr>
        <w:t>Please</w:t>
      </w:r>
      <w:r w:rsidRPr="00BC3429" w:rsidR="00743F31">
        <w:rPr>
          <w:rFonts w:ascii="Arial" w:hAnsi="Arial" w:cs="Arial"/>
        </w:rPr>
        <w:t xml:space="preserve"> review and familiarize yourself with the program authorizing legislation.  The authorizing legislation </w:t>
      </w:r>
      <w:r w:rsidRPr="00BC3429" w:rsidR="00F813F9">
        <w:rPr>
          <w:rFonts w:ascii="Arial" w:hAnsi="Arial" w:cs="Arial"/>
        </w:rPr>
        <w:t>will</w:t>
      </w:r>
      <w:r w:rsidRPr="00BC3429" w:rsidR="00743F31">
        <w:rPr>
          <w:rFonts w:ascii="Arial" w:hAnsi="Arial" w:cs="Arial"/>
        </w:rPr>
        <w:t xml:space="preserve"> be found in this package.</w:t>
      </w:r>
    </w:p>
    <w:p w:rsidRPr="00BC3429" w:rsidR="00B0413B" w:rsidP="00B0413B" w:rsidRDefault="00B0413B" w14:paraId="4E6CF7B1" w14:textId="77777777">
      <w:pPr>
        <w:rPr>
          <w:rFonts w:ascii="Arial" w:hAnsi="Arial" w:cs="Arial"/>
        </w:rPr>
      </w:pPr>
    </w:p>
    <w:p w:rsidR="00743F31" w:rsidP="00B0413B" w:rsidRDefault="00B0413B" w14:paraId="45671FA3" w14:textId="77777777">
      <w:pPr>
        <w:rPr>
          <w:rFonts w:ascii="Arial" w:hAnsi="Arial" w:cs="Arial"/>
        </w:rPr>
      </w:pPr>
      <w:r>
        <w:rPr>
          <w:rFonts w:ascii="Arial" w:hAnsi="Arial" w:cs="Arial"/>
        </w:rPr>
        <w:t xml:space="preserve">7. </w:t>
      </w:r>
      <w:r w:rsidRPr="00BC3429" w:rsidR="00743F31">
        <w:rPr>
          <w:rFonts w:ascii="Arial" w:hAnsi="Arial" w:cs="Arial"/>
        </w:rPr>
        <w:t xml:space="preserve">Applicants are required to submit a Program Abstract as well as a Program Profile page.  Information provided in the Program Abstract is limited to one </w:t>
      </w:r>
      <w:r w:rsidRPr="00BC3429" w:rsidR="00253C7F">
        <w:rPr>
          <w:rFonts w:ascii="Arial" w:hAnsi="Arial" w:cs="Arial"/>
        </w:rPr>
        <w:t>single</w:t>
      </w:r>
      <w:r w:rsidRPr="00BC3429" w:rsidR="00743F31">
        <w:rPr>
          <w:rFonts w:ascii="Arial" w:hAnsi="Arial" w:cs="Arial"/>
        </w:rPr>
        <w:t>-spaced page</w:t>
      </w:r>
      <w:r w:rsidRPr="00BC3429" w:rsidR="00FE1F2F">
        <w:rPr>
          <w:rFonts w:ascii="Arial" w:hAnsi="Arial" w:cs="Arial"/>
        </w:rPr>
        <w:t xml:space="preserve">.  </w:t>
      </w:r>
    </w:p>
    <w:p w:rsidRPr="00BC3429" w:rsidR="00B0413B" w:rsidP="00B0413B" w:rsidRDefault="00B0413B" w14:paraId="20357DFE" w14:textId="77777777">
      <w:pPr>
        <w:rPr>
          <w:rFonts w:ascii="Arial" w:hAnsi="Arial" w:cs="Arial"/>
        </w:rPr>
      </w:pPr>
    </w:p>
    <w:p w:rsidR="00743F31" w:rsidP="00957888" w:rsidRDefault="00B0413B" w14:paraId="3F2F4194" w14:textId="77777777">
      <w:pPr>
        <w:tabs>
          <w:tab w:val="left" w:pos="270"/>
        </w:tabs>
        <w:rPr>
          <w:rFonts w:ascii="Arial" w:hAnsi="Arial" w:cs="Arial"/>
        </w:rPr>
      </w:pPr>
      <w:r>
        <w:rPr>
          <w:rFonts w:ascii="Arial" w:hAnsi="Arial" w:cs="Arial"/>
        </w:rPr>
        <w:t xml:space="preserve">8. </w:t>
      </w:r>
      <w:r w:rsidRPr="00BC3429" w:rsidR="00FE1F2F">
        <w:rPr>
          <w:rFonts w:ascii="Arial" w:hAnsi="Arial" w:cs="Arial"/>
        </w:rPr>
        <w:t>In the Program Profile page, y</w:t>
      </w:r>
      <w:r w:rsidRPr="00BC3429" w:rsidR="00743F31">
        <w:rPr>
          <w:rFonts w:ascii="Arial" w:hAnsi="Arial" w:cs="Arial"/>
        </w:rPr>
        <w:t xml:space="preserve">ou will be required to provide the Department with documentation the institution relied upon in determining that at least 40 percent of the institution’s undergraduate </w:t>
      </w:r>
      <w:r w:rsidRPr="00BC3429" w:rsidR="00253C7F">
        <w:rPr>
          <w:rFonts w:ascii="Arial" w:hAnsi="Arial" w:cs="Arial"/>
        </w:rPr>
        <w:t>unduplicated enrollment</w:t>
      </w:r>
      <w:r w:rsidRPr="00BC3429" w:rsidR="00743F31">
        <w:rPr>
          <w:rFonts w:ascii="Arial" w:hAnsi="Arial" w:cs="Arial"/>
        </w:rPr>
        <w:t xml:space="preserve"> </w:t>
      </w:r>
      <w:r w:rsidR="004F158E">
        <w:rPr>
          <w:rFonts w:ascii="Arial" w:hAnsi="Arial" w:cs="Arial"/>
        </w:rPr>
        <w:t>is</w:t>
      </w:r>
      <w:r w:rsidRPr="00BC3429" w:rsidR="00743F31">
        <w:rPr>
          <w:rFonts w:ascii="Arial" w:hAnsi="Arial" w:cs="Arial"/>
        </w:rPr>
        <w:t xml:space="preserve"> Black and at least 50 percent of the enrolled undergraduate</w:t>
      </w:r>
      <w:r w:rsidR="004F158E">
        <w:rPr>
          <w:rFonts w:ascii="Arial" w:hAnsi="Arial" w:cs="Arial"/>
        </w:rPr>
        <w:t>s</w:t>
      </w:r>
      <w:r w:rsidRPr="00BC3429" w:rsidR="00743F31">
        <w:rPr>
          <w:rFonts w:ascii="Arial" w:hAnsi="Arial" w:cs="Arial"/>
        </w:rPr>
        <w:t xml:space="preserve"> are low-income individuals.  The Department will cross-reference, for verification, data reported to the Integrated Postsecondary Education </w:t>
      </w:r>
      <w:r w:rsidRPr="00BC3429" w:rsidR="00743F31">
        <w:rPr>
          <w:rFonts w:ascii="Arial" w:hAnsi="Arial" w:cs="Arial"/>
        </w:rPr>
        <w:lastRenderedPageBreak/>
        <w:t xml:space="preserve">Data System (IPEDS), the institution’s state reported enrollment data, and the institutional annual report.  If there are any differences in the percentages reported to the above references, the institution should justify the differences as a part of their eligibility documentation.  When providing eligibility documentation to support your PBI assurances, please note that the Department does not consider a replication of the instructions sufficient justification.  If the Department receives a replica of the instructions and/or cannot validate assurances, the application will be deemed ineligible.  </w:t>
      </w:r>
    </w:p>
    <w:p w:rsidRPr="00BC3429" w:rsidR="00B0413B" w:rsidP="00B0413B" w:rsidRDefault="00B0413B" w14:paraId="12F3AF79" w14:textId="77777777">
      <w:pPr>
        <w:ind w:left="1080"/>
        <w:rPr>
          <w:rFonts w:ascii="Arial" w:hAnsi="Arial" w:cs="Arial"/>
        </w:rPr>
      </w:pPr>
    </w:p>
    <w:p w:rsidR="004757CC" w:rsidP="00957888" w:rsidRDefault="00141AF1" w14:paraId="299F6D3B" w14:textId="77777777">
      <w:pPr>
        <w:tabs>
          <w:tab w:val="left" w:pos="450"/>
        </w:tabs>
        <w:rPr>
          <w:rFonts w:ascii="Arial" w:hAnsi="Arial" w:cs="Arial"/>
        </w:rPr>
      </w:pPr>
      <w:r>
        <w:rPr>
          <w:rFonts w:ascii="Arial" w:hAnsi="Arial" w:cs="Arial"/>
        </w:rPr>
        <w:t xml:space="preserve">9. </w:t>
      </w:r>
      <w:r w:rsidR="00957888">
        <w:rPr>
          <w:rFonts w:ascii="Arial" w:hAnsi="Arial" w:cs="Arial"/>
        </w:rPr>
        <w:t xml:space="preserve"> </w:t>
      </w:r>
      <w:r w:rsidR="00205E56">
        <w:rPr>
          <w:rFonts w:ascii="Arial" w:hAnsi="Arial" w:cs="Arial"/>
        </w:rPr>
        <w:t>It is recommended that all applicants</w:t>
      </w:r>
      <w:r w:rsidRPr="00BC3429" w:rsidR="00743F31">
        <w:rPr>
          <w:rFonts w:ascii="Arial" w:hAnsi="Arial" w:cs="Arial"/>
        </w:rPr>
        <w:t xml:space="preserve"> adhere to the page limit for the Program</w:t>
      </w:r>
      <w:r w:rsidR="007E3F8F">
        <w:rPr>
          <w:rFonts w:ascii="Arial" w:hAnsi="Arial" w:cs="Arial"/>
        </w:rPr>
        <w:t xml:space="preserve"> </w:t>
      </w:r>
      <w:r w:rsidRPr="00BC3429" w:rsidR="00743F31">
        <w:rPr>
          <w:rFonts w:ascii="Arial" w:hAnsi="Arial" w:cs="Arial"/>
        </w:rPr>
        <w:t xml:space="preserve">Narrative portion of the application.  You </w:t>
      </w:r>
      <w:r w:rsidR="00205E56">
        <w:rPr>
          <w:rFonts w:ascii="Arial" w:hAnsi="Arial" w:cs="Arial"/>
        </w:rPr>
        <w:t>should</w:t>
      </w:r>
      <w:r w:rsidRPr="00BC3429" w:rsidR="00205E56">
        <w:rPr>
          <w:rFonts w:ascii="Arial" w:hAnsi="Arial" w:cs="Arial"/>
        </w:rPr>
        <w:t xml:space="preserve"> </w:t>
      </w:r>
      <w:r w:rsidRPr="00BC3429" w:rsidR="00743F31">
        <w:rPr>
          <w:rFonts w:ascii="Arial" w:hAnsi="Arial" w:cs="Arial"/>
        </w:rPr>
        <w:t>limit the section of the narrative that addresses the selection criteria</w:t>
      </w:r>
      <w:r w:rsidRPr="00BC3429" w:rsidR="00C75835">
        <w:rPr>
          <w:rFonts w:ascii="Arial" w:hAnsi="Arial" w:cs="Arial"/>
        </w:rPr>
        <w:t xml:space="preserve"> to no more than 4</w:t>
      </w:r>
      <w:r w:rsidRPr="00BC3429" w:rsidR="00743F31">
        <w:rPr>
          <w:rFonts w:ascii="Arial" w:hAnsi="Arial" w:cs="Arial"/>
        </w:rPr>
        <w:t>0 pages.</w:t>
      </w:r>
      <w:r w:rsidRPr="00BC3429" w:rsidR="00737CD5">
        <w:rPr>
          <w:rFonts w:ascii="Arial" w:hAnsi="Arial" w:cs="Arial"/>
        </w:rPr>
        <w:t xml:space="preserve"> Please </w:t>
      </w:r>
      <w:r w:rsidRPr="00BC3429" w:rsidR="0020313D">
        <w:rPr>
          <w:rFonts w:ascii="Arial" w:hAnsi="Arial" w:cs="Arial"/>
        </w:rPr>
        <w:t>note</w:t>
      </w:r>
      <w:r w:rsidRPr="00BC3429" w:rsidR="00737CD5">
        <w:rPr>
          <w:rFonts w:ascii="Arial" w:hAnsi="Arial" w:cs="Arial"/>
        </w:rPr>
        <w:t xml:space="preserve"> that all pages in the narrative section that contain </w:t>
      </w:r>
      <w:r w:rsidRPr="00BC3429" w:rsidR="00BD0F1C">
        <w:rPr>
          <w:rFonts w:ascii="Arial" w:hAnsi="Arial" w:cs="Arial"/>
        </w:rPr>
        <w:t>information</w:t>
      </w:r>
      <w:r w:rsidRPr="00BC3429" w:rsidR="00737CD5">
        <w:rPr>
          <w:rFonts w:ascii="Arial" w:hAnsi="Arial" w:cs="Arial"/>
        </w:rPr>
        <w:t xml:space="preserve"> will be counted as one full page.</w:t>
      </w:r>
      <w:r w:rsidR="00EA6ADE">
        <w:rPr>
          <w:rFonts w:ascii="Arial" w:hAnsi="Arial" w:cs="Arial"/>
        </w:rPr>
        <w:t xml:space="preserve">  </w:t>
      </w:r>
      <w:r w:rsidR="00E86002">
        <w:rPr>
          <w:rFonts w:ascii="Arial" w:hAnsi="Arial" w:cs="Arial"/>
        </w:rPr>
        <w:t xml:space="preserve">  </w:t>
      </w:r>
    </w:p>
    <w:p w:rsidR="00B5196E" w:rsidP="00957888" w:rsidRDefault="00E86002" w14:paraId="642E33B8" w14:textId="77777777">
      <w:pPr>
        <w:tabs>
          <w:tab w:val="left" w:pos="450"/>
        </w:tabs>
        <w:rPr>
          <w:rFonts w:ascii="Arial" w:hAnsi="Arial" w:cs="Arial"/>
        </w:rPr>
      </w:pPr>
      <w:r>
        <w:rPr>
          <w:rFonts w:ascii="Arial" w:hAnsi="Arial" w:cs="Arial"/>
        </w:rPr>
        <w:t xml:space="preserve"> </w:t>
      </w:r>
    </w:p>
    <w:p w:rsidRPr="00503351" w:rsidR="00B5196E" w:rsidP="00503351" w:rsidRDefault="00F6556D" w14:paraId="5B82F807" w14:textId="77777777">
      <w:pPr>
        <w:tabs>
          <w:tab w:val="left" w:pos="270"/>
        </w:tabs>
        <w:rPr>
          <w:rFonts w:ascii="Arial" w:hAnsi="Arial" w:cs="Arial"/>
        </w:rPr>
      </w:pPr>
      <w:r>
        <w:rPr>
          <w:rFonts w:ascii="Arial" w:hAnsi="Arial" w:cs="Arial"/>
        </w:rPr>
        <w:t xml:space="preserve">10. </w:t>
      </w:r>
      <w:r w:rsidRPr="00503351" w:rsidR="00B5196E">
        <w:rPr>
          <w:rFonts w:ascii="Arial" w:hAnsi="Arial" w:cs="Arial"/>
        </w:rPr>
        <w:t xml:space="preserve">Please note, “.PDF” (Portable Document) files </w:t>
      </w:r>
      <w:r w:rsidR="007C454D">
        <w:rPr>
          <w:rFonts w:ascii="Arial" w:hAnsi="Arial" w:cs="Arial"/>
        </w:rPr>
        <w:t xml:space="preserve">and Word files </w:t>
      </w:r>
      <w:r w:rsidRPr="00503351" w:rsidR="00B5196E">
        <w:rPr>
          <w:rFonts w:ascii="Arial" w:hAnsi="Arial" w:cs="Arial"/>
        </w:rPr>
        <w:t xml:space="preserve">are </w:t>
      </w:r>
      <w:r w:rsidR="007C454D">
        <w:rPr>
          <w:rFonts w:ascii="Arial" w:hAnsi="Arial" w:cs="Arial"/>
        </w:rPr>
        <w:t xml:space="preserve">acceptable, but PDF files are preferred as </w:t>
      </w:r>
      <w:r w:rsidRPr="00503351" w:rsidR="00B5196E">
        <w:rPr>
          <w:rFonts w:ascii="Arial" w:hAnsi="Arial" w:cs="Arial"/>
        </w:rPr>
        <w:t>detailed in the Notice.  Any attachments uploaded that are not .PDF</w:t>
      </w:r>
      <w:r w:rsidR="002B78F6">
        <w:rPr>
          <w:rFonts w:ascii="Arial" w:hAnsi="Arial" w:cs="Arial"/>
        </w:rPr>
        <w:t xml:space="preserve"> or Word</w:t>
      </w:r>
      <w:r w:rsidRPr="00503351" w:rsidR="00B5196E">
        <w:rPr>
          <w:rFonts w:ascii="Arial" w:hAnsi="Arial" w:cs="Arial"/>
        </w:rPr>
        <w:t xml:space="preserve"> files or are password protected files will not be read.  If you need assistance converting your files to a .PDF format, please refer to the Grants.gov webpage for links to conversion programs.  Please refer to the “Grants.gov Submission Procedures and Tips for Applicants” section, found in this application package, for more details. </w:t>
      </w:r>
    </w:p>
    <w:p w:rsidRPr="00503351" w:rsidR="00B5196E" w:rsidP="00503351" w:rsidRDefault="00B5196E" w14:paraId="4A720ABF" w14:textId="77777777">
      <w:pPr>
        <w:tabs>
          <w:tab w:val="left" w:pos="270"/>
        </w:tabs>
        <w:rPr>
          <w:rFonts w:ascii="Arial" w:hAnsi="Arial" w:cs="Arial"/>
        </w:rPr>
      </w:pPr>
    </w:p>
    <w:p w:rsidR="00962952" w:rsidP="00503351" w:rsidRDefault="00B5196E" w14:paraId="141311F0" w14:textId="77777777">
      <w:pPr>
        <w:tabs>
          <w:tab w:val="left" w:pos="270"/>
        </w:tabs>
        <w:rPr>
          <w:rFonts w:ascii="Arial" w:hAnsi="Arial" w:cs="Arial"/>
        </w:rPr>
      </w:pPr>
      <w:r w:rsidRPr="00503351">
        <w:rPr>
          <w:rFonts w:ascii="Arial" w:hAnsi="Arial" w:cs="Arial"/>
        </w:rPr>
        <w:t xml:space="preserve">Applications submitted to Grants.gov for the Department of Education will be posted using Adobe forms.  Therefore, applicants will need to download the latest version of Adobe Reader.  Information on computer and operating system compatibility with Adobe and links to download the latest version are available on Grants.gov.  We strongly recommend that you review these details on </w:t>
      </w:r>
      <w:hyperlink w:history="1" r:id="rId19">
        <w:r w:rsidRPr="00503351">
          <w:rPr>
            <w:rFonts w:ascii="Arial" w:hAnsi="Arial" w:cs="Arial"/>
          </w:rPr>
          <w:t>Grants.gov</w:t>
        </w:r>
      </w:hyperlink>
      <w:r w:rsidRPr="00503351">
        <w:rPr>
          <w:rFonts w:ascii="Arial" w:hAnsi="Arial" w:cs="Arial"/>
        </w:rPr>
        <w:t xml:space="preserve"> before completing and submitting your application.</w:t>
      </w:r>
    </w:p>
    <w:p w:rsidRPr="00503351" w:rsidR="00B5196E" w:rsidP="00330C91" w:rsidRDefault="00962952" w14:paraId="3AA3E1C7" w14:textId="77777777">
      <w:r>
        <w:br w:type="page"/>
      </w:r>
    </w:p>
    <w:p w:rsidRPr="003D5E85" w:rsidR="00743F31" w:rsidRDefault="00743F31" w14:paraId="3C1974F9" w14:textId="77777777">
      <w:pPr>
        <w:pStyle w:val="Heading1"/>
        <w:rPr>
          <w:rFonts w:cs="Arial"/>
          <w:color w:val="auto"/>
          <w:szCs w:val="28"/>
        </w:rPr>
      </w:pPr>
      <w:bookmarkStart w:name="Highlights" w:id="2"/>
      <w:bookmarkStart w:name="_Toc175639950" w:id="3"/>
      <w:bookmarkEnd w:id="2"/>
      <w:r w:rsidRPr="003D5E85">
        <w:rPr>
          <w:rFonts w:cs="Arial"/>
          <w:color w:val="auto"/>
          <w:szCs w:val="28"/>
        </w:rPr>
        <w:t>PREDOMINANTLY BLACK INSTITUTIONS PROGRAM</w:t>
      </w:r>
      <w:bookmarkEnd w:id="3"/>
    </w:p>
    <w:p w:rsidR="00743F31" w:rsidRDefault="00743F31" w14:paraId="37A93A97" w14:textId="77777777">
      <w:pPr>
        <w:jc w:val="center"/>
        <w:rPr>
          <w:rFonts w:ascii="Arial" w:hAnsi="Arial" w:cs="Arial"/>
        </w:rPr>
      </w:pPr>
    </w:p>
    <w:p w:rsidR="00743F31" w:rsidRDefault="00743F31" w14:paraId="72398D4B" w14:textId="77777777">
      <w:pPr>
        <w:jc w:val="both"/>
        <w:rPr>
          <w:rFonts w:ascii="Arial" w:hAnsi="Arial" w:cs="Arial"/>
          <w:b/>
          <w:bCs/>
        </w:rPr>
      </w:pPr>
      <w:r>
        <w:rPr>
          <w:rFonts w:ascii="Arial" w:hAnsi="Arial" w:cs="Arial"/>
          <w:b/>
          <w:bCs/>
        </w:rPr>
        <w:t>AUTHORIZATION</w:t>
      </w:r>
    </w:p>
    <w:p w:rsidR="00743F31" w:rsidP="00D93403" w:rsidRDefault="00C15415" w14:paraId="24EE594E" w14:textId="77777777">
      <w:pPr>
        <w:tabs>
          <w:tab w:val="left" w:pos="1440"/>
        </w:tabs>
        <w:jc w:val="both"/>
        <w:rPr>
          <w:rFonts w:ascii="Arial" w:hAnsi="Arial" w:cs="Arial"/>
        </w:rPr>
      </w:pPr>
      <w:r>
        <w:rPr>
          <w:rFonts w:ascii="Arial" w:hAnsi="Arial" w:cs="Arial"/>
        </w:rPr>
        <w:t>Title III, Part F, Section 371 of the H</w:t>
      </w:r>
      <w:r w:rsidR="00167193">
        <w:rPr>
          <w:rFonts w:ascii="Arial" w:hAnsi="Arial" w:cs="Arial"/>
        </w:rPr>
        <w:t>igher Education Act of 1965, as amended (HEA).</w:t>
      </w:r>
    </w:p>
    <w:p w:rsidR="00743F31" w:rsidRDefault="00743F31" w14:paraId="66E4BDE8" w14:textId="77777777">
      <w:pPr>
        <w:ind w:firstLine="180"/>
        <w:jc w:val="both"/>
        <w:rPr>
          <w:rFonts w:ascii="Arial" w:hAnsi="Arial" w:cs="Arial"/>
        </w:rPr>
      </w:pPr>
    </w:p>
    <w:p w:rsidR="00743F31" w:rsidRDefault="00743F31" w14:paraId="70564C70" w14:textId="77777777">
      <w:pPr>
        <w:jc w:val="both"/>
        <w:rPr>
          <w:rFonts w:ascii="Arial" w:hAnsi="Arial" w:cs="Arial"/>
          <w:b/>
          <w:bCs/>
        </w:rPr>
      </w:pPr>
      <w:r>
        <w:rPr>
          <w:rFonts w:ascii="Arial" w:hAnsi="Arial" w:cs="Arial"/>
          <w:b/>
          <w:bCs/>
        </w:rPr>
        <w:t>PROGRAM REGULATIONS</w:t>
      </w:r>
    </w:p>
    <w:p w:rsidR="00743F31" w:rsidP="00300435" w:rsidRDefault="00F44C7F" w14:paraId="39BF58C1" w14:textId="77777777">
      <w:pPr>
        <w:jc w:val="both"/>
        <w:rPr>
          <w:rFonts w:ascii="Arial" w:hAnsi="Arial" w:cs="Arial"/>
        </w:rPr>
      </w:pPr>
      <w:r w:rsidRPr="00F44C7F">
        <w:rPr>
          <w:rFonts w:ascii="Arial" w:hAnsi="Arial" w:cs="Arial"/>
        </w:rPr>
        <w:t xml:space="preserve">The Education Department General Administrative Regulations (EDGAR) in 34 CFR parts 75, 77, 79, 82, 84, 86, 97, 98, and 99; and Uniform Guidance 2 CFR part 200 </w:t>
      </w:r>
    </w:p>
    <w:p w:rsidR="00F44C7F" w:rsidRDefault="00F44C7F" w14:paraId="7CBCA586" w14:textId="77777777">
      <w:pPr>
        <w:ind w:left="180"/>
        <w:jc w:val="both"/>
        <w:rPr>
          <w:rFonts w:ascii="Arial" w:hAnsi="Arial" w:cs="Arial"/>
        </w:rPr>
      </w:pPr>
    </w:p>
    <w:p w:rsidR="00743F31" w:rsidRDefault="00743F31" w14:paraId="6C26F578" w14:textId="77777777">
      <w:pPr>
        <w:jc w:val="both"/>
        <w:rPr>
          <w:rFonts w:ascii="Arial" w:hAnsi="Arial" w:cs="Arial"/>
        </w:rPr>
      </w:pPr>
      <w:r>
        <w:rPr>
          <w:rFonts w:ascii="Arial" w:hAnsi="Arial" w:cs="Arial"/>
          <w:b/>
          <w:bCs/>
        </w:rPr>
        <w:t>PURPOSE</w:t>
      </w:r>
    </w:p>
    <w:p w:rsidR="00743F31" w:rsidRDefault="00743F31" w14:paraId="2DA3FD19" w14:textId="77777777">
      <w:pPr>
        <w:rPr>
          <w:rFonts w:ascii="Arial" w:hAnsi="Arial" w:cs="Arial"/>
        </w:rPr>
      </w:pPr>
      <w:r>
        <w:rPr>
          <w:rFonts w:ascii="Arial" w:hAnsi="Arial" w:cs="Arial"/>
        </w:rPr>
        <w:t xml:space="preserve">The </w:t>
      </w:r>
      <w:r w:rsidR="00B0413B">
        <w:rPr>
          <w:rFonts w:ascii="Arial" w:hAnsi="Arial" w:cs="Arial"/>
        </w:rPr>
        <w:t>purpose</w:t>
      </w:r>
      <w:r w:rsidR="004F158E">
        <w:rPr>
          <w:rFonts w:ascii="Arial" w:hAnsi="Arial" w:cs="Arial"/>
        </w:rPr>
        <w:t xml:space="preserve"> </w:t>
      </w:r>
      <w:r>
        <w:rPr>
          <w:rFonts w:ascii="Arial" w:hAnsi="Arial" w:cs="Arial"/>
        </w:rPr>
        <w:t>of the Predominantly Black Institutions (PBI) program is to strengthen predominantly Black institutions to carry out programs in the following areas: science, technology, engineering, or mathematics (STEM); health education; internationalization or globalization; teacher preparation; or improving educational outcomes of African American males.</w:t>
      </w:r>
    </w:p>
    <w:p w:rsidR="00743F31" w:rsidRDefault="00743F31" w14:paraId="07316F58" w14:textId="77777777">
      <w:pPr>
        <w:jc w:val="both"/>
        <w:rPr>
          <w:rFonts w:ascii="Arial" w:hAnsi="Arial" w:cs="Arial"/>
        </w:rPr>
      </w:pPr>
    </w:p>
    <w:p w:rsidR="00743F31" w:rsidRDefault="00743F31" w14:paraId="0E892C7B" w14:textId="77777777">
      <w:pPr>
        <w:jc w:val="both"/>
        <w:rPr>
          <w:rFonts w:ascii="Arial" w:hAnsi="Arial" w:cs="Arial"/>
          <w:b/>
          <w:bCs/>
        </w:rPr>
      </w:pPr>
      <w:r>
        <w:rPr>
          <w:rFonts w:ascii="Arial" w:hAnsi="Arial" w:cs="Arial"/>
          <w:b/>
          <w:bCs/>
        </w:rPr>
        <w:t>ELIGIBLE APPLICANTS</w:t>
      </w:r>
    </w:p>
    <w:p w:rsidR="00743F31" w:rsidRDefault="00743F31" w14:paraId="3F7C3649" w14:textId="77777777">
      <w:pPr>
        <w:jc w:val="both"/>
        <w:rPr>
          <w:rFonts w:ascii="Arial" w:hAnsi="Arial" w:cs="Arial"/>
        </w:rPr>
      </w:pPr>
      <w:r>
        <w:rPr>
          <w:rFonts w:ascii="Arial" w:hAnsi="Arial" w:cs="Arial"/>
        </w:rPr>
        <w:t xml:space="preserve">To receive a grant under this program, institutions of higher education (IHE) must meet the following conditions:  </w:t>
      </w:r>
    </w:p>
    <w:p w:rsidR="00743F31" w:rsidRDefault="00743F31" w14:paraId="1B3B72ED" w14:textId="77777777">
      <w:pPr>
        <w:ind w:left="180"/>
        <w:jc w:val="both"/>
        <w:rPr>
          <w:rFonts w:ascii="Arial" w:hAnsi="Arial" w:cs="Arial"/>
        </w:rPr>
      </w:pPr>
    </w:p>
    <w:p w:rsidR="00273E1B" w:rsidP="00273E1B" w:rsidRDefault="00273E1B" w14:paraId="52B4B0DC" w14:textId="77777777">
      <w:pPr>
        <w:numPr>
          <w:ilvl w:val="0"/>
          <w:numId w:val="26"/>
        </w:numPr>
        <w:tabs>
          <w:tab w:val="num" w:pos="720"/>
        </w:tabs>
        <w:ind w:left="734" w:hanging="547"/>
        <w:rPr>
          <w:rFonts w:ascii="Arial" w:hAnsi="Arial" w:cs="Arial"/>
        </w:rPr>
      </w:pPr>
      <w:r>
        <w:rPr>
          <w:rFonts w:ascii="Arial" w:hAnsi="Arial" w:cs="Arial"/>
        </w:rPr>
        <w:t>Have an enrollment of needy students as defined by Title III, Part F, Section 371 of the Higher Education Act of 1965, as amended HEA.</w:t>
      </w:r>
    </w:p>
    <w:p w:rsidR="00273E1B" w:rsidP="00273E1B" w:rsidRDefault="00273E1B" w14:paraId="78F1BBB0" w14:textId="77777777">
      <w:pPr>
        <w:numPr>
          <w:ilvl w:val="0"/>
          <w:numId w:val="26"/>
        </w:numPr>
        <w:tabs>
          <w:tab w:val="num" w:pos="720"/>
        </w:tabs>
        <w:ind w:left="734" w:hanging="547"/>
        <w:rPr>
          <w:rFonts w:ascii="Arial" w:hAnsi="Arial" w:cs="Arial"/>
        </w:rPr>
      </w:pPr>
      <w:r>
        <w:rPr>
          <w:rFonts w:ascii="Arial" w:hAnsi="Arial" w:cs="Arial"/>
        </w:rPr>
        <w:t>Have an average educational and general expenditure which is low, per full-time equivalent</w:t>
      </w:r>
      <w:r>
        <w:t xml:space="preserve"> </w:t>
      </w:r>
      <w:r>
        <w:rPr>
          <w:rFonts w:ascii="Arial" w:hAnsi="Arial" w:cs="Arial"/>
        </w:rPr>
        <w:t>undergraduate student in comparison with the average educational and general expenditure per full-time equivalent undergraduate student of institutions of higher education that offer similar instruction, except that the Secretary may apply the waiver requirements described in section 392(b) to this subparagraph in the same manner as the Secretary applies the waiver requirements to section 312(b)(1)(B);</w:t>
      </w:r>
    </w:p>
    <w:p w:rsidR="00273E1B" w:rsidP="00273E1B" w:rsidRDefault="00273E1B" w14:paraId="6CBA51FC" w14:textId="77777777">
      <w:pPr>
        <w:numPr>
          <w:ilvl w:val="0"/>
          <w:numId w:val="26"/>
        </w:numPr>
        <w:tabs>
          <w:tab w:val="num" w:pos="720"/>
        </w:tabs>
        <w:ind w:left="734" w:hanging="547"/>
        <w:rPr>
          <w:rFonts w:ascii="Arial" w:hAnsi="Arial" w:cs="Arial"/>
        </w:rPr>
      </w:pPr>
      <w:r>
        <w:rPr>
          <w:rFonts w:ascii="Arial" w:hAnsi="Arial" w:cs="Arial"/>
        </w:rPr>
        <w:t>Have an enrollment of undergraduate students—</w:t>
      </w:r>
    </w:p>
    <w:p w:rsidR="00273E1B" w:rsidP="00273E1B" w:rsidRDefault="00273E1B" w14:paraId="42E824E9" w14:textId="77777777">
      <w:pPr>
        <w:numPr>
          <w:ilvl w:val="1"/>
          <w:numId w:val="26"/>
        </w:numPr>
        <w:tabs>
          <w:tab w:val="left" w:pos="1440"/>
        </w:tabs>
        <w:ind w:left="1440" w:hanging="662"/>
        <w:rPr>
          <w:rFonts w:ascii="Arial" w:hAnsi="Arial" w:cs="Arial"/>
        </w:rPr>
      </w:pPr>
      <w:r>
        <w:rPr>
          <w:rFonts w:ascii="Arial" w:hAnsi="Arial" w:cs="Arial"/>
        </w:rPr>
        <w:t>that is at least 40 percent Black American students;</w:t>
      </w:r>
    </w:p>
    <w:p w:rsidR="00273E1B" w:rsidP="00273E1B" w:rsidRDefault="00273E1B" w14:paraId="5EDCDBEE" w14:textId="77777777">
      <w:pPr>
        <w:tabs>
          <w:tab w:val="left" w:pos="144"/>
          <w:tab w:val="left" w:pos="1440"/>
        </w:tabs>
        <w:ind w:left="1440" w:hanging="662"/>
        <w:rPr>
          <w:rFonts w:ascii="Arial" w:hAnsi="Arial" w:cs="Arial"/>
        </w:rPr>
      </w:pPr>
      <w:r>
        <w:rPr>
          <w:rFonts w:ascii="Arial" w:hAnsi="Arial" w:cs="Arial"/>
        </w:rPr>
        <w:t>(ii)</w:t>
      </w:r>
      <w:r>
        <w:rPr>
          <w:rFonts w:ascii="Arial" w:hAnsi="Arial" w:cs="Arial"/>
        </w:rPr>
        <w:tab/>
        <w:t>that is at least 1,000 undergraduate students;</w:t>
      </w:r>
    </w:p>
    <w:p w:rsidR="00273E1B" w:rsidP="00273E1B" w:rsidRDefault="00273E1B" w14:paraId="59EE18C5" w14:textId="77777777">
      <w:pPr>
        <w:numPr>
          <w:ilvl w:val="0"/>
          <w:numId w:val="28"/>
        </w:numPr>
        <w:tabs>
          <w:tab w:val="left" w:pos="1440"/>
        </w:tabs>
        <w:ind w:left="1440" w:hanging="662"/>
        <w:rPr>
          <w:rFonts w:ascii="Arial" w:hAnsi="Arial" w:cs="Arial"/>
        </w:rPr>
      </w:pPr>
      <w:r>
        <w:rPr>
          <w:rFonts w:ascii="Arial" w:hAnsi="Arial" w:cs="Arial"/>
        </w:rPr>
        <w:t>of which not less than 50 percent of the undergraduate students enrolled at the institution are low-income individuals or first-generation college students (as that term is defined in section 402A(g)); and</w:t>
      </w:r>
    </w:p>
    <w:p w:rsidR="00273E1B" w:rsidP="00273E1B" w:rsidRDefault="00273E1B" w14:paraId="1E391935" w14:textId="77777777">
      <w:pPr>
        <w:tabs>
          <w:tab w:val="left" w:pos="144"/>
          <w:tab w:val="left" w:pos="1440"/>
        </w:tabs>
        <w:ind w:left="1440" w:hanging="662"/>
        <w:rPr>
          <w:rFonts w:ascii="Arial" w:hAnsi="Arial" w:cs="Arial"/>
        </w:rPr>
      </w:pPr>
      <w:r>
        <w:rPr>
          <w:rFonts w:ascii="Arial" w:hAnsi="Arial" w:cs="Arial"/>
        </w:rPr>
        <w:t>(iv)</w:t>
      </w:r>
      <w:r>
        <w:rPr>
          <w:rFonts w:ascii="Arial" w:hAnsi="Arial" w:cs="Arial"/>
        </w:rPr>
        <w:tab/>
        <w:t>of which not less than 50 percent of the undergraduate students are enrolled in an educational program leading to a bachelor’s or associate’s degree that the institution is licensed to award by the State in which the institution is located;</w:t>
      </w:r>
    </w:p>
    <w:p w:rsidR="00273E1B" w:rsidP="00273E1B" w:rsidRDefault="00273E1B" w14:paraId="0F88BF5A" w14:textId="77777777">
      <w:pPr>
        <w:numPr>
          <w:ilvl w:val="0"/>
          <w:numId w:val="26"/>
        </w:numPr>
        <w:tabs>
          <w:tab w:val="num" w:pos="720"/>
        </w:tabs>
        <w:ind w:left="734" w:hanging="547"/>
        <w:rPr>
          <w:rFonts w:ascii="Arial" w:hAnsi="Arial" w:cs="Arial"/>
        </w:rPr>
      </w:pPr>
      <w:r>
        <w:rPr>
          <w:rFonts w:ascii="Arial" w:hAnsi="Arial" w:cs="Arial"/>
        </w:rPr>
        <w:t>Is legally authorized to provide, and provides within the State, an educational program within the State, an educational program for which the institution of higher education awards a bachelor’s degree, or in the case of a junior or community college, an associate’s degree;</w:t>
      </w:r>
    </w:p>
    <w:p w:rsidR="00273E1B" w:rsidP="00273E1B" w:rsidRDefault="00273E1B" w14:paraId="0C21A2E9" w14:textId="77777777">
      <w:pPr>
        <w:numPr>
          <w:ilvl w:val="0"/>
          <w:numId w:val="26"/>
        </w:numPr>
        <w:tabs>
          <w:tab w:val="num" w:pos="720"/>
        </w:tabs>
        <w:ind w:left="734" w:hanging="547"/>
        <w:rPr>
          <w:rFonts w:ascii="Arial" w:hAnsi="Arial" w:cs="Arial"/>
        </w:rPr>
      </w:pPr>
      <w:r>
        <w:rPr>
          <w:rFonts w:ascii="Arial" w:hAnsi="Arial" w:cs="Arial"/>
        </w:rPr>
        <w:lastRenderedPageBreak/>
        <w:t>Is accredited by a nationally recognized accrediting agency or association determined by the Secretary to be a reliable authority as to the quality of training offered, or is, according to such an agency or association making reasonable progress toward accreditation; and</w:t>
      </w:r>
    </w:p>
    <w:p w:rsidR="00273E1B" w:rsidP="00273E1B" w:rsidRDefault="00273E1B" w14:paraId="01737580" w14:textId="77777777">
      <w:pPr>
        <w:numPr>
          <w:ilvl w:val="0"/>
          <w:numId w:val="26"/>
        </w:numPr>
        <w:tabs>
          <w:tab w:val="num" w:pos="720"/>
        </w:tabs>
        <w:ind w:left="734" w:hanging="547"/>
        <w:rPr>
          <w:rFonts w:ascii="Arial" w:hAnsi="Arial" w:cs="Arial"/>
        </w:rPr>
      </w:pPr>
      <w:r>
        <w:rPr>
          <w:rFonts w:ascii="Arial" w:hAnsi="Arial" w:cs="Arial"/>
        </w:rPr>
        <w:t>Is not receiving assistance under Part B of Title III.</w:t>
      </w:r>
    </w:p>
    <w:p w:rsidR="00743F31" w:rsidRDefault="00743F31" w14:paraId="456F7376" w14:textId="77777777">
      <w:pPr>
        <w:ind w:left="360"/>
        <w:jc w:val="both"/>
        <w:rPr>
          <w:rFonts w:ascii="Arial" w:hAnsi="Arial" w:cs="Arial"/>
        </w:rPr>
      </w:pPr>
    </w:p>
    <w:p w:rsidR="00743F31" w:rsidRDefault="00743F31" w14:paraId="5FAD460A" w14:textId="77777777">
      <w:pPr>
        <w:pStyle w:val="h3"/>
        <w:spacing w:before="0" w:beforeAutospacing="0"/>
        <w:rPr>
          <w:rFonts w:eastAsia="Times New Roman"/>
        </w:rPr>
      </w:pPr>
      <w:r>
        <w:rPr>
          <w:rFonts w:eastAsia="Times New Roman"/>
        </w:rPr>
        <w:t xml:space="preserve">ALLOWABLE ACTIVITIES </w:t>
      </w:r>
    </w:p>
    <w:p w:rsidR="00743F31" w:rsidRDefault="00743F31" w14:paraId="1564E093" w14:textId="77777777">
      <w:pPr>
        <w:jc w:val="both"/>
        <w:rPr>
          <w:rFonts w:ascii="Arial" w:hAnsi="Arial" w:cs="Arial"/>
        </w:rPr>
      </w:pPr>
      <w:r>
        <w:rPr>
          <w:rFonts w:ascii="Arial" w:hAnsi="Arial" w:cs="Arial"/>
        </w:rPr>
        <w:t xml:space="preserve">Institutions may use Federal funds to establish or strengthen programs in the following areas: </w:t>
      </w:r>
    </w:p>
    <w:p w:rsidR="00743F31" w:rsidRDefault="00743F31" w14:paraId="5A08334E" w14:textId="77777777">
      <w:pPr>
        <w:ind w:firstLine="180"/>
        <w:jc w:val="both"/>
        <w:rPr>
          <w:rFonts w:ascii="Arial" w:hAnsi="Arial" w:cs="Arial"/>
        </w:rPr>
      </w:pPr>
    </w:p>
    <w:p w:rsidR="00743F31" w:rsidP="00E36459" w:rsidRDefault="00743F31" w14:paraId="07A51141" w14:textId="77777777">
      <w:pPr>
        <w:numPr>
          <w:ilvl w:val="0"/>
          <w:numId w:val="27"/>
        </w:numPr>
        <w:jc w:val="both"/>
        <w:rPr>
          <w:rFonts w:ascii="Arial" w:hAnsi="Arial" w:cs="Arial"/>
        </w:rPr>
      </w:pPr>
      <w:r>
        <w:rPr>
          <w:rFonts w:ascii="Arial" w:hAnsi="Arial" w:cs="Arial"/>
        </w:rPr>
        <w:t>Science, technology, engineering, or mathematics (STEM);</w:t>
      </w:r>
    </w:p>
    <w:p w:rsidR="00743F31" w:rsidP="00E36459" w:rsidRDefault="00743F31" w14:paraId="62939CE3" w14:textId="77777777">
      <w:pPr>
        <w:numPr>
          <w:ilvl w:val="0"/>
          <w:numId w:val="27"/>
        </w:numPr>
        <w:jc w:val="both"/>
        <w:rPr>
          <w:rFonts w:ascii="Arial" w:hAnsi="Arial" w:cs="Arial"/>
        </w:rPr>
      </w:pPr>
      <w:r>
        <w:rPr>
          <w:rFonts w:ascii="Arial" w:hAnsi="Arial" w:cs="Arial"/>
        </w:rPr>
        <w:t>Health education;</w:t>
      </w:r>
    </w:p>
    <w:p w:rsidR="00743F31" w:rsidP="00E36459" w:rsidRDefault="00743F31" w14:paraId="53F6AC18" w14:textId="77777777">
      <w:pPr>
        <w:numPr>
          <w:ilvl w:val="0"/>
          <w:numId w:val="27"/>
        </w:numPr>
        <w:jc w:val="both"/>
        <w:rPr>
          <w:rFonts w:ascii="Arial" w:hAnsi="Arial" w:cs="Arial"/>
        </w:rPr>
      </w:pPr>
      <w:r>
        <w:rPr>
          <w:rFonts w:ascii="Arial" w:hAnsi="Arial" w:cs="Arial"/>
        </w:rPr>
        <w:t>Internationalization or globalization;</w:t>
      </w:r>
    </w:p>
    <w:p w:rsidR="00743F31" w:rsidP="00E36459" w:rsidRDefault="00743F31" w14:paraId="393509AF" w14:textId="77777777">
      <w:pPr>
        <w:numPr>
          <w:ilvl w:val="0"/>
          <w:numId w:val="27"/>
        </w:numPr>
        <w:jc w:val="both"/>
        <w:rPr>
          <w:rFonts w:ascii="Arial" w:hAnsi="Arial" w:cs="Arial"/>
        </w:rPr>
      </w:pPr>
      <w:r>
        <w:rPr>
          <w:rFonts w:ascii="Arial" w:hAnsi="Arial" w:cs="Arial"/>
        </w:rPr>
        <w:t>Teacher preparation; or</w:t>
      </w:r>
    </w:p>
    <w:p w:rsidR="00743F31" w:rsidP="00E36459" w:rsidRDefault="00743F31" w14:paraId="42C146CE" w14:textId="77777777">
      <w:pPr>
        <w:numPr>
          <w:ilvl w:val="0"/>
          <w:numId w:val="27"/>
        </w:numPr>
        <w:jc w:val="both"/>
        <w:rPr>
          <w:rFonts w:ascii="Arial" w:hAnsi="Arial" w:cs="Arial"/>
        </w:rPr>
      </w:pPr>
      <w:r>
        <w:rPr>
          <w:rFonts w:ascii="Arial" w:hAnsi="Arial" w:cs="Arial"/>
        </w:rPr>
        <w:t>Improving educational outcomes of African American males.</w:t>
      </w:r>
    </w:p>
    <w:p w:rsidR="005F02CE" w:rsidP="005F02CE" w:rsidRDefault="005F02CE" w14:paraId="0BC62A93" w14:textId="77777777">
      <w:pPr>
        <w:jc w:val="right"/>
        <w:rPr>
          <w:rFonts w:ascii="Arial" w:hAnsi="Arial" w:cs="Arial"/>
        </w:rPr>
        <w:sectPr w:rsidR="005F02CE" w:rsidSect="005F02CE">
          <w:pgSz w:w="12240" w:h="15840"/>
          <w:pgMar w:top="1440" w:right="1440" w:bottom="1440" w:left="1440" w:header="1080" w:footer="1440" w:gutter="0"/>
          <w:paperSrc w:first="15" w:other="15"/>
          <w:pgNumType w:start="2"/>
          <w:cols w:space="720"/>
          <w:docGrid w:linePitch="326"/>
        </w:sectPr>
      </w:pPr>
    </w:p>
    <w:p w:rsidRPr="003D5E85" w:rsidR="005F02CE" w:rsidP="003D5E85" w:rsidRDefault="005F02CE" w14:paraId="4C5C05CB" w14:textId="77777777">
      <w:pPr>
        <w:jc w:val="right"/>
        <w:rPr>
          <w:rFonts w:ascii="Arial" w:hAnsi="Arial" w:cs="Arial"/>
          <w:b/>
          <w:bCs/>
          <w:sz w:val="22"/>
          <w:szCs w:val="22"/>
        </w:rPr>
      </w:pPr>
      <w:bookmarkStart w:name="trasmitInstruc" w:id="4"/>
      <w:bookmarkEnd w:id="4"/>
      <w:r w:rsidRPr="003D5E85">
        <w:rPr>
          <w:rFonts w:ascii="Arial" w:hAnsi="Arial" w:cs="Arial"/>
          <w:b/>
          <w:bCs/>
          <w:sz w:val="22"/>
          <w:szCs w:val="22"/>
        </w:rPr>
        <w:lastRenderedPageBreak/>
        <w:tab/>
      </w:r>
      <w:r w:rsidRPr="003D5E85">
        <w:rPr>
          <w:rFonts w:ascii="Arial" w:hAnsi="Arial" w:cs="Arial"/>
          <w:b/>
          <w:bCs/>
          <w:sz w:val="22"/>
          <w:szCs w:val="22"/>
        </w:rPr>
        <w:tab/>
      </w:r>
      <w:r w:rsidRPr="003D5E85">
        <w:rPr>
          <w:rFonts w:ascii="Arial" w:hAnsi="Arial" w:cs="Arial"/>
          <w:b/>
          <w:bCs/>
          <w:sz w:val="22"/>
          <w:szCs w:val="22"/>
        </w:rPr>
        <w:tab/>
      </w:r>
      <w:r w:rsidRPr="003D5E85">
        <w:rPr>
          <w:rFonts w:ascii="Arial" w:hAnsi="Arial" w:cs="Arial"/>
          <w:b/>
          <w:bCs/>
          <w:sz w:val="22"/>
          <w:szCs w:val="22"/>
        </w:rPr>
        <w:tab/>
      </w:r>
      <w:r w:rsidRPr="003D5E85">
        <w:rPr>
          <w:rFonts w:ascii="Arial" w:hAnsi="Arial" w:cs="Arial"/>
          <w:b/>
          <w:bCs/>
          <w:sz w:val="22"/>
          <w:szCs w:val="22"/>
        </w:rPr>
        <w:tab/>
      </w:r>
      <w:r w:rsidRPr="003D5E85">
        <w:rPr>
          <w:rFonts w:ascii="Arial" w:hAnsi="Arial" w:cs="Arial"/>
          <w:b/>
          <w:bCs/>
          <w:sz w:val="22"/>
          <w:szCs w:val="22"/>
        </w:rPr>
        <w:tab/>
      </w:r>
      <w:r w:rsidRPr="003D5E85">
        <w:rPr>
          <w:rFonts w:ascii="Arial" w:hAnsi="Arial" w:cs="Arial"/>
          <w:b/>
          <w:bCs/>
          <w:sz w:val="22"/>
          <w:szCs w:val="22"/>
        </w:rPr>
        <w:tab/>
      </w:r>
      <w:r w:rsidRPr="003D5E85">
        <w:rPr>
          <w:rFonts w:ascii="Arial" w:hAnsi="Arial" w:cs="Arial"/>
          <w:b/>
          <w:bCs/>
          <w:sz w:val="22"/>
          <w:szCs w:val="22"/>
        </w:rPr>
        <w:tab/>
      </w:r>
      <w:r w:rsidRPr="003D5E85">
        <w:rPr>
          <w:rFonts w:ascii="Arial" w:hAnsi="Arial" w:cs="Arial"/>
          <w:b/>
          <w:bCs/>
          <w:sz w:val="22"/>
          <w:szCs w:val="22"/>
        </w:rPr>
        <w:tab/>
        <w:t>***Updated 02/21/2019***</w:t>
      </w:r>
    </w:p>
    <w:p w:rsidRPr="003D5E85" w:rsidR="005F02CE" w:rsidP="005F02CE" w:rsidRDefault="005F02CE" w14:paraId="01572606" w14:textId="77777777">
      <w:pPr>
        <w:jc w:val="center"/>
        <w:rPr>
          <w:rFonts w:ascii="Arial" w:hAnsi="Arial" w:cs="Arial"/>
          <w:b/>
          <w:bCs/>
          <w:sz w:val="22"/>
          <w:szCs w:val="22"/>
        </w:rPr>
      </w:pPr>
    </w:p>
    <w:p w:rsidRPr="003D5E85" w:rsidR="005F02CE" w:rsidP="005F02CE" w:rsidRDefault="005F02CE" w14:paraId="075A6F87" w14:textId="77777777">
      <w:pPr>
        <w:jc w:val="center"/>
        <w:rPr>
          <w:rFonts w:ascii="Arial" w:hAnsi="Arial" w:cs="Arial"/>
          <w:b/>
          <w:bCs/>
          <w:sz w:val="22"/>
          <w:szCs w:val="22"/>
        </w:rPr>
      </w:pPr>
    </w:p>
    <w:p w:rsidRPr="003D5E85" w:rsidR="005F02CE" w:rsidP="005F02CE" w:rsidRDefault="005F02CE" w14:paraId="33753C20" w14:textId="77777777">
      <w:pPr>
        <w:jc w:val="center"/>
        <w:rPr>
          <w:rFonts w:ascii="Arial" w:hAnsi="Arial" w:cs="Arial"/>
          <w:b/>
          <w:bCs/>
        </w:rPr>
      </w:pPr>
      <w:r w:rsidRPr="003D5E85">
        <w:rPr>
          <w:rFonts w:ascii="Arial" w:hAnsi="Arial" w:cs="Arial"/>
          <w:b/>
          <w:bCs/>
        </w:rPr>
        <w:t>IMPORTANT – PLEASE READ FIRST</w:t>
      </w:r>
    </w:p>
    <w:p w:rsidRPr="003D5E85" w:rsidR="005F02CE" w:rsidP="005F02CE" w:rsidRDefault="005F02CE" w14:paraId="339071CD" w14:textId="77777777">
      <w:pPr>
        <w:jc w:val="center"/>
        <w:rPr>
          <w:rFonts w:ascii="Arial" w:hAnsi="Arial" w:cs="Arial"/>
          <w:b/>
          <w:bCs/>
          <w:sz w:val="22"/>
          <w:szCs w:val="22"/>
        </w:rPr>
      </w:pPr>
    </w:p>
    <w:p w:rsidRPr="003D5E85" w:rsidR="005F02CE" w:rsidP="005F02CE" w:rsidRDefault="005F02CE" w14:paraId="476AA352" w14:textId="77777777">
      <w:pPr>
        <w:jc w:val="center"/>
        <w:rPr>
          <w:rFonts w:ascii="Arial" w:hAnsi="Arial" w:cs="Arial"/>
          <w:b/>
          <w:bCs/>
        </w:rPr>
      </w:pPr>
      <w:r w:rsidRPr="003D5E85">
        <w:rPr>
          <w:rFonts w:ascii="Arial" w:hAnsi="Arial" w:cs="Arial"/>
          <w:b/>
          <w:bCs/>
        </w:rPr>
        <w:t>U.S. Department of Education</w:t>
      </w:r>
    </w:p>
    <w:p w:rsidRPr="003D5E85" w:rsidR="005F02CE" w:rsidP="005F02CE" w:rsidRDefault="005F02CE" w14:paraId="61085AD0" w14:textId="77777777">
      <w:pPr>
        <w:pStyle w:val="Header"/>
        <w:jc w:val="center"/>
        <w:rPr>
          <w:rFonts w:ascii="Arial" w:hAnsi="Arial" w:cs="Arial"/>
          <w:b/>
          <w:bCs/>
          <w:i/>
          <w:iCs/>
          <w:sz w:val="24"/>
          <w:szCs w:val="24"/>
          <w:u w:val="single"/>
        </w:rPr>
      </w:pPr>
      <w:r w:rsidRPr="003D5E85">
        <w:rPr>
          <w:rFonts w:ascii="Arial" w:hAnsi="Arial" w:cs="Arial"/>
          <w:b/>
          <w:bCs/>
          <w:i/>
          <w:iCs/>
          <w:sz w:val="24"/>
          <w:szCs w:val="24"/>
          <w:u w:val="single"/>
        </w:rPr>
        <w:t>Grants.gov Submission Procedures and Tips for Applicants</w:t>
      </w:r>
    </w:p>
    <w:p w:rsidRPr="003D5E85" w:rsidR="005F02CE" w:rsidP="003D5E85" w:rsidRDefault="005F02CE" w14:paraId="1890D3CD" w14:textId="77777777">
      <w:pPr>
        <w:pStyle w:val="BodyText"/>
        <w:spacing w:after="0"/>
        <w:rPr>
          <w:rFonts w:ascii="Arial" w:hAnsi="Arial" w:cs="Arial"/>
          <w:szCs w:val="22"/>
        </w:rPr>
      </w:pPr>
    </w:p>
    <w:p w:rsidRPr="003D5E85" w:rsidR="005F02CE" w:rsidP="003D5E85" w:rsidRDefault="005F02CE" w14:paraId="071A2B14" w14:textId="77777777">
      <w:pPr>
        <w:pStyle w:val="BodyText"/>
        <w:spacing w:after="0"/>
        <w:rPr>
          <w:rFonts w:ascii="Arial" w:hAnsi="Arial" w:cs="Arial"/>
          <w:szCs w:val="22"/>
        </w:rPr>
      </w:pPr>
      <w:r w:rsidRPr="003D5E85">
        <w:rPr>
          <w:rFonts w:ascii="Arial" w:hAnsi="Arial" w:cs="Arial"/>
          <w:szCs w:val="22"/>
        </w:rPr>
        <w:t>To facilitate your use of Grants.gov, this document includes important submission procedures you need to be aware of to ensure your application is received in a timely manner and accepted by the Department of Education.</w:t>
      </w:r>
    </w:p>
    <w:p w:rsidRPr="003D5E85" w:rsidR="005F02CE" w:rsidP="003D5E85" w:rsidRDefault="005F02CE" w14:paraId="11F35C4F" w14:textId="77777777">
      <w:pPr>
        <w:pStyle w:val="BodyText"/>
        <w:spacing w:after="0"/>
        <w:rPr>
          <w:rFonts w:ascii="Arial" w:hAnsi="Arial" w:cs="Arial"/>
          <w:szCs w:val="22"/>
        </w:rPr>
      </w:pPr>
    </w:p>
    <w:p w:rsidRPr="003D5E85" w:rsidR="005F02CE" w:rsidP="003D5E85" w:rsidRDefault="005F02CE" w14:paraId="40290576" w14:textId="77777777">
      <w:pPr>
        <w:pStyle w:val="Heading1"/>
        <w:rPr>
          <w:sz w:val="22"/>
          <w:szCs w:val="22"/>
        </w:rPr>
      </w:pPr>
      <w:r w:rsidRPr="003D5E85">
        <w:rPr>
          <w:sz w:val="22"/>
          <w:szCs w:val="22"/>
        </w:rPr>
        <w:t>Browser Support</w:t>
      </w:r>
    </w:p>
    <w:p w:rsidRPr="003D5E85" w:rsidR="005F02CE" w:rsidP="003D5E85" w:rsidRDefault="005F02CE" w14:paraId="00C353A4" w14:textId="77777777">
      <w:pPr>
        <w:pStyle w:val="BodyText"/>
        <w:spacing w:after="0"/>
        <w:rPr>
          <w:rFonts w:ascii="Arial" w:hAnsi="Arial" w:cs="Arial"/>
          <w:b/>
          <w:bCs/>
          <w:szCs w:val="22"/>
        </w:rPr>
      </w:pPr>
    </w:p>
    <w:p w:rsidRPr="003D5E85" w:rsidR="005F02CE" w:rsidP="003D5E85" w:rsidRDefault="005F02CE" w14:paraId="606C70E6" w14:textId="77777777">
      <w:pPr>
        <w:pStyle w:val="BodyText"/>
        <w:spacing w:after="0"/>
        <w:rPr>
          <w:rFonts w:ascii="Arial" w:hAnsi="Arial" w:cs="Arial"/>
          <w:szCs w:val="22"/>
        </w:rPr>
      </w:pPr>
      <w:r w:rsidRPr="003D5E85">
        <w:rPr>
          <w:rFonts w:ascii="Arial" w:hAnsi="Arial" w:cs="Arial"/>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Pr="003D5E85" w:rsidR="005F02CE" w:rsidP="003D5E85" w:rsidRDefault="005F02CE" w14:paraId="3B341BD8" w14:textId="77777777">
      <w:pPr>
        <w:pStyle w:val="BodyText"/>
        <w:spacing w:after="0"/>
        <w:rPr>
          <w:rFonts w:ascii="Arial" w:hAnsi="Arial" w:cs="Arial"/>
          <w:b/>
          <w:bCs/>
          <w:szCs w:val="22"/>
        </w:rPr>
      </w:pPr>
    </w:p>
    <w:p w:rsidRPr="003D5E85" w:rsidR="005F02CE" w:rsidP="005F02CE" w:rsidRDefault="005F02CE" w14:paraId="591D0F2D" w14:textId="77777777">
      <w:pPr>
        <w:pStyle w:val="NormalWeb"/>
        <w:shd w:val="clear" w:color="auto" w:fill="FFFFFF"/>
        <w:spacing w:before="0" w:beforeAutospacing="0" w:after="0" w:afterAutospacing="0"/>
        <w:rPr>
          <w:rFonts w:hint="default" w:ascii="Arial" w:hAnsi="Arial" w:eastAsia="Times New Roman" w:cs="Arial"/>
          <w:sz w:val="22"/>
          <w:szCs w:val="22"/>
        </w:rPr>
      </w:pPr>
      <w:r w:rsidRPr="003D5E85">
        <w:rPr>
          <w:rFonts w:hint="default" w:ascii="Arial" w:hAnsi="Arial" w:eastAsia="Times New Roman" w:cs="Arial"/>
          <w:sz w:val="22"/>
          <w:szCs w:val="22"/>
        </w:rPr>
        <w:t xml:space="preserve">For additional information or updates, please see the Grants.gov Browser information in the Applicant FAQs: </w:t>
      </w:r>
      <w:hyperlink w:history="1" r:id="rId20">
        <w:r w:rsidRPr="003D5E85">
          <w:rPr>
            <w:rStyle w:val="Hyperlink"/>
            <w:rFonts w:hint="default" w:ascii="Arial" w:hAnsi="Arial" w:eastAsia="Times New Roman" w:cs="Arial"/>
            <w:sz w:val="22"/>
            <w:szCs w:val="22"/>
          </w:rPr>
          <w:t>http://www.grants.gov/web</w:t>
        </w:r>
        <w:r w:rsidRPr="003D5E85">
          <w:rPr>
            <w:rStyle w:val="Hyperlink"/>
            <w:rFonts w:hint="default" w:ascii="Arial" w:hAnsi="Arial" w:eastAsia="Times New Roman" w:cs="Arial"/>
            <w:sz w:val="22"/>
            <w:szCs w:val="22"/>
          </w:rPr>
          <w:t>/</w:t>
        </w:r>
        <w:r w:rsidRPr="003D5E85">
          <w:rPr>
            <w:rStyle w:val="Hyperlink"/>
            <w:rFonts w:hint="default" w:ascii="Arial" w:hAnsi="Arial" w:eastAsia="Times New Roman" w:cs="Arial"/>
            <w:sz w:val="22"/>
            <w:szCs w:val="22"/>
          </w:rPr>
          <w:t>grant</w:t>
        </w:r>
        <w:r w:rsidRPr="003D5E85">
          <w:rPr>
            <w:rStyle w:val="Hyperlink"/>
            <w:rFonts w:hint="default" w:ascii="Arial" w:hAnsi="Arial" w:eastAsia="Times New Roman" w:cs="Arial"/>
            <w:sz w:val="22"/>
            <w:szCs w:val="22"/>
          </w:rPr>
          <w:t>s</w:t>
        </w:r>
        <w:r w:rsidRPr="003D5E85">
          <w:rPr>
            <w:rStyle w:val="Hyperlink"/>
            <w:rFonts w:hint="default" w:ascii="Arial" w:hAnsi="Arial" w:eastAsia="Times New Roman" w:cs="Arial"/>
            <w:sz w:val="22"/>
            <w:szCs w:val="22"/>
          </w:rPr>
          <w:t>/app</w:t>
        </w:r>
        <w:r w:rsidRPr="003D5E85">
          <w:rPr>
            <w:rStyle w:val="Hyperlink"/>
            <w:rFonts w:hint="default" w:ascii="Arial" w:hAnsi="Arial" w:eastAsia="Times New Roman" w:cs="Arial"/>
            <w:sz w:val="22"/>
            <w:szCs w:val="22"/>
          </w:rPr>
          <w:t>l</w:t>
        </w:r>
        <w:r w:rsidRPr="003D5E85">
          <w:rPr>
            <w:rStyle w:val="Hyperlink"/>
            <w:rFonts w:hint="default" w:ascii="Arial" w:hAnsi="Arial" w:eastAsia="Times New Roman" w:cs="Arial"/>
            <w:sz w:val="22"/>
            <w:szCs w:val="22"/>
          </w:rPr>
          <w:t>icants/app</w:t>
        </w:r>
        <w:r w:rsidRPr="003D5E85">
          <w:rPr>
            <w:rStyle w:val="Hyperlink"/>
            <w:rFonts w:hint="default" w:ascii="Arial" w:hAnsi="Arial" w:eastAsia="Times New Roman" w:cs="Arial"/>
            <w:sz w:val="22"/>
            <w:szCs w:val="22"/>
          </w:rPr>
          <w:t>l</w:t>
        </w:r>
        <w:r w:rsidRPr="003D5E85">
          <w:rPr>
            <w:rStyle w:val="Hyperlink"/>
            <w:rFonts w:hint="default" w:ascii="Arial" w:hAnsi="Arial" w:eastAsia="Times New Roman" w:cs="Arial"/>
            <w:sz w:val="22"/>
            <w:szCs w:val="22"/>
          </w:rPr>
          <w:t>icant</w:t>
        </w:r>
        <w:r w:rsidRPr="003D5E85">
          <w:rPr>
            <w:rStyle w:val="Hyperlink"/>
            <w:rFonts w:hint="default" w:ascii="Arial" w:hAnsi="Arial" w:eastAsia="Times New Roman" w:cs="Arial"/>
            <w:sz w:val="22"/>
            <w:szCs w:val="22"/>
          </w:rPr>
          <w:t>-</w:t>
        </w:r>
        <w:r w:rsidRPr="003D5E85">
          <w:rPr>
            <w:rStyle w:val="Hyperlink"/>
            <w:rFonts w:hint="default" w:ascii="Arial" w:hAnsi="Arial" w:eastAsia="Times New Roman" w:cs="Arial"/>
            <w:sz w:val="22"/>
            <w:szCs w:val="22"/>
          </w:rPr>
          <w:t>f</w:t>
        </w:r>
        <w:r w:rsidRPr="003D5E85">
          <w:rPr>
            <w:rStyle w:val="Hyperlink"/>
            <w:rFonts w:hint="default" w:ascii="Arial" w:hAnsi="Arial" w:eastAsia="Times New Roman" w:cs="Arial"/>
            <w:sz w:val="22"/>
            <w:szCs w:val="22"/>
          </w:rPr>
          <w:t>a</w:t>
        </w:r>
        <w:r w:rsidRPr="003D5E85">
          <w:rPr>
            <w:rStyle w:val="Hyperlink"/>
            <w:rFonts w:hint="default" w:ascii="Arial" w:hAnsi="Arial" w:eastAsia="Times New Roman" w:cs="Arial"/>
            <w:sz w:val="22"/>
            <w:szCs w:val="22"/>
          </w:rPr>
          <w:t>qs.html#browser</w:t>
        </w:r>
      </w:hyperlink>
      <w:r w:rsidRPr="003D5E85">
        <w:rPr>
          <w:rFonts w:hint="default" w:ascii="Arial" w:hAnsi="Arial" w:eastAsia="Times New Roman" w:cs="Arial"/>
          <w:sz w:val="22"/>
          <w:szCs w:val="22"/>
        </w:rPr>
        <w:t>.</w:t>
      </w:r>
    </w:p>
    <w:p w:rsidRPr="003D5E85" w:rsidR="005F02CE" w:rsidP="003D5E85" w:rsidRDefault="005F02CE" w14:paraId="4ADC05CB" w14:textId="77777777">
      <w:pPr>
        <w:pStyle w:val="BodyText"/>
        <w:spacing w:after="0"/>
        <w:rPr>
          <w:rFonts w:ascii="Arial" w:hAnsi="Arial" w:cs="Arial"/>
          <w:b/>
          <w:bCs/>
          <w:szCs w:val="22"/>
        </w:rPr>
      </w:pPr>
    </w:p>
    <w:p w:rsidRPr="003D5E85" w:rsidR="005F02CE" w:rsidP="003D5E85" w:rsidRDefault="005F02CE" w14:paraId="75D70B6B" w14:textId="77777777">
      <w:pPr>
        <w:pStyle w:val="Heading1"/>
        <w:rPr>
          <w:sz w:val="22"/>
          <w:szCs w:val="22"/>
        </w:rPr>
      </w:pPr>
      <w:r w:rsidRPr="003D5E85">
        <w:rPr>
          <w:sz w:val="22"/>
          <w:szCs w:val="22"/>
        </w:rPr>
        <w:t xml:space="preserve">ATTENTION – Workspace, Adobe Forms and PDF Files </w:t>
      </w:r>
    </w:p>
    <w:p w:rsidRPr="003D5E85" w:rsidR="005F02CE" w:rsidP="003D5E85" w:rsidRDefault="005F02CE" w14:paraId="55DDFD6F" w14:textId="77777777">
      <w:pPr>
        <w:pStyle w:val="BodyText"/>
        <w:spacing w:after="0"/>
        <w:rPr>
          <w:rFonts w:ascii="Arial" w:hAnsi="Arial" w:cs="Arial"/>
          <w:szCs w:val="22"/>
        </w:rPr>
      </w:pPr>
    </w:p>
    <w:p w:rsidRPr="003D5E85" w:rsidR="005F02CE" w:rsidP="003D5E85" w:rsidRDefault="005F02CE" w14:paraId="40506504" w14:textId="77777777">
      <w:pPr>
        <w:pStyle w:val="BodyText"/>
        <w:spacing w:after="0"/>
        <w:rPr>
          <w:rFonts w:ascii="Arial" w:hAnsi="Arial" w:cs="Arial"/>
          <w:szCs w:val="22"/>
        </w:rPr>
      </w:pPr>
      <w:r w:rsidRPr="003D5E85">
        <w:rPr>
          <w:rFonts w:ascii="Arial" w:hAnsi="Arial" w:cs="Arial"/>
          <w:szCs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3D5E85" w:rsidR="005F02CE" w:rsidP="003D5E85" w:rsidRDefault="005F02CE" w14:paraId="67400E30" w14:textId="77777777">
      <w:pPr>
        <w:pStyle w:val="BodyText"/>
        <w:spacing w:after="0"/>
        <w:rPr>
          <w:rFonts w:ascii="Arial" w:hAnsi="Arial" w:cs="Arial"/>
          <w:szCs w:val="22"/>
        </w:rPr>
      </w:pPr>
    </w:p>
    <w:p w:rsidRPr="003D5E85" w:rsidR="005F02CE" w:rsidP="005F02CE" w:rsidRDefault="005F02CE" w14:paraId="1F6D2912" w14:textId="77777777">
      <w:pPr>
        <w:pStyle w:val="NormalWeb"/>
        <w:shd w:val="clear" w:color="auto" w:fill="FFFFFF"/>
        <w:spacing w:before="0" w:beforeAutospacing="0" w:after="0" w:afterAutospacing="0"/>
        <w:rPr>
          <w:rFonts w:hint="default" w:ascii="Arial" w:hAnsi="Arial" w:eastAsia="Times New Roman" w:cs="Arial"/>
          <w:sz w:val="22"/>
          <w:szCs w:val="22"/>
        </w:rPr>
      </w:pPr>
      <w:r w:rsidRPr="003D5E85">
        <w:rPr>
          <w:rFonts w:hint="default" w:ascii="Arial" w:hAnsi="Arial" w:cs="Arial"/>
          <w:sz w:val="22"/>
          <w:szCs w:val="22"/>
        </w:rPr>
        <w:t xml:space="preserve">Below is an overview of applying on Grants.gov. For access to complete instructions on how to apply for opportunities, refer to:  </w:t>
      </w:r>
      <w:hyperlink w:history="1" r:id="rId21">
        <w:r w:rsidRPr="003D5E85">
          <w:rPr>
            <w:rStyle w:val="Hyperlink"/>
            <w:rFonts w:hint="default" w:ascii="Arial" w:hAnsi="Arial" w:cs="Arial"/>
            <w:sz w:val="22"/>
            <w:szCs w:val="22"/>
          </w:rPr>
          <w:t>https://www.grants.gov/web/grants/applicants/workspace-overview.html</w:t>
        </w:r>
      </w:hyperlink>
      <w:r w:rsidRPr="003D5E85">
        <w:rPr>
          <w:rFonts w:hint="default" w:ascii="Arial" w:hAnsi="Arial" w:eastAsia="Times New Roman" w:cs="Arial"/>
          <w:sz w:val="22"/>
          <w:szCs w:val="22"/>
        </w:rPr>
        <w:t>.</w:t>
      </w:r>
    </w:p>
    <w:p w:rsidRPr="003D5E85" w:rsidR="005F02CE" w:rsidP="003D5E85" w:rsidRDefault="005F02CE" w14:paraId="39CD6504" w14:textId="77777777">
      <w:pPr>
        <w:pStyle w:val="BodyText"/>
        <w:spacing w:after="0"/>
        <w:rPr>
          <w:rFonts w:ascii="Arial" w:hAnsi="Arial" w:cs="Arial"/>
          <w:szCs w:val="22"/>
        </w:rPr>
      </w:pPr>
    </w:p>
    <w:p w:rsidRPr="003D5E85" w:rsidR="005F02CE" w:rsidP="005F02CE" w:rsidRDefault="005F02CE" w14:paraId="17A91D40" w14:textId="77777777">
      <w:pPr>
        <w:pStyle w:val="BodyText"/>
        <w:numPr>
          <w:ilvl w:val="0"/>
          <w:numId w:val="55"/>
        </w:numPr>
        <w:tabs>
          <w:tab w:val="clear" w:pos="720"/>
          <w:tab w:val="clear" w:pos="8640"/>
        </w:tabs>
        <w:spacing w:after="0"/>
        <w:rPr>
          <w:rFonts w:ascii="Arial" w:hAnsi="Arial" w:cs="Arial"/>
          <w:szCs w:val="22"/>
        </w:rPr>
      </w:pPr>
      <w:r>
        <w:rPr>
          <w:rFonts w:ascii="Arial" w:hAnsi="Arial" w:cs="Arial"/>
          <w:szCs w:val="22"/>
        </w:rPr>
        <w:t xml:space="preserve">  </w:t>
      </w:r>
      <w:r>
        <w:rPr>
          <w:rFonts w:ascii="Arial" w:hAnsi="Arial" w:cs="Arial"/>
          <w:szCs w:val="22"/>
        </w:rPr>
        <w:tab/>
      </w:r>
      <w:r w:rsidRPr="003D5E85">
        <w:rPr>
          <w:rFonts w:ascii="Arial" w:hAnsi="Arial" w:cs="Arial"/>
          <w:szCs w:val="22"/>
        </w:rPr>
        <w:t>Create a Workspace: Creating a workspace allows you to complete it online and route it through your organization for review before submitting.</w:t>
      </w:r>
    </w:p>
    <w:p w:rsidRPr="003D5E85" w:rsidR="005F02CE" w:rsidP="003D5E85" w:rsidRDefault="005F02CE" w14:paraId="4DD3EF13" w14:textId="77777777">
      <w:pPr>
        <w:pStyle w:val="BodyText"/>
        <w:spacing w:after="0"/>
        <w:ind w:left="1080"/>
        <w:rPr>
          <w:rFonts w:ascii="Arial" w:hAnsi="Arial" w:cs="Arial"/>
          <w:szCs w:val="22"/>
        </w:rPr>
      </w:pPr>
    </w:p>
    <w:p w:rsidRPr="003D5E85" w:rsidR="005F02CE" w:rsidP="003D5E85" w:rsidRDefault="005F02CE" w14:paraId="5687890A" w14:textId="77777777">
      <w:pPr>
        <w:pStyle w:val="BodyText"/>
        <w:spacing w:after="0"/>
        <w:ind w:left="720" w:hanging="360"/>
        <w:rPr>
          <w:rFonts w:ascii="Arial" w:hAnsi="Arial" w:cs="Arial"/>
          <w:szCs w:val="22"/>
        </w:rPr>
      </w:pPr>
      <w:r w:rsidRPr="003D5E85">
        <w:rPr>
          <w:rFonts w:ascii="Arial" w:hAnsi="Arial" w:cs="Arial"/>
          <w:szCs w:val="22"/>
        </w:rPr>
        <w:t xml:space="preserve">2) </w:t>
      </w:r>
      <w:r w:rsidRPr="003D5E85">
        <w:rPr>
          <w:rFonts w:ascii="Arial" w:hAnsi="Arial" w:cs="Arial"/>
          <w:szCs w:val="22"/>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3D5E85" w:rsidR="005F02CE" w:rsidP="003D5E85" w:rsidRDefault="005F02CE" w14:paraId="28A11602" w14:textId="77777777">
      <w:pPr>
        <w:pStyle w:val="BodyText"/>
        <w:spacing w:after="0"/>
        <w:rPr>
          <w:rFonts w:ascii="Arial" w:hAnsi="Arial" w:cs="Arial"/>
          <w:szCs w:val="22"/>
        </w:rPr>
      </w:pPr>
    </w:p>
    <w:p w:rsidRPr="003D5E85" w:rsidR="005F02CE" w:rsidP="003D5E85" w:rsidRDefault="005F02CE" w14:paraId="46D6083E" w14:textId="77777777">
      <w:pPr>
        <w:pStyle w:val="BodyText"/>
        <w:spacing w:after="0"/>
        <w:ind w:left="720"/>
        <w:rPr>
          <w:rFonts w:ascii="Arial" w:hAnsi="Arial" w:cs="Arial"/>
          <w:szCs w:val="22"/>
        </w:rPr>
      </w:pPr>
      <w:r w:rsidRPr="003D5E85">
        <w:rPr>
          <w:rFonts w:ascii="Arial" w:hAnsi="Arial" w:cs="Arial"/>
          <w:szCs w:val="22"/>
        </w:rPr>
        <w:t xml:space="preserve">a. Adobe Reader: If you decide not to apply by filling out web forms, you can download individual PDF forms in Workspace. The individual PDF forms can be downloaded and </w:t>
      </w:r>
      <w:r w:rsidRPr="003D5E85">
        <w:rPr>
          <w:rFonts w:ascii="Arial" w:hAnsi="Arial" w:cs="Arial"/>
          <w:szCs w:val="22"/>
        </w:rPr>
        <w:lastRenderedPageBreak/>
        <w:t>saved to your local device storage, network drive(s), or external drives, then accessed through Adobe Reader.</w:t>
      </w:r>
    </w:p>
    <w:p w:rsidRPr="003D5E85" w:rsidR="005F02CE" w:rsidP="003D5E85" w:rsidRDefault="005F02CE" w14:paraId="1C07113C" w14:textId="77777777">
      <w:pPr>
        <w:pStyle w:val="BodyText"/>
        <w:spacing w:after="0"/>
        <w:ind w:left="720"/>
        <w:rPr>
          <w:rFonts w:ascii="Arial" w:hAnsi="Arial" w:cs="Arial"/>
          <w:szCs w:val="22"/>
        </w:rPr>
      </w:pPr>
      <w:r w:rsidRPr="003D5E85">
        <w:rPr>
          <w:rFonts w:ascii="Arial" w:hAnsi="Arial" w:cs="Arial"/>
          <w:szCs w:val="22"/>
        </w:rPr>
        <w:t xml:space="preserve">NOTE: Visit the Adobe Software Compatibility page on Grants.gov to download the appropriate version of the software at: </w:t>
      </w:r>
      <w:hyperlink w:history="1" r:id="rId22">
        <w:r w:rsidRPr="003D5E85">
          <w:rPr>
            <w:rStyle w:val="Hyperlink"/>
            <w:rFonts w:ascii="Arial" w:hAnsi="Arial" w:cs="Arial"/>
            <w:szCs w:val="22"/>
          </w:rPr>
          <w:t>https://www.grants.gov/web/grants/applicants/adobe-software-compatibility.html</w:t>
        </w:r>
      </w:hyperlink>
      <w:r w:rsidRPr="003D5E85">
        <w:rPr>
          <w:rFonts w:ascii="Arial" w:hAnsi="Arial" w:cs="Arial"/>
          <w:szCs w:val="22"/>
        </w:rPr>
        <w:t xml:space="preserve">. </w:t>
      </w:r>
    </w:p>
    <w:p w:rsidRPr="003D5E85" w:rsidR="005F02CE" w:rsidP="003D5E85" w:rsidRDefault="005F02CE" w14:paraId="562CF50D" w14:textId="77777777">
      <w:pPr>
        <w:pStyle w:val="BodyText"/>
        <w:spacing w:after="0"/>
        <w:rPr>
          <w:rFonts w:ascii="Arial" w:hAnsi="Arial" w:cs="Arial"/>
          <w:szCs w:val="22"/>
        </w:rPr>
      </w:pPr>
    </w:p>
    <w:p w:rsidRPr="003D5E85" w:rsidR="005F02CE" w:rsidP="003D5E85" w:rsidRDefault="005F02CE" w14:paraId="15C1CDCA" w14:textId="77777777">
      <w:pPr>
        <w:pStyle w:val="BodyText"/>
        <w:spacing w:after="0"/>
        <w:ind w:left="720"/>
        <w:rPr>
          <w:rFonts w:ascii="Arial" w:hAnsi="Arial" w:cs="Arial"/>
          <w:szCs w:val="22"/>
        </w:rPr>
      </w:pPr>
      <w:r w:rsidRPr="003D5E85">
        <w:rPr>
          <w:rFonts w:ascii="Arial" w:hAnsi="Arial" w:cs="Arial"/>
          <w:szCs w:val="22"/>
        </w:rPr>
        <w:t>b. Mandatory Fields in Forms: In the forms, you will note fields marked with an asterisk and a different background color. These fields are mandatory fields that must be completed to successfully submit your application.</w:t>
      </w:r>
    </w:p>
    <w:p w:rsidRPr="003D5E85" w:rsidR="005F02CE" w:rsidP="003D5E85" w:rsidRDefault="005F02CE" w14:paraId="47007E99" w14:textId="77777777">
      <w:pPr>
        <w:pStyle w:val="BodyText"/>
        <w:spacing w:after="0"/>
        <w:ind w:left="720"/>
        <w:rPr>
          <w:rFonts w:ascii="Arial" w:hAnsi="Arial" w:cs="Arial"/>
          <w:szCs w:val="22"/>
        </w:rPr>
      </w:pPr>
    </w:p>
    <w:p w:rsidRPr="003D5E85" w:rsidR="005F02CE" w:rsidP="003D5E85" w:rsidRDefault="005F02CE" w14:paraId="7905809B" w14:textId="77777777">
      <w:pPr>
        <w:pStyle w:val="BodyText"/>
        <w:spacing w:after="0"/>
        <w:ind w:left="720"/>
        <w:rPr>
          <w:rFonts w:ascii="Arial" w:hAnsi="Arial" w:cs="Arial"/>
          <w:szCs w:val="22"/>
        </w:rPr>
      </w:pPr>
      <w:r w:rsidRPr="003D5E85">
        <w:rPr>
          <w:rFonts w:ascii="Arial" w:hAnsi="Arial" w:cs="Arial"/>
          <w:szCs w:val="22"/>
        </w:rPr>
        <w:t>c. Complete SF-424 Fields First: The forms are designed to fill in common required fields across other forms, such as the applicant name, address, and DUNS Number. Once it is completed, the information will transfer to the other forms.</w:t>
      </w:r>
    </w:p>
    <w:p w:rsidRPr="003D5E85" w:rsidR="005F02CE" w:rsidP="003D5E85" w:rsidRDefault="005F02CE" w14:paraId="6323B005" w14:textId="77777777">
      <w:pPr>
        <w:pStyle w:val="BodyText"/>
        <w:spacing w:after="0"/>
        <w:ind w:left="720"/>
        <w:rPr>
          <w:rFonts w:ascii="Arial" w:hAnsi="Arial" w:cs="Arial"/>
          <w:szCs w:val="22"/>
        </w:rPr>
      </w:pPr>
    </w:p>
    <w:p w:rsidRPr="003D5E85" w:rsidR="005F02CE" w:rsidP="005F02CE" w:rsidRDefault="007D4208" w14:paraId="6B249771" w14:textId="77777777">
      <w:pPr>
        <w:pStyle w:val="BodyText"/>
        <w:numPr>
          <w:ilvl w:val="0"/>
          <w:numId w:val="56"/>
        </w:numPr>
        <w:tabs>
          <w:tab w:val="clear" w:pos="720"/>
          <w:tab w:val="clear" w:pos="8640"/>
        </w:tabs>
        <w:spacing w:after="0"/>
        <w:rPr>
          <w:rFonts w:ascii="Arial" w:hAnsi="Arial" w:cs="Arial"/>
          <w:szCs w:val="22"/>
        </w:rPr>
      </w:pPr>
      <w:r>
        <w:rPr>
          <w:rFonts w:ascii="Arial" w:hAnsi="Arial" w:cs="Arial"/>
          <w:szCs w:val="22"/>
        </w:rPr>
        <w:t xml:space="preserve"> </w:t>
      </w:r>
      <w:r>
        <w:rPr>
          <w:rFonts w:ascii="Arial" w:hAnsi="Arial" w:cs="Arial"/>
          <w:szCs w:val="22"/>
        </w:rPr>
        <w:tab/>
      </w:r>
      <w:r w:rsidRPr="003D5E85" w:rsidR="005F02CE">
        <w:rPr>
          <w:rFonts w:ascii="Arial" w:hAnsi="Arial" w:cs="Arial"/>
          <w:szCs w:val="22"/>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3D5E85" w:rsidR="005F02CE" w:rsidP="003D5E85" w:rsidRDefault="005F02CE" w14:paraId="75D2ABE7" w14:textId="77777777">
      <w:pPr>
        <w:pStyle w:val="BodyText"/>
        <w:spacing w:after="0"/>
        <w:ind w:left="720"/>
        <w:rPr>
          <w:rFonts w:ascii="Arial" w:hAnsi="Arial" w:cs="Arial"/>
          <w:szCs w:val="22"/>
        </w:rPr>
      </w:pPr>
    </w:p>
    <w:p w:rsidRPr="003D5E85" w:rsidR="005F02CE" w:rsidP="005F02CE" w:rsidRDefault="007D4208" w14:paraId="2E19C5D0" w14:textId="77777777">
      <w:pPr>
        <w:pStyle w:val="BodyText"/>
        <w:numPr>
          <w:ilvl w:val="0"/>
          <w:numId w:val="56"/>
        </w:numPr>
        <w:tabs>
          <w:tab w:val="clear" w:pos="720"/>
          <w:tab w:val="clear" w:pos="8640"/>
        </w:tabs>
        <w:spacing w:after="0"/>
        <w:rPr>
          <w:rFonts w:ascii="Arial" w:hAnsi="Arial" w:cs="Arial"/>
          <w:szCs w:val="22"/>
        </w:rPr>
      </w:pPr>
      <w:r>
        <w:rPr>
          <w:rFonts w:ascii="Arial" w:hAnsi="Arial" w:cs="Arial"/>
          <w:szCs w:val="22"/>
        </w:rPr>
        <w:t xml:space="preserve"> </w:t>
      </w:r>
      <w:r>
        <w:rPr>
          <w:rFonts w:ascii="Arial" w:hAnsi="Arial" w:cs="Arial"/>
          <w:szCs w:val="22"/>
        </w:rPr>
        <w:tab/>
      </w:r>
      <w:r w:rsidRPr="003D5E85" w:rsidR="005F02CE">
        <w:rPr>
          <w:rFonts w:ascii="Arial" w:hAnsi="Arial" w:cs="Arial"/>
          <w:szCs w:val="22"/>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3D5E85" w:rsidR="005F02CE" w:rsidP="003D5E85" w:rsidRDefault="005F02CE" w14:paraId="2DC69102" w14:textId="77777777">
      <w:pPr>
        <w:pStyle w:val="BodyText"/>
        <w:spacing w:after="0"/>
        <w:ind w:left="720"/>
        <w:rPr>
          <w:rFonts w:ascii="Arial" w:hAnsi="Arial" w:cs="Arial"/>
          <w:szCs w:val="22"/>
        </w:rPr>
      </w:pPr>
    </w:p>
    <w:p w:rsidRPr="003D5E85" w:rsidR="005F02CE" w:rsidP="005F02CE" w:rsidRDefault="005F02CE" w14:paraId="35B5C867" w14:textId="77777777">
      <w:pPr>
        <w:rPr>
          <w:rFonts w:ascii="Arial" w:hAnsi="Arial" w:cs="Arial"/>
          <w:sz w:val="22"/>
          <w:szCs w:val="22"/>
        </w:rPr>
      </w:pPr>
      <w:r w:rsidRPr="003D5E85">
        <w:rPr>
          <w:rFonts w:ascii="Arial" w:hAnsi="Arial" w:cs="Arial"/>
          <w:sz w:val="22"/>
          <w:szCs w:val="22"/>
        </w:rPr>
        <w:t xml:space="preserve">For additional training resources, including video tutorials, refer to </w:t>
      </w:r>
      <w:hyperlink w:history="1" r:id="rId23">
        <w:r w:rsidRPr="003D5E85">
          <w:rPr>
            <w:rStyle w:val="Hyperlink"/>
            <w:rFonts w:ascii="Arial" w:hAnsi="Arial" w:cs="Arial"/>
            <w:sz w:val="22"/>
            <w:szCs w:val="22"/>
          </w:rPr>
          <w:t>https://www.grants.gov/web/grants/applicants/applicant-training.html</w:t>
        </w:r>
      </w:hyperlink>
      <w:r w:rsidRPr="003D5E85">
        <w:rPr>
          <w:rFonts w:ascii="Arial" w:hAnsi="Arial" w:cs="Arial"/>
          <w:sz w:val="22"/>
          <w:szCs w:val="22"/>
        </w:rPr>
        <w:t>.</w:t>
      </w:r>
    </w:p>
    <w:p w:rsidRPr="003D5E85" w:rsidR="005F02CE" w:rsidP="005F02CE" w:rsidRDefault="005F02CE" w14:paraId="19D5E69F" w14:textId="77777777">
      <w:pPr>
        <w:rPr>
          <w:rFonts w:ascii="Arial" w:hAnsi="Arial" w:cs="Arial"/>
          <w:sz w:val="22"/>
          <w:szCs w:val="22"/>
        </w:rPr>
      </w:pPr>
    </w:p>
    <w:p w:rsidRPr="003D5E85" w:rsidR="005F02CE" w:rsidP="003D5E85" w:rsidRDefault="005F02CE" w14:paraId="3DFD1503" w14:textId="77777777">
      <w:pPr>
        <w:pStyle w:val="Heading1"/>
        <w:rPr>
          <w:sz w:val="22"/>
          <w:szCs w:val="22"/>
        </w:rPr>
      </w:pPr>
      <w:r w:rsidRPr="003D5E85">
        <w:rPr>
          <w:sz w:val="22"/>
          <w:szCs w:val="22"/>
        </w:rPr>
        <w:t>Helpful Reminders</w:t>
      </w:r>
    </w:p>
    <w:p w:rsidRPr="003D5E85" w:rsidR="005F02CE" w:rsidP="005F02CE" w:rsidRDefault="005F02CE" w14:paraId="311BF739" w14:textId="77777777">
      <w:pPr>
        <w:rPr>
          <w:rFonts w:ascii="Arial" w:hAnsi="Arial" w:cs="Arial"/>
          <w:sz w:val="22"/>
          <w:szCs w:val="22"/>
        </w:rPr>
      </w:pPr>
    </w:p>
    <w:p w:rsidRPr="003D5E85" w:rsidR="005F02CE" w:rsidP="005F02CE" w:rsidRDefault="005F02CE" w14:paraId="18E80519" w14:textId="77777777">
      <w:pPr>
        <w:numPr>
          <w:ilvl w:val="0"/>
          <w:numId w:val="15"/>
        </w:numPr>
        <w:suppressAutoHyphens/>
        <w:ind w:right="-360"/>
        <w:rPr>
          <w:rFonts w:ascii="Arial" w:hAnsi="Arial" w:cs="Arial"/>
          <w:sz w:val="22"/>
          <w:szCs w:val="22"/>
        </w:rPr>
      </w:pPr>
      <w:r w:rsidRPr="003D5E85">
        <w:rPr>
          <w:rFonts w:ascii="Arial" w:hAnsi="Arial" w:cs="Arial"/>
          <w:b/>
          <w:bCs/>
          <w:sz w:val="22"/>
          <w:szCs w:val="22"/>
        </w:rPr>
        <w:t>REGISTER EARLY</w:t>
      </w:r>
      <w:r w:rsidRPr="003D5E85">
        <w:rPr>
          <w:rFonts w:ascii="Arial" w:hAnsi="Arial" w:cs="Arial"/>
          <w:sz w:val="22"/>
          <w:szCs w:val="22"/>
        </w:rPr>
        <w:t xml:space="preserve"> – Grants.gov registration involves many steps including registration on SAM (</w:t>
      </w:r>
      <w:hyperlink w:history="1" r:id="rId24">
        <w:r w:rsidRPr="003D5E85">
          <w:rPr>
            <w:rStyle w:val="Hyperlink"/>
            <w:rFonts w:ascii="Arial" w:hAnsi="Arial" w:cs="Arial"/>
            <w:sz w:val="22"/>
            <w:szCs w:val="22"/>
          </w:rPr>
          <w:t>www.sa</w:t>
        </w:r>
        <w:r w:rsidRPr="003D5E85">
          <w:rPr>
            <w:rStyle w:val="Hyperlink"/>
            <w:rFonts w:ascii="Arial" w:hAnsi="Arial" w:cs="Arial"/>
            <w:sz w:val="22"/>
            <w:szCs w:val="22"/>
          </w:rPr>
          <w:t>m</w:t>
        </w:r>
        <w:r w:rsidRPr="003D5E85">
          <w:rPr>
            <w:rStyle w:val="Hyperlink"/>
            <w:rFonts w:ascii="Arial" w:hAnsi="Arial" w:cs="Arial"/>
            <w:sz w:val="22"/>
            <w:szCs w:val="22"/>
          </w:rPr>
          <w:t>.gov</w:t>
        </w:r>
      </w:hyperlink>
      <w:r w:rsidRPr="003D5E85">
        <w:rPr>
          <w:rFonts w:ascii="Arial" w:hAnsi="Arial" w:cs="Arial"/>
          <w:sz w:val="22"/>
          <w:szCs w:val="22"/>
        </w:rPr>
        <w:t xml:space="preserve">) which may take </w:t>
      </w:r>
      <w:r w:rsidRPr="003D5E85">
        <w:rPr>
          <w:rFonts w:ascii="Arial" w:hAnsi="Arial" w:cs="Arial"/>
          <w:color w:val="000000"/>
          <w:sz w:val="22"/>
          <w:szCs w:val="22"/>
        </w:rPr>
        <w:t>approximately one week to complete, but could take upwards of several weeks  to complete, depending upon the completeness and accuracy of the data entered into the SAM database by an applicant</w:t>
      </w:r>
      <w:r w:rsidRPr="003D5E85">
        <w:rPr>
          <w:rFonts w:ascii="Arial" w:hAnsi="Arial" w:cs="Arial"/>
          <w:sz w:val="22"/>
          <w:szCs w:val="22"/>
        </w:rPr>
        <w:t xml:space="preserve">. You may begin working on your application while completing the registration process, but you cannot submit an application until all of the registration steps are complete. </w:t>
      </w:r>
      <w:r w:rsidRPr="003D5E85">
        <w:rPr>
          <w:rFonts w:ascii="Arial" w:hAnsi="Arial" w:cs="Arial"/>
          <w:color w:val="000000"/>
          <w:sz w:val="22"/>
          <w:szCs w:val="22"/>
        </w:rPr>
        <w:t xml:space="preserve">Please note that once your SAM registration is active, it will take 24-48 hours for the information to be available in Grants.gov, and before you can submit an application through Grants.gov. </w:t>
      </w:r>
      <w:r w:rsidRPr="003D5E85">
        <w:rPr>
          <w:rFonts w:ascii="Arial" w:hAnsi="Arial" w:cs="Arial"/>
          <w:sz w:val="22"/>
          <w:szCs w:val="22"/>
        </w:rPr>
        <w:t xml:space="preserve">For detailed information on the registration steps, please go to:  </w:t>
      </w:r>
      <w:hyperlink w:history="1" r:id="rId25">
        <w:r w:rsidRPr="003D5E85">
          <w:rPr>
            <w:rStyle w:val="Hyperlink"/>
            <w:rFonts w:ascii="Arial" w:hAnsi="Arial" w:cs="Arial"/>
            <w:sz w:val="22"/>
            <w:szCs w:val="22"/>
          </w:rPr>
          <w:t>http://w</w:t>
        </w:r>
        <w:r w:rsidRPr="003D5E85">
          <w:rPr>
            <w:rStyle w:val="Hyperlink"/>
            <w:rFonts w:ascii="Arial" w:hAnsi="Arial" w:cs="Arial"/>
            <w:sz w:val="22"/>
            <w:szCs w:val="22"/>
          </w:rPr>
          <w:t>w</w:t>
        </w:r>
        <w:r w:rsidRPr="003D5E85">
          <w:rPr>
            <w:rStyle w:val="Hyperlink"/>
            <w:rFonts w:ascii="Arial" w:hAnsi="Arial" w:cs="Arial"/>
            <w:sz w:val="22"/>
            <w:szCs w:val="22"/>
          </w:rPr>
          <w:t>w.grants.</w:t>
        </w:r>
        <w:r w:rsidRPr="003D5E85">
          <w:rPr>
            <w:rStyle w:val="Hyperlink"/>
            <w:rFonts w:ascii="Arial" w:hAnsi="Arial" w:cs="Arial"/>
            <w:sz w:val="22"/>
            <w:szCs w:val="22"/>
          </w:rPr>
          <w:t>g</w:t>
        </w:r>
        <w:r w:rsidRPr="003D5E85">
          <w:rPr>
            <w:rStyle w:val="Hyperlink"/>
            <w:rFonts w:ascii="Arial" w:hAnsi="Arial" w:cs="Arial"/>
            <w:sz w:val="22"/>
            <w:szCs w:val="22"/>
          </w:rPr>
          <w:t>ov/we</w:t>
        </w:r>
        <w:r w:rsidRPr="003D5E85">
          <w:rPr>
            <w:rStyle w:val="Hyperlink"/>
            <w:rFonts w:ascii="Arial" w:hAnsi="Arial" w:cs="Arial"/>
            <w:sz w:val="22"/>
            <w:szCs w:val="22"/>
          </w:rPr>
          <w:t>b</w:t>
        </w:r>
        <w:r w:rsidRPr="003D5E85">
          <w:rPr>
            <w:rStyle w:val="Hyperlink"/>
            <w:rFonts w:ascii="Arial" w:hAnsi="Arial" w:cs="Arial"/>
            <w:sz w:val="22"/>
            <w:szCs w:val="22"/>
          </w:rPr>
          <w:t>/grant</w:t>
        </w:r>
        <w:r w:rsidRPr="003D5E85">
          <w:rPr>
            <w:rStyle w:val="Hyperlink"/>
            <w:rFonts w:ascii="Arial" w:hAnsi="Arial" w:cs="Arial"/>
            <w:sz w:val="22"/>
            <w:szCs w:val="22"/>
          </w:rPr>
          <w:t>s</w:t>
        </w:r>
        <w:r w:rsidRPr="003D5E85">
          <w:rPr>
            <w:rStyle w:val="Hyperlink"/>
            <w:rFonts w:ascii="Arial" w:hAnsi="Arial" w:cs="Arial"/>
            <w:sz w:val="22"/>
            <w:szCs w:val="22"/>
          </w:rPr>
          <w:t>/</w:t>
        </w:r>
        <w:r w:rsidRPr="003D5E85">
          <w:rPr>
            <w:rStyle w:val="Hyperlink"/>
            <w:rFonts w:ascii="Arial" w:hAnsi="Arial" w:cs="Arial"/>
            <w:sz w:val="22"/>
            <w:szCs w:val="22"/>
          </w:rPr>
          <w:t>reg</w:t>
        </w:r>
        <w:r w:rsidRPr="003D5E85">
          <w:rPr>
            <w:rStyle w:val="Hyperlink"/>
            <w:rFonts w:ascii="Arial" w:hAnsi="Arial" w:cs="Arial"/>
            <w:sz w:val="22"/>
            <w:szCs w:val="22"/>
          </w:rPr>
          <w:t>i</w:t>
        </w:r>
        <w:r w:rsidRPr="003D5E85">
          <w:rPr>
            <w:rStyle w:val="Hyperlink"/>
            <w:rFonts w:ascii="Arial" w:hAnsi="Arial" w:cs="Arial"/>
            <w:sz w:val="22"/>
            <w:szCs w:val="22"/>
          </w:rPr>
          <w:t>ster.html</w:t>
        </w:r>
      </w:hyperlink>
      <w:r w:rsidRPr="003D5E85">
        <w:rPr>
          <w:rFonts w:ascii="Arial" w:hAnsi="Arial" w:cs="Arial"/>
          <w:sz w:val="22"/>
          <w:szCs w:val="22"/>
        </w:rPr>
        <w:t>. [Note: Your organization will need to update its SAM registration annually.]</w:t>
      </w:r>
    </w:p>
    <w:p w:rsidRPr="003D5E85" w:rsidR="005F02CE" w:rsidP="005F02CE" w:rsidRDefault="005F02CE" w14:paraId="18185D30" w14:textId="77777777">
      <w:pPr>
        <w:suppressAutoHyphens/>
        <w:ind w:left="720" w:right="-360"/>
        <w:rPr>
          <w:rFonts w:ascii="Arial" w:hAnsi="Arial" w:cs="Arial"/>
          <w:b/>
          <w:bCs/>
          <w:sz w:val="22"/>
          <w:szCs w:val="22"/>
        </w:rPr>
      </w:pPr>
    </w:p>
    <w:p w:rsidRPr="003D5E85" w:rsidR="005F02CE" w:rsidP="005F02CE" w:rsidRDefault="005F02CE" w14:paraId="79BBAA63" w14:textId="77777777">
      <w:pPr>
        <w:suppressAutoHyphens/>
        <w:ind w:left="720" w:right="-360"/>
        <w:rPr>
          <w:rFonts w:ascii="Arial" w:hAnsi="Arial" w:cs="Arial"/>
          <w:sz w:val="22"/>
          <w:szCs w:val="22"/>
        </w:rPr>
      </w:pPr>
      <w:r w:rsidRPr="003D5E85">
        <w:rPr>
          <w:rFonts w:ascii="Arial" w:hAnsi="Arial" w:cs="Arial"/>
          <w:sz w:val="22"/>
          <w:szCs w:val="22"/>
        </w:rPr>
        <w:t xml:space="preserve">Primary information about SAM is available at </w:t>
      </w:r>
      <w:hyperlink w:history="1" r:id="rId26">
        <w:r w:rsidRPr="003D5E85">
          <w:rPr>
            <w:rStyle w:val="Hyperlink"/>
            <w:rFonts w:ascii="Arial" w:hAnsi="Arial" w:cs="Arial"/>
            <w:sz w:val="22"/>
            <w:szCs w:val="22"/>
          </w:rPr>
          <w:t>www.sam.gov</w:t>
        </w:r>
      </w:hyperlink>
      <w:r w:rsidRPr="003D5E85">
        <w:rPr>
          <w:rFonts w:ascii="Arial" w:hAnsi="Arial" w:cs="Arial"/>
          <w:sz w:val="22"/>
          <w:szCs w:val="22"/>
        </w:rPr>
        <w:t xml:space="preserve">. However, to further assist you with obtaining and registering your DUNS number and TIN in SAM or updating your existing SAM account, the Department of Education has prepared a SAM.gov Tip Sheet which you can find at: </w:t>
      </w:r>
      <w:hyperlink w:history="1" r:id="rId27">
        <w:r w:rsidRPr="003D5E85">
          <w:rPr>
            <w:rStyle w:val="Hyperlink"/>
            <w:rFonts w:ascii="Arial" w:hAnsi="Arial" w:cs="Arial"/>
            <w:sz w:val="22"/>
            <w:szCs w:val="22"/>
          </w:rPr>
          <w:t>http:/</w:t>
        </w:r>
        <w:r w:rsidRPr="003D5E85">
          <w:rPr>
            <w:rStyle w:val="Hyperlink"/>
            <w:rFonts w:ascii="Arial" w:hAnsi="Arial" w:cs="Arial"/>
            <w:sz w:val="22"/>
            <w:szCs w:val="22"/>
          </w:rPr>
          <w:t>/</w:t>
        </w:r>
        <w:r w:rsidRPr="003D5E85">
          <w:rPr>
            <w:rStyle w:val="Hyperlink"/>
            <w:rFonts w:ascii="Arial" w:hAnsi="Arial" w:cs="Arial"/>
            <w:sz w:val="22"/>
            <w:szCs w:val="22"/>
          </w:rPr>
          <w:t>www2.</w:t>
        </w:r>
        <w:r w:rsidRPr="003D5E85">
          <w:rPr>
            <w:rStyle w:val="Hyperlink"/>
            <w:rFonts w:ascii="Arial" w:hAnsi="Arial" w:cs="Arial"/>
            <w:sz w:val="22"/>
            <w:szCs w:val="22"/>
          </w:rPr>
          <w:t>e</w:t>
        </w:r>
        <w:r w:rsidRPr="003D5E85">
          <w:rPr>
            <w:rStyle w:val="Hyperlink"/>
            <w:rFonts w:ascii="Arial" w:hAnsi="Arial" w:cs="Arial"/>
            <w:sz w:val="22"/>
            <w:szCs w:val="22"/>
          </w:rPr>
          <w:t>d.gov/fund/grant/apply/sam-fa</w:t>
        </w:r>
        <w:r w:rsidRPr="003D5E85">
          <w:rPr>
            <w:rStyle w:val="Hyperlink"/>
            <w:rFonts w:ascii="Arial" w:hAnsi="Arial" w:cs="Arial"/>
            <w:sz w:val="22"/>
            <w:szCs w:val="22"/>
          </w:rPr>
          <w:t>q</w:t>
        </w:r>
        <w:r w:rsidRPr="003D5E85">
          <w:rPr>
            <w:rStyle w:val="Hyperlink"/>
            <w:rFonts w:ascii="Arial" w:hAnsi="Arial" w:cs="Arial"/>
            <w:sz w:val="22"/>
            <w:szCs w:val="22"/>
          </w:rPr>
          <w:t>s.html</w:t>
        </w:r>
      </w:hyperlink>
      <w:r w:rsidRPr="003D5E85">
        <w:rPr>
          <w:rFonts w:ascii="Arial" w:hAnsi="Arial" w:cs="Arial"/>
          <w:sz w:val="22"/>
          <w:szCs w:val="22"/>
        </w:rPr>
        <w:t xml:space="preserve">. </w:t>
      </w:r>
    </w:p>
    <w:p w:rsidRPr="003D5E85" w:rsidR="005F02CE" w:rsidP="005F02CE" w:rsidRDefault="005F02CE" w14:paraId="2F84A1C2" w14:textId="77777777">
      <w:pPr>
        <w:ind w:left="360"/>
        <w:rPr>
          <w:rFonts w:ascii="Arial" w:hAnsi="Arial" w:cs="Arial"/>
          <w:sz w:val="22"/>
          <w:szCs w:val="22"/>
        </w:rPr>
      </w:pPr>
    </w:p>
    <w:p w:rsidRPr="003D5E85" w:rsidR="005F02CE" w:rsidP="005F02CE" w:rsidRDefault="005F02CE" w14:paraId="0E3E6AD1" w14:textId="77777777">
      <w:pPr>
        <w:numPr>
          <w:ilvl w:val="0"/>
          <w:numId w:val="15"/>
        </w:numPr>
        <w:rPr>
          <w:rFonts w:ascii="Arial" w:hAnsi="Arial" w:cs="Arial"/>
          <w:sz w:val="22"/>
          <w:szCs w:val="22"/>
        </w:rPr>
      </w:pPr>
      <w:r w:rsidRPr="003D5E85">
        <w:rPr>
          <w:rFonts w:ascii="Arial" w:hAnsi="Arial" w:cs="Arial"/>
          <w:b/>
          <w:bCs/>
          <w:sz w:val="22"/>
          <w:szCs w:val="22"/>
        </w:rPr>
        <w:lastRenderedPageBreak/>
        <w:t xml:space="preserve">SUBMIT EARLY </w:t>
      </w:r>
      <w:r w:rsidRPr="003D5E85">
        <w:rPr>
          <w:rFonts w:ascii="Arial" w:hAnsi="Arial" w:cs="Arial"/>
          <w:sz w:val="22"/>
          <w:szCs w:val="22"/>
        </w:rPr>
        <w:t xml:space="preserve">– </w:t>
      </w:r>
      <w:r w:rsidRPr="003D5E85">
        <w:rPr>
          <w:rFonts w:ascii="Arial" w:hAnsi="Arial" w:cs="Arial"/>
          <w:b/>
          <w:bCs/>
          <w:sz w:val="22"/>
          <w:szCs w:val="22"/>
        </w:rPr>
        <w:t>We strongly recommend that you do not wait until the last day to submit your application. Grants.gov will put a date/time stamp on your application and then process it after it is fully uploaded.</w:t>
      </w:r>
      <w:r w:rsidRPr="003D5E85">
        <w:rPr>
          <w:rFonts w:ascii="Arial" w:hAnsi="Arial" w:cs="Arial"/>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3D5E85" w:rsidR="005F02CE" w:rsidP="005F02CE" w:rsidRDefault="005F02CE" w14:paraId="0B949784" w14:textId="77777777">
      <w:pPr>
        <w:pStyle w:val="ListParagraph"/>
        <w:rPr>
          <w:rFonts w:ascii="Arial" w:hAnsi="Arial" w:cs="Arial"/>
          <w:sz w:val="22"/>
          <w:szCs w:val="22"/>
        </w:rPr>
      </w:pPr>
    </w:p>
    <w:p w:rsidRPr="003D5E85" w:rsidR="005F02CE" w:rsidP="005F02CE" w:rsidRDefault="005F02CE" w14:paraId="5E855049" w14:textId="77777777">
      <w:pPr>
        <w:ind w:left="720"/>
        <w:rPr>
          <w:rFonts w:ascii="Arial" w:hAnsi="Arial" w:cs="Arial"/>
          <w:b/>
          <w:bCs/>
          <w:sz w:val="22"/>
          <w:szCs w:val="22"/>
        </w:rPr>
      </w:pPr>
      <w:r w:rsidRPr="003D5E85">
        <w:rPr>
          <w:rFonts w:ascii="Arial" w:hAnsi="Arial" w:cs="Arial"/>
          <w:b/>
          <w:bCs/>
          <w:sz w:val="22"/>
          <w:szCs w:val="22"/>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3D5E85" w:rsidR="005F02CE" w:rsidP="005F02CE" w:rsidRDefault="005F02CE" w14:paraId="3B65D63D" w14:textId="77777777">
      <w:pPr>
        <w:ind w:firstLine="720"/>
        <w:jc w:val="center"/>
        <w:rPr>
          <w:rFonts w:ascii="Arial" w:hAnsi="Arial" w:cs="Arial"/>
          <w:sz w:val="22"/>
          <w:szCs w:val="22"/>
        </w:rPr>
      </w:pPr>
    </w:p>
    <w:p w:rsidRPr="003D5E85" w:rsidR="005F02CE" w:rsidP="005F02CE" w:rsidRDefault="005F02CE" w14:paraId="4CD8B435" w14:textId="77777777">
      <w:pPr>
        <w:numPr>
          <w:ilvl w:val="0"/>
          <w:numId w:val="15"/>
        </w:numPr>
        <w:rPr>
          <w:rFonts w:ascii="Arial" w:hAnsi="Arial" w:cs="Arial"/>
          <w:sz w:val="22"/>
          <w:szCs w:val="22"/>
        </w:rPr>
      </w:pPr>
      <w:r w:rsidRPr="003D5E85">
        <w:rPr>
          <w:rFonts w:ascii="Arial" w:hAnsi="Arial" w:cs="Arial"/>
          <w:b/>
          <w:bCs/>
          <w:sz w:val="22"/>
          <w:szCs w:val="22"/>
        </w:rPr>
        <w:t>VERIFY SUBMISSION IS OK</w:t>
      </w:r>
      <w:r w:rsidRPr="003D5E85">
        <w:rPr>
          <w:rFonts w:ascii="Arial" w:hAnsi="Arial" w:cs="Arial"/>
          <w:sz w:val="22"/>
          <w:szCs w:val="22"/>
        </w:rPr>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3D5E85" w:rsidR="005F02CE" w:rsidP="005F02CE" w:rsidRDefault="005F02CE" w14:paraId="30862B1F" w14:textId="77777777">
      <w:pPr>
        <w:rPr>
          <w:rFonts w:ascii="Arial" w:hAnsi="Arial" w:cs="Arial"/>
          <w:sz w:val="22"/>
          <w:szCs w:val="22"/>
        </w:rPr>
      </w:pPr>
    </w:p>
    <w:p w:rsidRPr="003D5E85" w:rsidR="005F02CE" w:rsidP="005F02CE" w:rsidRDefault="005F02CE" w14:paraId="2631243F" w14:textId="77777777">
      <w:pPr>
        <w:ind w:left="720"/>
        <w:rPr>
          <w:rFonts w:ascii="Arial" w:hAnsi="Arial" w:cs="Arial"/>
          <w:sz w:val="22"/>
          <w:szCs w:val="22"/>
        </w:rPr>
      </w:pPr>
      <w:r w:rsidRPr="003D5E85">
        <w:rPr>
          <w:rFonts w:ascii="Arial" w:hAnsi="Arial" w:cs="Arial"/>
          <w:sz w:val="22"/>
          <w:szCs w:val="22"/>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8">
        <w:r w:rsidRPr="003D5E85">
          <w:rPr>
            <w:rStyle w:val="Hyperlink"/>
            <w:rFonts w:ascii="Arial" w:hAnsi="Arial" w:cs="Arial"/>
            <w:sz w:val="22"/>
            <w:szCs w:val="22"/>
          </w:rPr>
          <w:t>http://www.grants.gov/web/grant</w:t>
        </w:r>
        <w:r w:rsidRPr="003D5E85">
          <w:rPr>
            <w:rStyle w:val="Hyperlink"/>
            <w:rFonts w:ascii="Arial" w:hAnsi="Arial" w:cs="Arial"/>
            <w:sz w:val="22"/>
            <w:szCs w:val="22"/>
          </w:rPr>
          <w:t>s</w:t>
        </w:r>
        <w:r w:rsidRPr="003D5E85">
          <w:rPr>
            <w:rStyle w:val="Hyperlink"/>
            <w:rFonts w:ascii="Arial" w:hAnsi="Arial" w:cs="Arial"/>
            <w:sz w:val="22"/>
            <w:szCs w:val="22"/>
          </w:rPr>
          <w:t>/applican</w:t>
        </w:r>
        <w:r w:rsidRPr="003D5E85">
          <w:rPr>
            <w:rStyle w:val="Hyperlink"/>
            <w:rFonts w:ascii="Arial" w:hAnsi="Arial" w:cs="Arial"/>
            <w:sz w:val="22"/>
            <w:szCs w:val="22"/>
          </w:rPr>
          <w:t>t</w:t>
        </w:r>
        <w:r w:rsidRPr="003D5E85">
          <w:rPr>
            <w:rStyle w:val="Hyperlink"/>
            <w:rFonts w:ascii="Arial" w:hAnsi="Arial" w:cs="Arial"/>
            <w:sz w:val="22"/>
            <w:szCs w:val="22"/>
          </w:rPr>
          <w:t>s/</w:t>
        </w:r>
        <w:r w:rsidRPr="003D5E85">
          <w:rPr>
            <w:rStyle w:val="Hyperlink"/>
            <w:rFonts w:ascii="Arial" w:hAnsi="Arial" w:cs="Arial"/>
            <w:sz w:val="22"/>
            <w:szCs w:val="22"/>
          </w:rPr>
          <w:t>e</w:t>
        </w:r>
        <w:r w:rsidRPr="003D5E85">
          <w:rPr>
            <w:rStyle w:val="Hyperlink"/>
            <w:rFonts w:ascii="Arial" w:hAnsi="Arial" w:cs="Arial"/>
            <w:sz w:val="22"/>
            <w:szCs w:val="22"/>
          </w:rPr>
          <w:t>ncou</w:t>
        </w:r>
        <w:r w:rsidRPr="003D5E85">
          <w:rPr>
            <w:rStyle w:val="Hyperlink"/>
            <w:rFonts w:ascii="Arial" w:hAnsi="Arial" w:cs="Arial"/>
            <w:sz w:val="22"/>
            <w:szCs w:val="22"/>
          </w:rPr>
          <w:t>n</w:t>
        </w:r>
        <w:r w:rsidRPr="003D5E85">
          <w:rPr>
            <w:rStyle w:val="Hyperlink"/>
            <w:rFonts w:ascii="Arial" w:hAnsi="Arial" w:cs="Arial"/>
            <w:sz w:val="22"/>
            <w:szCs w:val="22"/>
          </w:rPr>
          <w:t>tering-error-messages.html</w:t>
        </w:r>
      </w:hyperlink>
      <w:r w:rsidRPr="003D5E85">
        <w:rPr>
          <w:rFonts w:ascii="Arial" w:hAnsi="Arial" w:cs="Arial"/>
          <w:sz w:val="22"/>
          <w:szCs w:val="22"/>
        </w:rPr>
        <w:t xml:space="preserve">. For more detailed information on troubleshooting Adobe errors, you can review the Adobe Reader Software Tip Sheet at:   </w:t>
      </w:r>
      <w:hyperlink w:history="1" r:id="rId29">
        <w:r w:rsidRPr="003D5E85">
          <w:rPr>
            <w:rStyle w:val="Hyperlink"/>
            <w:rFonts w:ascii="Arial" w:hAnsi="Arial" w:cs="Arial"/>
            <w:sz w:val="22"/>
            <w:szCs w:val="22"/>
          </w:rPr>
          <w:t>http://www.grants.gov/web/gra</w:t>
        </w:r>
        <w:r w:rsidRPr="003D5E85">
          <w:rPr>
            <w:rStyle w:val="Hyperlink"/>
            <w:rFonts w:ascii="Arial" w:hAnsi="Arial" w:cs="Arial"/>
            <w:sz w:val="22"/>
            <w:szCs w:val="22"/>
          </w:rPr>
          <w:t>n</w:t>
        </w:r>
        <w:r w:rsidRPr="003D5E85">
          <w:rPr>
            <w:rStyle w:val="Hyperlink"/>
            <w:rFonts w:ascii="Arial" w:hAnsi="Arial" w:cs="Arial"/>
            <w:sz w:val="22"/>
            <w:szCs w:val="22"/>
          </w:rPr>
          <w:t>ts/applicants/a</w:t>
        </w:r>
        <w:r w:rsidRPr="003D5E85">
          <w:rPr>
            <w:rStyle w:val="Hyperlink"/>
            <w:rFonts w:ascii="Arial" w:hAnsi="Arial" w:cs="Arial"/>
            <w:sz w:val="22"/>
            <w:szCs w:val="22"/>
          </w:rPr>
          <w:t>d</w:t>
        </w:r>
        <w:r w:rsidRPr="003D5E85">
          <w:rPr>
            <w:rStyle w:val="Hyperlink"/>
            <w:rFonts w:ascii="Arial" w:hAnsi="Arial" w:cs="Arial"/>
            <w:sz w:val="22"/>
            <w:szCs w:val="22"/>
          </w:rPr>
          <w:t>obe-software-compatibility.html</w:t>
        </w:r>
      </w:hyperlink>
      <w:r w:rsidRPr="003D5E85">
        <w:rPr>
          <w:rFonts w:ascii="Arial" w:hAnsi="Arial" w:cs="Arial"/>
          <w:sz w:val="22"/>
          <w:szCs w:val="22"/>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3D5E85" w:rsidR="005F02CE" w:rsidP="005F02CE" w:rsidRDefault="005F02CE" w14:paraId="46485283" w14:textId="77777777">
      <w:pPr>
        <w:rPr>
          <w:rFonts w:ascii="Arial" w:hAnsi="Arial" w:cs="Arial"/>
          <w:sz w:val="22"/>
          <w:szCs w:val="22"/>
        </w:rPr>
      </w:pPr>
    </w:p>
    <w:p w:rsidRPr="003D5E85" w:rsidR="005F02CE" w:rsidP="005F02CE" w:rsidRDefault="005F02CE" w14:paraId="5F924C52" w14:textId="77777777">
      <w:pPr>
        <w:pStyle w:val="Heading1"/>
        <w:rPr>
          <w:rFonts w:cs="Arial"/>
          <w:sz w:val="22"/>
          <w:szCs w:val="22"/>
        </w:rPr>
      </w:pPr>
      <w:r w:rsidRPr="003D5E85">
        <w:rPr>
          <w:rFonts w:cs="Arial"/>
          <w:sz w:val="22"/>
          <w:szCs w:val="22"/>
        </w:rPr>
        <w:t>Submission Problems – What should you do?</w:t>
      </w:r>
    </w:p>
    <w:p w:rsidRPr="003D5E85" w:rsidR="005F02CE" w:rsidP="005F02CE" w:rsidRDefault="005F02CE" w14:paraId="0A86D2BD" w14:textId="77777777">
      <w:pPr>
        <w:rPr>
          <w:rFonts w:ascii="Arial" w:hAnsi="Arial" w:cs="Arial"/>
          <w:sz w:val="22"/>
          <w:szCs w:val="22"/>
        </w:rPr>
      </w:pPr>
    </w:p>
    <w:p w:rsidRPr="003D5E85" w:rsidR="005F02CE" w:rsidP="005F02CE" w:rsidRDefault="005F02CE" w14:paraId="714F542E" w14:textId="77777777">
      <w:pPr>
        <w:rPr>
          <w:rFonts w:ascii="Arial" w:hAnsi="Arial" w:cs="Arial"/>
          <w:sz w:val="22"/>
          <w:szCs w:val="22"/>
        </w:rPr>
      </w:pPr>
      <w:r w:rsidRPr="003D5E85">
        <w:rPr>
          <w:rFonts w:ascii="Arial" w:hAnsi="Arial" w:cs="Arial"/>
          <w:sz w:val="22"/>
          <w:szCs w:val="22"/>
        </w:rPr>
        <w:t xml:space="preserve">If you have problems submitting to Grants.gov before the closing date, please contact Grants.gov Customer Support at 1-800-518-4726 or </w:t>
      </w:r>
      <w:hyperlink w:history="1" r:id="rId30">
        <w:r w:rsidRPr="003D5E85">
          <w:rPr>
            <w:rStyle w:val="Hyperlink"/>
            <w:rFonts w:ascii="Arial" w:hAnsi="Arial" w:cs="Arial"/>
            <w:sz w:val="22"/>
            <w:szCs w:val="22"/>
          </w:rPr>
          <w:t>suppo</w:t>
        </w:r>
        <w:r w:rsidRPr="003D5E85">
          <w:rPr>
            <w:rStyle w:val="Hyperlink"/>
            <w:rFonts w:ascii="Arial" w:hAnsi="Arial" w:cs="Arial"/>
            <w:sz w:val="22"/>
            <w:szCs w:val="22"/>
          </w:rPr>
          <w:t>r</w:t>
        </w:r>
        <w:r w:rsidRPr="003D5E85">
          <w:rPr>
            <w:rStyle w:val="Hyperlink"/>
            <w:rFonts w:ascii="Arial" w:hAnsi="Arial" w:cs="Arial"/>
            <w:sz w:val="22"/>
            <w:szCs w:val="22"/>
          </w:rPr>
          <w:t>t@g</w:t>
        </w:r>
        <w:r w:rsidRPr="003D5E85">
          <w:rPr>
            <w:rStyle w:val="Hyperlink"/>
            <w:rFonts w:ascii="Arial" w:hAnsi="Arial" w:cs="Arial"/>
            <w:sz w:val="22"/>
            <w:szCs w:val="22"/>
          </w:rPr>
          <w:t>r</w:t>
        </w:r>
        <w:r w:rsidRPr="003D5E85">
          <w:rPr>
            <w:rStyle w:val="Hyperlink"/>
            <w:rFonts w:ascii="Arial" w:hAnsi="Arial" w:cs="Arial"/>
            <w:sz w:val="22"/>
            <w:szCs w:val="22"/>
          </w:rPr>
          <w:t>ants.gov</w:t>
        </w:r>
      </w:hyperlink>
      <w:r w:rsidRPr="003D5E85">
        <w:rPr>
          <w:rFonts w:ascii="Arial" w:hAnsi="Arial" w:cs="Arial"/>
          <w:sz w:val="22"/>
          <w:szCs w:val="22"/>
        </w:rPr>
        <w:t xml:space="preserve"> or access the Grants.gov Self-Service Knowledge Base web portal at:  </w:t>
      </w:r>
      <w:hyperlink w:history="1" r:id="rId31">
        <w:r w:rsidRPr="003D5E85">
          <w:rPr>
            <w:rStyle w:val="Hyperlink"/>
            <w:rFonts w:ascii="Arial" w:hAnsi="Arial" w:cs="Arial"/>
            <w:sz w:val="22"/>
            <w:szCs w:val="22"/>
          </w:rPr>
          <w:t>https://grants-p</w:t>
        </w:r>
        <w:r w:rsidRPr="003D5E85">
          <w:rPr>
            <w:rStyle w:val="Hyperlink"/>
            <w:rFonts w:ascii="Arial" w:hAnsi="Arial" w:cs="Arial"/>
            <w:sz w:val="22"/>
            <w:szCs w:val="22"/>
          </w:rPr>
          <w:t>o</w:t>
        </w:r>
        <w:r w:rsidRPr="003D5E85">
          <w:rPr>
            <w:rStyle w:val="Hyperlink"/>
            <w:rFonts w:ascii="Arial" w:hAnsi="Arial" w:cs="Arial"/>
            <w:sz w:val="22"/>
            <w:szCs w:val="22"/>
          </w:rPr>
          <w:t>rta</w:t>
        </w:r>
        <w:r w:rsidRPr="003D5E85">
          <w:rPr>
            <w:rStyle w:val="Hyperlink"/>
            <w:rFonts w:ascii="Arial" w:hAnsi="Arial" w:cs="Arial"/>
            <w:sz w:val="22"/>
            <w:szCs w:val="22"/>
          </w:rPr>
          <w:t>l</w:t>
        </w:r>
        <w:r w:rsidRPr="003D5E85">
          <w:rPr>
            <w:rStyle w:val="Hyperlink"/>
            <w:rFonts w:ascii="Arial" w:hAnsi="Arial" w:cs="Arial"/>
            <w:sz w:val="22"/>
            <w:szCs w:val="22"/>
          </w:rPr>
          <w:t>.psc.g</w:t>
        </w:r>
        <w:r w:rsidRPr="003D5E85">
          <w:rPr>
            <w:rStyle w:val="Hyperlink"/>
            <w:rFonts w:ascii="Arial" w:hAnsi="Arial" w:cs="Arial"/>
            <w:sz w:val="22"/>
            <w:szCs w:val="22"/>
          </w:rPr>
          <w:t>o</w:t>
        </w:r>
        <w:r w:rsidRPr="003D5E85">
          <w:rPr>
            <w:rStyle w:val="Hyperlink"/>
            <w:rFonts w:ascii="Arial" w:hAnsi="Arial" w:cs="Arial"/>
            <w:sz w:val="22"/>
            <w:szCs w:val="22"/>
          </w:rPr>
          <w:t>v</w:t>
        </w:r>
        <w:r w:rsidRPr="003D5E85">
          <w:rPr>
            <w:rStyle w:val="Hyperlink"/>
            <w:rFonts w:ascii="Arial" w:hAnsi="Arial" w:cs="Arial"/>
            <w:sz w:val="22"/>
            <w:szCs w:val="22"/>
          </w:rPr>
          <w:t>/</w:t>
        </w:r>
        <w:r w:rsidRPr="003D5E85">
          <w:rPr>
            <w:rStyle w:val="Hyperlink"/>
            <w:rFonts w:ascii="Arial" w:hAnsi="Arial" w:cs="Arial"/>
            <w:sz w:val="22"/>
            <w:szCs w:val="22"/>
          </w:rPr>
          <w:t>W</w:t>
        </w:r>
        <w:r w:rsidRPr="003D5E85">
          <w:rPr>
            <w:rStyle w:val="Hyperlink"/>
            <w:rFonts w:ascii="Arial" w:hAnsi="Arial" w:cs="Arial"/>
            <w:sz w:val="22"/>
            <w:szCs w:val="22"/>
          </w:rPr>
          <w:t>elco</w:t>
        </w:r>
        <w:r w:rsidRPr="003D5E85">
          <w:rPr>
            <w:rStyle w:val="Hyperlink"/>
            <w:rFonts w:ascii="Arial" w:hAnsi="Arial" w:cs="Arial"/>
            <w:sz w:val="22"/>
            <w:szCs w:val="22"/>
          </w:rPr>
          <w:t>m</w:t>
        </w:r>
        <w:r w:rsidRPr="003D5E85">
          <w:rPr>
            <w:rStyle w:val="Hyperlink"/>
            <w:rFonts w:ascii="Arial" w:hAnsi="Arial" w:cs="Arial"/>
            <w:sz w:val="22"/>
            <w:szCs w:val="22"/>
          </w:rPr>
          <w:t>e.as</w:t>
        </w:r>
        <w:r w:rsidRPr="003D5E85">
          <w:rPr>
            <w:rStyle w:val="Hyperlink"/>
            <w:rFonts w:ascii="Arial" w:hAnsi="Arial" w:cs="Arial"/>
            <w:sz w:val="22"/>
            <w:szCs w:val="22"/>
          </w:rPr>
          <w:t>p</w:t>
        </w:r>
        <w:r w:rsidRPr="003D5E85">
          <w:rPr>
            <w:rStyle w:val="Hyperlink"/>
            <w:rFonts w:ascii="Arial" w:hAnsi="Arial" w:cs="Arial"/>
            <w:sz w:val="22"/>
            <w:szCs w:val="22"/>
          </w:rPr>
          <w:t>x</w:t>
        </w:r>
        <w:r w:rsidRPr="003D5E85">
          <w:rPr>
            <w:rStyle w:val="Hyperlink"/>
            <w:rFonts w:ascii="Arial" w:hAnsi="Arial" w:cs="Arial"/>
            <w:sz w:val="22"/>
            <w:szCs w:val="22"/>
          </w:rPr>
          <w:t>?</w:t>
        </w:r>
        <w:r w:rsidRPr="003D5E85">
          <w:rPr>
            <w:rStyle w:val="Hyperlink"/>
            <w:rFonts w:ascii="Arial" w:hAnsi="Arial" w:cs="Arial"/>
            <w:sz w:val="22"/>
            <w:szCs w:val="22"/>
          </w:rPr>
          <w:t>pt=Grants</w:t>
        </w:r>
      </w:hyperlink>
      <w:r w:rsidRPr="003D5E85">
        <w:rPr>
          <w:rFonts w:ascii="Arial" w:hAnsi="Arial" w:cs="Arial"/>
          <w:sz w:val="22"/>
          <w:szCs w:val="22"/>
        </w:rPr>
        <w:t>.</w:t>
      </w:r>
    </w:p>
    <w:p w:rsidRPr="003D5E85" w:rsidR="005F02CE" w:rsidP="005F02CE" w:rsidRDefault="005F02CE" w14:paraId="0B5D5968" w14:textId="77777777">
      <w:pPr>
        <w:rPr>
          <w:rFonts w:ascii="Arial" w:hAnsi="Arial" w:cs="Arial"/>
          <w:sz w:val="22"/>
          <w:szCs w:val="22"/>
        </w:rPr>
      </w:pPr>
    </w:p>
    <w:p w:rsidR="005F02CE" w:rsidP="005F02CE" w:rsidRDefault="005F02CE" w14:paraId="173BA574" w14:textId="77777777">
      <w:pPr>
        <w:rPr>
          <w:rFonts w:ascii="Arial" w:hAnsi="Arial" w:cs="Arial"/>
          <w:sz w:val="22"/>
          <w:szCs w:val="22"/>
        </w:rPr>
      </w:pPr>
      <w:r w:rsidRPr="003D5E85">
        <w:rPr>
          <w:rFonts w:ascii="Arial" w:hAnsi="Arial" w:cs="Arial"/>
          <w:sz w:val="22"/>
          <w:szCs w:val="22"/>
        </w:rPr>
        <w:lastRenderedPageBreak/>
        <w:t xml:space="preserve">If electronic submission is </w:t>
      </w:r>
      <w:r w:rsidRPr="003D5E85">
        <w:rPr>
          <w:rFonts w:ascii="Arial" w:hAnsi="Arial" w:cs="Arial"/>
          <w:sz w:val="22"/>
          <w:szCs w:val="22"/>
          <w:u w:val="single"/>
        </w:rPr>
        <w:t>required</w:t>
      </w:r>
      <w:r w:rsidRPr="003D5E85">
        <w:rPr>
          <w:rFonts w:ascii="Arial" w:hAnsi="Arial" w:cs="Arial"/>
          <w:sz w:val="22"/>
          <w:szCs w:val="22"/>
        </w:rPr>
        <w:t xml:space="preserve">, you must submit an electronic application before 11:59:59 p.m. Eastern Time, unless you follow the procedures in the </w:t>
      </w:r>
      <w:r w:rsidRPr="003D5E85">
        <w:rPr>
          <w:rFonts w:ascii="Arial" w:hAnsi="Arial" w:cs="Arial"/>
          <w:sz w:val="22"/>
          <w:szCs w:val="22"/>
          <w:u w:val="single"/>
        </w:rPr>
        <w:t>Federal Register</w:t>
      </w:r>
      <w:r w:rsidRPr="003D5E85">
        <w:rPr>
          <w:rFonts w:ascii="Arial" w:hAnsi="Arial" w:cs="Arial"/>
          <w:sz w:val="22"/>
          <w:szCs w:val="22"/>
        </w:rPr>
        <w:t xml:space="preserve"> notice and qualify for one of the exceptions to the electronic submission requirement </w:t>
      </w:r>
      <w:r w:rsidRPr="003D5E85">
        <w:rPr>
          <w:rFonts w:ascii="Arial" w:hAnsi="Arial" w:cs="Arial"/>
          <w:sz w:val="22"/>
          <w:szCs w:val="22"/>
          <w:u w:val="single"/>
        </w:rPr>
        <w:t>and</w:t>
      </w:r>
      <w:r w:rsidRPr="003D5E85">
        <w:rPr>
          <w:rFonts w:ascii="Arial" w:hAnsi="Arial" w:cs="Arial"/>
          <w:sz w:val="22"/>
          <w:szCs w:val="22"/>
        </w:rPr>
        <w:t xml:space="preserve"> submit, no later than two weeks before the application deadline date, a written statement to the Department that you qualify for one of these exceptions. If electronic submission is </w:t>
      </w:r>
      <w:r w:rsidRPr="003D5E85">
        <w:rPr>
          <w:rFonts w:ascii="Arial" w:hAnsi="Arial" w:cs="Arial"/>
          <w:sz w:val="22"/>
          <w:szCs w:val="22"/>
          <w:u w:val="single"/>
        </w:rPr>
        <w:t>optional</w:t>
      </w:r>
      <w:r w:rsidRPr="003D5E85">
        <w:rPr>
          <w:rFonts w:ascii="Arial" w:hAnsi="Arial" w:cs="Arial"/>
          <w:sz w:val="22"/>
          <w:szCs w:val="22"/>
        </w:rPr>
        <w:t xml:space="preserve"> and you have problems that you are unable to resolve before the deadline date and time for electronic applications, please follow the transmittal instructions for hard copy applications in the </w:t>
      </w:r>
      <w:r w:rsidRPr="003D5E85">
        <w:rPr>
          <w:rFonts w:ascii="Arial" w:hAnsi="Arial" w:cs="Arial"/>
          <w:sz w:val="22"/>
          <w:szCs w:val="22"/>
          <w:u w:val="single"/>
        </w:rPr>
        <w:t>Federal Register</w:t>
      </w:r>
      <w:r w:rsidRPr="003D5E85">
        <w:rPr>
          <w:rFonts w:ascii="Arial" w:hAnsi="Arial" w:cs="Arial"/>
          <w:sz w:val="22"/>
          <w:szCs w:val="22"/>
        </w:rPr>
        <w:t xml:space="preserve"> notice and get a hard copy application postmarked by midnight on the deadline date. (See the </w:t>
      </w:r>
      <w:r w:rsidRPr="003D5E85">
        <w:rPr>
          <w:rFonts w:ascii="Arial" w:hAnsi="Arial" w:cs="Arial"/>
          <w:sz w:val="22"/>
          <w:szCs w:val="22"/>
          <w:u w:val="single"/>
        </w:rPr>
        <w:t>Federal Register</w:t>
      </w:r>
      <w:r w:rsidRPr="003D5E85">
        <w:rPr>
          <w:rFonts w:ascii="Arial" w:hAnsi="Arial" w:cs="Arial"/>
          <w:sz w:val="22"/>
          <w:szCs w:val="22"/>
        </w:rPr>
        <w:t xml:space="preserve"> notice for detailed instructions.)</w:t>
      </w:r>
    </w:p>
    <w:p w:rsidRPr="003D5E85" w:rsidR="001D68AC" w:rsidP="005F02CE" w:rsidRDefault="001D68AC" w14:paraId="66470F3B" w14:textId="77777777">
      <w:pPr>
        <w:rPr>
          <w:rFonts w:ascii="Arial" w:hAnsi="Arial" w:cs="Arial"/>
          <w:sz w:val="22"/>
          <w:szCs w:val="22"/>
        </w:rPr>
      </w:pPr>
    </w:p>
    <w:p w:rsidRPr="003D5E85" w:rsidR="005F02CE" w:rsidP="005F02CE" w:rsidRDefault="005F02CE" w14:paraId="4F203E32" w14:textId="77777777">
      <w:pPr>
        <w:pStyle w:val="Heading1"/>
        <w:rPr>
          <w:rFonts w:cs="Arial"/>
          <w:sz w:val="22"/>
          <w:szCs w:val="22"/>
        </w:rPr>
      </w:pPr>
      <w:r w:rsidRPr="003D5E85">
        <w:rPr>
          <w:rFonts w:cs="Arial"/>
          <w:sz w:val="22"/>
          <w:szCs w:val="22"/>
        </w:rPr>
        <w:t>Helpful Hints When Working with Grants.gov</w:t>
      </w:r>
    </w:p>
    <w:p w:rsidRPr="003D5E85" w:rsidR="005F02CE" w:rsidP="005F02CE" w:rsidRDefault="005F02CE" w14:paraId="22FEF65B" w14:textId="77777777">
      <w:pPr>
        <w:rPr>
          <w:rFonts w:ascii="Arial" w:hAnsi="Arial" w:cs="Arial"/>
          <w:sz w:val="22"/>
          <w:szCs w:val="22"/>
        </w:rPr>
      </w:pPr>
    </w:p>
    <w:p w:rsidR="005F02CE" w:rsidP="005F02CE" w:rsidRDefault="005F02CE" w14:paraId="2A3DD402" w14:textId="77777777">
      <w:pPr>
        <w:rPr>
          <w:rFonts w:ascii="Arial" w:hAnsi="Arial" w:cs="Arial"/>
          <w:sz w:val="22"/>
          <w:szCs w:val="22"/>
        </w:rPr>
      </w:pPr>
      <w:r w:rsidRPr="003D5E85">
        <w:rPr>
          <w:rFonts w:ascii="Arial" w:hAnsi="Arial" w:cs="Arial"/>
          <w:sz w:val="22"/>
          <w:szCs w:val="22"/>
        </w:rPr>
        <w:t xml:space="preserve">Please go to </w:t>
      </w:r>
      <w:hyperlink w:history="1" r:id="rId32">
        <w:r w:rsidRPr="003D5E85">
          <w:rPr>
            <w:rStyle w:val="Hyperlink"/>
            <w:rFonts w:ascii="Arial" w:hAnsi="Arial" w:cs="Arial"/>
            <w:sz w:val="22"/>
            <w:szCs w:val="22"/>
          </w:rPr>
          <w:t>http://www.grants.gov/w</w:t>
        </w:r>
        <w:r w:rsidRPr="003D5E85">
          <w:rPr>
            <w:rStyle w:val="Hyperlink"/>
            <w:rFonts w:ascii="Arial" w:hAnsi="Arial" w:cs="Arial"/>
            <w:sz w:val="22"/>
            <w:szCs w:val="22"/>
          </w:rPr>
          <w:t>e</w:t>
        </w:r>
        <w:r w:rsidRPr="003D5E85">
          <w:rPr>
            <w:rStyle w:val="Hyperlink"/>
            <w:rFonts w:ascii="Arial" w:hAnsi="Arial" w:cs="Arial"/>
            <w:sz w:val="22"/>
            <w:szCs w:val="22"/>
          </w:rPr>
          <w:t>b/g</w:t>
        </w:r>
        <w:r w:rsidRPr="003D5E85">
          <w:rPr>
            <w:rStyle w:val="Hyperlink"/>
            <w:rFonts w:ascii="Arial" w:hAnsi="Arial" w:cs="Arial"/>
            <w:sz w:val="22"/>
            <w:szCs w:val="22"/>
          </w:rPr>
          <w:t>r</w:t>
        </w:r>
        <w:r w:rsidRPr="003D5E85">
          <w:rPr>
            <w:rStyle w:val="Hyperlink"/>
            <w:rFonts w:ascii="Arial" w:hAnsi="Arial" w:cs="Arial"/>
            <w:sz w:val="22"/>
            <w:szCs w:val="22"/>
          </w:rPr>
          <w:t>ants/support.html</w:t>
        </w:r>
      </w:hyperlink>
      <w:r w:rsidRPr="003D5E85">
        <w:rPr>
          <w:rFonts w:ascii="Arial" w:hAnsi="Arial" w:cs="Arial"/>
          <w:sz w:val="22"/>
          <w:szCs w:val="22"/>
        </w:rPr>
        <w:t xml:space="preserve"> for help with Grants.gov. For additional tips related to submitting grant applications, please refer to the Grants.gov Applicant FAQs found at this Grants.gov link: </w:t>
      </w:r>
      <w:hyperlink w:history="1" r:id="rId33">
        <w:r w:rsidRPr="003D5E85">
          <w:rPr>
            <w:rStyle w:val="Hyperlink"/>
            <w:rFonts w:ascii="Arial" w:hAnsi="Arial" w:cs="Arial"/>
            <w:sz w:val="22"/>
            <w:szCs w:val="22"/>
          </w:rPr>
          <w:t>http://www.grants.gov/web/grants/</w:t>
        </w:r>
        <w:r w:rsidRPr="003D5E85">
          <w:rPr>
            <w:rStyle w:val="Hyperlink"/>
            <w:rFonts w:ascii="Arial" w:hAnsi="Arial" w:cs="Arial"/>
            <w:sz w:val="22"/>
            <w:szCs w:val="22"/>
          </w:rPr>
          <w:t>a</w:t>
        </w:r>
        <w:r w:rsidRPr="003D5E85">
          <w:rPr>
            <w:rStyle w:val="Hyperlink"/>
            <w:rFonts w:ascii="Arial" w:hAnsi="Arial" w:cs="Arial"/>
            <w:sz w:val="22"/>
            <w:szCs w:val="22"/>
          </w:rPr>
          <w:t>pplicants/app</w:t>
        </w:r>
        <w:r w:rsidRPr="003D5E85">
          <w:rPr>
            <w:rStyle w:val="Hyperlink"/>
            <w:rFonts w:ascii="Arial" w:hAnsi="Arial" w:cs="Arial"/>
            <w:sz w:val="22"/>
            <w:szCs w:val="22"/>
          </w:rPr>
          <w:t>l</w:t>
        </w:r>
        <w:r w:rsidRPr="003D5E85">
          <w:rPr>
            <w:rStyle w:val="Hyperlink"/>
            <w:rFonts w:ascii="Arial" w:hAnsi="Arial" w:cs="Arial"/>
            <w:sz w:val="22"/>
            <w:szCs w:val="22"/>
          </w:rPr>
          <w:t>icant-faqs.html</w:t>
        </w:r>
      </w:hyperlink>
      <w:r w:rsidRPr="003D5E85">
        <w:rPr>
          <w:rFonts w:ascii="Arial" w:hAnsi="Arial" w:cs="Arial"/>
          <w:sz w:val="22"/>
          <w:szCs w:val="22"/>
        </w:rPr>
        <w:t xml:space="preserve">, as well as additional information on Workspace at </w:t>
      </w:r>
      <w:hyperlink w:history="1" r:id="rId34">
        <w:r w:rsidRPr="003D5E85">
          <w:rPr>
            <w:rStyle w:val="Hyperlink"/>
            <w:rFonts w:ascii="Arial" w:hAnsi="Arial" w:cs="Arial"/>
            <w:sz w:val="22"/>
            <w:szCs w:val="22"/>
          </w:rPr>
          <w:t>https://www.grants.gov/web/grants/applicants/applicant-faqs.html#workspace</w:t>
        </w:r>
      </w:hyperlink>
      <w:r w:rsidRPr="003D5E85">
        <w:rPr>
          <w:rFonts w:ascii="Arial" w:hAnsi="Arial" w:cs="Arial"/>
          <w:sz w:val="22"/>
          <w:szCs w:val="22"/>
        </w:rPr>
        <w:t xml:space="preserve">.  </w:t>
      </w:r>
    </w:p>
    <w:p w:rsidRPr="003D5E85" w:rsidR="001D68AC" w:rsidP="005F02CE" w:rsidRDefault="001D68AC" w14:paraId="20FB0720" w14:textId="77777777">
      <w:pPr>
        <w:rPr>
          <w:rFonts w:ascii="Arial" w:hAnsi="Arial" w:cs="Arial"/>
          <w:sz w:val="22"/>
          <w:szCs w:val="22"/>
        </w:rPr>
      </w:pPr>
    </w:p>
    <w:p w:rsidRPr="003D5E85" w:rsidR="005F02CE" w:rsidP="005F02CE" w:rsidRDefault="005F02CE" w14:paraId="594D2B84" w14:textId="77777777">
      <w:pPr>
        <w:pStyle w:val="Heading1"/>
        <w:rPr>
          <w:rFonts w:cs="Arial"/>
          <w:sz w:val="22"/>
          <w:szCs w:val="22"/>
        </w:rPr>
      </w:pPr>
      <w:r w:rsidRPr="003D5E85">
        <w:rPr>
          <w:rFonts w:cs="Arial"/>
          <w:sz w:val="22"/>
          <w:szCs w:val="22"/>
        </w:rPr>
        <w:t>Dial-Up Internet Connections</w:t>
      </w:r>
    </w:p>
    <w:p w:rsidRPr="003D5E85" w:rsidR="005F02CE" w:rsidP="005F02CE" w:rsidRDefault="005F02CE" w14:paraId="008B5F71" w14:textId="77777777">
      <w:pPr>
        <w:rPr>
          <w:rFonts w:ascii="Arial" w:hAnsi="Arial" w:cs="Arial"/>
          <w:sz w:val="22"/>
          <w:szCs w:val="22"/>
        </w:rPr>
      </w:pPr>
    </w:p>
    <w:p w:rsidR="005F02CE" w:rsidP="005F02CE" w:rsidRDefault="005F02CE" w14:paraId="7DD92885" w14:textId="77777777">
      <w:pPr>
        <w:pStyle w:val="BodyText"/>
        <w:spacing w:after="0"/>
        <w:rPr>
          <w:rFonts w:ascii="Arial" w:hAnsi="Arial" w:cs="Arial"/>
          <w:szCs w:val="22"/>
        </w:rPr>
      </w:pPr>
      <w:r w:rsidRPr="003D5E85">
        <w:rPr>
          <w:rFonts w:ascii="Arial" w:hAnsi="Arial" w:cs="Arial"/>
          <w:szCs w:val="22"/>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3D5E85">
        <w:rPr>
          <w:rFonts w:ascii="Arial" w:hAnsi="Arial" w:cs="Arial"/>
          <w:b/>
          <w:bCs/>
          <w:szCs w:val="22"/>
        </w:rPr>
        <w:t xml:space="preserve">If you do not have access to a high-speed connection and electronic submission is required, you may want to consider following the instructions in the </w:t>
      </w:r>
      <w:r w:rsidRPr="003D5E85">
        <w:rPr>
          <w:rFonts w:ascii="Arial" w:hAnsi="Arial" w:cs="Arial"/>
          <w:b/>
          <w:bCs/>
          <w:szCs w:val="22"/>
          <w:u w:val="single"/>
        </w:rPr>
        <w:t>Federal Register</w:t>
      </w:r>
      <w:r w:rsidRPr="003D5E85">
        <w:rPr>
          <w:rFonts w:ascii="Arial" w:hAnsi="Arial" w:cs="Arial"/>
          <w:b/>
          <w:bCs/>
          <w:szCs w:val="22"/>
        </w:rPr>
        <w:t xml:space="preserve"> notice to obtain an exception to the electronic submission requirement no later than two weeks before the application deadline date.</w:t>
      </w:r>
      <w:r w:rsidRPr="003D5E85">
        <w:rPr>
          <w:rFonts w:ascii="Arial" w:hAnsi="Arial" w:cs="Arial"/>
          <w:szCs w:val="22"/>
        </w:rPr>
        <w:t xml:space="preserve"> (See the </w:t>
      </w:r>
      <w:r w:rsidRPr="003D5E85">
        <w:rPr>
          <w:rFonts w:ascii="Arial" w:hAnsi="Arial" w:cs="Arial"/>
          <w:szCs w:val="22"/>
          <w:u w:val="single"/>
        </w:rPr>
        <w:t>Federal Register</w:t>
      </w:r>
      <w:r w:rsidRPr="003D5E85">
        <w:rPr>
          <w:rFonts w:ascii="Arial" w:hAnsi="Arial" w:cs="Arial"/>
          <w:szCs w:val="22"/>
        </w:rPr>
        <w:t xml:space="preserve"> notice for detailed instructions.) </w:t>
      </w:r>
    </w:p>
    <w:p w:rsidRPr="003D5E85" w:rsidR="001D68AC" w:rsidP="003D5E85" w:rsidRDefault="001D68AC" w14:paraId="0EF4788C" w14:textId="77777777">
      <w:pPr>
        <w:pStyle w:val="BodyText"/>
        <w:spacing w:after="0"/>
        <w:rPr>
          <w:rFonts w:ascii="Arial" w:hAnsi="Arial" w:cs="Arial"/>
          <w:szCs w:val="22"/>
        </w:rPr>
      </w:pPr>
    </w:p>
    <w:p w:rsidRPr="003D5E85" w:rsidR="005F02CE" w:rsidP="001D68AC" w:rsidRDefault="001D68AC" w14:paraId="53C14609" w14:textId="77777777">
      <w:pPr>
        <w:pStyle w:val="Heading1"/>
        <w:rPr>
          <w:sz w:val="22"/>
          <w:szCs w:val="22"/>
        </w:rPr>
      </w:pPr>
      <w:r w:rsidRPr="003D5E85">
        <w:rPr>
          <w:sz w:val="22"/>
          <w:szCs w:val="22"/>
        </w:rPr>
        <w:t>Attaching Files – Additional Tips</w:t>
      </w:r>
    </w:p>
    <w:p w:rsidRPr="003D5E85" w:rsidR="005F02CE" w:rsidP="005F02CE" w:rsidRDefault="005F02CE" w14:paraId="38A8A36F" w14:textId="77777777">
      <w:pPr>
        <w:rPr>
          <w:rFonts w:ascii="Arial" w:hAnsi="Arial" w:cs="Arial"/>
          <w:b/>
          <w:bCs/>
          <w:sz w:val="22"/>
          <w:szCs w:val="22"/>
        </w:rPr>
      </w:pPr>
    </w:p>
    <w:p w:rsidRPr="003D5E85" w:rsidR="005F02CE" w:rsidP="005F02CE" w:rsidRDefault="005F02CE" w14:paraId="38929CD6" w14:textId="77777777">
      <w:pPr>
        <w:pStyle w:val="NormalWeb1"/>
        <w:spacing w:before="0" w:beforeAutospacing="0" w:after="0" w:afterAutospacing="0"/>
        <w:rPr>
          <w:rFonts w:ascii="Arial" w:hAnsi="Arial" w:cs="Arial"/>
          <w:sz w:val="22"/>
          <w:szCs w:val="22"/>
        </w:rPr>
      </w:pPr>
      <w:r w:rsidRPr="003D5E85">
        <w:rPr>
          <w:rFonts w:ascii="Arial" w:hAnsi="Arial" w:cs="Arial"/>
          <w:sz w:val="22"/>
          <w:szCs w:val="22"/>
        </w:rPr>
        <w:t>Please note the following tips related to attaching files to your application:</w:t>
      </w:r>
    </w:p>
    <w:p w:rsidRPr="003D5E85" w:rsidR="005F02CE" w:rsidP="005F02CE" w:rsidRDefault="005F02CE" w14:paraId="6B978A77" w14:textId="77777777">
      <w:pPr>
        <w:pStyle w:val="NormalWeb1"/>
        <w:spacing w:before="0" w:beforeAutospacing="0" w:after="0" w:afterAutospacing="0"/>
        <w:rPr>
          <w:rFonts w:ascii="Arial" w:hAnsi="Arial" w:cs="Arial"/>
          <w:sz w:val="22"/>
          <w:szCs w:val="22"/>
        </w:rPr>
      </w:pPr>
    </w:p>
    <w:p w:rsidRPr="003D5E85" w:rsidR="005F02CE" w:rsidP="005F02CE" w:rsidRDefault="005F02CE" w14:paraId="2FA7F76F" w14:textId="77777777">
      <w:pPr>
        <w:pStyle w:val="NormalWeb1"/>
        <w:numPr>
          <w:ilvl w:val="0"/>
          <w:numId w:val="54"/>
        </w:numPr>
        <w:spacing w:before="0" w:beforeAutospacing="0" w:after="0" w:afterAutospacing="0"/>
        <w:rPr>
          <w:rFonts w:ascii="Arial" w:hAnsi="Arial" w:cs="Arial"/>
          <w:sz w:val="22"/>
          <w:szCs w:val="22"/>
        </w:rPr>
      </w:pPr>
      <w:r w:rsidRPr="003D5E85">
        <w:rPr>
          <w:rFonts w:ascii="Arial" w:hAnsi="Arial" w:cs="Arial"/>
          <w:sz w:val="22"/>
          <w:szCs w:val="22"/>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3D5E85">
        <w:rPr>
          <w:rFonts w:ascii="Arial" w:hAnsi="Arial" w:cs="Arial"/>
          <w:b/>
          <w:sz w:val="22"/>
          <w:szCs w:val="22"/>
        </w:rPr>
        <w:t>recommend</w:t>
      </w:r>
      <w:r w:rsidRPr="003D5E85">
        <w:rPr>
          <w:rFonts w:ascii="Arial" w:hAnsi="Arial" w:cs="Arial"/>
          <w:sz w:val="22"/>
          <w:szCs w:val="22"/>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3D5E85" w:rsidR="005F02CE" w:rsidP="005F02CE" w:rsidRDefault="005F02CE" w14:paraId="59CC2F12" w14:textId="77777777">
      <w:pPr>
        <w:pStyle w:val="NormalWeb1"/>
        <w:numPr>
          <w:ilvl w:val="0"/>
          <w:numId w:val="54"/>
        </w:numPr>
        <w:spacing w:before="0" w:beforeAutospacing="0" w:after="0" w:afterAutospacing="0"/>
        <w:rPr>
          <w:rFonts w:ascii="Arial" w:hAnsi="Arial" w:cs="Arial"/>
          <w:sz w:val="22"/>
          <w:szCs w:val="22"/>
        </w:rPr>
      </w:pPr>
      <w:r w:rsidRPr="003D5E85">
        <w:rPr>
          <w:rFonts w:ascii="Arial" w:hAnsi="Arial" w:cs="Arial"/>
          <w:sz w:val="22"/>
          <w:szCs w:val="22"/>
        </w:rPr>
        <w:t>Grants.gov cannot process an application that includes two or more files that have the same name within a grant submission. Therefore, each file uploaded to your application package should have a unique file name.</w:t>
      </w:r>
    </w:p>
    <w:p w:rsidRPr="003D5E85" w:rsidR="005F02CE" w:rsidP="005F02CE" w:rsidRDefault="005F02CE" w14:paraId="0936A5E7" w14:textId="77777777">
      <w:pPr>
        <w:numPr>
          <w:ilvl w:val="0"/>
          <w:numId w:val="54"/>
        </w:numPr>
        <w:rPr>
          <w:rFonts w:ascii="Arial" w:hAnsi="Arial" w:cs="Arial"/>
          <w:sz w:val="22"/>
          <w:szCs w:val="22"/>
        </w:rPr>
      </w:pPr>
      <w:r w:rsidRPr="003D5E85">
        <w:rPr>
          <w:rFonts w:ascii="Arial" w:hAnsi="Arial" w:cs="Arial"/>
          <w:sz w:val="22"/>
          <w:szCs w:val="22"/>
        </w:rPr>
        <w:lastRenderedPageBreak/>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3D5E85">
        <w:rPr>
          <w:rFonts w:ascii="Arial" w:hAnsi="Arial" w:cs="Arial"/>
          <w:color w:val="363636"/>
          <w:sz w:val="22"/>
          <w:szCs w:val="22"/>
        </w:rPr>
        <w:t xml:space="preserve"> </w:t>
      </w:r>
      <w:r w:rsidRPr="003D5E85">
        <w:rPr>
          <w:rFonts w:ascii="Arial" w:hAnsi="Arial" w:cs="Arial"/>
          <w:sz w:val="22"/>
          <w:szCs w:val="22"/>
        </w:rPr>
        <w:t xml:space="preserve">Applications submitted that do not comply with the Grants.gov guidelines will be rejected at Grants.gov and not forwarded to the Department.  </w:t>
      </w:r>
    </w:p>
    <w:p w:rsidRPr="003D5E85" w:rsidR="005F02CE" w:rsidP="005F02CE" w:rsidRDefault="005F02CE" w14:paraId="108732A9" w14:textId="77777777">
      <w:pPr>
        <w:pStyle w:val="NormalWeb1"/>
        <w:numPr>
          <w:ilvl w:val="0"/>
          <w:numId w:val="54"/>
        </w:numPr>
        <w:spacing w:before="0" w:beforeAutospacing="0" w:after="0" w:afterAutospacing="0"/>
        <w:rPr>
          <w:rFonts w:ascii="Arial" w:hAnsi="Arial" w:cs="Arial"/>
          <w:sz w:val="22"/>
          <w:szCs w:val="22"/>
        </w:rPr>
      </w:pPr>
      <w:r w:rsidRPr="003D5E85">
        <w:rPr>
          <w:rFonts w:ascii="Arial" w:hAnsi="Arial" w:cs="Arial"/>
          <w:sz w:val="22"/>
          <w:szCs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3D5E85" w:rsidR="005F02CE" w:rsidP="005F02CE" w:rsidRDefault="005F02CE" w14:paraId="2DAF4986" w14:textId="77777777">
      <w:pPr>
        <w:pStyle w:val="NormalWeb1"/>
        <w:spacing w:before="0" w:beforeAutospacing="0" w:after="0" w:afterAutospacing="0"/>
        <w:rPr>
          <w:rFonts w:ascii="Arial" w:hAnsi="Arial" w:cs="Arial"/>
          <w:sz w:val="22"/>
          <w:szCs w:val="22"/>
        </w:rPr>
      </w:pPr>
    </w:p>
    <w:p w:rsidRPr="003D5E85" w:rsidR="005F02CE" w:rsidP="00DF3E73" w:rsidRDefault="005F02CE" w14:paraId="38A46223" w14:textId="77777777">
      <w:pPr>
        <w:pStyle w:val="ListContinue"/>
        <w:tabs>
          <w:tab w:val="clear" w:pos="-720"/>
        </w:tabs>
        <w:suppressAutoHyphens w:val="0"/>
        <w:rPr>
          <w:rFonts w:ascii="Arial" w:hAnsi="Arial" w:cs="Arial"/>
          <w:b/>
          <w:bCs/>
          <w:sz w:val="22"/>
          <w:szCs w:val="22"/>
        </w:rPr>
        <w:sectPr w:rsidRPr="003D5E85" w:rsidR="005F02CE" w:rsidSect="003D5E85">
          <w:pgSz w:w="12240" w:h="15840"/>
          <w:pgMar w:top="1440" w:right="1440" w:bottom="1440" w:left="1440" w:header="1080" w:footer="1440" w:gutter="0"/>
          <w:paperSrc w:first="15" w:other="15"/>
          <w:cols w:space="720"/>
          <w:docGrid w:linePitch="326"/>
        </w:sectPr>
      </w:pPr>
    </w:p>
    <w:p w:rsidR="00DF3E73" w:rsidP="00DF3E73" w:rsidRDefault="00FE6555" w14:paraId="1555A4FF" w14:textId="77777777">
      <w:pPr>
        <w:pStyle w:val="ListContinue"/>
        <w:tabs>
          <w:tab w:val="clear" w:pos="-720"/>
        </w:tabs>
        <w:suppressAutoHyphens w:val="0"/>
        <w:rPr>
          <w:rFonts w:ascii="Times New Roman" w:hAnsi="Times New Roman"/>
          <w:szCs w:val="24"/>
        </w:rPr>
      </w:pPr>
      <w:r>
        <w:rPr>
          <w:b/>
          <w:bCs/>
          <w:sz w:val="32"/>
          <w:szCs w:val="32"/>
        </w:rPr>
        <w:lastRenderedPageBreak/>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DF3E73" w:rsidP="00DF3E73" w:rsidRDefault="00DF3E73" w14:paraId="11A77AAB" w14:textId="77777777">
      <w:pPr>
        <w:pStyle w:val="Heading1"/>
      </w:pPr>
      <w:bookmarkStart w:name="_Toc410741353" w:id="5"/>
      <w:r>
        <w:t>Application Transmittal Instructions</w:t>
      </w:r>
      <w:bookmarkEnd w:id="5"/>
    </w:p>
    <w:p w:rsidR="00DF3E73" w:rsidP="00DF3E73" w:rsidRDefault="00DF3E73" w14:paraId="6119B627" w14:textId="77777777"/>
    <w:p w:rsidRPr="003D5E85" w:rsidR="00785545" w:rsidP="00785545" w:rsidRDefault="00DF3E73" w14:paraId="326DF3AD" w14:textId="77777777">
      <w:pPr>
        <w:pStyle w:val="Heading5"/>
        <w:numPr>
          <w:ilvl w:val="0"/>
          <w:numId w:val="0"/>
        </w:numPr>
        <w:ind w:right="-810"/>
        <w:rPr>
          <w:bCs/>
          <w:color w:val="000000"/>
          <w:sz w:val="24"/>
          <w:szCs w:val="24"/>
        </w:rPr>
      </w:pPr>
      <w:r w:rsidRPr="003D5E85">
        <w:rPr>
          <w:bCs/>
          <w:color w:val="000000"/>
          <w:sz w:val="24"/>
          <w:szCs w:val="24"/>
        </w:rPr>
        <w:t xml:space="preserve">ATTENTION ELECTRONIC APPLICANTS:  Please note that you must follow the </w:t>
      </w:r>
    </w:p>
    <w:p w:rsidRPr="003D5E85" w:rsidR="00785545" w:rsidP="00785545" w:rsidRDefault="00DF3E73" w14:paraId="3F29F0D7" w14:textId="77777777">
      <w:pPr>
        <w:pStyle w:val="Heading5"/>
        <w:numPr>
          <w:ilvl w:val="0"/>
          <w:numId w:val="0"/>
        </w:numPr>
        <w:ind w:right="-810"/>
        <w:rPr>
          <w:bCs/>
          <w:color w:val="000000"/>
          <w:sz w:val="24"/>
          <w:szCs w:val="24"/>
        </w:rPr>
      </w:pPr>
      <w:r w:rsidRPr="003D5E85">
        <w:rPr>
          <w:bCs/>
          <w:color w:val="000000"/>
          <w:sz w:val="24"/>
          <w:szCs w:val="24"/>
        </w:rPr>
        <w:t xml:space="preserve">Application Procedures as described in the </w:t>
      </w:r>
      <w:r w:rsidRPr="003D5E85">
        <w:rPr>
          <w:bCs/>
          <w:color w:val="000000"/>
          <w:sz w:val="24"/>
          <w:szCs w:val="24"/>
          <w:u w:val="single"/>
        </w:rPr>
        <w:t>Federal Register</w:t>
      </w:r>
      <w:r w:rsidRPr="003D5E85">
        <w:rPr>
          <w:bCs/>
          <w:color w:val="000000"/>
          <w:sz w:val="24"/>
          <w:szCs w:val="24"/>
        </w:rPr>
        <w:t xml:space="preserve"> Notice announcing </w:t>
      </w:r>
    </w:p>
    <w:p w:rsidRPr="003D5E85" w:rsidR="00DF3E73" w:rsidP="00785545" w:rsidRDefault="00DF3E73" w14:paraId="47093C66" w14:textId="77777777">
      <w:pPr>
        <w:pStyle w:val="Heading5"/>
        <w:numPr>
          <w:ilvl w:val="0"/>
          <w:numId w:val="0"/>
        </w:numPr>
        <w:ind w:right="-810"/>
        <w:rPr>
          <w:b w:val="0"/>
          <w:bCs/>
          <w:sz w:val="24"/>
          <w:szCs w:val="24"/>
        </w:rPr>
      </w:pPr>
      <w:r w:rsidRPr="003D5E85">
        <w:rPr>
          <w:bCs/>
          <w:color w:val="000000"/>
          <w:sz w:val="24"/>
          <w:szCs w:val="24"/>
        </w:rPr>
        <w:t xml:space="preserve">the grant competition.  </w:t>
      </w:r>
    </w:p>
    <w:p w:rsidRPr="003D5E85" w:rsidR="00DF3E73" w:rsidP="00DF3E73" w:rsidRDefault="00DF3E73" w14:paraId="485EFC28" w14:textId="77777777">
      <w:pPr>
        <w:pStyle w:val="BodyText"/>
        <w:ind w:right="-810"/>
        <w:rPr>
          <w:sz w:val="24"/>
          <w:szCs w:val="24"/>
        </w:rPr>
      </w:pPr>
    </w:p>
    <w:p w:rsidRPr="003D5E85" w:rsidR="00785545" w:rsidP="00785545" w:rsidRDefault="00DF3E73" w14:paraId="7EFC61F8" w14:textId="77777777">
      <w:pPr>
        <w:pStyle w:val="Heading5"/>
        <w:numPr>
          <w:ilvl w:val="0"/>
          <w:numId w:val="0"/>
        </w:numPr>
        <w:ind w:right="-810"/>
        <w:rPr>
          <w:bCs/>
          <w:sz w:val="24"/>
          <w:szCs w:val="24"/>
        </w:rPr>
      </w:pPr>
      <w:r w:rsidRPr="003D5E85">
        <w:rPr>
          <w:bCs/>
          <w:sz w:val="24"/>
          <w:szCs w:val="24"/>
        </w:rPr>
        <w:t xml:space="preserve">This program requires the electronic submission of applications; specific </w:t>
      </w:r>
    </w:p>
    <w:p w:rsidRPr="003D5E85" w:rsidR="00DF3E73" w:rsidP="00785545" w:rsidRDefault="00DF3E73" w14:paraId="33476653" w14:textId="77777777">
      <w:pPr>
        <w:pStyle w:val="Heading5"/>
        <w:numPr>
          <w:ilvl w:val="0"/>
          <w:numId w:val="0"/>
        </w:numPr>
        <w:ind w:right="-810"/>
        <w:rPr>
          <w:b w:val="0"/>
          <w:bCs/>
          <w:sz w:val="24"/>
          <w:szCs w:val="24"/>
        </w:rPr>
      </w:pPr>
      <w:r w:rsidRPr="003D5E85">
        <w:rPr>
          <w:bCs/>
          <w:sz w:val="24"/>
          <w:szCs w:val="24"/>
        </w:rPr>
        <w:t xml:space="preserve">requirements and waiver instructions can be found in the </w:t>
      </w:r>
      <w:r w:rsidRPr="003D5E85">
        <w:rPr>
          <w:bCs/>
          <w:sz w:val="24"/>
          <w:szCs w:val="24"/>
          <w:u w:val="single"/>
        </w:rPr>
        <w:t>Federal Register</w:t>
      </w:r>
      <w:r w:rsidRPr="003D5E85">
        <w:rPr>
          <w:bCs/>
          <w:sz w:val="24"/>
          <w:szCs w:val="24"/>
        </w:rPr>
        <w:t xml:space="preserve"> Notice. </w:t>
      </w:r>
    </w:p>
    <w:p w:rsidR="00DF3E73" w:rsidP="00DF3E73" w:rsidRDefault="00DF3E73" w14:paraId="552D421D" w14:textId="77777777">
      <w:pPr>
        <w:ind w:right="-810"/>
        <w:rPr>
          <w:b/>
          <w:bCs/>
        </w:rPr>
      </w:pPr>
    </w:p>
    <w:p w:rsidRPr="003D5E85" w:rsidR="00785545" w:rsidP="00785545" w:rsidRDefault="00DF3E73" w14:paraId="444E22B5" w14:textId="77777777">
      <w:pPr>
        <w:pBdr>
          <w:top w:val="single" w:color="auto" w:sz="4" w:space="0"/>
          <w:left w:val="single" w:color="auto" w:sz="4" w:space="4"/>
          <w:bottom w:val="single" w:color="auto" w:sz="4" w:space="1"/>
          <w:right w:val="single" w:color="auto" w:sz="4" w:space="2"/>
        </w:pBdr>
        <w:ind w:right="-810"/>
        <w:rPr>
          <w:rFonts w:ascii="Arial" w:hAnsi="Arial" w:cs="Arial"/>
        </w:rPr>
      </w:pPr>
      <w:r w:rsidRPr="003D5E85">
        <w:rPr>
          <w:rFonts w:ascii="Arial" w:hAnsi="Arial" w:cs="Arial"/>
        </w:rPr>
        <w:t xml:space="preserve">According to the instructions found in the </w:t>
      </w:r>
      <w:r w:rsidRPr="003D5E85">
        <w:rPr>
          <w:rFonts w:ascii="Arial" w:hAnsi="Arial" w:cs="Arial"/>
          <w:u w:val="single"/>
        </w:rPr>
        <w:t>Federal Register</w:t>
      </w:r>
      <w:r w:rsidRPr="003D5E85">
        <w:rPr>
          <w:rFonts w:ascii="Arial" w:hAnsi="Arial" w:cs="Arial"/>
        </w:rPr>
        <w:t xml:space="preserve"> notice, those requesting and </w:t>
      </w:r>
    </w:p>
    <w:p w:rsidRPr="003D5E85" w:rsidR="00785545" w:rsidP="00785545" w:rsidRDefault="00DF3E73" w14:paraId="0496613C" w14:textId="77777777">
      <w:pPr>
        <w:pBdr>
          <w:top w:val="single" w:color="auto" w:sz="4" w:space="0"/>
          <w:left w:val="single" w:color="auto" w:sz="4" w:space="4"/>
          <w:bottom w:val="single" w:color="auto" w:sz="4" w:space="1"/>
          <w:right w:val="single" w:color="auto" w:sz="4" w:space="2"/>
        </w:pBdr>
        <w:ind w:right="-810"/>
        <w:rPr>
          <w:rFonts w:ascii="Arial" w:hAnsi="Arial" w:cs="Arial"/>
        </w:rPr>
      </w:pPr>
      <w:r w:rsidRPr="003D5E85">
        <w:rPr>
          <w:rFonts w:ascii="Arial" w:hAnsi="Arial" w:cs="Arial"/>
        </w:rPr>
        <w:t xml:space="preserve">qualifying for an exception to the electronic submission requirement may submit an application </w:t>
      </w:r>
    </w:p>
    <w:p w:rsidRPr="003D5E85" w:rsidR="00DF3E73" w:rsidP="00785545" w:rsidRDefault="00DF3E73" w14:paraId="181CE85B" w14:textId="77777777">
      <w:pPr>
        <w:pBdr>
          <w:top w:val="single" w:color="auto" w:sz="4" w:space="0"/>
          <w:left w:val="single" w:color="auto" w:sz="4" w:space="4"/>
          <w:bottom w:val="single" w:color="auto" w:sz="4" w:space="1"/>
          <w:right w:val="single" w:color="auto" w:sz="4" w:space="2"/>
        </w:pBdr>
        <w:ind w:right="-810"/>
        <w:rPr>
          <w:rFonts w:ascii="Arial" w:hAnsi="Arial" w:cs="Arial"/>
        </w:rPr>
      </w:pPr>
      <w:r w:rsidRPr="003D5E85">
        <w:rPr>
          <w:rFonts w:ascii="Arial" w:hAnsi="Arial" w:cs="Arial"/>
        </w:rPr>
        <w:t>via mail, commercial carrier or by hand delivery.</w:t>
      </w:r>
    </w:p>
    <w:p w:rsidRPr="000A4E27" w:rsidR="00DF3E73" w:rsidP="003D5E85" w:rsidRDefault="00DF3E73" w14:paraId="280AAF52" w14:textId="77777777">
      <w:pPr>
        <w:pStyle w:val="Heading3"/>
        <w:spacing w:before="0" w:after="0"/>
        <w:ind w:right="-810"/>
        <w:jc w:val="both"/>
        <w:rPr>
          <w:b w:val="0"/>
          <w:u w:val="single"/>
        </w:rPr>
      </w:pPr>
    </w:p>
    <w:p w:rsidRPr="003D5E85" w:rsidR="00DF3E73" w:rsidP="00DF3E73" w:rsidRDefault="00DF3E73" w14:paraId="3CF4A279" w14:textId="77777777">
      <w:pPr>
        <w:rPr>
          <w:rFonts w:ascii="Arial" w:hAnsi="Arial" w:cs="Arial"/>
        </w:rPr>
      </w:pPr>
      <w:r w:rsidRPr="003D5E85">
        <w:rPr>
          <w:rFonts w:ascii="Arial" w:hAnsi="Arial" w:cs="Arial"/>
        </w:rPr>
        <w:t>If you want to apply for a grant and be considered for funding, you must meet the following deadline requirements:</w:t>
      </w:r>
    </w:p>
    <w:p w:rsidRPr="003D5E85" w:rsidR="00DF3E73" w:rsidP="00DF3E73" w:rsidRDefault="00DF3E73" w14:paraId="1009D2F4" w14:textId="77777777">
      <w:pPr>
        <w:pStyle w:val="ListContinue"/>
        <w:tabs>
          <w:tab w:val="clear" w:pos="-720"/>
        </w:tabs>
        <w:suppressAutoHyphens w:val="0"/>
        <w:rPr>
          <w:rFonts w:ascii="Arial" w:hAnsi="Arial" w:cs="Arial"/>
          <w:szCs w:val="24"/>
        </w:rPr>
      </w:pPr>
    </w:p>
    <w:p w:rsidRPr="003D5E85" w:rsidR="00DF3E73" w:rsidP="00DF3E73" w:rsidRDefault="00DF3E73" w14:paraId="63EE89B2" w14:textId="77777777">
      <w:pPr>
        <w:rPr>
          <w:rFonts w:ascii="Arial" w:hAnsi="Arial" w:cs="Arial"/>
          <w:b/>
          <w:u w:val="single"/>
        </w:rPr>
      </w:pPr>
      <w:r w:rsidRPr="003D5E85">
        <w:rPr>
          <w:rFonts w:ascii="Arial" w:hAnsi="Arial" w:cs="Arial"/>
          <w:b/>
          <w:u w:val="single"/>
        </w:rPr>
        <w:t>Applications Submitted Electronically:</w:t>
      </w:r>
    </w:p>
    <w:p w:rsidRPr="003D5E85" w:rsidR="00DF3E73" w:rsidP="00DF3E73" w:rsidRDefault="00DF3E73" w14:paraId="51254E33" w14:textId="77777777">
      <w:pPr>
        <w:rPr>
          <w:rFonts w:ascii="Arial" w:hAnsi="Arial" w:cs="Arial"/>
        </w:rPr>
      </w:pPr>
      <w:r w:rsidRPr="003D5E85">
        <w:rPr>
          <w:rFonts w:ascii="Arial" w:hAnsi="Arial" w:cs="Arial"/>
        </w:rPr>
        <w:t xml:space="preserve">You must submit your grant application through the Internet using the </w:t>
      </w:r>
      <w:r w:rsidRPr="003D5E85">
        <w:rPr>
          <w:rFonts w:ascii="Arial" w:hAnsi="Arial" w:cs="Arial"/>
          <w:b/>
          <w:bCs/>
        </w:rPr>
        <w:t xml:space="preserve">Grants.gov Apply site at </w:t>
      </w:r>
      <w:hyperlink w:history="1" r:id="rId35">
        <w:r w:rsidRPr="003D5E85">
          <w:rPr>
            <w:rStyle w:val="Hyperlink"/>
            <w:rFonts w:ascii="Arial" w:hAnsi="Arial" w:cs="Arial"/>
            <w:b w:val="0"/>
            <w:bCs w:val="0"/>
          </w:rPr>
          <w:t>www.Grants.gov</w:t>
        </w:r>
      </w:hyperlink>
      <w:r w:rsidRPr="003D5E85">
        <w:rPr>
          <w:rFonts w:ascii="Arial" w:hAnsi="Arial" w:cs="Arial"/>
          <w:b/>
          <w:bCs/>
        </w:rPr>
        <w:t xml:space="preserve"> </w:t>
      </w:r>
      <w:r w:rsidRPr="003D5E85">
        <w:rPr>
          <w:rFonts w:ascii="Arial" w:hAnsi="Arial" w:cs="Arial"/>
        </w:rPr>
        <w:t xml:space="preserve">by </w:t>
      </w:r>
      <w:r w:rsidRPr="003D5E85" w:rsidR="00D12681">
        <w:rPr>
          <w:rFonts w:ascii="Arial" w:hAnsi="Arial" w:cs="Arial"/>
        </w:rPr>
        <w:t xml:space="preserve">11:59:59 p.m. Eastern Time </w:t>
      </w:r>
      <w:r w:rsidRPr="003D5E85">
        <w:rPr>
          <w:rFonts w:ascii="Arial" w:hAnsi="Arial" w:cs="Arial"/>
        </w:rPr>
        <w:t>on the application deadline date.</w:t>
      </w:r>
    </w:p>
    <w:p w:rsidRPr="003D5E85" w:rsidR="00DF3E73" w:rsidP="00DF3E73" w:rsidRDefault="00DF3E73" w14:paraId="1F35E0E2" w14:textId="77777777">
      <w:pPr>
        <w:rPr>
          <w:rFonts w:ascii="Arial" w:hAnsi="Arial" w:cs="Arial"/>
          <w:b/>
          <w:u w:val="single"/>
        </w:rPr>
      </w:pPr>
    </w:p>
    <w:p w:rsidRPr="003D5E85" w:rsidR="00DF3E73" w:rsidP="00DF3E73" w:rsidRDefault="00DF3E73" w14:paraId="7100F638" w14:textId="77777777">
      <w:pPr>
        <w:rPr>
          <w:rFonts w:ascii="Arial" w:hAnsi="Arial" w:cs="Arial"/>
          <w:b/>
        </w:rPr>
      </w:pPr>
      <w:r w:rsidRPr="003D5E85">
        <w:rPr>
          <w:rFonts w:ascii="Arial" w:hAnsi="Arial" w:cs="Arial"/>
          <w:b/>
          <w:u w:val="single"/>
        </w:rPr>
        <w:t>Submission of Paper Applications by Mail:</w:t>
      </w:r>
    </w:p>
    <w:p w:rsidRPr="003D5E85" w:rsidR="00DF3E73" w:rsidP="00DF3E73" w:rsidRDefault="00DF3E73" w14:paraId="4CF2C46B" w14:textId="77777777">
      <w:pPr>
        <w:rPr>
          <w:rFonts w:ascii="Arial" w:hAnsi="Arial" w:cs="Arial"/>
        </w:rPr>
      </w:pPr>
      <w:r w:rsidRPr="003D5E85">
        <w:rPr>
          <w:rFonts w:ascii="Arial" w:hAnsi="Arial" w:cs="Arial"/>
        </w:rPr>
        <w:t>If you qualify for an exception to the electronic submission requirement, you may submit your application in paper format by mail (through the U.S. Postal Service or a commercial carrier).  You must mail the original and two copies of your application, on or before the application deadline date, to the Department at the following address:</w:t>
      </w:r>
    </w:p>
    <w:p w:rsidRPr="003D5E85" w:rsidR="00DF3E73" w:rsidP="00DF3E73" w:rsidRDefault="00DF3E73" w14:paraId="1866234D" w14:textId="77777777">
      <w:pPr>
        <w:rPr>
          <w:rFonts w:ascii="Arial" w:hAnsi="Arial" w:cs="Arial"/>
        </w:rPr>
      </w:pPr>
    </w:p>
    <w:p w:rsidRPr="003D5E85" w:rsidR="00DF3E73" w:rsidP="00DF3E73" w:rsidRDefault="00DF3E73" w14:paraId="21650011" w14:textId="77777777">
      <w:pPr>
        <w:rPr>
          <w:rFonts w:ascii="Arial" w:hAnsi="Arial" w:cs="Arial"/>
        </w:rPr>
      </w:pPr>
      <w:r w:rsidRPr="003D5E85">
        <w:rPr>
          <w:rFonts w:ascii="Arial" w:hAnsi="Arial" w:cs="Arial"/>
        </w:rPr>
        <w:t>U.S. Department of Education</w:t>
      </w:r>
    </w:p>
    <w:p w:rsidRPr="003D5E85" w:rsidR="00DF3E73" w:rsidP="00DF3E73" w:rsidRDefault="00DF3E73" w14:paraId="3AC03D68" w14:textId="77777777">
      <w:pPr>
        <w:rPr>
          <w:rFonts w:ascii="Arial" w:hAnsi="Arial" w:cs="Arial"/>
        </w:rPr>
      </w:pPr>
      <w:r w:rsidRPr="003D5E85">
        <w:rPr>
          <w:rFonts w:ascii="Arial" w:hAnsi="Arial" w:cs="Arial"/>
        </w:rPr>
        <w:t>Application Control Center</w:t>
      </w:r>
    </w:p>
    <w:p w:rsidRPr="003D5E85" w:rsidR="00DF3E73" w:rsidP="00DF3E73" w:rsidRDefault="00DF3E73" w14:paraId="7C007F37" w14:textId="77777777">
      <w:pPr>
        <w:rPr>
          <w:rFonts w:ascii="Arial" w:hAnsi="Arial" w:cs="Arial"/>
        </w:rPr>
      </w:pPr>
      <w:r w:rsidRPr="003D5E85">
        <w:rPr>
          <w:rFonts w:ascii="Arial" w:hAnsi="Arial" w:cs="Arial"/>
        </w:rPr>
        <w:t xml:space="preserve">Attention: (CFDA Number </w:t>
      </w:r>
      <w:r w:rsidRPr="003D5E85">
        <w:rPr>
          <w:rFonts w:ascii="Arial" w:hAnsi="Arial" w:cs="Arial"/>
          <w:b/>
          <w:bCs/>
          <w:iCs/>
        </w:rPr>
        <w:t>84.</w:t>
      </w:r>
      <w:r w:rsidRPr="003D5E85" w:rsidR="00C703EE">
        <w:rPr>
          <w:rFonts w:ascii="Arial" w:hAnsi="Arial" w:cs="Arial"/>
          <w:b/>
          <w:bCs/>
          <w:iCs/>
        </w:rPr>
        <w:t>382A</w:t>
      </w:r>
      <w:r w:rsidRPr="003D5E85">
        <w:rPr>
          <w:rFonts w:ascii="Arial" w:hAnsi="Arial" w:cs="Arial"/>
          <w:bCs/>
          <w:iCs/>
        </w:rPr>
        <w:t>)</w:t>
      </w:r>
    </w:p>
    <w:p w:rsidRPr="003D5E85" w:rsidR="00DF3E73" w:rsidP="00DF3E73" w:rsidRDefault="00DF3E73" w14:paraId="3A1D6947" w14:textId="77777777">
      <w:pPr>
        <w:rPr>
          <w:rFonts w:ascii="Arial" w:hAnsi="Arial" w:cs="Arial"/>
        </w:rPr>
      </w:pPr>
      <w:r w:rsidRPr="003D5E85">
        <w:rPr>
          <w:rFonts w:ascii="Arial" w:hAnsi="Arial" w:cs="Arial"/>
        </w:rPr>
        <w:t>LBJ Basement Level 1</w:t>
      </w:r>
    </w:p>
    <w:p w:rsidRPr="003D5E85" w:rsidR="00DF3E73" w:rsidP="00DF3E73" w:rsidRDefault="00DF3E73" w14:paraId="155C8BDB" w14:textId="77777777">
      <w:pPr>
        <w:rPr>
          <w:rFonts w:ascii="Arial" w:hAnsi="Arial" w:cs="Arial"/>
        </w:rPr>
      </w:pPr>
      <w:r w:rsidRPr="003D5E85">
        <w:rPr>
          <w:rFonts w:ascii="Arial" w:hAnsi="Arial" w:cs="Arial"/>
        </w:rPr>
        <w:t>400 Maryland Avenue, SW.</w:t>
      </w:r>
    </w:p>
    <w:p w:rsidRPr="003D5E85" w:rsidR="00DF3E73" w:rsidP="00DF3E73" w:rsidRDefault="00DF3E73" w14:paraId="1A6E19D7" w14:textId="77777777">
      <w:pPr>
        <w:rPr>
          <w:rFonts w:ascii="Arial" w:hAnsi="Arial" w:cs="Arial"/>
        </w:rPr>
      </w:pPr>
      <w:r w:rsidRPr="003D5E85">
        <w:rPr>
          <w:rFonts w:ascii="Arial" w:hAnsi="Arial" w:cs="Arial"/>
        </w:rPr>
        <w:t>Washington, DC  20202-4260</w:t>
      </w:r>
    </w:p>
    <w:p w:rsidRPr="003D5E85" w:rsidR="00DF3E73" w:rsidP="00DF3E73" w:rsidRDefault="00DF3E73" w14:paraId="0CE21950" w14:textId="77777777">
      <w:pPr>
        <w:rPr>
          <w:rFonts w:ascii="Arial" w:hAnsi="Arial" w:cs="Arial"/>
        </w:rPr>
      </w:pPr>
    </w:p>
    <w:p w:rsidRPr="003D5E85" w:rsidR="00DF3E73" w:rsidP="00DF3E73" w:rsidRDefault="00DF3E73" w14:paraId="58F1BB1F" w14:textId="77777777">
      <w:pPr>
        <w:rPr>
          <w:rFonts w:ascii="Arial" w:hAnsi="Arial" w:cs="Arial"/>
        </w:rPr>
      </w:pPr>
      <w:r w:rsidRPr="003D5E85">
        <w:rPr>
          <w:rFonts w:ascii="Arial" w:hAnsi="Arial" w:cs="Arial"/>
        </w:rPr>
        <w:t>You must show proof of mailing consisting of one of the following:</w:t>
      </w:r>
    </w:p>
    <w:p w:rsidRPr="003D5E85" w:rsidR="00DF3E73" w:rsidP="00DF3E73" w:rsidRDefault="00DF3E73" w14:paraId="4CA482C8" w14:textId="77777777">
      <w:pPr>
        <w:rPr>
          <w:rFonts w:ascii="Arial" w:hAnsi="Arial" w:cs="Arial"/>
        </w:rPr>
      </w:pPr>
      <w:r w:rsidRPr="003D5E85">
        <w:rPr>
          <w:rFonts w:ascii="Arial" w:hAnsi="Arial" w:cs="Arial"/>
        </w:rPr>
        <w:t>(1)  A legibly dated U.S. Postal Service postmark.</w:t>
      </w:r>
    </w:p>
    <w:p w:rsidRPr="003D5E85" w:rsidR="00DF3E73" w:rsidP="00DF3E73" w:rsidRDefault="00DF3E73" w14:paraId="5E3A096C" w14:textId="77777777">
      <w:pPr>
        <w:rPr>
          <w:rFonts w:ascii="Arial" w:hAnsi="Arial" w:cs="Arial"/>
        </w:rPr>
      </w:pPr>
      <w:r w:rsidRPr="003D5E85">
        <w:rPr>
          <w:rFonts w:ascii="Arial" w:hAnsi="Arial" w:cs="Arial"/>
        </w:rPr>
        <w:t>(2)  A legible mail receipt with the date of mailing stamped by the U.S. Postal Service.</w:t>
      </w:r>
    </w:p>
    <w:p w:rsidRPr="003D5E85" w:rsidR="00DF3E73" w:rsidP="00DF3E73" w:rsidRDefault="00DF3E73" w14:paraId="73885B1C" w14:textId="77777777">
      <w:pPr>
        <w:rPr>
          <w:rFonts w:ascii="Arial" w:hAnsi="Arial" w:cs="Arial"/>
        </w:rPr>
      </w:pPr>
      <w:r w:rsidRPr="003D5E85">
        <w:rPr>
          <w:rFonts w:ascii="Arial" w:hAnsi="Arial" w:cs="Arial"/>
        </w:rPr>
        <w:t xml:space="preserve">(3)  A dated shipping label, invoice, or receipt from a commercial carrier. </w:t>
      </w:r>
    </w:p>
    <w:p w:rsidRPr="003D5E85" w:rsidR="00DF3E73" w:rsidP="00DF3E73" w:rsidRDefault="00DF3E73" w14:paraId="511C2A12" w14:textId="77777777">
      <w:pPr>
        <w:ind w:left="360" w:hanging="360"/>
        <w:rPr>
          <w:rFonts w:ascii="Arial" w:hAnsi="Arial" w:cs="Arial"/>
        </w:rPr>
      </w:pPr>
      <w:r w:rsidRPr="003D5E85">
        <w:rPr>
          <w:rFonts w:ascii="Arial" w:hAnsi="Arial" w:cs="Arial"/>
        </w:rPr>
        <w:t>(4)  Any other proof of mailing acceptable to the Secretary of the U.S. Department of Education.</w:t>
      </w:r>
    </w:p>
    <w:p w:rsidRPr="003D5E85" w:rsidR="00DF3E73" w:rsidP="00DF3E73" w:rsidRDefault="00DF3E73" w14:paraId="4086D9C4" w14:textId="77777777">
      <w:pPr>
        <w:rPr>
          <w:rFonts w:ascii="Arial" w:hAnsi="Arial" w:cs="Arial"/>
        </w:rPr>
      </w:pPr>
    </w:p>
    <w:p w:rsidRPr="003D5E85" w:rsidR="00DF3E73" w:rsidP="00DF3E73" w:rsidRDefault="00DF3E73" w14:paraId="105D1D41" w14:textId="77777777">
      <w:pPr>
        <w:rPr>
          <w:rFonts w:ascii="Arial" w:hAnsi="Arial" w:cs="Arial"/>
        </w:rPr>
      </w:pPr>
      <w:r w:rsidRPr="003D5E85">
        <w:rPr>
          <w:rFonts w:ascii="Arial" w:hAnsi="Arial" w:cs="Arial"/>
        </w:rPr>
        <w:t xml:space="preserve">If you mail your application through the U.S. Postal Service, we do </w:t>
      </w:r>
      <w:r w:rsidRPr="003D5E85">
        <w:rPr>
          <w:rFonts w:ascii="Arial" w:hAnsi="Arial" w:cs="Arial"/>
          <w:b/>
        </w:rPr>
        <w:t>not</w:t>
      </w:r>
      <w:r w:rsidRPr="003D5E85">
        <w:rPr>
          <w:rFonts w:ascii="Arial" w:hAnsi="Arial" w:cs="Arial"/>
        </w:rPr>
        <w:t xml:space="preserve"> accept either of the following as proof of mailing:</w:t>
      </w:r>
    </w:p>
    <w:p w:rsidRPr="003D5E85" w:rsidR="00DF3E73" w:rsidP="00DF3E73" w:rsidRDefault="00DF3E73" w14:paraId="5F38136A" w14:textId="77777777">
      <w:pPr>
        <w:rPr>
          <w:rFonts w:ascii="Arial" w:hAnsi="Arial" w:cs="Arial"/>
        </w:rPr>
      </w:pPr>
      <w:r w:rsidRPr="003D5E85">
        <w:rPr>
          <w:rFonts w:ascii="Arial" w:hAnsi="Arial" w:cs="Arial"/>
        </w:rPr>
        <w:t>(1)  A private metered postmark.</w:t>
      </w:r>
    </w:p>
    <w:p w:rsidRPr="003D5E85" w:rsidR="00DF3E73" w:rsidP="00DF3E73" w:rsidRDefault="00DF3E73" w14:paraId="054DAA52" w14:textId="77777777">
      <w:pPr>
        <w:rPr>
          <w:rFonts w:ascii="Arial" w:hAnsi="Arial" w:cs="Arial"/>
        </w:rPr>
      </w:pPr>
      <w:r w:rsidRPr="003D5E85">
        <w:rPr>
          <w:rFonts w:ascii="Arial" w:hAnsi="Arial" w:cs="Arial"/>
        </w:rPr>
        <w:t>(2)  A mail receipt that is not dated by the U.S. Postal Service.</w:t>
      </w:r>
    </w:p>
    <w:p w:rsidRPr="003D5E85" w:rsidR="00DF3E73" w:rsidP="00DF3E73" w:rsidRDefault="00DF3E73" w14:paraId="0F8BB2FB" w14:textId="77777777">
      <w:pPr>
        <w:rPr>
          <w:rFonts w:ascii="Arial" w:hAnsi="Arial" w:cs="Arial"/>
        </w:rPr>
      </w:pPr>
    </w:p>
    <w:p w:rsidRPr="003D5E85" w:rsidR="00DF3E73" w:rsidP="00DF3E73" w:rsidRDefault="00DF3E73" w14:paraId="7D5DFA95" w14:textId="77777777">
      <w:pPr>
        <w:rPr>
          <w:rFonts w:ascii="Arial" w:hAnsi="Arial" w:cs="Arial"/>
        </w:rPr>
      </w:pPr>
      <w:r w:rsidRPr="003D5E85">
        <w:rPr>
          <w:rFonts w:ascii="Arial" w:hAnsi="Arial" w:cs="Arial"/>
        </w:rPr>
        <w:t xml:space="preserve">If your application is postmarked after the application deadline date, we will </w:t>
      </w:r>
      <w:r w:rsidRPr="003D5E85">
        <w:rPr>
          <w:rFonts w:ascii="Arial" w:hAnsi="Arial" w:cs="Arial"/>
          <w:b/>
        </w:rPr>
        <w:t>not</w:t>
      </w:r>
      <w:r w:rsidRPr="003D5E85">
        <w:rPr>
          <w:rFonts w:ascii="Arial" w:hAnsi="Arial" w:cs="Arial"/>
        </w:rPr>
        <w:t xml:space="preserve"> consider your application.</w:t>
      </w:r>
    </w:p>
    <w:p w:rsidRPr="003D5E85" w:rsidR="00DF3E73" w:rsidP="00DF3E73" w:rsidRDefault="00DF3E73" w14:paraId="19631733" w14:textId="77777777">
      <w:pPr>
        <w:rPr>
          <w:rFonts w:ascii="Arial" w:hAnsi="Arial" w:cs="Arial"/>
        </w:rPr>
      </w:pPr>
    </w:p>
    <w:p w:rsidRPr="003D5E85" w:rsidR="00DF3E73" w:rsidP="00DF3E73" w:rsidRDefault="00DF3E73" w14:paraId="097DB6C1" w14:textId="77777777">
      <w:pPr>
        <w:rPr>
          <w:rFonts w:ascii="Arial" w:hAnsi="Arial" w:cs="Arial"/>
        </w:rPr>
      </w:pPr>
      <w:r w:rsidRPr="003D5E85">
        <w:rPr>
          <w:rFonts w:ascii="Arial" w:hAnsi="Arial" w:cs="Arial"/>
          <w:b/>
          <w:u w:val="single"/>
        </w:rPr>
        <w:t>Note</w:t>
      </w:r>
      <w:r w:rsidRPr="003D5E85">
        <w:rPr>
          <w:rFonts w:ascii="Arial" w:hAnsi="Arial" w:cs="Arial"/>
          <w:b/>
        </w:rPr>
        <w:t>:</w:t>
      </w:r>
      <w:r w:rsidRPr="003D5E85">
        <w:rPr>
          <w:rFonts w:ascii="Arial" w:hAnsi="Arial" w:cs="Arial"/>
        </w:rPr>
        <w:t xml:space="preserve">  The U.S. Postal Service does not uniformly provide a dated postmark.  Before relying on this method, you should check with your local post office.</w:t>
      </w:r>
    </w:p>
    <w:p w:rsidRPr="003D5E85" w:rsidR="00DF3E73" w:rsidP="00DF3E73" w:rsidRDefault="00DF3E73" w14:paraId="36D8B892" w14:textId="77777777">
      <w:pPr>
        <w:rPr>
          <w:rFonts w:ascii="Arial" w:hAnsi="Arial" w:cs="Arial"/>
        </w:rPr>
      </w:pPr>
    </w:p>
    <w:p w:rsidRPr="003D5E85" w:rsidR="00DF3E73" w:rsidP="00DF3E73" w:rsidRDefault="00DF3E73" w14:paraId="332D8431" w14:textId="77777777">
      <w:pPr>
        <w:rPr>
          <w:rFonts w:ascii="Arial" w:hAnsi="Arial" w:cs="Arial"/>
          <w:b/>
        </w:rPr>
      </w:pPr>
      <w:r w:rsidRPr="003D5E85">
        <w:rPr>
          <w:rFonts w:ascii="Arial" w:hAnsi="Arial" w:cs="Arial"/>
          <w:b/>
          <w:u w:val="single"/>
        </w:rPr>
        <w:t>Submission of Paper Applications by Hand Delivery:</w:t>
      </w:r>
    </w:p>
    <w:p w:rsidRPr="003D5E85" w:rsidR="00DF3E73" w:rsidP="00DF3E73" w:rsidRDefault="00DF3E73" w14:paraId="74352CC1" w14:textId="77777777">
      <w:pPr>
        <w:rPr>
          <w:rFonts w:ascii="Arial" w:hAnsi="Arial" w:cs="Arial"/>
        </w:rPr>
      </w:pPr>
      <w:r w:rsidRPr="003D5E85">
        <w:rPr>
          <w:rFonts w:ascii="Arial" w:hAnsi="Arial" w:cs="Arial"/>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3D5E85">
        <w:rPr>
          <w:rFonts w:ascii="Arial" w:hAnsi="Arial" w:cs="Arial"/>
          <w:b/>
          <w:bCs/>
          <w:i/>
          <w:iCs/>
        </w:rPr>
        <w:t xml:space="preserve"> </w:t>
      </w:r>
    </w:p>
    <w:p w:rsidRPr="003D5E85" w:rsidR="00DF3E73" w:rsidP="00DF3E73" w:rsidRDefault="00DF3E73" w14:paraId="3702E9F7" w14:textId="77777777">
      <w:pPr>
        <w:rPr>
          <w:rFonts w:ascii="Arial" w:hAnsi="Arial" w:cs="Arial"/>
        </w:rPr>
      </w:pPr>
    </w:p>
    <w:p w:rsidRPr="003D5E85" w:rsidR="00DF3E73" w:rsidP="00DF3E73" w:rsidRDefault="00DF3E73" w14:paraId="05D67A55" w14:textId="77777777">
      <w:pPr>
        <w:rPr>
          <w:rFonts w:ascii="Arial" w:hAnsi="Arial" w:cs="Arial"/>
        </w:rPr>
      </w:pPr>
      <w:r w:rsidRPr="003D5E85">
        <w:rPr>
          <w:rFonts w:ascii="Arial" w:hAnsi="Arial" w:cs="Arial"/>
        </w:rPr>
        <w:t>U.S. Department of Education</w:t>
      </w:r>
    </w:p>
    <w:p w:rsidRPr="003D5E85" w:rsidR="00DF3E73" w:rsidP="00DF3E73" w:rsidRDefault="00DF3E73" w14:paraId="101FBAF1" w14:textId="77777777">
      <w:pPr>
        <w:rPr>
          <w:rFonts w:ascii="Arial" w:hAnsi="Arial" w:cs="Arial"/>
        </w:rPr>
      </w:pPr>
      <w:r w:rsidRPr="003D5E85">
        <w:rPr>
          <w:rFonts w:ascii="Arial" w:hAnsi="Arial" w:cs="Arial"/>
        </w:rPr>
        <w:t>Application Control Center</w:t>
      </w:r>
    </w:p>
    <w:p w:rsidRPr="003D5E85" w:rsidR="00DF3E73" w:rsidP="00DF3E73" w:rsidRDefault="00DF3E73" w14:paraId="2C535B89" w14:textId="77777777">
      <w:pPr>
        <w:rPr>
          <w:rFonts w:ascii="Arial" w:hAnsi="Arial" w:cs="Arial"/>
        </w:rPr>
      </w:pPr>
      <w:r w:rsidRPr="003D5E85">
        <w:rPr>
          <w:rFonts w:ascii="Arial" w:hAnsi="Arial" w:cs="Arial"/>
        </w:rPr>
        <w:t xml:space="preserve">Attention: (CFDA Number </w:t>
      </w:r>
      <w:r w:rsidRPr="003D5E85">
        <w:rPr>
          <w:rFonts w:ascii="Arial" w:hAnsi="Arial" w:cs="Arial"/>
          <w:b/>
        </w:rPr>
        <w:t>84.</w:t>
      </w:r>
      <w:r w:rsidRPr="003D5E85" w:rsidR="00C703EE">
        <w:rPr>
          <w:rFonts w:ascii="Arial" w:hAnsi="Arial" w:cs="Arial"/>
          <w:b/>
        </w:rPr>
        <w:t>382A</w:t>
      </w:r>
      <w:r w:rsidRPr="003D5E85">
        <w:rPr>
          <w:rFonts w:ascii="Arial" w:hAnsi="Arial" w:cs="Arial"/>
        </w:rPr>
        <w:t>)</w:t>
      </w:r>
    </w:p>
    <w:p w:rsidRPr="003D5E85" w:rsidR="00DF3E73" w:rsidP="00DF3E73" w:rsidRDefault="00DF3E73" w14:paraId="14EB6226" w14:textId="77777777">
      <w:pPr>
        <w:rPr>
          <w:rFonts w:ascii="Arial" w:hAnsi="Arial" w:cs="Arial"/>
        </w:rPr>
      </w:pPr>
      <w:r w:rsidRPr="003D5E85">
        <w:rPr>
          <w:rFonts w:ascii="Arial" w:hAnsi="Arial" w:cs="Arial"/>
        </w:rPr>
        <w:t>550 12th Street, SW.</w:t>
      </w:r>
    </w:p>
    <w:p w:rsidRPr="003D5E85" w:rsidR="00DF3E73" w:rsidP="00DF3E73" w:rsidRDefault="00DF3E73" w14:paraId="25211B4E" w14:textId="77777777">
      <w:pPr>
        <w:rPr>
          <w:rFonts w:ascii="Arial" w:hAnsi="Arial" w:cs="Arial"/>
        </w:rPr>
      </w:pPr>
      <w:r w:rsidRPr="003D5E85">
        <w:rPr>
          <w:rFonts w:ascii="Arial" w:hAnsi="Arial" w:cs="Arial"/>
        </w:rPr>
        <w:t>Room 7039, Potomac Center Plaza</w:t>
      </w:r>
    </w:p>
    <w:p w:rsidRPr="003D5E85" w:rsidR="00DF3E73" w:rsidP="00DF3E73" w:rsidRDefault="00DF3E73" w14:paraId="02214E77" w14:textId="77777777">
      <w:pPr>
        <w:rPr>
          <w:rFonts w:ascii="Arial" w:hAnsi="Arial" w:cs="Arial"/>
          <w:bCs/>
        </w:rPr>
      </w:pPr>
      <w:r w:rsidRPr="003D5E85">
        <w:rPr>
          <w:rFonts w:ascii="Arial" w:hAnsi="Arial" w:cs="Arial"/>
          <w:bCs/>
        </w:rPr>
        <w:t xml:space="preserve">Washington, DC  20202-4260 </w:t>
      </w:r>
    </w:p>
    <w:p w:rsidRPr="003D5E85" w:rsidR="00DF3E73" w:rsidP="00DF3E73" w:rsidRDefault="00DF3E73" w14:paraId="52CBD783" w14:textId="77777777">
      <w:pPr>
        <w:rPr>
          <w:rFonts w:ascii="Arial" w:hAnsi="Arial" w:cs="Arial"/>
        </w:rPr>
      </w:pPr>
    </w:p>
    <w:p w:rsidRPr="003D5E85" w:rsidR="00DF3E73" w:rsidP="00DF3E73" w:rsidRDefault="00DF3E73" w14:paraId="7117A3D7" w14:textId="77777777">
      <w:pPr>
        <w:rPr>
          <w:rFonts w:ascii="Arial" w:hAnsi="Arial" w:cs="Arial"/>
          <w:b/>
          <w:u w:val="single"/>
        </w:rPr>
      </w:pPr>
      <w:r w:rsidRPr="003D5E85">
        <w:rPr>
          <w:rFonts w:ascii="Arial" w:hAnsi="Arial" w:cs="Arial"/>
          <w:b/>
          <w:u w:val="single"/>
        </w:rPr>
        <w:t>Application Control Center Hours of Operation</w:t>
      </w:r>
    </w:p>
    <w:p w:rsidRPr="003D5E85" w:rsidR="00DF3E73" w:rsidP="00DF3E73" w:rsidRDefault="00DF3E73" w14:paraId="32F56B7D" w14:textId="77777777">
      <w:pPr>
        <w:rPr>
          <w:rFonts w:ascii="Arial" w:hAnsi="Arial" w:cs="Arial"/>
        </w:rPr>
      </w:pPr>
      <w:r w:rsidRPr="003D5E85">
        <w:rPr>
          <w:rFonts w:ascii="Arial" w:hAnsi="Arial" w:cs="Arial"/>
        </w:rPr>
        <w:t>The Application Control Center accepts hand deliveries daily between 8:00 a.m. and 4:30:00 p.m., Washington, DC time, except Saturdays, Sundays, and Federal holidays.</w:t>
      </w:r>
    </w:p>
    <w:p w:rsidRPr="003D5E85" w:rsidR="00DF3E73" w:rsidP="00DF3E73" w:rsidRDefault="00DF3E73" w14:paraId="0C2961F8" w14:textId="77777777">
      <w:pPr>
        <w:rPr>
          <w:rFonts w:ascii="Arial" w:hAnsi="Arial" w:cs="Arial"/>
          <w:b/>
          <w:u w:val="single"/>
        </w:rPr>
      </w:pPr>
    </w:p>
    <w:p w:rsidRPr="003D5E85" w:rsidR="00DF3E73" w:rsidP="00DF3E73" w:rsidRDefault="00DF3E73" w14:paraId="2AA02C7B" w14:textId="77777777">
      <w:pPr>
        <w:rPr>
          <w:rFonts w:ascii="Arial" w:hAnsi="Arial" w:cs="Arial"/>
        </w:rPr>
      </w:pPr>
      <w:r w:rsidRPr="003D5E85">
        <w:rPr>
          <w:rFonts w:ascii="Arial" w:hAnsi="Arial" w:cs="Arial"/>
          <w:b/>
          <w:u w:val="single"/>
        </w:rPr>
        <w:t>Note for Mail or Hand Delivery of Paper Applications</w:t>
      </w:r>
      <w:r w:rsidRPr="003D5E85">
        <w:rPr>
          <w:rFonts w:ascii="Arial" w:hAnsi="Arial" w:cs="Arial"/>
          <w:b/>
        </w:rPr>
        <w:t>:</w:t>
      </w:r>
      <w:r w:rsidRPr="003D5E85">
        <w:rPr>
          <w:rFonts w:ascii="Arial" w:hAnsi="Arial" w:cs="Arial"/>
        </w:rPr>
        <w:t xml:space="preserve">  If you mail or hand deliver your application to the Department--</w:t>
      </w:r>
    </w:p>
    <w:p w:rsidRPr="003D5E85" w:rsidR="00DF3E73" w:rsidP="00DF3E73" w:rsidRDefault="00DF3E73" w14:paraId="5DD725CD" w14:textId="77777777">
      <w:pPr>
        <w:ind w:left="360" w:hanging="360"/>
        <w:rPr>
          <w:rFonts w:ascii="Arial" w:hAnsi="Arial" w:cs="Arial"/>
        </w:rPr>
      </w:pPr>
      <w:r w:rsidRPr="003D5E85">
        <w:rPr>
          <w:rFonts w:ascii="Arial" w:hAnsi="Arial" w:cs="Arial"/>
        </w:rPr>
        <w:t>(1)  You must indicate on the envelope and--if not provided by the Department--in Item 11 of the SF 424 the CFDA number, including suffix letter, if any, of the competition under which you are submitting your application; and</w:t>
      </w:r>
    </w:p>
    <w:p w:rsidRPr="003D5E85" w:rsidR="00E81DC1" w:rsidP="00DF3E73" w:rsidRDefault="00DF3E73" w14:paraId="21D20F61" w14:textId="77777777">
      <w:pPr>
        <w:ind w:left="360" w:hanging="360"/>
        <w:rPr>
          <w:rFonts w:ascii="Arial" w:hAnsi="Arial" w:cs="Arial"/>
        </w:rPr>
      </w:pPr>
      <w:r w:rsidRPr="003D5E85">
        <w:rPr>
          <w:rFonts w:ascii="Arial" w:hAnsi="Arial" w:cs="Arial"/>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B06AF8" w:rsidP="00B06AF8" w:rsidRDefault="00E81DC1" w14:paraId="12A4B0EA" w14:textId="77777777">
      <w:pPr>
        <w:widowControl w:val="0"/>
        <w:autoSpaceDE w:val="0"/>
        <w:autoSpaceDN w:val="0"/>
        <w:jc w:val="center"/>
        <w:outlineLvl w:val="0"/>
        <w:rPr>
          <w:b/>
          <w:bCs/>
          <w:color w:val="FF0000"/>
          <w:szCs w:val="32"/>
          <w:lang w:bidi="en-US"/>
        </w:rPr>
      </w:pPr>
      <w:r>
        <w:br w:type="page"/>
      </w:r>
      <w:r w:rsidRPr="009E2A91" w:rsidR="00B06AF8">
        <w:rPr>
          <w:b/>
          <w:bCs/>
          <w:color w:val="FF0000"/>
          <w:szCs w:val="32"/>
          <w:lang w:bidi="en-US"/>
        </w:rPr>
        <w:lastRenderedPageBreak/>
        <w:t xml:space="preserve">Note:  The U.S. Department of Education is not planning to have a </w:t>
      </w:r>
      <w:r w:rsidR="00B06AF8">
        <w:rPr>
          <w:b/>
          <w:bCs/>
          <w:color w:val="FF0000"/>
          <w:szCs w:val="32"/>
          <w:lang w:bidi="en-US"/>
        </w:rPr>
        <w:t xml:space="preserve">PBI Competitive </w:t>
      </w:r>
      <w:r w:rsidRPr="009E2A91" w:rsidR="00B06AF8">
        <w:rPr>
          <w:b/>
          <w:bCs/>
          <w:color w:val="FF0000"/>
          <w:szCs w:val="32"/>
          <w:lang w:bidi="en-US"/>
        </w:rPr>
        <w:t>grant competition in fiscal year 20</w:t>
      </w:r>
      <w:r w:rsidR="00B06AF8">
        <w:rPr>
          <w:b/>
          <w:bCs/>
          <w:color w:val="FF0000"/>
          <w:szCs w:val="32"/>
          <w:lang w:bidi="en-US"/>
        </w:rPr>
        <w:t>20</w:t>
      </w:r>
      <w:r w:rsidRPr="009E2A91" w:rsidR="00B06AF8">
        <w:rPr>
          <w:b/>
          <w:bCs/>
          <w:color w:val="FF0000"/>
          <w:szCs w:val="32"/>
          <w:lang w:bidi="en-US"/>
        </w:rPr>
        <w:t>.  Therefore, the most recent Notice Inviting Applications for this program (FY 20</w:t>
      </w:r>
      <w:r w:rsidR="00B06AF8">
        <w:rPr>
          <w:b/>
          <w:bCs/>
          <w:color w:val="FF0000"/>
          <w:szCs w:val="32"/>
          <w:lang w:bidi="en-US"/>
        </w:rPr>
        <w:t>15</w:t>
      </w:r>
      <w:r w:rsidRPr="009E2A91" w:rsidR="00B06AF8">
        <w:rPr>
          <w:b/>
          <w:bCs/>
          <w:color w:val="FF0000"/>
          <w:szCs w:val="32"/>
          <w:lang w:bidi="en-US"/>
        </w:rPr>
        <w:t>) has been included.</w:t>
      </w:r>
    </w:p>
    <w:p w:rsidR="00DF3E73" w:rsidP="001A6D37" w:rsidRDefault="00DF3E73" w14:paraId="5323CF15" w14:textId="77777777">
      <w:pPr>
        <w:pStyle w:val="Heading2"/>
      </w:pPr>
    </w:p>
    <w:p w:rsidRPr="002C77C4" w:rsidR="00CA6EC2" w:rsidP="00CA6EC2" w:rsidRDefault="00CA6EC2" w14:paraId="1FCC3CCF" w14:textId="77777777">
      <w:pPr>
        <w:rPr>
          <w:rFonts w:ascii="Courier New" w:hAnsi="Courier New" w:cs="Courier New"/>
          <w:lang w:bidi="hi-IN"/>
        </w:rPr>
      </w:pPr>
      <w:r w:rsidRPr="002C77C4">
        <w:rPr>
          <w:rFonts w:ascii="Courier New" w:hAnsi="Courier New" w:cs="Courier New"/>
          <w:lang w:bidi="hi-IN"/>
        </w:rPr>
        <w:t>4000-01-U</w:t>
      </w:r>
    </w:p>
    <w:p w:rsidRPr="002C77C4" w:rsidR="00CA6EC2" w:rsidP="00CA6EC2" w:rsidRDefault="00CA6EC2" w14:paraId="7945A56A" w14:textId="77777777">
      <w:pPr>
        <w:rPr>
          <w:lang w:bidi="hi-IN"/>
        </w:rPr>
      </w:pPr>
    </w:p>
    <w:p w:rsidRPr="002C77C4" w:rsidR="00CA6EC2" w:rsidP="00CA6EC2" w:rsidRDefault="00CA6EC2" w14:paraId="7FE7DA00"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DEPARTMENT OF EDUCATION</w:t>
      </w:r>
    </w:p>
    <w:p w:rsidRPr="002C77C4" w:rsidR="00CA6EC2" w:rsidP="00CA6EC2" w:rsidRDefault="00CA6EC2" w14:paraId="7CA333FF"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Applications for New Awards; Predominantly Black Institutions Competitive Grant Program</w:t>
      </w:r>
    </w:p>
    <w:p w:rsidRPr="002C77C4" w:rsidR="00CA6EC2" w:rsidP="00CA6EC2" w:rsidRDefault="00CA6EC2" w14:paraId="1C0EC389"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AGENCY:  Office of Postsecondary Education, Department of Education</w:t>
      </w:r>
    </w:p>
    <w:p w:rsidRPr="002C77C4" w:rsidR="00CA6EC2" w:rsidP="00CA6EC2" w:rsidRDefault="00CA6EC2" w14:paraId="7D70290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ACTION:  Notice.</w:t>
      </w:r>
    </w:p>
    <w:p w:rsidRPr="009662BA" w:rsidR="00CA6EC2" w:rsidP="00CA6EC2" w:rsidRDefault="00CA6EC2" w14:paraId="52E2A53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u w:val="single"/>
          <w:lang w:bidi="hi-IN"/>
        </w:rPr>
        <w:t>Overview Information</w:t>
      </w:r>
      <w:r w:rsidRPr="002C77C4">
        <w:rPr>
          <w:rFonts w:ascii="Courier New" w:hAnsi="Courier New" w:cs="Courier New"/>
          <w:lang w:bidi="hi-IN"/>
        </w:rPr>
        <w:t>:</w:t>
      </w:r>
    </w:p>
    <w:p w:rsidRPr="00385E29" w:rsidR="00CA6EC2" w:rsidP="00CA6EC2" w:rsidRDefault="00CA6EC2" w14:paraId="5BEA2240"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Predominantly Black Institutions Competitive Grant Program</w:t>
      </w:r>
      <w:r w:rsidRPr="00385E29" w:rsidDel="002D30CD">
        <w:rPr>
          <w:rFonts w:ascii="Courier New" w:hAnsi="Courier New" w:cs="Courier New"/>
          <w:lang w:bidi="hi-IN"/>
        </w:rPr>
        <w:t xml:space="preserve"> </w:t>
      </w:r>
      <w:r w:rsidRPr="00385E29">
        <w:rPr>
          <w:rFonts w:ascii="Courier New" w:hAnsi="Courier New" w:cs="Courier New"/>
          <w:lang w:bidi="hi-IN"/>
        </w:rPr>
        <w:t xml:space="preserve">(PBI Program) </w:t>
      </w:r>
    </w:p>
    <w:p w:rsidRPr="00385E29" w:rsidR="00CA6EC2" w:rsidP="00CA6EC2" w:rsidRDefault="00CA6EC2" w14:paraId="4030CC37"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Notice inviting applications for new awards for fiscal year (FY) 2015.</w:t>
      </w:r>
    </w:p>
    <w:p w:rsidRPr="00385E29" w:rsidR="00CA6EC2" w:rsidP="00CA6EC2" w:rsidRDefault="00CA6EC2" w14:paraId="2B172117"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Catalog of Federal Domestic Assistance (CFDA) Number: 84.382A.</w:t>
      </w:r>
    </w:p>
    <w:p w:rsidRPr="002C77C4" w:rsidR="00CA6EC2" w:rsidP="00CA6EC2" w:rsidRDefault="00CA6EC2" w14:paraId="315D314B" w14:textId="77777777">
      <w:pPr>
        <w:widowControl w:val="0"/>
        <w:tabs>
          <w:tab w:val="left" w:pos="-270"/>
          <w:tab w:val="left" w:pos="9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u w:val="single"/>
          <w:lang w:bidi="hi-IN"/>
        </w:rPr>
        <w:t>Dates</w:t>
      </w:r>
      <w:r w:rsidRPr="002C77C4">
        <w:rPr>
          <w:rFonts w:ascii="Courier New" w:hAnsi="Courier New" w:cs="Courier New"/>
          <w:lang w:bidi="hi-IN"/>
        </w:rPr>
        <w:t>:</w:t>
      </w:r>
    </w:p>
    <w:p w:rsidRPr="002C77C4" w:rsidR="00CA6EC2" w:rsidP="00CA6EC2" w:rsidRDefault="00CA6EC2" w14:paraId="5F38DE17"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Applications Available:  [INSERT DATE OF PUBLICATION IN THE FEDERAL REGISTER]</w:t>
      </w:r>
      <w:r w:rsidRPr="002C77C4">
        <w:rPr>
          <w:rFonts w:ascii="Courier New" w:hAnsi="Courier New" w:cs="Courier New"/>
        </w:rPr>
        <w:t>.</w:t>
      </w:r>
    </w:p>
    <w:p w:rsidRPr="002C77C4" w:rsidR="00CA6EC2" w:rsidP="00CA6EC2" w:rsidRDefault="00CA6EC2" w14:paraId="23ACFC03"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2C77C4">
        <w:rPr>
          <w:rFonts w:ascii="Courier New" w:hAnsi="Courier New" w:cs="Courier New"/>
          <w:lang w:bidi="hi-IN"/>
        </w:rPr>
        <w:t>Deadline for Transmittal of Applications:  [INSERT DATE 45 DAYS AFTER DATE OF PUBLICATION IN THE FEDERAL REGISTER]</w:t>
      </w:r>
      <w:r w:rsidRPr="002C77C4">
        <w:rPr>
          <w:rFonts w:ascii="Courier New" w:hAnsi="Courier New" w:cs="Courier New"/>
        </w:rPr>
        <w:t>.</w:t>
      </w:r>
    </w:p>
    <w:p w:rsidRPr="002C77C4" w:rsidR="00CA6EC2" w:rsidP="00CA6EC2" w:rsidRDefault="00CA6EC2" w14:paraId="3E4CC8E5" w14:textId="77777777">
      <w:pPr>
        <w:widowControl w:val="0"/>
        <w:spacing w:line="480" w:lineRule="auto"/>
        <w:contextualSpacing/>
        <w:mirrorIndents/>
        <w:rPr>
          <w:rFonts w:ascii="Courier New" w:hAnsi="Courier New" w:cs="Courier New"/>
        </w:rPr>
      </w:pPr>
      <w:r w:rsidRPr="002C77C4">
        <w:rPr>
          <w:rFonts w:ascii="Courier New" w:hAnsi="Courier New" w:cs="Courier New"/>
        </w:rPr>
        <w:t>Deadline for Intergovernmental Review:  [INSERT DATE 105 DAYS AFTER DATE OF PUBLICATION IN THE FEDERAL REGISTER].</w:t>
      </w:r>
    </w:p>
    <w:p w:rsidRPr="002C77C4" w:rsidR="00CA6EC2" w:rsidP="00CA6EC2" w:rsidRDefault="00CA6EC2" w14:paraId="22C3CFD0"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Full Text of Announcement</w:t>
      </w:r>
    </w:p>
    <w:p w:rsidRPr="004B4792" w:rsidR="00CA6EC2" w:rsidP="00CA6EC2" w:rsidRDefault="00CA6EC2" w14:paraId="4D081123"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I.  Funding Opportunity Description</w:t>
      </w:r>
    </w:p>
    <w:p w:rsidRPr="004B4792" w:rsidR="00CA6EC2" w:rsidP="00CA6EC2" w:rsidRDefault="00CA6EC2" w14:paraId="49865CDB" w14:textId="77777777">
      <w:pPr>
        <w:spacing w:line="480" w:lineRule="auto"/>
        <w:rPr>
          <w:rFonts w:ascii="Courier New" w:hAnsi="Courier New" w:cs="Courier New"/>
        </w:rPr>
      </w:pPr>
      <w:r w:rsidRPr="004B4792">
        <w:rPr>
          <w:rFonts w:ascii="Courier New" w:hAnsi="Courier New" w:cs="Courier New"/>
          <w:u w:val="single"/>
          <w:lang w:bidi="hi-IN"/>
        </w:rPr>
        <w:lastRenderedPageBreak/>
        <w:t>Purpose of Program</w:t>
      </w:r>
      <w:r w:rsidRPr="004B4792">
        <w:rPr>
          <w:rFonts w:ascii="Courier New" w:hAnsi="Courier New" w:cs="Courier New"/>
          <w:lang w:bidi="hi-IN"/>
        </w:rPr>
        <w:t xml:space="preserve">:  </w:t>
      </w:r>
      <w:r w:rsidRPr="004B4792">
        <w:rPr>
          <w:rFonts w:ascii="Courier New" w:hAnsi="Courier New" w:cs="Courier New"/>
        </w:rPr>
        <w:t>The purpose of the PBI Program is to strengthen Predominantly Black Institutions (PBIs) to carry out programs in the following areas:  science, technology, engineering, or mathematics (STEM); health education; internationalization or globalization; teacher preparation; or improving educational outcomes of African-American males.</w:t>
      </w:r>
    </w:p>
    <w:p w:rsidRPr="004B4792" w:rsidR="00CA6EC2" w:rsidP="00CA6EC2" w:rsidRDefault="00CA6EC2" w14:paraId="42A5220A" w14:textId="77777777">
      <w:pPr>
        <w:spacing w:line="480" w:lineRule="auto"/>
        <w:rPr>
          <w:rFonts w:ascii="Courier New" w:hAnsi="Courier New" w:cs="Courier New"/>
        </w:rPr>
      </w:pPr>
      <w:r w:rsidRPr="004B4792">
        <w:rPr>
          <w:rFonts w:ascii="Courier New" w:hAnsi="Courier New" w:cs="Courier New"/>
          <w:u w:val="single"/>
        </w:rPr>
        <w:t>Background</w:t>
      </w:r>
      <w:r w:rsidRPr="004B4792">
        <w:rPr>
          <w:rFonts w:ascii="Courier New" w:hAnsi="Courier New" w:cs="Courier New"/>
        </w:rPr>
        <w:t xml:space="preserve">:  We encourage applicants to read carefully the </w:t>
      </w:r>
      <w:r w:rsidRPr="004B4792">
        <w:rPr>
          <w:rFonts w:ascii="Courier New" w:hAnsi="Courier New" w:cs="Courier New"/>
          <w:u w:val="single"/>
        </w:rPr>
        <w:t>Selection Criteria</w:t>
      </w:r>
      <w:r w:rsidRPr="004B4792">
        <w:rPr>
          <w:rFonts w:ascii="Courier New" w:hAnsi="Courier New" w:cs="Courier New"/>
        </w:rPr>
        <w:t xml:space="preserve"> section of this notice.  Consistent with the Department’s increasing emphasis in recent years on promoting evidence-based practices through our grant competitions, the Secretary will evaluate applications on the extent to which the proposed project is supported by a logic model that meets the evidence standard of “strong theory” (as defined in this notice).  Resources to assist applicants in creating a logic model can be found here: http://ies.ed.gov/ncee/edlabs/regions/pacific/pdf/REL_2014007.pdf.    </w:t>
      </w:r>
    </w:p>
    <w:p w:rsidRPr="004B4792" w:rsidR="00CA6EC2" w:rsidP="00CA6EC2" w:rsidRDefault="00CA6EC2" w14:paraId="5417A35D"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u w:val="single"/>
        </w:rPr>
        <w:t>Priorities</w:t>
      </w:r>
      <w:r w:rsidRPr="004B4792">
        <w:rPr>
          <w:rFonts w:ascii="Courier New" w:hAnsi="Courier New" w:cs="Courier New"/>
        </w:rPr>
        <w:t xml:space="preserve">:  This notice contains two competitive preference priorities.  These priorities are from the Department’s notice of final supplemental priorities and definitions for discretionary grant programs (Supplemental Priorities), published in the </w:t>
      </w:r>
      <w:r w:rsidRPr="004B4792">
        <w:rPr>
          <w:rFonts w:ascii="Courier New" w:hAnsi="Courier New" w:cs="Courier New"/>
          <w:u w:val="single"/>
        </w:rPr>
        <w:t>Federal Register</w:t>
      </w:r>
      <w:r w:rsidRPr="004B4792">
        <w:rPr>
          <w:rFonts w:ascii="Courier New" w:hAnsi="Courier New" w:cs="Courier New"/>
        </w:rPr>
        <w:t xml:space="preserve"> on December 10, 2014 (79 FR 73425). </w:t>
      </w:r>
    </w:p>
    <w:p w:rsidRPr="004B4792" w:rsidR="00CA6EC2" w:rsidP="00CA6EC2" w:rsidRDefault="00CA6EC2" w14:paraId="29E2F670" w14:textId="77777777">
      <w:pPr>
        <w:spacing w:line="480" w:lineRule="auto"/>
        <w:rPr>
          <w:rFonts w:ascii="Courier New" w:hAnsi="Courier New" w:cs="Courier New"/>
        </w:rPr>
      </w:pPr>
      <w:r w:rsidRPr="004B4792">
        <w:rPr>
          <w:rFonts w:ascii="Courier New" w:hAnsi="Courier New" w:cs="Courier New"/>
          <w:u w:val="single"/>
          <w:lang w:bidi="hi-IN"/>
        </w:rPr>
        <w:lastRenderedPageBreak/>
        <w:t>Competitive Preference Priorities</w:t>
      </w:r>
      <w:r w:rsidRPr="004B4792">
        <w:rPr>
          <w:rFonts w:ascii="Courier New" w:hAnsi="Courier New" w:cs="Courier New"/>
          <w:lang w:bidi="hi-IN"/>
        </w:rPr>
        <w:t>:  For FY 2015 and any subsequent year in which we make awards from the list of unfunded applicants from this competition, these priorities are competitive preference priorities.</w:t>
      </w:r>
      <w:r w:rsidRPr="004B4792">
        <w:rPr>
          <w:rFonts w:ascii="Courier New" w:hAnsi="Courier New" w:cs="Courier New"/>
          <w:color w:val="FF0000"/>
          <w:lang w:bidi="hi-IN"/>
        </w:rPr>
        <w:t xml:space="preserve">  </w:t>
      </w:r>
      <w:r w:rsidRPr="004B4792">
        <w:rPr>
          <w:rFonts w:ascii="Courier New" w:hAnsi="Courier New" w:cs="Courier New"/>
          <w:lang w:bidi="hi-IN"/>
        </w:rPr>
        <w:t xml:space="preserve">Under 34 CFR 75.105(c)(2)(i), </w:t>
      </w:r>
      <w:r w:rsidRPr="004B4792">
        <w:rPr>
          <w:rFonts w:ascii="Courier New" w:hAnsi="Courier New" w:cs="Courier New"/>
        </w:rPr>
        <w:t>we award an application up to three additional points for each priority, for a total of up to six additional points, depending on how well the application meets each of these priorities.</w:t>
      </w:r>
    </w:p>
    <w:p w:rsidRPr="004B4792" w:rsidR="00CA6EC2" w:rsidP="00CA6EC2" w:rsidRDefault="00CA6EC2" w14:paraId="0314DD64" w14:textId="77777777">
      <w:pPr>
        <w:widowControl w:val="0"/>
        <w:spacing w:line="480" w:lineRule="auto"/>
        <w:contextualSpacing/>
        <w:mirrorIndents/>
        <w:rPr>
          <w:rFonts w:ascii="Courier New" w:hAnsi="Courier New" w:cs="Courier New"/>
          <w:lang w:bidi="hi-IN"/>
        </w:rPr>
      </w:pPr>
      <w:r w:rsidRPr="004B4792">
        <w:rPr>
          <w:rFonts w:ascii="Courier New" w:hAnsi="Courier New" w:cs="Courier New"/>
          <w:lang w:bidi="hi-IN"/>
        </w:rPr>
        <w:tab/>
        <w:t>These priorities are:</w:t>
      </w:r>
    </w:p>
    <w:p w:rsidRPr="004B4792" w:rsidR="00CA6EC2" w:rsidP="00CA6EC2" w:rsidRDefault="00CA6EC2" w14:paraId="527DE95E" w14:textId="77777777">
      <w:pPr>
        <w:widowControl w:val="0"/>
        <w:tabs>
          <w:tab w:val="left" w:pos="-270"/>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lang w:bidi="hi-IN"/>
        </w:rPr>
        <w:t xml:space="preserve"> </w:t>
      </w:r>
      <w:r w:rsidRPr="004B4792">
        <w:rPr>
          <w:rFonts w:ascii="Courier New" w:hAnsi="Courier New" w:cs="Courier New"/>
          <w:lang w:bidi="hi-IN"/>
        </w:rPr>
        <w:tab/>
      </w:r>
      <w:r w:rsidRPr="004B4792">
        <w:rPr>
          <w:rFonts w:ascii="Courier New" w:hAnsi="Courier New" w:cs="Courier New"/>
          <w:u w:val="single"/>
          <w:lang w:bidi="hi-IN"/>
        </w:rPr>
        <w:t>Competitive Preference Priority 1:  Increasing Postsecondary Access, Affordability, and Completion (up to 3 points)</w:t>
      </w:r>
      <w:r w:rsidRPr="004B4792">
        <w:rPr>
          <w:rFonts w:ascii="Courier New" w:hAnsi="Courier New" w:cs="Courier New"/>
          <w:lang w:bidi="hi-IN"/>
        </w:rPr>
        <w:t>.</w:t>
      </w:r>
    </w:p>
    <w:p w:rsidRPr="004B4792" w:rsidR="00CA6EC2" w:rsidP="00CA6EC2" w:rsidRDefault="00CA6EC2" w14:paraId="436EA327" w14:textId="77777777">
      <w:pPr>
        <w:widowControl w:val="0"/>
        <w:tabs>
          <w:tab w:val="left" w:pos="-270"/>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u w:val="single"/>
          <w:lang w:bidi="hi-IN"/>
        </w:rPr>
      </w:pPr>
      <w:r w:rsidRPr="004B4792">
        <w:rPr>
          <w:rFonts w:ascii="Courier New" w:hAnsi="Courier New" w:cs="Courier New"/>
          <w:lang w:bidi="hi-IN"/>
        </w:rPr>
        <w:tab/>
        <w:t>Projects that are designed to address one or both of the following:</w:t>
      </w:r>
    </w:p>
    <w:p w:rsidRPr="004B4792" w:rsidR="00CA6EC2" w:rsidP="00CA6EC2" w:rsidRDefault="00CA6EC2" w14:paraId="0675DE25" w14:textId="77777777">
      <w:pPr>
        <w:pStyle w:val="ListParagraph"/>
        <w:widowControl w:val="0"/>
        <w:numPr>
          <w:ilvl w:val="0"/>
          <w:numId w:val="44"/>
        </w:numPr>
        <w:tabs>
          <w:tab w:val="left" w:pos="-270"/>
          <w:tab w:val="left" w:pos="0"/>
          <w:tab w:val="left" w:pos="720"/>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4B4792">
        <w:rPr>
          <w:rFonts w:ascii="Courier New" w:hAnsi="Courier New" w:cs="Courier New"/>
          <w:lang w:bidi="hi-IN"/>
        </w:rPr>
        <w:t>Reducing the net cost, median student loan debt, and likelihood of student loan default for high-need students who enroll in college, other postsecondary education, or other career and technical education.</w:t>
      </w:r>
    </w:p>
    <w:p w:rsidRPr="004B4792" w:rsidR="00CA6EC2" w:rsidP="00CA6EC2" w:rsidRDefault="00CA6EC2" w14:paraId="72D7F626" w14:textId="77777777">
      <w:pPr>
        <w:pStyle w:val="ListParagraph"/>
        <w:widowControl w:val="0"/>
        <w:numPr>
          <w:ilvl w:val="0"/>
          <w:numId w:val="44"/>
        </w:numPr>
        <w:tabs>
          <w:tab w:val="left" w:pos="-270"/>
          <w:tab w:val="left" w:pos="0"/>
          <w:tab w:val="left" w:pos="720"/>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4B4792">
        <w:rPr>
          <w:rFonts w:ascii="Courier New" w:hAnsi="Courier New" w:cs="Courier New"/>
          <w:lang w:bidi="hi-IN"/>
        </w:rPr>
        <w:t>Supporting the development and implementation of high-quality online or hybrid credit-bearing and accessible learning opportunities that reduce the cost of higher education, reduce time to degree completion, or allow students to progress at their own pace.</w:t>
      </w:r>
      <w:r w:rsidRPr="004B4792">
        <w:rPr>
          <w:rFonts w:ascii="Courier New" w:hAnsi="Courier New" w:cs="Courier New"/>
          <w:lang w:bidi="hi-IN"/>
        </w:rPr>
        <w:tab/>
      </w:r>
    </w:p>
    <w:p w:rsidRPr="004B4792" w:rsidR="00CA6EC2" w:rsidP="00CA6EC2" w:rsidRDefault="00CA6EC2" w14:paraId="620AFF4C"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4B4792">
        <w:rPr>
          <w:rFonts w:ascii="Courier New" w:hAnsi="Courier New" w:cs="Courier New"/>
          <w:lang w:bidi="hi-IN"/>
        </w:rPr>
        <w:tab/>
      </w:r>
      <w:r w:rsidRPr="004B4792">
        <w:rPr>
          <w:rFonts w:ascii="Courier New" w:hAnsi="Courier New" w:cs="Courier New"/>
          <w:u w:val="single"/>
          <w:lang w:bidi="hi-IN"/>
        </w:rPr>
        <w:t xml:space="preserve">Competitive Preference Priority 2:  Improving Teacher </w:t>
      </w:r>
      <w:r w:rsidRPr="004B4792">
        <w:rPr>
          <w:rFonts w:ascii="Courier New" w:hAnsi="Courier New" w:cs="Courier New"/>
          <w:u w:val="single"/>
          <w:lang w:bidi="hi-IN"/>
        </w:rPr>
        <w:lastRenderedPageBreak/>
        <w:t>Effectiveness and Promoting Equitable Access to Effective Teachers (up to 3 points)</w:t>
      </w:r>
      <w:r w:rsidRPr="004B4792">
        <w:rPr>
          <w:rFonts w:ascii="Courier New" w:hAnsi="Courier New" w:cs="Courier New"/>
          <w:lang w:bidi="hi-IN"/>
        </w:rPr>
        <w:t>.</w:t>
      </w:r>
    </w:p>
    <w:p w:rsidRPr="004B4792" w:rsidR="00CA6EC2" w:rsidP="00CA6EC2" w:rsidRDefault="00CA6EC2" w14:paraId="5AF0EB3D" w14:textId="77777777">
      <w:pPr>
        <w:widowControl w:val="0"/>
        <w:tabs>
          <w:tab w:val="left" w:pos="-270"/>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4B4792">
        <w:rPr>
          <w:rFonts w:ascii="Courier New" w:hAnsi="Courier New" w:cs="Courier New"/>
          <w:lang w:bidi="hi-IN"/>
        </w:rPr>
        <w:t xml:space="preserve">     Projects that are designed to increase the number and percentage of effective teachers in lowest-performing schools, schools in rural local educational agencies, or schools with high concentrations of students from low-income families and minority students, through such activities as:</w:t>
      </w:r>
    </w:p>
    <w:p w:rsidRPr="004B4792" w:rsidR="00CA6EC2" w:rsidP="00CA6EC2" w:rsidRDefault="00CA6EC2" w14:paraId="677D5AD3" w14:textId="77777777">
      <w:pPr>
        <w:widowControl w:val="0"/>
        <w:tabs>
          <w:tab w:val="left" w:pos="-270"/>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4B4792">
        <w:rPr>
          <w:rFonts w:ascii="Courier New" w:hAnsi="Courier New" w:cs="Courier New"/>
          <w:lang w:bidi="hi-IN"/>
        </w:rPr>
        <w:t xml:space="preserve">     (a)  Improving the preparation, recruitment, selection, and early career development of teachers; implementing performance-based certification systems; reforming compensation and advancement systems; and reforming hiring timelines and systems. </w:t>
      </w:r>
    </w:p>
    <w:p w:rsidRPr="004B4792" w:rsidR="00CA6EC2" w:rsidP="00CA6EC2" w:rsidRDefault="00CA6EC2" w14:paraId="4F123E6C" w14:textId="77777777">
      <w:pPr>
        <w:widowControl w:val="0"/>
        <w:tabs>
          <w:tab w:val="left" w:pos="-270"/>
          <w:tab w:val="left"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4B4792">
        <w:rPr>
          <w:rFonts w:ascii="Courier New" w:hAnsi="Courier New" w:cs="Courier New"/>
          <w:lang w:bidi="hi-IN"/>
        </w:rPr>
        <w:t xml:space="preserve">     (b)  Improving the retention of effective teachers  through such activities as creating or enhancing opportunities for teachers’ professional growth; delivering professional development to teachers that is relevant, effective, and outcome-oriented; reforming compensation and advancement systems; and improving workplace conditions to create opportunities for successful teaching and learning.</w:t>
      </w:r>
    </w:p>
    <w:p w:rsidRPr="004B4792" w:rsidR="00CA6EC2" w:rsidP="00CA6EC2" w:rsidRDefault="00CA6EC2" w14:paraId="09F1930C" w14:textId="77777777">
      <w:pPr>
        <w:spacing w:line="480" w:lineRule="auto"/>
        <w:rPr>
          <w:rFonts w:ascii="Courier New" w:hAnsi="Courier New" w:cs="Courier New"/>
        </w:rPr>
      </w:pPr>
      <w:r w:rsidRPr="004B4792">
        <w:rPr>
          <w:rFonts w:ascii="Courier New" w:hAnsi="Courier New" w:cs="Courier New"/>
          <w:u w:val="single"/>
          <w:lang w:bidi="hi-IN"/>
        </w:rPr>
        <w:t>Definitions</w:t>
      </w:r>
      <w:r w:rsidRPr="004B4792">
        <w:rPr>
          <w:rFonts w:ascii="Courier New" w:hAnsi="Courier New" w:cs="Courier New"/>
          <w:lang w:bidi="hi-IN"/>
        </w:rPr>
        <w:t xml:space="preserve">:  </w:t>
      </w:r>
      <w:r w:rsidRPr="004B4792">
        <w:rPr>
          <w:rFonts w:ascii="Courier New" w:hAnsi="Courier New" w:cs="Courier New"/>
        </w:rPr>
        <w:t>The following definitions are from the Supplemental Priorities and from 34 CFR 77.1 and apply to the priorities and selection criteria in this notice:</w:t>
      </w:r>
    </w:p>
    <w:p w:rsidRPr="004B4792" w:rsidR="00CA6EC2" w:rsidP="00CA6EC2" w:rsidRDefault="00CA6EC2" w14:paraId="13A2F6B9" w14:textId="77777777">
      <w:pPr>
        <w:spacing w:line="480" w:lineRule="auto"/>
        <w:ind w:firstLine="720"/>
        <w:rPr>
          <w:rFonts w:ascii="Courier New" w:hAnsi="Courier New" w:cs="Courier New"/>
        </w:rPr>
      </w:pPr>
      <w:r w:rsidRPr="004B4792">
        <w:rPr>
          <w:rFonts w:ascii="Courier New" w:hAnsi="Courier New" w:cs="Courier New"/>
          <w:u w:val="single"/>
        </w:rPr>
        <w:t>High-minority school</w:t>
      </w:r>
      <w:r w:rsidRPr="004B4792">
        <w:rPr>
          <w:rFonts w:ascii="Courier New" w:hAnsi="Courier New" w:cs="Courier New"/>
        </w:rPr>
        <w:t xml:space="preserve"> means a school as that term is defined by a local educational agency (LEA), which must define the term in a manner consistent with its State's Teacher Equity Plan, as </w:t>
      </w:r>
      <w:r w:rsidRPr="004B4792">
        <w:rPr>
          <w:rFonts w:ascii="Courier New" w:hAnsi="Courier New" w:cs="Courier New"/>
        </w:rPr>
        <w:lastRenderedPageBreak/>
        <w:t>required by section 1111(b)(8)(C) of the Elementary and Secondary Education Act of 1965, as amended (ESEA).  The applicant must provide the definition(s) of high-minority schools used in its application.</w:t>
      </w:r>
    </w:p>
    <w:p w:rsidRPr="004B4792" w:rsidR="00CA6EC2" w:rsidP="00CA6EC2" w:rsidRDefault="00CA6EC2" w14:paraId="6DDFD5FF"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bCs/>
          <w:u w:val="single"/>
        </w:rPr>
      </w:pPr>
      <w:r w:rsidRPr="004B4792">
        <w:rPr>
          <w:rFonts w:ascii="Courier New" w:hAnsi="Courier New"/>
          <w:bCs/>
          <w:color w:val="000000"/>
        </w:rPr>
        <w:tab/>
      </w:r>
      <w:r w:rsidRPr="004B4792">
        <w:rPr>
          <w:rFonts w:ascii="Courier New" w:hAnsi="Courier New"/>
          <w:bCs/>
          <w:color w:val="000000"/>
          <w:u w:val="single"/>
        </w:rPr>
        <w:t>High-need students</w:t>
      </w:r>
      <w:r w:rsidRPr="004B4792">
        <w:rPr>
          <w:rFonts w:ascii="Courier New" w:hAnsi="Courier New"/>
          <w:bCs/>
          <w:color w:val="000000"/>
        </w:rPr>
        <w:t xml:space="preserve"> means students who are at risk of educational failure or otherwise in need of special assistance and support, such as students who are living in poverty, who attend high-minority schools, who are far below grade level, who have left school before receiving a regular high school diploma, who are at risk of not graduating with a diploma on time, who are homeless, who are in foster care, who have been incarcerated, who have disabilities, or who are English learners. </w:t>
      </w:r>
      <w:r w:rsidRPr="004B4792">
        <w:rPr>
          <w:rFonts w:ascii="Courier New" w:hAnsi="Courier New"/>
          <w:bCs/>
          <w:color w:val="000000"/>
        </w:rPr>
        <w:tab/>
        <w:t xml:space="preserve"> </w:t>
      </w:r>
    </w:p>
    <w:p w:rsidRPr="004B4792" w:rsidR="00CA6EC2" w:rsidP="00CA6EC2" w:rsidRDefault="00CA6EC2" w14:paraId="3F2179B8" w14:textId="77777777">
      <w:pPr>
        <w:spacing w:line="480" w:lineRule="auto"/>
        <w:ind w:firstLine="720"/>
        <w:rPr>
          <w:rFonts w:ascii="Courier New" w:hAnsi="Courier New" w:cs="Courier New"/>
          <w:bCs/>
        </w:rPr>
      </w:pPr>
      <w:r w:rsidRPr="004B4792">
        <w:rPr>
          <w:rFonts w:ascii="Courier New" w:hAnsi="Courier New" w:cs="Courier New"/>
          <w:bCs/>
          <w:u w:val="single"/>
        </w:rPr>
        <w:t>Logic model</w:t>
      </w:r>
      <w:r w:rsidRPr="004B4792">
        <w:rPr>
          <w:rFonts w:ascii="Courier New" w:hAnsi="Courier New" w:cs="Courier New"/>
          <w:bCs/>
        </w:rPr>
        <w:t xml:space="preserve"> (also referred to as theory of action) means a well-specified conceptual framework that identifies key components of the proposed process, product, strategy, or practice (i.e., the active “ingredients” that are hypothesized to be critical to achieving the relevant outcomes) and describes the relationships among the key components and outcomes, theoretically and operationally.  </w:t>
      </w:r>
    </w:p>
    <w:p w:rsidRPr="004B4792" w:rsidR="00CA6EC2" w:rsidP="00CA6EC2" w:rsidRDefault="00CA6EC2" w14:paraId="024758D8" w14:textId="77777777">
      <w:pPr>
        <w:spacing w:line="480" w:lineRule="auto"/>
        <w:rPr>
          <w:rFonts w:ascii="Courier New" w:hAnsi="Courier New" w:cs="Courier New"/>
        </w:rPr>
      </w:pPr>
      <w:r w:rsidRPr="004B4792">
        <w:rPr>
          <w:rFonts w:ascii="Courier New" w:hAnsi="Courier New" w:cs="Courier New"/>
          <w:u w:val="single"/>
        </w:rPr>
        <w:t>Note</w:t>
      </w:r>
      <w:r w:rsidRPr="004B4792">
        <w:rPr>
          <w:rFonts w:ascii="Courier New" w:hAnsi="Courier New" w:cs="Courier New"/>
        </w:rPr>
        <w:t>:  In developing logic models, applicants may want to use resources such as the Pacific Education Laboratory’s Education Logic Model Application (</w:t>
      </w:r>
      <w:hyperlink w:history="1" r:id="rId36">
        <w:r w:rsidRPr="00BC5495">
          <w:rPr>
            <w:rStyle w:val="Hyperlink"/>
            <w:rFonts w:ascii="Courier New" w:hAnsi="Courier New" w:cs="Courier New"/>
            <w:b w:val="0"/>
          </w:rPr>
          <w:t>www.relpacific.mcrel.org/PERR.html</w:t>
        </w:r>
      </w:hyperlink>
      <w:hyperlink w:history="1" r:id="rId37"/>
      <w:r w:rsidRPr="004B4792">
        <w:rPr>
          <w:rFonts w:ascii="Courier New" w:hAnsi="Courier New" w:cs="Courier New"/>
        </w:rPr>
        <w:t xml:space="preserve"> or </w:t>
      </w:r>
      <w:hyperlink w:history="1" r:id="rId38">
        <w:r w:rsidRPr="006562FA">
          <w:rPr>
            <w:rFonts w:ascii="Courier New" w:hAnsi="Courier New" w:cs="Courier New"/>
            <w:color w:val="0000FF"/>
            <w:u w:val="single"/>
          </w:rPr>
          <w:t>http://files.eric.ed.gov/fulltext/ED544779.pdf</w:t>
        </w:r>
      </w:hyperlink>
      <w:r w:rsidRPr="006562FA">
        <w:rPr>
          <w:rFonts w:ascii="Courier New" w:hAnsi="Courier New" w:cs="Courier New"/>
          <w:color w:val="0000FF"/>
          <w:u w:val="single"/>
        </w:rPr>
        <w:t xml:space="preserve">) </w:t>
      </w:r>
      <w:r w:rsidRPr="004B4792">
        <w:rPr>
          <w:rFonts w:ascii="Courier New" w:hAnsi="Courier New" w:cs="Courier New"/>
        </w:rPr>
        <w:t xml:space="preserve">to help design their logic models.  </w:t>
      </w:r>
    </w:p>
    <w:p w:rsidRPr="004B4792" w:rsidR="00CA6EC2" w:rsidP="00CA6EC2" w:rsidRDefault="00CA6EC2" w14:paraId="06281783"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bCs/>
          <w:color w:val="000000"/>
        </w:rPr>
      </w:pPr>
      <w:r w:rsidRPr="004B4792">
        <w:rPr>
          <w:rFonts w:ascii="Courier New" w:hAnsi="Courier New"/>
          <w:bCs/>
          <w:color w:val="000000"/>
        </w:rPr>
        <w:tab/>
      </w:r>
      <w:r w:rsidRPr="004B4792">
        <w:rPr>
          <w:rFonts w:ascii="Courier New" w:hAnsi="Courier New"/>
          <w:bCs/>
          <w:color w:val="000000"/>
          <w:u w:val="single"/>
        </w:rPr>
        <w:t>Lowest-performing schools</w:t>
      </w:r>
      <w:r w:rsidRPr="004B4792">
        <w:rPr>
          <w:rFonts w:ascii="Courier New" w:hAnsi="Courier New"/>
          <w:bCs/>
          <w:color w:val="000000"/>
        </w:rPr>
        <w:t xml:space="preserve"> means—</w:t>
      </w:r>
    </w:p>
    <w:p w:rsidRPr="004B4792" w:rsidR="00CA6EC2" w:rsidP="00CA6EC2" w:rsidRDefault="00CA6EC2" w14:paraId="4B1AA32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bCs/>
          <w:color w:val="000000"/>
        </w:rPr>
      </w:pPr>
      <w:r w:rsidRPr="004B4792">
        <w:rPr>
          <w:rFonts w:ascii="Courier New" w:hAnsi="Courier New"/>
          <w:bCs/>
          <w:color w:val="000000"/>
        </w:rPr>
        <w:tab/>
        <w:t>For a State with an approved request for flexibility under the ESEA, priority schools or Tier I and Tier II schools that have been identified under the School Improvement Grants (SIG) program.</w:t>
      </w:r>
    </w:p>
    <w:p w:rsidRPr="004B4792" w:rsidR="00CA6EC2" w:rsidP="00CA6EC2" w:rsidRDefault="00CA6EC2" w14:paraId="57F2FB16"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bCs/>
          <w:color w:val="000000"/>
        </w:rPr>
      </w:pPr>
      <w:r w:rsidRPr="004B4792">
        <w:rPr>
          <w:rFonts w:ascii="Courier New" w:hAnsi="Courier New"/>
          <w:bCs/>
          <w:color w:val="000000"/>
        </w:rPr>
        <w:tab/>
        <w:t>For any other State, Tier I and Tier II schools that have been identified under the SIG program.</w:t>
      </w:r>
    </w:p>
    <w:p w:rsidRPr="004B4792" w:rsidR="00CA6EC2" w:rsidP="00CA6EC2" w:rsidRDefault="00CA6EC2" w14:paraId="1F974E51"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r>
      <w:r w:rsidRPr="004B4792">
        <w:rPr>
          <w:rFonts w:ascii="Courier New" w:hAnsi="Courier New" w:cs="Courier New"/>
          <w:u w:val="single"/>
        </w:rPr>
        <w:t>Persistently-lowest achieving school</w:t>
      </w:r>
      <w:r w:rsidRPr="004B4792">
        <w:rPr>
          <w:rFonts w:ascii="Courier New" w:hAnsi="Courier New" w:cs="Courier New"/>
        </w:rPr>
        <w:t xml:space="preserve"> means, as determined by the State--</w:t>
      </w:r>
    </w:p>
    <w:p w:rsidRPr="004B4792" w:rsidR="00CA6EC2" w:rsidP="00CA6EC2" w:rsidRDefault="00CA6EC2" w14:paraId="0AA42C4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(a)(1)  Any Title I school that has been identified for improvement, corrective action, or restructuring under section 1116 of the ESEA and that--</w:t>
      </w:r>
    </w:p>
    <w:p w:rsidRPr="004B4792" w:rsidR="00CA6EC2" w:rsidP="00CA6EC2" w:rsidRDefault="00CA6EC2" w14:paraId="57446CA0"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(i)  Is among the lowest-achieving five percent of Title I schools in improvement, corrective action, or restructuring or the lowest-achieving five Title I schools in improvement, corrective action, or restructuring in the State, whichever number of schools is greater; or</w:t>
      </w:r>
    </w:p>
    <w:p w:rsidRPr="004B4792" w:rsidR="00CA6EC2" w:rsidP="00CA6EC2" w:rsidRDefault="00CA6EC2" w14:paraId="77080A1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(ii)  Is a high school that has had a graduation rate, as defined in 34 CFR 200.19(b), that is less than 60 percent over a number of years; and</w:t>
      </w:r>
    </w:p>
    <w:p w:rsidRPr="004B4792" w:rsidR="00CA6EC2" w:rsidP="00CA6EC2" w:rsidRDefault="00CA6EC2" w14:paraId="0A79127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(2)  Any secondary school that is eligible for, but does not receive, Title I funds that--</w:t>
      </w:r>
    </w:p>
    <w:p w:rsidRPr="004B4792" w:rsidR="00CA6EC2" w:rsidP="00CA6EC2" w:rsidRDefault="00CA6EC2" w14:paraId="61C72D5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lastRenderedPageBreak/>
        <w:tab/>
        <w:t>(i)  Is among the lowest-achieving five percent of secondary schools or the lowest-achieving five secondary schools in the State that are eligible for, but do not receive, Title I funds, whichever number of schools is greater; or</w:t>
      </w:r>
    </w:p>
    <w:p w:rsidRPr="004B4792" w:rsidR="00CA6EC2" w:rsidP="00CA6EC2" w:rsidRDefault="00CA6EC2" w14:paraId="3123139C"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(ii)  Is a high school that has had a graduation rate, as defined in 34 CFR 200.19(b), that is less than 60 percent over a number of years.</w:t>
      </w:r>
    </w:p>
    <w:p w:rsidRPr="004B4792" w:rsidR="00CA6EC2" w:rsidP="00CA6EC2" w:rsidRDefault="00CA6EC2" w14:paraId="29B41992"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(b)  To identify the lowest-achieving schools, a State must take into account both--</w:t>
      </w:r>
    </w:p>
    <w:p w:rsidRPr="004B4792" w:rsidR="00CA6EC2" w:rsidP="00CA6EC2" w:rsidRDefault="00CA6EC2" w14:paraId="7D45BDF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(i)  The academic achievement of the “all students” group in a school in terms of proficiency on the State's assessments under section 1111(b)(3) of the ESEA, in reading/language arts and mathematics combined; and</w:t>
      </w:r>
    </w:p>
    <w:p w:rsidRPr="004B4792" w:rsidR="00CA6EC2" w:rsidP="00CA6EC2" w:rsidRDefault="00CA6EC2" w14:paraId="7795BB51"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(ii)  The school's lack of progress on those assessments over a number of years in the “all students” group.</w:t>
      </w:r>
    </w:p>
    <w:p w:rsidRPr="004B4792" w:rsidR="00CA6EC2" w:rsidP="00CA6EC2" w:rsidRDefault="00CA6EC2" w14:paraId="464005B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r>
      <w:r w:rsidRPr="004B4792">
        <w:rPr>
          <w:rFonts w:ascii="Courier New" w:hAnsi="Courier New" w:cs="Courier New"/>
          <w:u w:val="single"/>
        </w:rPr>
        <w:t>Priority schools</w:t>
      </w:r>
      <w:r w:rsidRPr="004B4792">
        <w:rPr>
          <w:rFonts w:ascii="Courier New" w:hAnsi="Courier New" w:cs="Courier New"/>
        </w:rPr>
        <w:t xml:space="preserve"> means schools that, based on the most recent data available, have been identified as among the lowest-performing schools in the State.  The total number of priority schools in a State must be at least five percent of the Title I schools in the State.  A priority school is--</w:t>
      </w:r>
    </w:p>
    <w:p w:rsidRPr="004B4792" w:rsidR="00CA6EC2" w:rsidP="00CA6EC2" w:rsidRDefault="00CA6EC2" w14:paraId="2129127B"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 xml:space="preserve">(a)  A school among the lowest five percent of Title I schools in the State based on the achievement of the “all students” group in terms of proficiency on the statewide assessments that are part of the state educational agency’s </w:t>
      </w:r>
      <w:r w:rsidRPr="004B4792">
        <w:rPr>
          <w:rFonts w:ascii="Courier New" w:hAnsi="Courier New" w:cs="Courier New"/>
        </w:rPr>
        <w:lastRenderedPageBreak/>
        <w:t>(SEA's) differentiated recognition, accountability, and support system, combined, and has demonstrated a lack of progress on those assessments over a number of years in the “all students” group;</w:t>
      </w:r>
    </w:p>
    <w:p w:rsidRPr="004B4792" w:rsidR="00CA6EC2" w:rsidP="00CA6EC2" w:rsidRDefault="00CA6EC2" w14:paraId="3FB6C4F6"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4B4792">
        <w:rPr>
          <w:rFonts w:ascii="Courier New" w:hAnsi="Courier New" w:cs="Courier New"/>
        </w:rPr>
        <w:tab/>
        <w:t>(b)  A Title I-participating or Title I-eligible high school with a graduation rate that is less than 60 percent over a number of years; or</w:t>
      </w:r>
    </w:p>
    <w:p w:rsidRPr="004B4792" w:rsidR="00CA6EC2" w:rsidP="00CA6EC2" w:rsidRDefault="00CA6EC2" w14:paraId="61AEE7C2"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bCs/>
          <w:color w:val="000000"/>
        </w:rPr>
      </w:pPr>
      <w:r w:rsidRPr="004B4792">
        <w:rPr>
          <w:rFonts w:ascii="Courier New" w:hAnsi="Courier New" w:cs="Courier New"/>
        </w:rPr>
        <w:tab/>
        <w:t>(c)  A Tier I or Tier II school under the SIG program that is using SIG funds to implement a school intervention model.</w:t>
      </w:r>
    </w:p>
    <w:p w:rsidRPr="004B4792" w:rsidR="00CA6EC2" w:rsidP="00CA6EC2" w:rsidRDefault="00CA6EC2" w14:paraId="0DFDE7E1"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bCs/>
          <w:color w:val="000000"/>
        </w:rPr>
      </w:pPr>
      <w:r w:rsidRPr="004B4792">
        <w:rPr>
          <w:rFonts w:ascii="Courier New" w:hAnsi="Courier New"/>
          <w:bCs/>
          <w:color w:val="000000"/>
        </w:rPr>
        <w:tab/>
      </w:r>
      <w:r w:rsidRPr="004B4792">
        <w:rPr>
          <w:rFonts w:ascii="Courier New" w:hAnsi="Courier New"/>
          <w:bCs/>
          <w:color w:val="000000"/>
          <w:u w:val="single"/>
        </w:rPr>
        <w:t>Regular high school diploma</w:t>
      </w:r>
      <w:r w:rsidRPr="004B4792">
        <w:rPr>
          <w:rFonts w:ascii="Courier New" w:hAnsi="Courier New"/>
          <w:bCs/>
          <w:color w:val="000000"/>
        </w:rPr>
        <w:t xml:space="preserve"> means the standard high school diploma that is awarded to students in the State and that is fully aligned with the State's academic content standards or a higher diploma and does not include a General Education Development credential, certificate of attendance, or any alternative award.</w:t>
      </w:r>
    </w:p>
    <w:p w:rsidRPr="004B4792" w:rsidR="00CA6EC2" w:rsidP="00CA6EC2" w:rsidRDefault="00CA6EC2" w14:paraId="60B55384"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bCs/>
          <w:color w:val="000000"/>
        </w:rPr>
      </w:pPr>
      <w:r w:rsidRPr="004B4792">
        <w:rPr>
          <w:rFonts w:ascii="Courier New" w:hAnsi="Courier New"/>
          <w:bCs/>
          <w:color w:val="000000"/>
        </w:rPr>
        <w:tab/>
      </w:r>
      <w:r w:rsidRPr="004B4792">
        <w:rPr>
          <w:rFonts w:ascii="Courier New" w:hAnsi="Courier New"/>
          <w:bCs/>
          <w:color w:val="000000"/>
          <w:u w:val="single"/>
        </w:rPr>
        <w:t>Rural local educational agency</w:t>
      </w:r>
      <w:r w:rsidRPr="004B4792">
        <w:rPr>
          <w:rFonts w:ascii="Courier New" w:hAnsi="Courier New"/>
          <w:bCs/>
          <w:color w:val="000000"/>
        </w:rPr>
        <w:t xml:space="preserve"> means an LEA that is eligible under the Small Rural School Achievement program or the Rural and Low-Income School program authorized under title VI, part B of the ESEA.  Eligible applicants may determine whether a particular LEA is eligible for these programs by referring to information on the Department's Web site at www2.ed.gov/nclb/freedom/local/reap.html.</w:t>
      </w:r>
    </w:p>
    <w:p w:rsidRPr="004B4792" w:rsidR="00CA6EC2" w:rsidP="00CA6EC2" w:rsidRDefault="00CA6EC2" w14:paraId="2751D24F" w14:textId="77777777">
      <w:pPr>
        <w:tabs>
          <w:tab w:val="left" w:pos="810"/>
        </w:tabs>
        <w:spacing w:line="480" w:lineRule="auto"/>
        <w:rPr>
          <w:rFonts w:ascii="Courier New" w:hAnsi="Courier New"/>
          <w:bCs/>
          <w:color w:val="000000"/>
        </w:rPr>
      </w:pPr>
      <w:r w:rsidRPr="004B4792">
        <w:rPr>
          <w:rFonts w:ascii="Courier New" w:hAnsi="Courier New"/>
          <w:bCs/>
          <w:color w:val="000000"/>
        </w:rPr>
        <w:tab/>
      </w:r>
      <w:r w:rsidRPr="004B4792">
        <w:rPr>
          <w:rFonts w:ascii="Courier New" w:hAnsi="Courier New"/>
          <w:bCs/>
          <w:color w:val="000000"/>
          <w:u w:val="single"/>
        </w:rPr>
        <w:t>Strong theory</w:t>
      </w:r>
      <w:r w:rsidRPr="004B4792">
        <w:rPr>
          <w:rFonts w:ascii="Courier New" w:hAnsi="Courier New"/>
          <w:bCs/>
          <w:color w:val="000000"/>
        </w:rPr>
        <w:t xml:space="preserve"> means a rationale for the proposed process, product, strategy, or practice that includes a logic model.     </w:t>
      </w:r>
    </w:p>
    <w:p w:rsidRPr="004B4792" w:rsidR="00CA6EC2" w:rsidP="00CA6EC2" w:rsidRDefault="00CA6EC2" w14:paraId="08FDF4FF" w14:textId="77777777">
      <w:pPr>
        <w:tabs>
          <w:tab w:val="left" w:pos="810"/>
        </w:tabs>
        <w:spacing w:line="480" w:lineRule="auto"/>
        <w:rPr>
          <w:rFonts w:ascii="Courier New" w:hAnsi="Courier New"/>
          <w:bCs/>
          <w:color w:val="000000"/>
        </w:rPr>
      </w:pPr>
      <w:r w:rsidRPr="004B4792">
        <w:rPr>
          <w:rFonts w:ascii="Courier New" w:hAnsi="Courier New"/>
          <w:bCs/>
          <w:color w:val="000000"/>
        </w:rPr>
        <w:lastRenderedPageBreak/>
        <w:tab/>
      </w:r>
      <w:r w:rsidRPr="004B4792">
        <w:rPr>
          <w:rFonts w:ascii="Courier New" w:hAnsi="Courier New"/>
          <w:bCs/>
          <w:color w:val="000000"/>
          <w:u w:val="single"/>
        </w:rPr>
        <w:t>Tier I schools</w:t>
      </w:r>
      <w:r w:rsidRPr="004B4792">
        <w:rPr>
          <w:rFonts w:ascii="Courier New" w:hAnsi="Courier New"/>
          <w:bCs/>
          <w:color w:val="000000"/>
        </w:rPr>
        <w:t xml:space="preserve"> means--</w:t>
      </w:r>
    </w:p>
    <w:p w:rsidRPr="004B4792" w:rsidR="00CA6EC2" w:rsidP="00CA6EC2" w:rsidRDefault="00CA6EC2" w14:paraId="11AC9B61" w14:textId="77777777">
      <w:pPr>
        <w:tabs>
          <w:tab w:val="left" w:pos="810"/>
        </w:tabs>
        <w:spacing w:line="480" w:lineRule="auto"/>
        <w:rPr>
          <w:rFonts w:ascii="Courier New" w:hAnsi="Courier New"/>
          <w:bCs/>
          <w:color w:val="000000"/>
        </w:rPr>
      </w:pPr>
      <w:r w:rsidRPr="004B4792">
        <w:rPr>
          <w:rFonts w:ascii="Courier New" w:hAnsi="Courier New"/>
          <w:bCs/>
          <w:color w:val="000000"/>
        </w:rPr>
        <w:tab/>
        <w:t>(a)  A Title I school that has been identified as in improvement, corrective action, or restructuring under section 1116 of the ESEA and that is identified by the SEA under paragraph (a)(1) of the definition of persistently-lowest achieving school.</w:t>
      </w:r>
    </w:p>
    <w:p w:rsidRPr="004B4792" w:rsidR="00CA6EC2" w:rsidP="00CA6EC2" w:rsidRDefault="00CA6EC2" w14:paraId="25D18951" w14:textId="77777777">
      <w:pPr>
        <w:tabs>
          <w:tab w:val="left" w:pos="810"/>
        </w:tabs>
        <w:spacing w:line="480" w:lineRule="auto"/>
        <w:rPr>
          <w:rFonts w:ascii="Courier New" w:hAnsi="Courier New"/>
          <w:bCs/>
          <w:color w:val="000000"/>
        </w:rPr>
      </w:pPr>
      <w:r w:rsidRPr="004B4792">
        <w:rPr>
          <w:rFonts w:ascii="Courier New" w:hAnsi="Courier New"/>
          <w:bCs/>
          <w:color w:val="000000"/>
        </w:rPr>
        <w:tab/>
        <w:t>(b)  An elementary school that is eligible for title I, part A funds that—</w:t>
      </w:r>
    </w:p>
    <w:p w:rsidRPr="004B4792" w:rsidR="00CA6EC2" w:rsidP="00CA6EC2" w:rsidRDefault="00CA6EC2" w14:paraId="728DC14A" w14:textId="77777777">
      <w:pPr>
        <w:tabs>
          <w:tab w:val="left" w:pos="810"/>
        </w:tabs>
        <w:spacing w:line="480" w:lineRule="auto"/>
        <w:rPr>
          <w:rFonts w:ascii="Courier New" w:hAnsi="Courier New"/>
          <w:bCs/>
          <w:color w:val="000000"/>
        </w:rPr>
      </w:pPr>
      <w:r w:rsidRPr="004B4792">
        <w:rPr>
          <w:rFonts w:ascii="Courier New" w:hAnsi="Courier New"/>
          <w:bCs/>
          <w:color w:val="000000"/>
        </w:rPr>
        <w:tab/>
        <w:t>(1)(i)  Has not made adequate yearly progress for at least two consecutive years; or</w:t>
      </w:r>
    </w:p>
    <w:p w:rsidRPr="004B4792" w:rsidR="00CA6EC2" w:rsidP="00CA6EC2" w:rsidRDefault="00CA6EC2" w14:paraId="433D1E0E" w14:textId="77777777">
      <w:pPr>
        <w:tabs>
          <w:tab w:val="left" w:pos="810"/>
        </w:tabs>
        <w:spacing w:line="480" w:lineRule="auto"/>
        <w:rPr>
          <w:rFonts w:ascii="Courier New" w:hAnsi="Courier New"/>
          <w:bCs/>
          <w:color w:val="000000"/>
        </w:rPr>
      </w:pPr>
      <w:r w:rsidRPr="004B4792">
        <w:rPr>
          <w:rFonts w:ascii="Courier New" w:hAnsi="Courier New"/>
          <w:bCs/>
          <w:color w:val="000000"/>
        </w:rPr>
        <w:tab/>
        <w:t>(ii)  Is in the State's lowest quintile of performance based on proficiency rates on the State's assessments under section 1111(b)(3) of the ESEA in reading/language arts and mathematics combined; and</w:t>
      </w:r>
    </w:p>
    <w:p w:rsidRPr="004B4792" w:rsidR="00CA6EC2" w:rsidP="00CA6EC2" w:rsidRDefault="00CA6EC2" w14:paraId="1AB6E7C3" w14:textId="77777777">
      <w:pPr>
        <w:tabs>
          <w:tab w:val="left" w:pos="810"/>
        </w:tabs>
        <w:spacing w:line="480" w:lineRule="auto"/>
        <w:rPr>
          <w:rFonts w:ascii="Courier New" w:hAnsi="Courier New"/>
          <w:bCs/>
          <w:color w:val="000000"/>
        </w:rPr>
      </w:pPr>
      <w:r w:rsidRPr="004B4792">
        <w:rPr>
          <w:rFonts w:ascii="Courier New" w:hAnsi="Courier New"/>
          <w:bCs/>
          <w:color w:val="000000"/>
        </w:rPr>
        <w:tab/>
        <w:t>(2)  Is no higher achieving than the highest-achieving school identified by the SEA under paragraph (a)(1)(i) of the definition of persistently-lowest achieving school.</w:t>
      </w:r>
    </w:p>
    <w:p w:rsidRPr="004B4792" w:rsidR="00CA6EC2" w:rsidP="00CA6EC2" w:rsidRDefault="00CA6EC2" w14:paraId="75E5F429" w14:textId="77777777">
      <w:pPr>
        <w:tabs>
          <w:tab w:val="left" w:pos="810"/>
        </w:tabs>
        <w:spacing w:line="480" w:lineRule="auto"/>
        <w:rPr>
          <w:rFonts w:ascii="Courier New" w:hAnsi="Courier New"/>
          <w:bCs/>
          <w:color w:val="000000"/>
        </w:rPr>
      </w:pPr>
      <w:r w:rsidRPr="004B4792">
        <w:rPr>
          <w:rFonts w:ascii="Courier New" w:hAnsi="Courier New"/>
          <w:bCs/>
          <w:color w:val="000000"/>
        </w:rPr>
        <w:tab/>
      </w:r>
      <w:r w:rsidRPr="004B4792">
        <w:rPr>
          <w:rFonts w:ascii="Courier New" w:hAnsi="Courier New"/>
          <w:bCs/>
          <w:color w:val="000000"/>
          <w:u w:val="single"/>
        </w:rPr>
        <w:t>Tier II schools</w:t>
      </w:r>
      <w:r w:rsidRPr="004B4792">
        <w:rPr>
          <w:rFonts w:ascii="Courier New" w:hAnsi="Courier New"/>
          <w:bCs/>
          <w:color w:val="000000"/>
        </w:rPr>
        <w:t xml:space="preserve"> means—</w:t>
      </w:r>
    </w:p>
    <w:p w:rsidRPr="004B4792" w:rsidR="00CA6EC2" w:rsidP="00CA6EC2" w:rsidRDefault="00CA6EC2" w14:paraId="11D4BE4F" w14:textId="77777777">
      <w:pPr>
        <w:tabs>
          <w:tab w:val="left" w:pos="810"/>
        </w:tabs>
        <w:spacing w:line="480" w:lineRule="auto"/>
        <w:rPr>
          <w:rFonts w:ascii="Courier New" w:hAnsi="Courier New"/>
          <w:bCs/>
          <w:color w:val="000000"/>
        </w:rPr>
      </w:pPr>
      <w:r w:rsidRPr="004B4792">
        <w:rPr>
          <w:rFonts w:ascii="Courier New" w:hAnsi="Courier New"/>
          <w:bCs/>
          <w:color w:val="000000"/>
        </w:rPr>
        <w:tab/>
        <w:t>(a)  A secondary school that is eligible for, but does not receive, title I, part A funds and is identified by the SEA under paragraph (a)(2) of the definition of persistently-lowest achieving schools.</w:t>
      </w:r>
    </w:p>
    <w:p w:rsidRPr="004B4792" w:rsidR="00CA6EC2" w:rsidP="00CA6EC2" w:rsidRDefault="00CA6EC2" w14:paraId="2995A874" w14:textId="77777777">
      <w:pPr>
        <w:tabs>
          <w:tab w:val="left" w:pos="810"/>
        </w:tabs>
        <w:spacing w:line="480" w:lineRule="auto"/>
        <w:rPr>
          <w:rFonts w:ascii="Courier New" w:hAnsi="Courier New"/>
          <w:bCs/>
          <w:color w:val="000000"/>
        </w:rPr>
      </w:pPr>
      <w:r w:rsidRPr="004B4792">
        <w:rPr>
          <w:rFonts w:ascii="Courier New" w:hAnsi="Courier New"/>
          <w:bCs/>
          <w:color w:val="000000"/>
        </w:rPr>
        <w:tab/>
        <w:t>(b)  A secondary school that is eligible for title I, part A funds that—</w:t>
      </w:r>
    </w:p>
    <w:p w:rsidRPr="004B4792" w:rsidR="00CA6EC2" w:rsidP="00CA6EC2" w:rsidRDefault="00CA6EC2" w14:paraId="6D6C361E" w14:textId="77777777">
      <w:pPr>
        <w:tabs>
          <w:tab w:val="left" w:pos="810"/>
        </w:tabs>
        <w:spacing w:line="480" w:lineRule="auto"/>
        <w:rPr>
          <w:rFonts w:ascii="Courier New" w:hAnsi="Courier New"/>
          <w:bCs/>
          <w:color w:val="000000"/>
        </w:rPr>
      </w:pPr>
      <w:r w:rsidRPr="004B4792">
        <w:rPr>
          <w:rFonts w:ascii="Courier New" w:hAnsi="Courier New"/>
          <w:bCs/>
          <w:color w:val="000000"/>
        </w:rPr>
        <w:lastRenderedPageBreak/>
        <w:tab/>
        <w:t>(1)(i)  Has not made adequate yearly progress for at least two consecutive years; or</w:t>
      </w:r>
    </w:p>
    <w:p w:rsidRPr="004B4792" w:rsidR="00CA6EC2" w:rsidP="00CA6EC2" w:rsidRDefault="00CA6EC2" w14:paraId="6B64FDC7" w14:textId="77777777">
      <w:pPr>
        <w:tabs>
          <w:tab w:val="left" w:pos="810"/>
        </w:tabs>
        <w:spacing w:line="480" w:lineRule="auto"/>
        <w:rPr>
          <w:rFonts w:ascii="Courier New" w:hAnsi="Courier New"/>
          <w:bCs/>
          <w:color w:val="000000"/>
        </w:rPr>
      </w:pPr>
      <w:r w:rsidRPr="004B4792">
        <w:rPr>
          <w:rFonts w:ascii="Courier New" w:hAnsi="Courier New"/>
          <w:bCs/>
          <w:color w:val="000000"/>
        </w:rPr>
        <w:tab/>
        <w:t>(ii)  Is in the State's lowest quintile of performance based on proficiency rates on the State's assessments under section 1111(b)(3) of the ESEA, in reading/language arts and mathematics combined; and</w:t>
      </w:r>
    </w:p>
    <w:p w:rsidRPr="004B4792" w:rsidR="00CA6EC2" w:rsidP="00CA6EC2" w:rsidRDefault="00CA6EC2" w14:paraId="1C68B641" w14:textId="77777777">
      <w:pPr>
        <w:tabs>
          <w:tab w:val="left" w:pos="810"/>
        </w:tabs>
        <w:spacing w:line="480" w:lineRule="auto"/>
        <w:rPr>
          <w:rFonts w:ascii="Courier New" w:hAnsi="Courier New"/>
          <w:bCs/>
          <w:color w:val="000000"/>
        </w:rPr>
      </w:pPr>
      <w:r w:rsidRPr="004B4792">
        <w:rPr>
          <w:rFonts w:ascii="Courier New" w:hAnsi="Courier New"/>
          <w:bCs/>
          <w:color w:val="000000"/>
        </w:rPr>
        <w:tab/>
        <w:t>(2)(i)  Is no higher achieving than the highest-achieving school identified by the SEA under paragraph (a)(2)(i) of the definition of persistently-lowest achieving school; or</w:t>
      </w:r>
    </w:p>
    <w:p w:rsidRPr="004B4792" w:rsidR="00CA6EC2" w:rsidP="00CA6EC2" w:rsidRDefault="00CA6EC2" w14:paraId="782491EF" w14:textId="77777777">
      <w:pPr>
        <w:spacing w:line="480" w:lineRule="auto"/>
        <w:rPr>
          <w:rFonts w:ascii="Courier New" w:hAnsi="Courier New" w:cs="Courier New"/>
          <w:u w:val="single"/>
          <w:lang w:bidi="hi-IN"/>
        </w:rPr>
      </w:pPr>
      <w:r w:rsidRPr="004B4792">
        <w:rPr>
          <w:rFonts w:ascii="Courier New" w:hAnsi="Courier New"/>
          <w:bCs/>
          <w:color w:val="000000"/>
        </w:rPr>
        <w:tab/>
        <w:t>(ii)  Is a high school that has had a graduation rate, as defined in 34 CFR 200.19(b), that is less than 60 percent over a number of years.</w:t>
      </w:r>
    </w:p>
    <w:p w:rsidRPr="00226963" w:rsidR="00CA6EC2" w:rsidP="00CA6EC2" w:rsidRDefault="00CA6EC2" w14:paraId="2DFF721D"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26963">
        <w:rPr>
          <w:rFonts w:ascii="Courier New" w:hAnsi="Courier New" w:cs="Courier New"/>
          <w:u w:val="single"/>
          <w:lang w:bidi="hi-IN"/>
        </w:rPr>
        <w:t>Program Authority</w:t>
      </w:r>
      <w:r w:rsidRPr="00226963">
        <w:rPr>
          <w:rFonts w:ascii="Courier New" w:hAnsi="Courier New" w:cs="Courier New"/>
          <w:lang w:bidi="hi-IN"/>
        </w:rPr>
        <w:t xml:space="preserve">:  </w:t>
      </w:r>
      <w:r w:rsidRPr="00226963">
        <w:rPr>
          <w:rFonts w:ascii="Courier New" w:hAnsi="Courier New" w:cs="Courier New"/>
        </w:rPr>
        <w:t>20 U.S.C. 1067q.</w:t>
      </w:r>
    </w:p>
    <w:p w:rsidRPr="00226963" w:rsidR="00CA6EC2" w:rsidP="00CA6EC2" w:rsidRDefault="00CA6EC2" w14:paraId="3BC998C7" w14:textId="77777777">
      <w:pPr>
        <w:spacing w:line="480" w:lineRule="auto"/>
        <w:rPr>
          <w:rFonts w:ascii="Courier New" w:hAnsi="Courier New" w:cs="Courier New"/>
        </w:rPr>
      </w:pPr>
      <w:r w:rsidRPr="002C77C4">
        <w:rPr>
          <w:rFonts w:ascii="Courier New" w:hAnsi="Courier New" w:cs="Courier New"/>
          <w:u w:val="single"/>
          <w:lang w:bidi="hi-IN"/>
        </w:rPr>
        <w:t>Applicable Regulations</w:t>
      </w:r>
      <w:r w:rsidRPr="002C77C4">
        <w:rPr>
          <w:rFonts w:ascii="Courier New" w:hAnsi="Courier New" w:cs="Courier New"/>
          <w:lang w:bidi="hi-IN"/>
        </w:rPr>
        <w:t xml:space="preserve">:  </w:t>
      </w:r>
      <w:r w:rsidRPr="002C77C4">
        <w:rPr>
          <w:rFonts w:ascii="Courier New" w:hAnsi="Courier New" w:cs="Courier New"/>
        </w:rPr>
        <w:t xml:space="preserve">(a)  The Education Department General Administrative Regulations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in 2 CFR part 3474.  (d)  The Supplemental Priorities. </w:t>
      </w:r>
    </w:p>
    <w:p w:rsidRPr="002C77C4" w:rsidR="00CA6EC2" w:rsidP="00CA6EC2" w:rsidRDefault="00CA6EC2" w14:paraId="3FF6E6C1"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II.  Award Information</w:t>
      </w:r>
    </w:p>
    <w:p w:rsidRPr="00226963" w:rsidR="00CA6EC2" w:rsidP="00CA6EC2" w:rsidRDefault="00CA6EC2" w14:paraId="7DFF597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u w:val="single"/>
          <w:lang w:bidi="hi-IN"/>
        </w:rPr>
        <w:lastRenderedPageBreak/>
        <w:t>Type of Award</w:t>
      </w:r>
      <w:r w:rsidRPr="002C77C4">
        <w:rPr>
          <w:rFonts w:ascii="Courier New" w:hAnsi="Courier New" w:cs="Courier New"/>
          <w:lang w:bidi="hi-IN"/>
        </w:rPr>
        <w:t>:  Discretionary grants.</w:t>
      </w:r>
    </w:p>
    <w:p w:rsidRPr="002C77C4" w:rsidR="00CA6EC2" w:rsidP="00CA6EC2" w:rsidRDefault="00CA6EC2" w14:paraId="48193FB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2C77C4">
        <w:rPr>
          <w:rFonts w:ascii="Courier New" w:hAnsi="Courier New" w:cs="Courier New"/>
          <w:u w:val="single"/>
          <w:lang w:bidi="hi-IN"/>
        </w:rPr>
        <w:t>Estimated Available Funds</w:t>
      </w:r>
      <w:r w:rsidRPr="002C77C4">
        <w:rPr>
          <w:rFonts w:ascii="Courier New" w:hAnsi="Courier New" w:cs="Courier New"/>
          <w:lang w:bidi="hi-IN"/>
        </w:rPr>
        <w:t xml:space="preserve">:  </w:t>
      </w:r>
      <w:r w:rsidRPr="002C77C4">
        <w:rPr>
          <w:rFonts w:ascii="Courier New" w:hAnsi="Courier New" w:cs="Courier New"/>
        </w:rPr>
        <w:t xml:space="preserve"> $13,920,000. </w:t>
      </w:r>
    </w:p>
    <w:p w:rsidRPr="002C77C4" w:rsidR="00CA6EC2" w:rsidP="00CA6EC2" w:rsidRDefault="00CA6EC2" w14:paraId="0BAF375D"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226963">
        <w:rPr>
          <w:rFonts w:ascii="Courier New" w:hAnsi="Courier New" w:cs="Courier New"/>
        </w:rPr>
        <w:tab/>
        <w:t xml:space="preserve">Contingent upon the availability of funds and the quality of applications, we may make additional awards in FY 2016 from the list of unfunded applicants from this competition. </w:t>
      </w:r>
      <w:r w:rsidRPr="002C77C4">
        <w:rPr>
          <w:rFonts w:ascii="Courier New" w:hAnsi="Courier New" w:cs="Courier New"/>
        </w:rPr>
        <w:t xml:space="preserve"> </w:t>
      </w:r>
    </w:p>
    <w:p w:rsidRPr="00226963" w:rsidR="00CA6EC2" w:rsidP="00CA6EC2" w:rsidRDefault="00CA6EC2" w14:paraId="5BEBAE5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2C77C4">
        <w:rPr>
          <w:rFonts w:ascii="Courier New" w:hAnsi="Courier New" w:cs="Courier New"/>
          <w:u w:val="single"/>
        </w:rPr>
        <w:t>Estimated Average Size of Awards</w:t>
      </w:r>
      <w:r w:rsidRPr="002C77C4">
        <w:rPr>
          <w:rFonts w:ascii="Courier New" w:hAnsi="Courier New" w:cs="Courier New"/>
        </w:rPr>
        <w:t>:  $600,000</w:t>
      </w:r>
      <w:r w:rsidRPr="00226963">
        <w:rPr>
          <w:rFonts w:ascii="Courier New" w:hAnsi="Courier New" w:cs="Courier New"/>
        </w:rPr>
        <w:t>.</w:t>
      </w:r>
    </w:p>
    <w:p w:rsidRPr="002C77C4" w:rsidR="00CA6EC2" w:rsidP="00CA6EC2" w:rsidRDefault="00CA6EC2" w14:paraId="7B8D4634"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2C77C4">
        <w:rPr>
          <w:rFonts w:ascii="Courier New" w:hAnsi="Courier New" w:cs="Courier New"/>
          <w:u w:val="single"/>
          <w:lang w:bidi="hi-IN"/>
        </w:rPr>
        <w:t>Estimated Number of Awards</w:t>
      </w:r>
      <w:r w:rsidRPr="002C77C4">
        <w:rPr>
          <w:rFonts w:ascii="Courier New" w:hAnsi="Courier New" w:cs="Courier New"/>
          <w:lang w:bidi="hi-IN"/>
        </w:rPr>
        <w:t xml:space="preserve">:  </w:t>
      </w:r>
      <w:r w:rsidRPr="002C77C4">
        <w:rPr>
          <w:rFonts w:ascii="Courier New" w:hAnsi="Courier New" w:cs="Courier New"/>
        </w:rPr>
        <w:t>23.</w:t>
      </w:r>
    </w:p>
    <w:p w:rsidRPr="00226963" w:rsidR="00CA6EC2" w:rsidP="00CA6EC2" w:rsidRDefault="00CA6EC2" w14:paraId="75CB34F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2C77C4">
        <w:rPr>
          <w:rFonts w:ascii="Courier New" w:hAnsi="Courier New" w:cs="Courier New"/>
          <w:u w:val="single"/>
        </w:rPr>
        <w:t>Note</w:t>
      </w:r>
      <w:r w:rsidRPr="002C77C4">
        <w:rPr>
          <w:rFonts w:ascii="Courier New" w:hAnsi="Courier New" w:cs="Courier New"/>
        </w:rPr>
        <w:t>:  The Department is not bound by any estimates in this notice.</w:t>
      </w:r>
    </w:p>
    <w:p w:rsidRPr="002C77C4" w:rsidR="00CA6EC2" w:rsidP="00CA6EC2" w:rsidRDefault="00CA6EC2" w14:paraId="0FBC0682"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u w:val="single"/>
          <w:lang w:bidi="hi-IN"/>
        </w:rPr>
        <w:t>Project Period</w:t>
      </w:r>
      <w:r w:rsidRPr="002C77C4">
        <w:rPr>
          <w:rFonts w:ascii="Courier New" w:hAnsi="Courier New" w:cs="Courier New"/>
          <w:lang w:bidi="hi-IN"/>
        </w:rPr>
        <w:t>:  Up to 60 months.</w:t>
      </w:r>
    </w:p>
    <w:p w:rsidRPr="00226963" w:rsidR="00CA6EC2" w:rsidP="00CA6EC2" w:rsidRDefault="00CA6EC2" w14:paraId="3B5258CF"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III.  Eligibility Information</w:t>
      </w:r>
    </w:p>
    <w:p w:rsidRPr="00835EA9" w:rsidR="00CA6EC2" w:rsidP="00CA6EC2" w:rsidRDefault="00CA6EC2" w14:paraId="6125BDC9" w14:textId="77777777">
      <w:pPr>
        <w:spacing w:line="480" w:lineRule="auto"/>
        <w:ind w:firstLine="720"/>
        <w:rPr>
          <w:rFonts w:ascii="Courier New" w:hAnsi="Courier New" w:cs="Courier New"/>
        </w:rPr>
      </w:pPr>
      <w:r w:rsidRPr="00226963">
        <w:rPr>
          <w:rFonts w:ascii="Courier New" w:hAnsi="Courier New" w:cs="Courier New"/>
        </w:rPr>
        <w:t xml:space="preserve">1.  </w:t>
      </w:r>
      <w:r w:rsidRPr="002E2012">
        <w:rPr>
          <w:rFonts w:ascii="Courier New" w:hAnsi="Courier New" w:cs="Courier New"/>
          <w:u w:val="single"/>
        </w:rPr>
        <w:t>Eligible Applicants</w:t>
      </w:r>
      <w:r w:rsidRPr="00835EA9">
        <w:rPr>
          <w:rFonts w:ascii="Courier New" w:hAnsi="Courier New" w:cs="Courier New"/>
        </w:rPr>
        <w:t>:  To qualify as an eligible institution under the PBI Program, an institution of higher education (IHE) must--</w:t>
      </w:r>
    </w:p>
    <w:p w:rsidRPr="00385E29" w:rsidR="00CA6EC2" w:rsidP="00CA6EC2" w:rsidRDefault="00CA6EC2" w14:paraId="7FEEB7E2" w14:textId="77777777">
      <w:pPr>
        <w:spacing w:line="480" w:lineRule="auto"/>
        <w:ind w:firstLine="720"/>
        <w:rPr>
          <w:rFonts w:ascii="Courier New" w:hAnsi="Courier New" w:cs="Courier New"/>
        </w:rPr>
      </w:pPr>
      <w:r w:rsidRPr="009662BA">
        <w:rPr>
          <w:rFonts w:ascii="Courier New" w:hAnsi="Courier New" w:cs="Courier New"/>
        </w:rPr>
        <w:t>(a)  Have an enrollment of needy stud</w:t>
      </w:r>
      <w:r w:rsidRPr="00385E29">
        <w:rPr>
          <w:rFonts w:ascii="Courier New" w:hAnsi="Courier New" w:cs="Courier New"/>
        </w:rPr>
        <w:t xml:space="preserve">ents, as defined by </w:t>
      </w:r>
      <w:r w:rsidRPr="00385E29">
        <w:rPr>
          <w:rFonts w:ascii="Courier New" w:hAnsi="Courier New"/>
        </w:rPr>
        <w:t>s</w:t>
      </w:r>
      <w:r w:rsidRPr="00385E29">
        <w:rPr>
          <w:rFonts w:ascii="Courier New" w:hAnsi="Courier New" w:cs="Courier New"/>
        </w:rPr>
        <w:t xml:space="preserve">ection 371(c)(3) of the HEA (20 U.S.C. 1067q(c)(3)).  </w:t>
      </w:r>
    </w:p>
    <w:p w:rsidRPr="00385E29" w:rsidR="00CA6EC2" w:rsidP="00CA6EC2" w:rsidRDefault="00CA6EC2" w14:paraId="04116093" w14:textId="77777777">
      <w:pPr>
        <w:spacing w:line="480" w:lineRule="auto"/>
        <w:ind w:firstLine="720"/>
        <w:rPr>
          <w:rFonts w:ascii="Courier New" w:hAnsi="Courier New" w:cs="Courier New"/>
        </w:rPr>
      </w:pPr>
      <w:r w:rsidRPr="00385E29">
        <w:rPr>
          <w:rFonts w:ascii="Courier New" w:hAnsi="Courier New" w:cs="Courier New"/>
        </w:rPr>
        <w:t xml:space="preserve">The term </w:t>
      </w:r>
      <w:r w:rsidRPr="00385E29">
        <w:rPr>
          <w:rFonts w:ascii="Courier New" w:hAnsi="Courier New" w:cs="Courier New"/>
          <w:u w:val="single"/>
        </w:rPr>
        <w:t>enrollment of needy students</w:t>
      </w:r>
      <w:r w:rsidRPr="00385E29">
        <w:rPr>
          <w:rFonts w:ascii="Courier New" w:hAnsi="Courier New" w:cs="Courier New"/>
        </w:rPr>
        <w:t xml:space="preserve"> means the enrollment at the eligible IHE with respect to which not less than 50 percent of the undergraduate students enrolled in an academic program leading to a degree--</w:t>
      </w:r>
    </w:p>
    <w:p w:rsidRPr="00385E29" w:rsidR="00CA6EC2" w:rsidP="00CA6EC2" w:rsidRDefault="00CA6EC2" w14:paraId="29B2AA77" w14:textId="77777777">
      <w:pPr>
        <w:spacing w:line="480" w:lineRule="auto"/>
        <w:ind w:firstLine="720"/>
        <w:rPr>
          <w:rFonts w:ascii="Courier New" w:hAnsi="Courier New" w:cs="Courier New"/>
        </w:rPr>
      </w:pPr>
      <w:r w:rsidRPr="00385E29">
        <w:rPr>
          <w:rFonts w:ascii="Courier New" w:hAnsi="Courier New" w:cs="Courier New"/>
        </w:rPr>
        <w:t>(i)  In the second fiscal year preceding the fiscal year for which the determination is made, were Federal Pell Grant recipients for such year;</w:t>
      </w:r>
    </w:p>
    <w:p w:rsidRPr="00385E29" w:rsidR="00CA6EC2" w:rsidP="00CA6EC2" w:rsidRDefault="00CA6EC2" w14:paraId="46426083" w14:textId="77777777">
      <w:pPr>
        <w:spacing w:line="480" w:lineRule="auto"/>
        <w:ind w:firstLine="720"/>
        <w:rPr>
          <w:rFonts w:ascii="Courier New" w:hAnsi="Courier New" w:cs="Courier New"/>
        </w:rPr>
      </w:pPr>
      <w:r w:rsidRPr="00385E29">
        <w:rPr>
          <w:rFonts w:ascii="Courier New" w:hAnsi="Courier New" w:cs="Courier New"/>
        </w:rPr>
        <w:lastRenderedPageBreak/>
        <w:t>(ii)  Come from families that receive benefits under a means-tested Federal benefit program (as defined in section 371(c)(5) of the HEA, 20 U.S.C. 1067q(c)(5));</w:t>
      </w:r>
    </w:p>
    <w:p w:rsidRPr="00385E29" w:rsidR="00CA6EC2" w:rsidP="00CA6EC2" w:rsidRDefault="00CA6EC2" w14:paraId="7B7D4DCA" w14:textId="77777777">
      <w:pPr>
        <w:spacing w:line="480" w:lineRule="auto"/>
        <w:ind w:firstLine="720"/>
        <w:rPr>
          <w:rFonts w:ascii="Courier New" w:hAnsi="Courier New" w:cs="Courier New"/>
        </w:rPr>
      </w:pPr>
      <w:r w:rsidRPr="00385E29">
        <w:rPr>
          <w:rFonts w:ascii="Courier New" w:hAnsi="Courier New" w:cs="Courier New"/>
        </w:rPr>
        <w:t>(iii)  Attended a public or nonprofit private secondary school that--</w:t>
      </w:r>
    </w:p>
    <w:p w:rsidRPr="00385E29" w:rsidR="00CA6EC2" w:rsidP="00CA6EC2" w:rsidRDefault="00CA6EC2" w14:paraId="111E342C" w14:textId="77777777">
      <w:pPr>
        <w:spacing w:line="480" w:lineRule="auto"/>
        <w:ind w:firstLine="720"/>
        <w:rPr>
          <w:rFonts w:ascii="Courier New" w:hAnsi="Courier New" w:cs="Courier New"/>
        </w:rPr>
      </w:pPr>
      <w:r w:rsidRPr="00385E29">
        <w:rPr>
          <w:rFonts w:ascii="Courier New" w:hAnsi="Courier New" w:cs="Courier New"/>
        </w:rPr>
        <w:t>(A)  Is in the school district of an LEA that was eligible for assistance under part A of title I of the ESEA (20 U.S.C. 6311 et seq.), for any year during which the student attended such secondary school; and</w:t>
      </w:r>
    </w:p>
    <w:p w:rsidRPr="00385E29" w:rsidR="00CA6EC2" w:rsidP="00CA6EC2" w:rsidRDefault="00CA6EC2" w14:paraId="4EC44424" w14:textId="77777777">
      <w:pPr>
        <w:spacing w:line="480" w:lineRule="auto"/>
        <w:ind w:firstLine="720"/>
        <w:rPr>
          <w:rFonts w:ascii="Courier New" w:hAnsi="Courier New" w:cs="Courier New"/>
        </w:rPr>
      </w:pPr>
      <w:r w:rsidRPr="00385E29">
        <w:rPr>
          <w:rFonts w:ascii="Courier New" w:hAnsi="Courier New" w:cs="Courier New"/>
        </w:rPr>
        <w:t>(B)  For the purpose of this paragraph and for that year, was determined by the Secretary (pursuant to regulations and after consultation with the SEA of the State in which the school is located) to be a school in which the enrollment of children counted under a measure of poverty described in section 1113(a)(5) of the ESEA (20 U.S.C. 6313(a)(5)) exceeds 30 percent of the total enrollment of such school; or</w:t>
      </w:r>
    </w:p>
    <w:p w:rsidRPr="00385E29" w:rsidR="00CA6EC2" w:rsidP="00CA6EC2" w:rsidRDefault="00CA6EC2" w14:paraId="5A76EFD8" w14:textId="77777777">
      <w:pPr>
        <w:spacing w:line="480" w:lineRule="auto"/>
        <w:ind w:firstLine="720"/>
        <w:rPr>
          <w:rFonts w:ascii="Courier New" w:hAnsi="Courier New" w:cs="Courier New"/>
        </w:rPr>
      </w:pPr>
      <w:r w:rsidRPr="00385E29">
        <w:rPr>
          <w:rFonts w:ascii="Courier New" w:hAnsi="Courier New" w:cs="Courier New"/>
        </w:rPr>
        <w:t>(iv)  Are first-generation college students, as that term is defined in section 402A(h) of the HEA (20 U.S.C. 1070a-11(h)), and a majority of such first-generation college students are low-income individuals, as that term is defined in section 402A(h) of the HEA (20 U.S.C. 1070a-11(h));</w:t>
      </w:r>
    </w:p>
    <w:p w:rsidRPr="00385E29" w:rsidR="00CA6EC2" w:rsidP="00CA6EC2" w:rsidRDefault="00CA6EC2" w14:paraId="1FDC1859" w14:textId="77777777">
      <w:pPr>
        <w:spacing w:line="480" w:lineRule="auto"/>
        <w:ind w:firstLine="720"/>
        <w:rPr>
          <w:rFonts w:ascii="Courier New" w:hAnsi="Courier New" w:cs="Courier New"/>
        </w:rPr>
      </w:pPr>
      <w:r w:rsidRPr="00385E29">
        <w:rPr>
          <w:rFonts w:ascii="Courier New" w:hAnsi="Courier New" w:cs="Courier New"/>
        </w:rPr>
        <w:t xml:space="preserve">(b)  Have an average educational and general expenditure that is low, per full-time equivalent (FTE) undergraduate student, in comparison with the average educational and general </w:t>
      </w:r>
      <w:r w:rsidRPr="00385E29">
        <w:rPr>
          <w:rFonts w:ascii="Courier New" w:hAnsi="Courier New" w:cs="Courier New"/>
        </w:rPr>
        <w:lastRenderedPageBreak/>
        <w:t>expenditure per FTE undergraduate student of IHEs that offer similar instruction.  The Secretary may waive this requirement, in accordance with section 392(b) of the HEA (20 U.S.C. 1068a(b)), in the same manner as the Secretary applies the waiver requirements to grant applicants under section 312(b)(1)(B) of the HEA (20 U.S.C. 1058(b)(1)(B));</w:t>
      </w:r>
    </w:p>
    <w:p w:rsidRPr="00385E29" w:rsidR="00CA6EC2" w:rsidP="00CA6EC2" w:rsidRDefault="00CA6EC2" w14:paraId="599ED0DE" w14:textId="77777777">
      <w:pPr>
        <w:spacing w:line="480" w:lineRule="auto"/>
        <w:ind w:firstLine="720"/>
        <w:rPr>
          <w:rFonts w:ascii="Courier New" w:hAnsi="Courier New" w:cs="Courier New"/>
        </w:rPr>
      </w:pPr>
      <w:r w:rsidRPr="00385E29">
        <w:rPr>
          <w:rFonts w:ascii="Courier New" w:hAnsi="Courier New" w:cs="Courier New"/>
        </w:rPr>
        <w:t>(c)  Have an enrollment of undergraduate students--</w:t>
      </w:r>
    </w:p>
    <w:p w:rsidRPr="00385E29" w:rsidR="00CA6EC2" w:rsidP="00CA6EC2" w:rsidRDefault="00CA6EC2" w14:paraId="3CBFB9E1" w14:textId="77777777">
      <w:pPr>
        <w:spacing w:line="480" w:lineRule="auto"/>
        <w:ind w:firstLine="720"/>
        <w:rPr>
          <w:rFonts w:ascii="Courier New" w:hAnsi="Courier New" w:cs="Courier New"/>
        </w:rPr>
      </w:pPr>
      <w:r w:rsidRPr="00385E29">
        <w:rPr>
          <w:rFonts w:ascii="Courier New" w:hAnsi="Courier New" w:cs="Courier New"/>
        </w:rPr>
        <w:t>(i)  That is at least 40 percent Black American students;</w:t>
      </w:r>
    </w:p>
    <w:p w:rsidRPr="00385E29" w:rsidR="00CA6EC2" w:rsidP="00CA6EC2" w:rsidRDefault="00CA6EC2" w14:paraId="224AAF6D" w14:textId="77777777">
      <w:pPr>
        <w:spacing w:line="480" w:lineRule="auto"/>
        <w:ind w:firstLine="720"/>
        <w:rPr>
          <w:rFonts w:ascii="Courier New" w:hAnsi="Courier New" w:cs="Courier New"/>
        </w:rPr>
      </w:pPr>
      <w:r w:rsidRPr="00385E29">
        <w:rPr>
          <w:rFonts w:ascii="Courier New" w:hAnsi="Courier New" w:cs="Courier New"/>
        </w:rPr>
        <w:t>(ii)  That is at least 1,000 undergraduate students;</w:t>
      </w:r>
    </w:p>
    <w:p w:rsidRPr="00385E29" w:rsidR="00CA6EC2" w:rsidP="00CA6EC2" w:rsidRDefault="00CA6EC2" w14:paraId="2638B567" w14:textId="77777777">
      <w:pPr>
        <w:spacing w:line="480" w:lineRule="auto"/>
        <w:ind w:firstLine="720"/>
        <w:rPr>
          <w:rFonts w:ascii="Courier New" w:hAnsi="Courier New" w:cs="Courier New"/>
        </w:rPr>
      </w:pPr>
      <w:r w:rsidRPr="00385E29">
        <w:rPr>
          <w:rFonts w:ascii="Courier New" w:hAnsi="Courier New" w:cs="Courier New"/>
        </w:rPr>
        <w:t>(iii)  Of which not less than 50 percent of the undergraduate students enrolled at the institution are low-income individuals, as that term is defined in section 402A(h) of the HEA (20 U.S.C. 1070a-11(h)), or first-generation college students, as that term is defined in section 402A(h) of the HEA (20 U.S.C. 1070a-11(h)); and</w:t>
      </w:r>
    </w:p>
    <w:p w:rsidRPr="00385E29" w:rsidR="00CA6EC2" w:rsidP="00CA6EC2" w:rsidRDefault="00CA6EC2" w14:paraId="6893EADC" w14:textId="77777777">
      <w:pPr>
        <w:tabs>
          <w:tab w:val="num" w:pos="720"/>
        </w:tabs>
        <w:spacing w:line="480" w:lineRule="auto"/>
        <w:rPr>
          <w:rFonts w:ascii="Courier New" w:hAnsi="Courier New" w:cs="Courier New"/>
        </w:rPr>
      </w:pPr>
      <w:r w:rsidRPr="00385E29">
        <w:rPr>
          <w:rFonts w:ascii="Courier New" w:hAnsi="Courier New" w:cs="Courier New"/>
        </w:rPr>
        <w:tab/>
        <w:t>(iv)  Of which not less than 50 percent of the undergraduate students are enrolled in an educational program leading to a bachelor’s or associate’s degree that the institution is licensed to award by the State in which the institution is located;</w:t>
      </w:r>
    </w:p>
    <w:p w:rsidRPr="00385E29" w:rsidR="00CA6EC2" w:rsidP="00CA6EC2" w:rsidRDefault="00CA6EC2" w14:paraId="0DA5EDD7" w14:textId="77777777">
      <w:pPr>
        <w:spacing w:line="480" w:lineRule="auto"/>
        <w:ind w:firstLine="720"/>
        <w:rPr>
          <w:rFonts w:ascii="Courier New" w:hAnsi="Courier New" w:cs="Courier New"/>
        </w:rPr>
      </w:pPr>
      <w:r w:rsidRPr="00385E29">
        <w:rPr>
          <w:rFonts w:ascii="Courier New" w:hAnsi="Courier New" w:cs="Courier New"/>
        </w:rPr>
        <w:t>(d)  Be legally authorized to provide, and provide, within the State an educational program for which the IHE awards a bachelor’s degree or, in the case of a junior or community college, an associate’s degree;</w:t>
      </w:r>
    </w:p>
    <w:p w:rsidRPr="00385E29" w:rsidR="00CA6EC2" w:rsidP="00CA6EC2" w:rsidRDefault="00CA6EC2" w14:paraId="31A20482" w14:textId="77777777">
      <w:pPr>
        <w:spacing w:line="480" w:lineRule="auto"/>
        <w:ind w:firstLine="720"/>
        <w:rPr>
          <w:rFonts w:ascii="Courier New" w:hAnsi="Courier New" w:cs="Courier New"/>
        </w:rPr>
      </w:pPr>
      <w:r w:rsidRPr="00385E29">
        <w:rPr>
          <w:rFonts w:ascii="Courier New" w:hAnsi="Courier New" w:cs="Courier New"/>
        </w:rPr>
        <w:lastRenderedPageBreak/>
        <w:t>(e)  Be accredited by a nationally recognized accrediting agency or association determined by the Secretary to be a reliable authority as to the quality of training offered, or be, according to such an agency or association, making reasonable progress toward accreditation; and</w:t>
      </w:r>
    </w:p>
    <w:p w:rsidRPr="00385E29" w:rsidR="00CA6EC2" w:rsidP="00CA6EC2" w:rsidRDefault="00CA6EC2" w14:paraId="2F93B9EE" w14:textId="77777777">
      <w:pPr>
        <w:spacing w:line="480" w:lineRule="auto"/>
        <w:ind w:firstLine="720"/>
        <w:rPr>
          <w:rFonts w:ascii="Courier New" w:hAnsi="Courier New" w:cs="Courier New"/>
        </w:rPr>
      </w:pPr>
      <w:r w:rsidRPr="00385E29">
        <w:rPr>
          <w:rFonts w:ascii="Courier New" w:hAnsi="Courier New" w:cs="Courier New"/>
        </w:rPr>
        <w:t>(f)  Not be receiving assistance under part B of title III or part A of title V of the HEA or an annual authorization of appropriations under the Act of March 2, 1867 (20 U.S.C. 123).</w:t>
      </w:r>
    </w:p>
    <w:p w:rsidRPr="00385E29" w:rsidR="00CA6EC2" w:rsidP="00CA6EC2" w:rsidRDefault="00CA6EC2" w14:paraId="5150BCF9" w14:textId="77777777">
      <w:pPr>
        <w:tabs>
          <w:tab w:val="center" w:pos="900"/>
        </w:tabs>
        <w:spacing w:line="480" w:lineRule="auto"/>
        <w:rPr>
          <w:rFonts w:ascii="Courier New" w:hAnsi="Courier New" w:cs="Courier New"/>
        </w:rPr>
      </w:pPr>
      <w:r w:rsidRPr="00385E29">
        <w:rPr>
          <w:rFonts w:ascii="Courier New" w:hAnsi="Courier New" w:cs="Courier New"/>
          <w:u w:val="single"/>
        </w:rPr>
        <w:t>Note</w:t>
      </w:r>
      <w:r w:rsidRPr="00385E29">
        <w:rPr>
          <w:rFonts w:ascii="Courier New" w:hAnsi="Courier New" w:cs="Courier New"/>
        </w:rPr>
        <w:t>:  The notice for applying for designation as an eligible institution was published on November 3, 2014 (75 FR 65197) and applications were due on December 22, 2014.  Only institutions that submitted applications by the deadline date and that the Department determined are eligible may apply for a grant.</w:t>
      </w:r>
    </w:p>
    <w:p w:rsidRPr="00385E29" w:rsidR="00CA6EC2" w:rsidP="00CA6EC2" w:rsidRDefault="00CA6EC2" w14:paraId="216E6A4F" w14:textId="77777777">
      <w:pPr>
        <w:spacing w:line="480" w:lineRule="auto"/>
        <w:ind w:firstLine="720"/>
        <w:rPr>
          <w:rFonts w:ascii="Courier New" w:hAnsi="Courier New" w:cs="Courier New"/>
        </w:rPr>
      </w:pPr>
      <w:r w:rsidRPr="00385E29">
        <w:rPr>
          <w:rFonts w:ascii="Courier New" w:hAnsi="Courier New" w:cs="Courier New"/>
        </w:rPr>
        <w:t xml:space="preserve">Applicants must provide, as an attachment to the application, the documentation the institution relied upon to determine that at least 40 percent of the institution’s undergraduate enrollment are Black American students.  The 40 percent requirement applies only to </w:t>
      </w:r>
      <w:r w:rsidRPr="00385E29">
        <w:rPr>
          <w:rFonts w:ascii="Courier New" w:hAnsi="Courier New" w:cs="Courier New"/>
          <w:u w:val="single"/>
        </w:rPr>
        <w:t>undergraduate</w:t>
      </w:r>
      <w:r w:rsidRPr="00385E29">
        <w:rPr>
          <w:rFonts w:ascii="Courier New" w:hAnsi="Courier New" w:cs="Courier New"/>
        </w:rPr>
        <w:t xml:space="preserve"> Black American students and is calculated based upon unduplicated undergraduate enrollment.  Instructions for formatting and submitting the verification documentation are in the application package for this competition.</w:t>
      </w:r>
    </w:p>
    <w:p w:rsidRPr="00385E29" w:rsidR="00CA6EC2" w:rsidP="00CA6EC2" w:rsidRDefault="00CA6EC2" w14:paraId="23F127FA" w14:textId="77777777">
      <w:pPr>
        <w:widowControl w:val="0"/>
        <w:tabs>
          <w:tab w:val="left" w:pos="-270"/>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 xml:space="preserve">     2.  </w:t>
      </w:r>
      <w:r w:rsidRPr="00385E29">
        <w:rPr>
          <w:rFonts w:ascii="Courier New" w:hAnsi="Courier New" w:cs="Courier New"/>
          <w:u w:val="single"/>
          <w:lang w:bidi="hi-IN"/>
        </w:rPr>
        <w:t>Cost Sharing or Matching</w:t>
      </w:r>
      <w:r w:rsidRPr="00385E29">
        <w:rPr>
          <w:rFonts w:ascii="Courier New" w:hAnsi="Courier New" w:cs="Courier New"/>
          <w:lang w:bidi="hi-IN"/>
        </w:rPr>
        <w:t>:  This program does not require cost sharing or matching.</w:t>
      </w:r>
    </w:p>
    <w:p w:rsidRPr="00385E29" w:rsidR="00CA6EC2" w:rsidP="00CA6EC2" w:rsidRDefault="00CA6EC2" w14:paraId="75975C09"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lastRenderedPageBreak/>
        <w:t>IV.  Application and Submission Information</w:t>
      </w:r>
    </w:p>
    <w:p w:rsidRPr="00226963" w:rsidR="00CA6EC2" w:rsidP="00CA6EC2" w:rsidRDefault="00CA6EC2" w14:paraId="4AB2CAA4"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 xml:space="preserve">1.  </w:t>
      </w:r>
      <w:r w:rsidRPr="00385E29">
        <w:rPr>
          <w:rFonts w:ascii="Courier New" w:hAnsi="Courier New" w:cs="Courier New"/>
          <w:u w:val="single"/>
          <w:lang w:bidi="hi-IN"/>
        </w:rPr>
        <w:t>Address to Request Application Package</w:t>
      </w:r>
      <w:r w:rsidRPr="00385E29">
        <w:rPr>
          <w:rFonts w:ascii="Courier New" w:hAnsi="Courier New" w:cs="Courier New"/>
          <w:lang w:bidi="hi-IN"/>
        </w:rPr>
        <w:t xml:space="preserve">:  You can obtain an application via the Internet at </w:t>
      </w:r>
      <w:hyperlink w:history="1" r:id="rId39">
        <w:r w:rsidRPr="00226963">
          <w:rPr>
            <w:rFonts w:ascii="Courier New" w:hAnsi="Courier New" w:cs="Courier New"/>
            <w:lang w:bidi="hi-IN"/>
          </w:rPr>
          <w:t>Grants.gov</w:t>
        </w:r>
      </w:hyperlink>
      <w:r w:rsidRPr="00226963">
        <w:rPr>
          <w:rFonts w:ascii="Courier New" w:hAnsi="Courier New" w:cs="Courier New"/>
          <w:lang w:bidi="hi-IN"/>
        </w:rPr>
        <w:t>.  If you do not have access to the Internet, please contact Bernadette D. Miles, U.S. Department of Education, 1990 K Street, NW., Washington, DC 20006-8513.  Telephone: (202) 502-7616.</w:t>
      </w:r>
    </w:p>
    <w:p w:rsidRPr="002C77C4" w:rsidR="00CA6EC2" w:rsidP="00CA6EC2" w:rsidRDefault="00CA6EC2" w14:paraId="4814DBB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26963">
        <w:rPr>
          <w:rFonts w:ascii="Courier New" w:hAnsi="Courier New" w:cs="Courier New"/>
          <w:lang w:bidi="hi-IN"/>
        </w:rPr>
        <w:tab/>
      </w:r>
      <w:r w:rsidRPr="002C77C4">
        <w:rPr>
          <w:rFonts w:ascii="Courier New" w:hAnsi="Courier New" w:cs="Courier New"/>
          <w:lang w:bidi="hi-IN"/>
        </w:rPr>
        <w:t>If you use a telecommunications device for the deaf (TDD) or a text telephone (TTY), call the Federal Relay Service (FRS), toll free, at 1-800-877-8339.</w:t>
      </w:r>
    </w:p>
    <w:p w:rsidRPr="002C77C4" w:rsidR="00CA6EC2" w:rsidP="00CA6EC2" w:rsidRDefault="00CA6EC2" w14:paraId="633D785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Individuals with disabilities can obtain a copy of the application package in an accessible format (e.g., braille, large print, audiotape, or compact disc) by contacting the program contact person listed in this section.</w:t>
      </w:r>
    </w:p>
    <w:p w:rsidRPr="002C77C4" w:rsidR="00CA6EC2" w:rsidP="00CA6EC2" w:rsidRDefault="00CA6EC2" w14:paraId="483E3CF4" w14:textId="77777777">
      <w:pPr>
        <w:spacing w:line="480" w:lineRule="auto"/>
        <w:ind w:firstLine="720"/>
        <w:rPr>
          <w:rFonts w:ascii="Courier New" w:hAnsi="Courier New" w:cs="Courier New"/>
          <w:bCs/>
        </w:rPr>
      </w:pPr>
      <w:r w:rsidRPr="002C77C4">
        <w:rPr>
          <w:rFonts w:ascii="Courier New" w:hAnsi="Courier New" w:cs="Courier New"/>
          <w:lang w:bidi="hi-IN"/>
        </w:rPr>
        <w:t xml:space="preserve">2.  </w:t>
      </w:r>
      <w:r w:rsidRPr="002C77C4">
        <w:rPr>
          <w:rFonts w:ascii="Courier New" w:hAnsi="Courier New" w:cs="Courier New"/>
          <w:u w:val="single"/>
          <w:lang w:bidi="hi-IN"/>
        </w:rPr>
        <w:t>Content and Form of Application Submission</w:t>
      </w:r>
      <w:r w:rsidRPr="002C77C4">
        <w:rPr>
          <w:rFonts w:ascii="Courier New" w:hAnsi="Courier New" w:cs="Courier New"/>
          <w:lang w:bidi="hi-IN"/>
        </w:rPr>
        <w:t xml:space="preserve">: </w:t>
      </w:r>
    </w:p>
    <w:p w:rsidRPr="002C77C4" w:rsidR="00CA6EC2" w:rsidP="00CA6EC2" w:rsidRDefault="00CA6EC2" w14:paraId="16B541F2" w14:textId="77777777">
      <w:pPr>
        <w:spacing w:line="480" w:lineRule="auto"/>
        <w:ind w:firstLine="720"/>
        <w:rPr>
          <w:rFonts w:ascii="Courier New" w:hAnsi="Courier New" w:cs="Courier New"/>
          <w:bCs/>
        </w:rPr>
      </w:pPr>
      <w:r w:rsidRPr="002C77C4">
        <w:rPr>
          <w:rFonts w:ascii="Courier New" w:hAnsi="Courier New" w:cs="Courier New"/>
          <w:bCs/>
        </w:rPr>
        <w:t>Requirements concerning the content of an application, together with the forms you must submit, are in the application package for this program.</w:t>
      </w:r>
    </w:p>
    <w:p w:rsidRPr="00226963" w:rsidR="00CA6EC2" w:rsidP="00CA6EC2" w:rsidRDefault="00CA6EC2" w14:paraId="42AFAA92" w14:textId="77777777">
      <w:pPr>
        <w:pStyle w:val="BodyText"/>
        <w:tabs>
          <w:tab w:val="clear" w:pos="720"/>
          <w:tab w:val="clear" w:pos="8640"/>
        </w:tabs>
        <w:spacing w:after="0" w:line="480" w:lineRule="auto"/>
        <w:rPr>
          <w:rFonts w:ascii="Courier New" w:hAnsi="Courier New" w:cs="Courier New"/>
          <w:sz w:val="24"/>
          <w:szCs w:val="24"/>
        </w:rPr>
      </w:pPr>
      <w:r w:rsidRPr="002C77C4">
        <w:rPr>
          <w:rFonts w:ascii="Courier New" w:hAnsi="Courier New" w:cs="Courier New"/>
          <w:sz w:val="24"/>
          <w:szCs w:val="24"/>
        </w:rPr>
        <w:t xml:space="preserve">Page Limit:  The application narrative (Part III of the application) is where you, the applicant, address the selection criteria and the competitive preference priorities that reviewers use to evaluate your application.  We have established the following mandatory page limits. </w:t>
      </w:r>
      <w:r w:rsidRPr="00226963">
        <w:rPr>
          <w:rFonts w:ascii="Courier New" w:hAnsi="Courier New" w:cs="Courier New"/>
          <w:sz w:val="24"/>
          <w:szCs w:val="24"/>
        </w:rPr>
        <w:t>You must limit the section of the application narrative that addresses:</w:t>
      </w:r>
    </w:p>
    <w:p w:rsidRPr="00226963" w:rsidR="00CA6EC2" w:rsidP="00CA6EC2" w:rsidRDefault="00CA6EC2" w14:paraId="682F6BB8" w14:textId="77777777">
      <w:pPr>
        <w:pStyle w:val="BodyText"/>
        <w:numPr>
          <w:ilvl w:val="0"/>
          <w:numId w:val="53"/>
        </w:numPr>
        <w:tabs>
          <w:tab w:val="clear" w:pos="720"/>
          <w:tab w:val="clear" w:pos="8640"/>
        </w:tabs>
        <w:spacing w:after="0" w:line="480" w:lineRule="auto"/>
        <w:ind w:left="0" w:firstLine="720"/>
        <w:rPr>
          <w:rFonts w:ascii="Courier New" w:hAnsi="Courier New" w:cs="Courier New"/>
          <w:sz w:val="24"/>
          <w:szCs w:val="24"/>
        </w:rPr>
      </w:pPr>
      <w:r w:rsidRPr="00226963">
        <w:rPr>
          <w:rFonts w:ascii="Courier New" w:hAnsi="Courier New" w:cs="Courier New"/>
          <w:sz w:val="24"/>
          <w:szCs w:val="24"/>
        </w:rPr>
        <w:t>The selection criteria to no more than 40 pages.</w:t>
      </w:r>
    </w:p>
    <w:p w:rsidRPr="009662BA" w:rsidR="00CA6EC2" w:rsidP="00CA6EC2" w:rsidRDefault="00CA6EC2" w14:paraId="7E445306" w14:textId="77777777">
      <w:pPr>
        <w:pStyle w:val="BodyText"/>
        <w:numPr>
          <w:ilvl w:val="0"/>
          <w:numId w:val="53"/>
        </w:numPr>
        <w:tabs>
          <w:tab w:val="clear" w:pos="720"/>
          <w:tab w:val="clear" w:pos="8640"/>
        </w:tabs>
        <w:spacing w:after="0" w:line="480" w:lineRule="auto"/>
        <w:ind w:left="0" w:firstLine="720"/>
        <w:rPr>
          <w:rFonts w:ascii="Courier New" w:hAnsi="Courier New" w:cs="Courier New"/>
          <w:sz w:val="24"/>
          <w:szCs w:val="24"/>
        </w:rPr>
      </w:pPr>
      <w:r w:rsidRPr="002E2012">
        <w:rPr>
          <w:rFonts w:ascii="Courier New" w:hAnsi="Courier New" w:cs="Courier New"/>
          <w:sz w:val="24"/>
          <w:szCs w:val="24"/>
        </w:rPr>
        <w:lastRenderedPageBreak/>
        <w:t xml:space="preserve">A competitive preference priority, if you are addressing one or both, to no more than three pages (for </w:t>
      </w:r>
      <w:r w:rsidRPr="009662BA">
        <w:rPr>
          <w:rFonts w:ascii="Courier New" w:hAnsi="Courier New" w:cs="Courier New"/>
          <w:sz w:val="24"/>
          <w:szCs w:val="24"/>
        </w:rPr>
        <w:t>a total of six pages if you address both).</w:t>
      </w:r>
    </w:p>
    <w:p w:rsidRPr="00226963" w:rsidR="00CA6EC2" w:rsidP="00CA6EC2" w:rsidRDefault="00CA6EC2" w14:paraId="1E31FD93" w14:textId="77777777">
      <w:pPr>
        <w:pStyle w:val="BodyText"/>
        <w:tabs>
          <w:tab w:val="clear" w:pos="720"/>
          <w:tab w:val="clear" w:pos="8640"/>
        </w:tabs>
        <w:spacing w:after="0" w:line="480" w:lineRule="auto"/>
        <w:ind w:firstLine="720"/>
        <w:rPr>
          <w:rFonts w:ascii="Courier New" w:hAnsi="Courier New" w:cs="Courier New"/>
          <w:sz w:val="24"/>
          <w:szCs w:val="24"/>
        </w:rPr>
      </w:pPr>
      <w:r w:rsidRPr="00385E29">
        <w:rPr>
          <w:rFonts w:ascii="Courier New" w:hAnsi="Courier New" w:cs="Courier New"/>
          <w:sz w:val="24"/>
          <w:szCs w:val="24"/>
        </w:rPr>
        <w:t xml:space="preserve">Accordingly, under no circumstances may the application narrative exceed 46 pages.  </w:t>
      </w:r>
      <w:r w:rsidRPr="002C77C4">
        <w:rPr>
          <w:rFonts w:ascii="Courier New" w:hAnsi="Courier New" w:cs="Courier New"/>
          <w:sz w:val="24"/>
          <w:szCs w:val="24"/>
        </w:rPr>
        <w:t>Please include a separate heading for each competitive preference priority that you address.</w:t>
      </w:r>
    </w:p>
    <w:p w:rsidRPr="002C77C4" w:rsidR="00CA6EC2" w:rsidP="00CA6EC2" w:rsidRDefault="00CA6EC2" w14:paraId="7ED9B58F" w14:textId="77777777">
      <w:pPr>
        <w:pStyle w:val="BodyText"/>
        <w:tabs>
          <w:tab w:val="clear" w:pos="720"/>
          <w:tab w:val="clear" w:pos="8640"/>
        </w:tabs>
        <w:spacing w:after="0" w:line="480" w:lineRule="auto"/>
        <w:ind w:firstLine="720"/>
        <w:rPr>
          <w:rFonts w:ascii="Courier New" w:hAnsi="Courier New" w:cs="Courier New"/>
          <w:sz w:val="24"/>
          <w:szCs w:val="24"/>
        </w:rPr>
      </w:pPr>
      <w:r w:rsidRPr="002C77C4">
        <w:rPr>
          <w:rFonts w:ascii="Courier New" w:hAnsi="Courier New" w:cs="Courier New"/>
          <w:sz w:val="24"/>
          <w:szCs w:val="24"/>
        </w:rPr>
        <w:t>For the purpose of determining compliance with the page limit, each page on which there are words will be counted as one full page.  Applicants must use the following standards:</w:t>
      </w:r>
    </w:p>
    <w:p w:rsidRPr="002C77C4" w:rsidR="00CA6EC2" w:rsidP="00CA6EC2" w:rsidRDefault="00CA6EC2" w14:paraId="011721E5" w14:textId="77777777">
      <w:pPr>
        <w:pStyle w:val="BodyText"/>
        <w:tabs>
          <w:tab w:val="clear" w:pos="720"/>
          <w:tab w:val="clear" w:pos="8640"/>
        </w:tabs>
        <w:spacing w:after="0" w:line="480" w:lineRule="auto"/>
        <w:ind w:firstLine="720"/>
        <w:rPr>
          <w:rFonts w:ascii="Courier New" w:hAnsi="Courier New"/>
          <w:sz w:val="24"/>
          <w:szCs w:val="24"/>
        </w:rPr>
      </w:pPr>
      <w:r w:rsidRPr="002C77C4">
        <w:rPr>
          <w:rFonts w:ascii="Courier New" w:hAnsi="Courier New" w:cs="Courier New"/>
          <w:sz w:val="24"/>
          <w:szCs w:val="24"/>
        </w:rPr>
        <w:t xml:space="preserve">•  </w:t>
      </w:r>
      <w:r w:rsidRPr="002C77C4">
        <w:rPr>
          <w:rFonts w:ascii="Courier New" w:hAnsi="Courier New"/>
          <w:sz w:val="24"/>
          <w:szCs w:val="24"/>
        </w:rPr>
        <w:t>A “page” is 8.5</w:t>
      </w:r>
      <w:r w:rsidRPr="002C77C4">
        <w:rPr>
          <w:rFonts w:ascii="Courier New" w:hAnsi="Courier New" w:cs="Courier New"/>
          <w:sz w:val="24"/>
          <w:szCs w:val="24"/>
        </w:rPr>
        <w:t>"</w:t>
      </w:r>
      <w:r w:rsidRPr="002C77C4">
        <w:rPr>
          <w:rFonts w:ascii="Courier New" w:hAnsi="Courier New"/>
          <w:sz w:val="24"/>
          <w:szCs w:val="24"/>
        </w:rPr>
        <w:t xml:space="preserve"> x 11</w:t>
      </w:r>
      <w:r w:rsidRPr="002C77C4">
        <w:rPr>
          <w:rFonts w:ascii="Courier New" w:hAnsi="Courier New" w:cs="Courier New"/>
          <w:sz w:val="24"/>
          <w:szCs w:val="24"/>
        </w:rPr>
        <w:t>"</w:t>
      </w:r>
      <w:r w:rsidRPr="002C77C4">
        <w:rPr>
          <w:rFonts w:ascii="Courier New" w:hAnsi="Courier New"/>
          <w:sz w:val="24"/>
          <w:szCs w:val="24"/>
        </w:rPr>
        <w:t>, on one side only, with 1</w:t>
      </w:r>
      <w:r w:rsidRPr="002C77C4">
        <w:rPr>
          <w:rFonts w:ascii="Courier New" w:hAnsi="Courier New" w:cs="Courier New"/>
          <w:sz w:val="24"/>
          <w:szCs w:val="24"/>
        </w:rPr>
        <w:t>"</w:t>
      </w:r>
      <w:r w:rsidRPr="002C77C4">
        <w:rPr>
          <w:rFonts w:ascii="Courier New" w:hAnsi="Courier New"/>
          <w:sz w:val="24"/>
          <w:szCs w:val="24"/>
        </w:rPr>
        <w:t xml:space="preserve"> margins at the top, bottom, and both sides.  Page numbers and an identifier may be within the 1</w:t>
      </w:r>
      <w:r w:rsidRPr="002C77C4">
        <w:rPr>
          <w:rFonts w:ascii="Courier New" w:hAnsi="Courier New" w:cs="Courier New"/>
          <w:sz w:val="24"/>
          <w:szCs w:val="24"/>
        </w:rPr>
        <w:t>"</w:t>
      </w:r>
      <w:r w:rsidRPr="002C77C4">
        <w:rPr>
          <w:rFonts w:ascii="Courier New" w:hAnsi="Courier New"/>
          <w:sz w:val="24"/>
          <w:szCs w:val="24"/>
        </w:rPr>
        <w:t xml:space="preserve"> margins.</w:t>
      </w:r>
    </w:p>
    <w:p w:rsidRPr="00226963" w:rsidR="00CA6EC2" w:rsidP="00CA6EC2" w:rsidRDefault="00CA6EC2" w14:paraId="6F7BF3E1" w14:textId="77777777">
      <w:pPr>
        <w:pStyle w:val="BodyText"/>
        <w:tabs>
          <w:tab w:val="clear" w:pos="720"/>
          <w:tab w:val="clear" w:pos="8640"/>
        </w:tabs>
        <w:spacing w:after="0" w:line="480" w:lineRule="auto"/>
        <w:ind w:firstLine="720"/>
        <w:rPr>
          <w:rFonts w:ascii="Courier New" w:hAnsi="Courier New"/>
          <w:sz w:val="24"/>
          <w:szCs w:val="24"/>
        </w:rPr>
      </w:pPr>
      <w:r w:rsidRPr="002C77C4">
        <w:rPr>
          <w:rFonts w:ascii="Courier New" w:hAnsi="Courier New" w:cs="Courier New"/>
          <w:sz w:val="24"/>
          <w:szCs w:val="24"/>
        </w:rPr>
        <w:t xml:space="preserve">•  </w:t>
      </w:r>
      <w:r w:rsidRPr="002C77C4">
        <w:rPr>
          <w:rFonts w:ascii="Courier New" w:hAnsi="Courier New"/>
          <w:sz w:val="24"/>
          <w:szCs w:val="24"/>
        </w:rPr>
        <w:t xml:space="preserve">Double space (no more than three lines per vertical inch) all text in the application narrative, </w:t>
      </w:r>
      <w:r w:rsidRPr="002C77C4">
        <w:rPr>
          <w:rFonts w:ascii="Courier New" w:hAnsi="Courier New"/>
          <w:sz w:val="24"/>
          <w:szCs w:val="24"/>
          <w:u w:val="single"/>
        </w:rPr>
        <w:t>except</w:t>
      </w:r>
      <w:r w:rsidRPr="002C77C4">
        <w:rPr>
          <w:rFonts w:ascii="Courier New" w:hAnsi="Courier New"/>
          <w:sz w:val="24"/>
          <w:szCs w:val="24"/>
        </w:rPr>
        <w:t xml:space="preserve"> titles, headings, footnotes, quotations, references, captions, and all text in charts, tables, figures, and graphs.  These items may be single-spaced.  Charts, tables, figures, and graphs in the application narrative count toward the page limit.</w:t>
      </w:r>
    </w:p>
    <w:p w:rsidRPr="002C77C4" w:rsidR="00CA6EC2" w:rsidP="00CA6EC2" w:rsidRDefault="00CA6EC2" w14:paraId="0147E698" w14:textId="77777777">
      <w:pPr>
        <w:spacing w:line="480" w:lineRule="auto"/>
        <w:ind w:firstLine="720"/>
        <w:rPr>
          <w:rFonts w:ascii="Courier New" w:hAnsi="Courier New" w:cs="Courier New"/>
        </w:rPr>
      </w:pPr>
      <w:r w:rsidRPr="002C77C4">
        <w:rPr>
          <w:rFonts w:ascii="Courier New" w:hAnsi="Courier New" w:cs="Courier New"/>
        </w:rPr>
        <w:t>•  Use a font that is either 12 point or larger, or no smaller than 10 pitch (characters per inch).  However, you may use a 10-point font in charts, tables, figures, graphs, footnotes, and endnotes.</w:t>
      </w:r>
    </w:p>
    <w:p w:rsidRPr="002C77C4" w:rsidR="00CA6EC2" w:rsidP="00CA6EC2" w:rsidRDefault="00CA6EC2" w14:paraId="3E660ACB" w14:textId="77777777">
      <w:pPr>
        <w:spacing w:line="480" w:lineRule="auto"/>
        <w:ind w:firstLine="720"/>
        <w:rPr>
          <w:rFonts w:ascii="Courier New" w:hAnsi="Courier New" w:cs="Courier New"/>
        </w:rPr>
      </w:pPr>
      <w:r w:rsidRPr="002C77C4">
        <w:rPr>
          <w:rFonts w:ascii="Courier New" w:hAnsi="Courier New" w:cs="Courier New"/>
        </w:rPr>
        <w:t xml:space="preserve">•  Use one of the following fonts:  Times New Roman, Courier, Courier New, or Arial.  Applications submitted in any </w:t>
      </w:r>
      <w:r w:rsidRPr="002C77C4">
        <w:rPr>
          <w:rFonts w:ascii="Courier New" w:hAnsi="Courier New" w:cs="Courier New"/>
        </w:rPr>
        <w:lastRenderedPageBreak/>
        <w:t>other font (including Times Roman and Arial Narrow) will not be accepted.</w:t>
      </w:r>
    </w:p>
    <w:p w:rsidRPr="002C77C4" w:rsidR="00CA6EC2" w:rsidP="00CA6EC2" w:rsidRDefault="00CA6EC2" w14:paraId="6BB8E2B7" w14:textId="77777777">
      <w:pPr>
        <w:spacing w:line="480" w:lineRule="auto"/>
        <w:ind w:firstLine="720"/>
        <w:rPr>
          <w:rFonts w:ascii="Courier New" w:hAnsi="Courier New" w:cs="Courier New"/>
        </w:rPr>
      </w:pPr>
      <w:r w:rsidRPr="002C77C4">
        <w:rPr>
          <w:rFonts w:ascii="Courier New" w:hAnsi="Courier New" w:cs="Courier New"/>
        </w:rPr>
        <w:t>The page limit does not apply to Part I, the cover sheet SF 424; Part II, the budget section, including the narrative budget justification; or Part IV, the assurances and certifications.  The page limit also does not apply to the table of contents, the one-page abstract, the resumes, the bibliography, or the letters of support.  If you include any attachments or appendices not specifically requested, these items will be counted as part of the application narrative for purposes of the page-limit requirement.  You must include your complete response to the selection criteria and priorities in the application narrative.</w:t>
      </w:r>
    </w:p>
    <w:p w:rsidRPr="002C77C4" w:rsidR="00CA6EC2" w:rsidP="00CA6EC2" w:rsidRDefault="00CA6EC2" w14:paraId="2EDE6B09" w14:textId="77777777">
      <w:pPr>
        <w:pStyle w:val="ListContinue"/>
        <w:tabs>
          <w:tab w:val="clear" w:pos="-720"/>
        </w:tabs>
        <w:suppressAutoHyphens w:val="0"/>
        <w:spacing w:line="480" w:lineRule="auto"/>
        <w:ind w:firstLine="720"/>
        <w:rPr>
          <w:rFonts w:ascii="Courier New" w:hAnsi="Courier New" w:cs="Courier New"/>
          <w:szCs w:val="24"/>
        </w:rPr>
      </w:pPr>
      <w:r w:rsidRPr="002C77C4">
        <w:rPr>
          <w:rFonts w:ascii="Courier New" w:hAnsi="Courier New" w:cs="Courier New"/>
          <w:szCs w:val="24"/>
        </w:rPr>
        <w:t>We will reject your application if you exceed the page limit.</w:t>
      </w:r>
    </w:p>
    <w:p w:rsidRPr="002C77C4" w:rsidR="00CA6EC2" w:rsidP="00CA6EC2" w:rsidRDefault="00CA6EC2" w14:paraId="25BD091E" w14:textId="77777777">
      <w:pPr>
        <w:widowControl w:val="0"/>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3.  </w:t>
      </w:r>
      <w:r w:rsidRPr="002C77C4">
        <w:rPr>
          <w:rFonts w:ascii="Courier New" w:hAnsi="Courier New" w:cs="Courier New"/>
          <w:u w:val="single"/>
          <w:lang w:bidi="hi-IN"/>
        </w:rPr>
        <w:t>Submission Dates and Times</w:t>
      </w:r>
      <w:r w:rsidRPr="002C77C4">
        <w:rPr>
          <w:rFonts w:ascii="Courier New" w:hAnsi="Courier New" w:cs="Courier New"/>
          <w:lang w:bidi="hi-IN"/>
        </w:rPr>
        <w:t>:</w:t>
      </w:r>
    </w:p>
    <w:p w:rsidRPr="009662BA" w:rsidR="00CA6EC2" w:rsidP="00CA6EC2" w:rsidRDefault="00CA6EC2" w14:paraId="60139D5C"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Applications Available:</w:t>
      </w:r>
      <w:r w:rsidRPr="00226963">
        <w:rPr>
          <w:rFonts w:ascii="Courier New" w:hAnsi="Courier New" w:cs="Courier New"/>
          <w:lang w:bidi="hi-IN"/>
        </w:rPr>
        <w:t xml:space="preserve">  </w:t>
      </w:r>
      <w:r w:rsidRPr="00226963">
        <w:rPr>
          <w:rFonts w:ascii="Courier New" w:hAnsi="Courier New" w:cs="Courier New"/>
        </w:rPr>
        <w:t>[INS</w:t>
      </w:r>
      <w:r w:rsidRPr="002E2012">
        <w:rPr>
          <w:rFonts w:ascii="Courier New" w:hAnsi="Courier New" w:cs="Courier New"/>
        </w:rPr>
        <w:t>ERT DATE OF PUBLICATION IN THE  FEDERAL REGISTER]</w:t>
      </w:r>
      <w:r w:rsidRPr="009662BA">
        <w:rPr>
          <w:rFonts w:ascii="Courier New" w:hAnsi="Courier New" w:cs="Courier New"/>
          <w:lang w:bidi="hi-IN"/>
        </w:rPr>
        <w:t>.</w:t>
      </w:r>
    </w:p>
    <w:p w:rsidRPr="002C77C4" w:rsidR="00CA6EC2" w:rsidP="00CA6EC2" w:rsidRDefault="00CA6EC2" w14:paraId="6B88CDFA"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Deadline for Transmittal of Applications</w:t>
      </w:r>
      <w:r w:rsidRPr="00226963">
        <w:rPr>
          <w:rFonts w:ascii="Courier New" w:hAnsi="Courier New" w:cs="Courier New"/>
          <w:lang w:bidi="hi-IN"/>
        </w:rPr>
        <w:t>:  [INSERT DATE 45 DAYS AFTER DATE OF PUBLICATION IN THE FEDERAL REGISTER]</w:t>
      </w:r>
      <w:r w:rsidRPr="00226963">
        <w:rPr>
          <w:rFonts w:ascii="Courier New" w:hAnsi="Courier New" w:cs="Courier New"/>
        </w:rPr>
        <w:t>.</w:t>
      </w:r>
    </w:p>
    <w:p w:rsidRPr="002C77C4" w:rsidR="00CA6EC2" w:rsidP="00CA6EC2" w:rsidRDefault="00CA6EC2" w14:paraId="7A52DDD0"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Applications for grants under this program must be submitted electronically using the </w:t>
      </w:r>
      <w:hyperlink w:history="1" r:id="rId40">
        <w:r w:rsidRPr="002C77C4">
          <w:rPr>
            <w:rFonts w:ascii="Courier New" w:hAnsi="Courier New" w:cs="Courier New"/>
            <w:lang w:bidi="hi-IN"/>
          </w:rPr>
          <w:t>Grants.gov</w:t>
        </w:r>
      </w:hyperlink>
      <w:r w:rsidRPr="002C77C4">
        <w:rPr>
          <w:rFonts w:ascii="Courier New" w:hAnsi="Courier New" w:cs="Courier New"/>
          <w:lang w:bidi="hi-IN"/>
        </w:rPr>
        <w:t xml:space="preserve"> Apply site (</w:t>
      </w:r>
      <w:hyperlink w:history="1" r:id="rId41">
        <w:r w:rsidRPr="002C77C4">
          <w:rPr>
            <w:rFonts w:ascii="Courier New" w:hAnsi="Courier New" w:cs="Courier New"/>
            <w:lang w:bidi="hi-IN"/>
          </w:rPr>
          <w:t>Grants.gov</w:t>
        </w:r>
      </w:hyperlink>
      <w:r w:rsidRPr="002C77C4">
        <w:rPr>
          <w:rFonts w:ascii="Courier New" w:hAnsi="Courier New" w:cs="Courier New"/>
          <w:lang w:bidi="hi-IN"/>
        </w:rPr>
        <w:t xml:space="preserve">).  For information (including dates and times) about how to submit your application electronically, or in paper format by mail or hand delivery if you qualify for an exception </w:t>
      </w:r>
      <w:r w:rsidRPr="002C77C4">
        <w:rPr>
          <w:rFonts w:ascii="Courier New" w:hAnsi="Courier New" w:cs="Courier New"/>
          <w:lang w:bidi="hi-IN"/>
        </w:rPr>
        <w:lastRenderedPageBreak/>
        <w:t xml:space="preserve">to the electronic submission requirement, please refer to section IV. 7. </w:t>
      </w:r>
      <w:r w:rsidRPr="002C77C4">
        <w:rPr>
          <w:rFonts w:ascii="Courier New" w:hAnsi="Courier New" w:cs="Courier New"/>
          <w:u w:val="single"/>
          <w:lang w:bidi="hi-IN"/>
        </w:rPr>
        <w:t>Other Submission Requirements</w:t>
      </w:r>
      <w:r w:rsidRPr="002C77C4">
        <w:rPr>
          <w:rFonts w:ascii="Courier New" w:hAnsi="Courier New" w:cs="Courier New"/>
          <w:lang w:bidi="hi-IN"/>
        </w:rPr>
        <w:t xml:space="preserve"> of this notice.</w:t>
      </w:r>
    </w:p>
    <w:p w:rsidRPr="002C77C4" w:rsidR="00CA6EC2" w:rsidP="00CA6EC2" w:rsidRDefault="00CA6EC2" w14:paraId="58146747"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We do not consider an application that does not comply with the deadline requirements.</w:t>
      </w:r>
    </w:p>
    <w:p w:rsidRPr="002C77C4" w:rsidR="00CA6EC2" w:rsidP="00CA6EC2" w:rsidRDefault="00CA6EC2" w14:paraId="21CAEC3B"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Individuals with disabilities who need an accommodation or auxiliary aid in connection with the application process should contact the person listed under </w:t>
      </w:r>
      <w:r w:rsidRPr="002C77C4">
        <w:rPr>
          <w:rFonts w:ascii="Courier New" w:hAnsi="Courier New" w:cs="Courier New"/>
          <w:u w:val="single"/>
          <w:lang w:bidi="hi-IN"/>
        </w:rPr>
        <w:t>For Further Information Contact</w:t>
      </w:r>
      <w:r w:rsidRPr="002C77C4">
        <w:rPr>
          <w:rFonts w:ascii="Courier New" w:hAnsi="Courier New" w:cs="Courier New"/>
          <w:lang w:bidi="hi-IN"/>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Pr="002C77C4" w:rsidR="00CA6EC2" w:rsidP="00CA6EC2" w:rsidRDefault="00CA6EC2" w14:paraId="00D55A52"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 xml:space="preserve">Deadline for Intergovernmental Review:  </w:t>
      </w:r>
      <w:r w:rsidRPr="002C77C4">
        <w:rPr>
          <w:rFonts w:ascii="Courier New" w:hAnsi="Courier New" w:cs="Courier New"/>
        </w:rPr>
        <w:t>[INSERT DATE 105 DAYS AFTER DATE OF PUBLICATION IN THE FEDERAL REGISTER].</w:t>
      </w:r>
    </w:p>
    <w:p w:rsidRPr="002C77C4" w:rsidR="00CA6EC2" w:rsidP="00CA6EC2" w:rsidRDefault="00CA6EC2" w14:paraId="13F6A8D3"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4.  </w:t>
      </w:r>
      <w:r w:rsidRPr="002C77C4">
        <w:rPr>
          <w:rFonts w:ascii="Courier New" w:hAnsi="Courier New" w:cs="Courier New"/>
          <w:u w:val="single"/>
          <w:lang w:bidi="hi-IN"/>
        </w:rPr>
        <w:t>Intergovernmental Review</w:t>
      </w:r>
      <w:r w:rsidRPr="002C77C4">
        <w:rPr>
          <w:rFonts w:ascii="Courier New" w:hAnsi="Courier New" w:cs="Courier New"/>
          <w:lang w:bidi="hi-IN"/>
        </w:rPr>
        <w:t>:  This program is subject to Executive Order 12372 and the regulations in 34 CFR part 79.  Information about Intergovernmental Review of Federal Programs under Executive Order 12372 is in the application package for this competition.</w:t>
      </w:r>
    </w:p>
    <w:p w:rsidRPr="002C77C4" w:rsidR="00CA6EC2" w:rsidP="00CA6EC2" w:rsidRDefault="00CA6EC2" w14:paraId="78B7607F"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5.  </w:t>
      </w:r>
      <w:r w:rsidRPr="002C77C4">
        <w:rPr>
          <w:rFonts w:ascii="Courier New" w:hAnsi="Courier New" w:cs="Courier New"/>
          <w:u w:val="single"/>
          <w:lang w:bidi="hi-IN"/>
        </w:rPr>
        <w:t>Funding Restrictions</w:t>
      </w:r>
      <w:r w:rsidRPr="002C77C4">
        <w:rPr>
          <w:rFonts w:ascii="Courier New" w:hAnsi="Courier New" w:cs="Courier New"/>
          <w:lang w:bidi="hi-IN"/>
        </w:rPr>
        <w:t xml:space="preserve">:  We reference regulations outlining funding restrictions in the </w:t>
      </w:r>
      <w:r w:rsidRPr="002C77C4">
        <w:rPr>
          <w:rFonts w:ascii="Courier New" w:hAnsi="Courier New" w:cs="Courier New"/>
          <w:u w:val="single"/>
          <w:lang w:bidi="hi-IN"/>
        </w:rPr>
        <w:t>Applicable Regulations</w:t>
      </w:r>
      <w:r w:rsidRPr="002C77C4">
        <w:rPr>
          <w:rFonts w:ascii="Courier New" w:hAnsi="Courier New" w:cs="Courier New"/>
          <w:lang w:bidi="hi-IN"/>
        </w:rPr>
        <w:t xml:space="preserve"> section of this notice.</w:t>
      </w:r>
    </w:p>
    <w:p w:rsidRPr="002C77C4" w:rsidR="00CA6EC2" w:rsidP="00CA6EC2" w:rsidRDefault="00CA6EC2" w14:paraId="2DFDD62C" w14:textId="77777777">
      <w:pPr>
        <w:spacing w:line="480" w:lineRule="auto"/>
        <w:ind w:firstLine="720"/>
        <w:rPr>
          <w:rFonts w:ascii="Courier New" w:hAnsi="Courier New" w:cs="Courier New"/>
        </w:rPr>
      </w:pPr>
      <w:r w:rsidRPr="002C77C4">
        <w:rPr>
          <w:rFonts w:ascii="Courier New" w:hAnsi="Courier New" w:cs="Courier New"/>
          <w:lang w:bidi="hi-IN"/>
        </w:rPr>
        <w:lastRenderedPageBreak/>
        <w:t xml:space="preserve">6.  </w:t>
      </w:r>
      <w:r w:rsidRPr="002C77C4">
        <w:rPr>
          <w:rFonts w:ascii="Courier New" w:hAnsi="Courier New" w:cs="Courier New"/>
          <w:u w:val="single"/>
          <w:lang w:bidi="hi-IN"/>
        </w:rPr>
        <w:t>Data Universal Numbering System Number, Taxpayer Identification Number, and System for Award</w:t>
      </w:r>
      <w:r w:rsidRPr="002C77C4">
        <w:rPr>
          <w:rFonts w:ascii="Courier New" w:hAnsi="Courier New" w:cs="Courier New"/>
          <w:u w:val="single"/>
        </w:rPr>
        <w:t xml:space="preserve"> Management</w:t>
      </w:r>
      <w:r w:rsidRPr="002C77C4">
        <w:rPr>
          <w:rFonts w:ascii="Courier New" w:hAnsi="Courier New" w:cs="Courier New"/>
        </w:rPr>
        <w:t>:  To do business with the Department of Education, you must--</w:t>
      </w:r>
    </w:p>
    <w:p w:rsidRPr="002C77C4" w:rsidR="00CA6EC2" w:rsidP="00CA6EC2" w:rsidRDefault="00CA6EC2" w14:paraId="7E0E12BF" w14:textId="77777777">
      <w:pPr>
        <w:spacing w:line="480" w:lineRule="auto"/>
        <w:ind w:firstLine="720"/>
        <w:rPr>
          <w:rFonts w:ascii="Courier New" w:hAnsi="Courier New" w:cs="Courier New"/>
        </w:rPr>
      </w:pPr>
      <w:r w:rsidRPr="002C77C4">
        <w:rPr>
          <w:rFonts w:ascii="Courier New" w:hAnsi="Courier New" w:cs="Courier New"/>
        </w:rPr>
        <w:t>a.  Have a Data Universal Numbering System (DUNS) number and a Taxpayer Identification Number (TIN);</w:t>
      </w:r>
    </w:p>
    <w:p w:rsidRPr="002C77C4" w:rsidR="00CA6EC2" w:rsidP="00CA6EC2" w:rsidRDefault="00CA6EC2" w14:paraId="7CF23580" w14:textId="77777777">
      <w:pPr>
        <w:spacing w:line="480" w:lineRule="auto"/>
        <w:ind w:firstLine="720"/>
        <w:rPr>
          <w:rFonts w:ascii="Courier New" w:hAnsi="Courier New" w:cs="Courier New"/>
        </w:rPr>
      </w:pPr>
      <w:r w:rsidRPr="002C77C4">
        <w:rPr>
          <w:rFonts w:ascii="Courier New" w:hAnsi="Courier New" w:cs="Courier New"/>
        </w:rPr>
        <w:t>b.  Register both your DUNS number and TIN with the System for Award Management (SAM) (formerly the Central Contractor Registry (CCR)), the Government’s primary registrant database;</w:t>
      </w:r>
    </w:p>
    <w:p w:rsidRPr="002C77C4" w:rsidR="00CA6EC2" w:rsidP="00CA6EC2" w:rsidRDefault="00CA6EC2" w14:paraId="72FB631D" w14:textId="77777777">
      <w:pPr>
        <w:spacing w:line="480" w:lineRule="auto"/>
        <w:ind w:firstLine="720"/>
        <w:rPr>
          <w:rFonts w:ascii="Courier New" w:hAnsi="Courier New" w:cs="Courier New"/>
        </w:rPr>
      </w:pPr>
      <w:r w:rsidRPr="002C77C4">
        <w:rPr>
          <w:rFonts w:ascii="Courier New" w:hAnsi="Courier New" w:cs="Courier New"/>
        </w:rPr>
        <w:t>c.  Provide your DUNS number and TIN on your application; and</w:t>
      </w:r>
    </w:p>
    <w:p w:rsidRPr="002C77C4" w:rsidR="00CA6EC2" w:rsidP="00CA6EC2" w:rsidRDefault="00CA6EC2" w14:paraId="311633DE" w14:textId="77777777">
      <w:pPr>
        <w:spacing w:line="480" w:lineRule="auto"/>
        <w:ind w:firstLine="720"/>
        <w:rPr>
          <w:rFonts w:ascii="Courier New" w:hAnsi="Courier New" w:cs="Courier New"/>
        </w:rPr>
      </w:pPr>
      <w:r w:rsidRPr="002C77C4">
        <w:rPr>
          <w:rFonts w:ascii="Courier New" w:hAnsi="Courier New" w:cs="Courier New"/>
        </w:rPr>
        <w:t>d.  Maintain an active SAM registration with current information while your application is under review by the Department and, if you are awarded a grant, during the project period.</w:t>
      </w:r>
    </w:p>
    <w:p w:rsidRPr="002C77C4" w:rsidR="00CA6EC2" w:rsidP="00CA6EC2" w:rsidRDefault="00CA6EC2" w14:paraId="3BD08784" w14:textId="77777777">
      <w:pPr>
        <w:spacing w:line="480" w:lineRule="auto"/>
        <w:ind w:firstLine="720"/>
        <w:rPr>
          <w:rFonts w:ascii="Courier New" w:hAnsi="Courier New"/>
        </w:rPr>
      </w:pPr>
      <w:r w:rsidRPr="002C77C4">
        <w:rPr>
          <w:rFonts w:ascii="Courier New" w:hAnsi="Courier New" w:cs="Courier New"/>
        </w:rPr>
        <w:t>You can obtain a DUNS number from Dun and Bradstreet.  A DUNS number can be created within one to two business days.</w:t>
      </w:r>
    </w:p>
    <w:p w:rsidRPr="002C77C4" w:rsidR="00CA6EC2" w:rsidP="00CA6EC2" w:rsidRDefault="00CA6EC2" w14:paraId="49EBB1D0" w14:textId="77777777">
      <w:pPr>
        <w:spacing w:line="480" w:lineRule="auto"/>
        <w:ind w:firstLine="720"/>
        <w:rPr>
          <w:rFonts w:ascii="Courier New" w:hAnsi="Courier New"/>
        </w:rPr>
      </w:pPr>
      <w:r w:rsidRPr="002C77C4">
        <w:rPr>
          <w:rFonts w:ascii="Courier New" w:hAnsi="Courier New" w:cs="Courier New"/>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r w:rsidRPr="002C77C4">
        <w:rPr>
          <w:rFonts w:ascii="Courier New" w:hAnsi="Courier New"/>
        </w:rPr>
        <w:t xml:space="preserve"> </w:t>
      </w:r>
    </w:p>
    <w:p w:rsidRPr="002C77C4" w:rsidR="00CA6EC2" w:rsidP="00CA6EC2" w:rsidRDefault="00CA6EC2" w14:paraId="721150C0" w14:textId="77777777">
      <w:pPr>
        <w:spacing w:line="480" w:lineRule="auto"/>
        <w:ind w:firstLine="720"/>
        <w:rPr>
          <w:rFonts w:ascii="Courier New" w:hAnsi="Courier New" w:cs="Courier New"/>
        </w:rPr>
      </w:pPr>
      <w:r w:rsidRPr="002C77C4">
        <w:rPr>
          <w:rFonts w:ascii="Courier New" w:hAnsi="Courier New" w:cs="Courier New"/>
        </w:rPr>
        <w:t xml:space="preserve">The SAM registration process can take approximately seven business days, but may take upwards of several weeks, depending </w:t>
      </w:r>
      <w:r w:rsidRPr="002C77C4">
        <w:rPr>
          <w:rFonts w:ascii="Courier New" w:hAnsi="Courier New" w:cs="Courier New"/>
        </w:rPr>
        <w:lastRenderedPageBreak/>
        <w:t>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w:t>
      </w:r>
    </w:p>
    <w:p w:rsidRPr="002C77C4" w:rsidR="00CA6EC2" w:rsidP="00CA6EC2" w:rsidRDefault="00CA6EC2" w14:paraId="1D53CDF0" w14:textId="77777777">
      <w:pPr>
        <w:spacing w:line="480" w:lineRule="auto"/>
        <w:rPr>
          <w:rFonts w:ascii="Courier New" w:hAnsi="Courier New" w:cs="Courier New"/>
        </w:rPr>
      </w:pPr>
      <w:r w:rsidRPr="002C77C4">
        <w:rPr>
          <w:rFonts w:ascii="Courier New" w:hAnsi="Courier New" w:cs="Courier New"/>
          <w:u w:val="single"/>
        </w:rPr>
        <w:t>Note</w:t>
      </w:r>
      <w:r w:rsidRPr="002C77C4">
        <w:rPr>
          <w:rFonts w:ascii="Courier New" w:hAnsi="Courier New" w:cs="Courier New"/>
        </w:rPr>
        <w:t>:  Once your SAM registration is active, you will need to allow 24 to 48 hours for the information to be available in Grants.gov and before you can submit an application through Grants.gov.</w:t>
      </w:r>
    </w:p>
    <w:p w:rsidRPr="002C77C4" w:rsidR="00CA6EC2" w:rsidP="00CA6EC2" w:rsidRDefault="00CA6EC2" w14:paraId="33103127" w14:textId="77777777">
      <w:pPr>
        <w:spacing w:line="480" w:lineRule="auto"/>
        <w:ind w:firstLine="720"/>
        <w:rPr>
          <w:rFonts w:ascii="Courier New" w:hAnsi="Courier New"/>
        </w:rPr>
      </w:pPr>
      <w:r w:rsidRPr="002C77C4">
        <w:rPr>
          <w:rFonts w:ascii="Courier New" w:hAnsi="Courier New"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Pr="002C77C4" w:rsidR="00CA6EC2" w:rsidP="00CA6EC2" w:rsidRDefault="00CA6EC2" w14:paraId="0F3A6B28" w14:textId="77777777">
      <w:pPr>
        <w:spacing w:line="480" w:lineRule="auto"/>
        <w:ind w:firstLine="720"/>
        <w:rPr>
          <w:rFonts w:ascii="Courier New" w:hAnsi="Courier New"/>
        </w:rPr>
      </w:pPr>
      <w:r w:rsidRPr="002C77C4">
        <w:rPr>
          <w:rFonts w:ascii="Courier New" w:hAnsi="Courier New" w:cs="Courier New"/>
        </w:rPr>
        <w:t>Information about SAM is available at www.SAM.gov.  To further assist you with obtaining and registering your DUNS number and TIN in SAM or updating your existing SAM account, we have prepared a SAM.gov Tip Sheet, which you can find at:  http://www2.ed.gov/fund/grant/apply/sam-faqs.html.</w:t>
      </w:r>
    </w:p>
    <w:p w:rsidRPr="002C77C4" w:rsidR="00CA6EC2" w:rsidP="00CA6EC2" w:rsidRDefault="00CA6EC2" w14:paraId="4F2D83AB" w14:textId="77777777">
      <w:pPr>
        <w:spacing w:line="480" w:lineRule="auto"/>
        <w:ind w:firstLine="720"/>
        <w:rPr>
          <w:rFonts w:ascii="Courier New" w:hAnsi="Courier New" w:cs="Courier New"/>
        </w:rPr>
      </w:pPr>
      <w:r w:rsidRPr="002C77C4">
        <w:rPr>
          <w:rFonts w:ascii="Courier New" w:hAnsi="Courier New" w:cs="Courier New"/>
        </w:rPr>
        <w:t xml:space="preserve">In addition, if you are submitting your application via Grants.gov, you must (1) be designated by your organization as an Authorized Organization Representative (AOR); and (2) register yourself with Grants.gov as an AOR.  Details on these </w:t>
      </w:r>
      <w:r w:rsidRPr="002C77C4">
        <w:rPr>
          <w:rFonts w:ascii="Courier New" w:hAnsi="Courier New" w:cs="Courier New"/>
        </w:rPr>
        <w:lastRenderedPageBreak/>
        <w:t>steps are outlined at the following Grants.gov Web page:  www.grants.gov/web/grants/register.html.</w:t>
      </w:r>
    </w:p>
    <w:p w:rsidRPr="002C77C4" w:rsidR="00CA6EC2" w:rsidP="00CA6EC2" w:rsidRDefault="00CA6EC2" w14:paraId="2021226C" w14:textId="77777777">
      <w:pPr>
        <w:spacing w:line="480" w:lineRule="auto"/>
        <w:ind w:firstLine="720"/>
        <w:rPr>
          <w:rFonts w:ascii="Courier New" w:hAnsi="Courier New" w:cs="Courier New"/>
          <w:lang w:bidi="hi-IN"/>
        </w:rPr>
      </w:pPr>
      <w:r w:rsidRPr="002C77C4">
        <w:rPr>
          <w:rFonts w:ascii="Courier New" w:hAnsi="Courier New" w:cs="Courier New"/>
          <w:lang w:bidi="hi-IN"/>
        </w:rPr>
        <w:t xml:space="preserve">7.  </w:t>
      </w:r>
      <w:r w:rsidRPr="002C77C4">
        <w:rPr>
          <w:rFonts w:ascii="Courier New" w:hAnsi="Courier New" w:cs="Courier New"/>
          <w:u w:val="single"/>
          <w:lang w:bidi="hi-IN"/>
        </w:rPr>
        <w:t>Other Submission Requirements</w:t>
      </w:r>
      <w:r w:rsidRPr="002C77C4">
        <w:rPr>
          <w:rFonts w:ascii="Courier New" w:hAnsi="Courier New" w:cs="Courier New"/>
          <w:lang w:bidi="hi-IN"/>
        </w:rPr>
        <w:t>:  Applications for grants under this competition must be submitted electronically unless you qualify for an exception to this requirement in accordance with the instructions in this section.</w:t>
      </w:r>
    </w:p>
    <w:p w:rsidRPr="002C77C4" w:rsidR="00CA6EC2" w:rsidP="00CA6EC2" w:rsidRDefault="00CA6EC2" w14:paraId="323240E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a. </w:t>
      </w:r>
      <w:r w:rsidRPr="002C77C4">
        <w:rPr>
          <w:rFonts w:ascii="Courier New" w:hAnsi="Courier New" w:cs="Courier New"/>
          <w:u w:val="single"/>
          <w:lang w:bidi="hi-IN"/>
        </w:rPr>
        <w:t>Electronic Submission of Applications</w:t>
      </w:r>
      <w:r w:rsidRPr="002C77C4">
        <w:rPr>
          <w:rFonts w:ascii="Courier New" w:hAnsi="Courier New" w:cs="Courier New"/>
          <w:lang w:bidi="hi-IN"/>
        </w:rPr>
        <w:t>.</w:t>
      </w:r>
    </w:p>
    <w:p w:rsidRPr="002C77C4" w:rsidR="00CA6EC2" w:rsidP="00CA6EC2" w:rsidRDefault="00CA6EC2" w14:paraId="4CF0DC8C"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Applications for grants under the PBI Program, CFDA number 84.382A, must be submitted electronically using the Governmentwide </w:t>
      </w:r>
      <w:hyperlink w:history="1" r:id="rId42">
        <w:r w:rsidRPr="002C77C4">
          <w:rPr>
            <w:rFonts w:ascii="Courier New" w:hAnsi="Courier New" w:cs="Courier New"/>
            <w:lang w:bidi="hi-IN"/>
          </w:rPr>
          <w:t>Grants.gov</w:t>
        </w:r>
      </w:hyperlink>
      <w:r w:rsidRPr="002C77C4">
        <w:rPr>
          <w:rFonts w:ascii="Courier New" w:hAnsi="Courier New" w:cs="Courier New"/>
          <w:lang w:bidi="hi-IN"/>
        </w:rPr>
        <w:t xml:space="preserve"> Apply site at</w:t>
      </w:r>
      <w:r w:rsidRPr="00226963">
        <w:rPr>
          <w:rFonts w:ascii="Courier New" w:hAnsi="Courier New" w:cs="Courier New"/>
          <w:lang w:bidi="hi-IN"/>
        </w:rPr>
        <w:t xml:space="preserve"> </w:t>
      </w:r>
      <w:hyperlink w:history="1" r:id="rId43">
        <w:r w:rsidRPr="00226963">
          <w:rPr>
            <w:rStyle w:val="Hyperlink"/>
            <w:rFonts w:ascii="Courier New" w:hAnsi="Courier New" w:cs="Courier New"/>
            <w:b w:val="0"/>
            <w:lang w:bidi="hi-IN"/>
          </w:rPr>
          <w:t>www.Grants.gov</w:t>
        </w:r>
      </w:hyperlink>
      <w:r w:rsidRPr="002C77C4">
        <w:rPr>
          <w:rFonts w:ascii="Courier New" w:hAnsi="Courier New" w:cs="Courier New"/>
          <w:b/>
          <w:lang w:bidi="hi-IN"/>
        </w:rPr>
        <w:t>.</w:t>
      </w:r>
      <w:r w:rsidRPr="002C77C4">
        <w:rPr>
          <w:rFonts w:ascii="Courier New" w:hAnsi="Courier New" w:cs="Courier New"/>
          <w:lang w:bidi="hi-IN"/>
        </w:rPr>
        <w:t xml:space="preserve">  Through this site, you will be able to download a copy of the application package, complete it offline, and then upload and submit your application.  You may not email an electronic copy of a grant application to us.</w:t>
      </w:r>
    </w:p>
    <w:p w:rsidRPr="002C77C4" w:rsidR="00CA6EC2" w:rsidP="00CA6EC2" w:rsidRDefault="00CA6EC2" w14:paraId="4F49BFA6"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We will reject your application if you submit it in paper format unless, as described elsewhere in this section, you qualify for one of the exceptions to the electronic submission requirement </w:t>
      </w:r>
      <w:r w:rsidRPr="002C77C4">
        <w:rPr>
          <w:rFonts w:ascii="Courier New" w:hAnsi="Courier New" w:cs="Courier New"/>
          <w:u w:val="single"/>
          <w:lang w:bidi="hi-IN"/>
        </w:rPr>
        <w:t>and</w:t>
      </w:r>
      <w:r w:rsidRPr="002C77C4">
        <w:rPr>
          <w:rFonts w:ascii="Courier New" w:hAnsi="Courier New" w:cs="Courier New"/>
          <w:lang w:bidi="hi-IN"/>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2C77C4">
        <w:rPr>
          <w:rFonts w:ascii="Courier New" w:hAnsi="Courier New" w:cs="Courier New"/>
          <w:u w:val="single"/>
          <w:lang w:bidi="hi-IN"/>
        </w:rPr>
        <w:t>Exception to Electronic Submission Requirement</w:t>
      </w:r>
      <w:r w:rsidRPr="002C77C4">
        <w:rPr>
          <w:rFonts w:ascii="Courier New" w:hAnsi="Courier New" w:cs="Courier New"/>
          <w:lang w:bidi="hi-IN"/>
        </w:rPr>
        <w:t>.</w:t>
      </w:r>
    </w:p>
    <w:p w:rsidRPr="002C77C4" w:rsidR="00CA6EC2" w:rsidP="00CA6EC2" w:rsidRDefault="00CA6EC2" w14:paraId="5B4A2682"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You may access the electronic grant application for the PBI </w:t>
      </w:r>
      <w:r w:rsidRPr="002C77C4">
        <w:rPr>
          <w:rFonts w:ascii="Courier New" w:hAnsi="Courier New" w:cs="Courier New"/>
          <w:lang w:bidi="hi-IN"/>
        </w:rPr>
        <w:lastRenderedPageBreak/>
        <w:t>Program at</w:t>
      </w:r>
      <w:r w:rsidRPr="00226963">
        <w:rPr>
          <w:rFonts w:ascii="Courier New" w:hAnsi="Courier New" w:cs="Courier New"/>
          <w:lang w:bidi="hi-IN"/>
        </w:rPr>
        <w:t xml:space="preserve"> </w:t>
      </w:r>
      <w:hyperlink w:history="1" r:id="rId44">
        <w:r w:rsidRPr="00226963">
          <w:rPr>
            <w:rStyle w:val="Hyperlink"/>
            <w:rFonts w:ascii="Courier New" w:hAnsi="Courier New" w:cs="Courier New"/>
            <w:b w:val="0"/>
            <w:lang w:bidi="hi-IN"/>
          </w:rPr>
          <w:t>www.Grants.gov</w:t>
        </w:r>
      </w:hyperlink>
      <w:r w:rsidRPr="002C77C4">
        <w:rPr>
          <w:rFonts w:ascii="Courier New" w:hAnsi="Courier New" w:cs="Courier New"/>
          <w:lang w:bidi="hi-IN"/>
        </w:rPr>
        <w:t>.  You must search for the downloadable application package for this competition by the CFDA number.  Do not include the CFDA number's alpha suffix in your search (e.g., search for 84.382, not 84.382A).</w:t>
      </w:r>
    </w:p>
    <w:p w:rsidRPr="002C77C4" w:rsidR="00CA6EC2" w:rsidP="00CA6EC2" w:rsidRDefault="00CA6EC2" w14:paraId="46B435F3"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Please note the following:</w:t>
      </w:r>
    </w:p>
    <w:p w:rsidRPr="002C77C4" w:rsidR="00CA6EC2" w:rsidP="00CA6EC2" w:rsidRDefault="00CA6EC2" w14:paraId="0A867443"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2C77C4">
        <w:rPr>
          <w:rFonts w:ascii="Courier New" w:hAnsi="Courier New" w:cs="Courier New"/>
          <w:lang w:bidi="hi-IN"/>
        </w:rPr>
        <w:t xml:space="preserve">When you enter the </w:t>
      </w:r>
      <w:hyperlink w:history="1" r:id="rId45">
        <w:r w:rsidRPr="002C77C4">
          <w:rPr>
            <w:rFonts w:ascii="Courier New" w:hAnsi="Courier New" w:cs="Courier New"/>
            <w:lang w:bidi="hi-IN"/>
          </w:rPr>
          <w:t>Grants.gov</w:t>
        </w:r>
      </w:hyperlink>
      <w:r w:rsidRPr="002C77C4">
        <w:rPr>
          <w:rFonts w:ascii="Courier New" w:hAnsi="Courier New" w:cs="Courier New"/>
          <w:lang w:bidi="hi-IN"/>
        </w:rPr>
        <w:t xml:space="preserve"> site, you will find information about submitting an application electronically through the site, as well as the hours of operation.</w:t>
      </w:r>
    </w:p>
    <w:p w:rsidRPr="002C77C4" w:rsidR="00CA6EC2" w:rsidP="00CA6EC2" w:rsidRDefault="00CA6EC2" w14:paraId="6326DEAB"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2C77C4">
        <w:rPr>
          <w:rFonts w:ascii="Courier New" w:hAnsi="Courier New" w:cs="Courier New"/>
          <w:lang w:bidi="hi-IN"/>
        </w:rPr>
        <w:t xml:space="preserve">Applications received by </w:t>
      </w:r>
      <w:hyperlink w:history="1" r:id="rId46">
        <w:r w:rsidRPr="002C77C4">
          <w:rPr>
            <w:rFonts w:ascii="Courier New" w:hAnsi="Courier New" w:cs="Courier New"/>
            <w:lang w:bidi="hi-IN"/>
          </w:rPr>
          <w:t>Grants.gov</w:t>
        </w:r>
      </w:hyperlink>
      <w:r w:rsidRPr="002C77C4">
        <w:rPr>
          <w:rFonts w:ascii="Courier New" w:hAnsi="Courier New" w:cs="Courier New"/>
          <w:lang w:bidi="hi-IN"/>
        </w:rPr>
        <w:t xml:space="preserve"> are date and time stamped.  Your application must be fully uploaded and submitted and must be date and time stamped by the </w:t>
      </w:r>
      <w:hyperlink w:history="1" r:id="rId47">
        <w:r w:rsidRPr="002C77C4">
          <w:rPr>
            <w:rFonts w:ascii="Courier New" w:hAnsi="Courier New" w:cs="Courier New"/>
            <w:lang w:bidi="hi-IN"/>
          </w:rPr>
          <w:t>Grants.gov</w:t>
        </w:r>
      </w:hyperlink>
      <w:r w:rsidRPr="002C77C4">
        <w:rPr>
          <w:rFonts w:ascii="Courier New" w:hAnsi="Courier New" w:cs="Courier New"/>
          <w:lang w:bidi="hi-IN"/>
        </w:rPr>
        <w:t xml:space="preserve"> system no later than 4:30:00 p.m., Washington, DC time, on the application deadline date.  Except as otherwise noted in this section, we will not accept your application if it is received--that is, date and time stamped by the </w:t>
      </w:r>
      <w:hyperlink w:history="1" r:id="rId48">
        <w:r w:rsidRPr="002C77C4">
          <w:rPr>
            <w:rFonts w:ascii="Courier New" w:hAnsi="Courier New" w:cs="Courier New"/>
            <w:lang w:bidi="hi-IN"/>
          </w:rPr>
          <w:t>Grants.gov</w:t>
        </w:r>
      </w:hyperlink>
      <w:r w:rsidRPr="002C77C4">
        <w:rPr>
          <w:rFonts w:ascii="Courier New" w:hAnsi="Courier New" w:cs="Courier New"/>
          <w:lang w:bidi="hi-IN"/>
        </w:rPr>
        <w:t xml:space="preserve"> system--after 4:30:00 p.m., Washington, DC time, on the application deadline date.  We do not consider an application that does not comply with the deadline requirements.  When we retrieve your application from </w:t>
      </w:r>
      <w:hyperlink w:history="1" r:id="rId49">
        <w:r w:rsidRPr="002C77C4">
          <w:rPr>
            <w:rFonts w:ascii="Courier New" w:hAnsi="Courier New" w:cs="Courier New"/>
            <w:lang w:bidi="hi-IN"/>
          </w:rPr>
          <w:t>Grants.gov</w:t>
        </w:r>
      </w:hyperlink>
      <w:r w:rsidRPr="002C77C4">
        <w:rPr>
          <w:rFonts w:ascii="Courier New" w:hAnsi="Courier New" w:cs="Courier New"/>
          <w:lang w:bidi="hi-IN"/>
        </w:rPr>
        <w:t xml:space="preserve">, we will notify you if we are rejecting your application because it was date and time stamped by the </w:t>
      </w:r>
      <w:hyperlink w:history="1" r:id="rId50">
        <w:r w:rsidRPr="002C77C4">
          <w:rPr>
            <w:rFonts w:ascii="Courier New" w:hAnsi="Courier New" w:cs="Courier New"/>
            <w:lang w:bidi="hi-IN"/>
          </w:rPr>
          <w:t>Grants.gov</w:t>
        </w:r>
      </w:hyperlink>
      <w:r w:rsidRPr="002C77C4">
        <w:rPr>
          <w:rFonts w:ascii="Courier New" w:hAnsi="Courier New" w:cs="Courier New"/>
          <w:lang w:bidi="hi-IN"/>
        </w:rPr>
        <w:t xml:space="preserve"> system after 4:30:00 p.m., Washington, DC time, on the application deadline date.</w:t>
      </w:r>
    </w:p>
    <w:p w:rsidRPr="002C77C4" w:rsidR="00CA6EC2" w:rsidP="00CA6EC2" w:rsidRDefault="00CA6EC2" w14:paraId="65392607"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2C77C4">
        <w:rPr>
          <w:rFonts w:ascii="Courier New" w:hAnsi="Courier New" w:cs="Courier New"/>
          <w:lang w:bidi="hi-IN"/>
        </w:rPr>
        <w:t xml:space="preserve">The amount of time it can take to upload an application will vary depending on a variety of factors, including the size </w:t>
      </w:r>
      <w:r w:rsidRPr="002C77C4">
        <w:rPr>
          <w:rFonts w:ascii="Courier New" w:hAnsi="Courier New" w:cs="Courier New"/>
          <w:lang w:bidi="hi-IN"/>
        </w:rPr>
        <w:lastRenderedPageBreak/>
        <w:t xml:space="preserve">of the application and the speed of your Internet connection.  Therefore, we strongly recommend that you do not wait until the application deadline date to begin the submission process through </w:t>
      </w:r>
      <w:hyperlink w:history="1" r:id="rId51">
        <w:r w:rsidRPr="002C77C4">
          <w:rPr>
            <w:rFonts w:ascii="Courier New" w:hAnsi="Courier New" w:cs="Courier New"/>
            <w:lang w:bidi="hi-IN"/>
          </w:rPr>
          <w:t>Grants.gov</w:t>
        </w:r>
      </w:hyperlink>
      <w:r w:rsidRPr="002C77C4">
        <w:rPr>
          <w:rFonts w:ascii="Courier New" w:hAnsi="Courier New" w:cs="Courier New"/>
          <w:lang w:bidi="hi-IN"/>
        </w:rPr>
        <w:t>.</w:t>
      </w:r>
    </w:p>
    <w:p w:rsidRPr="00385E29" w:rsidR="00CA6EC2" w:rsidP="00CA6EC2" w:rsidRDefault="00CA6EC2" w14:paraId="5C74C790"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226963">
        <w:rPr>
          <w:rFonts w:ascii="Courier New" w:hAnsi="Courier New" w:cs="Courier New"/>
          <w:lang w:bidi="hi-IN"/>
        </w:rPr>
        <w:t xml:space="preserve">You should review and follow the Education Submission Procedures for submitting an application through </w:t>
      </w:r>
      <w:hyperlink w:history="1" r:id="rId52">
        <w:r w:rsidRPr="00385E29">
          <w:rPr>
            <w:rFonts w:ascii="Courier New" w:hAnsi="Courier New" w:cs="Courier New"/>
            <w:lang w:bidi="hi-IN"/>
          </w:rPr>
          <w:t>Grants.gov</w:t>
        </w:r>
      </w:hyperlink>
      <w:r w:rsidRPr="00385E29">
        <w:rPr>
          <w:rFonts w:ascii="Courier New" w:hAnsi="Courier New" w:cs="Courier New"/>
          <w:lang w:bidi="hi-IN"/>
        </w:rPr>
        <w:t xml:space="preserve"> that are included in the application package for this competition to ensure that you submit your application in a timely manner to the </w:t>
      </w:r>
      <w:hyperlink w:history="1" r:id="rId53">
        <w:r w:rsidRPr="00385E29">
          <w:rPr>
            <w:rFonts w:ascii="Courier New" w:hAnsi="Courier New" w:cs="Courier New"/>
            <w:lang w:bidi="hi-IN"/>
          </w:rPr>
          <w:t>Grants.gov</w:t>
        </w:r>
      </w:hyperlink>
      <w:r w:rsidRPr="00385E29">
        <w:rPr>
          <w:rFonts w:ascii="Courier New" w:hAnsi="Courier New" w:cs="Courier New"/>
          <w:lang w:bidi="hi-IN"/>
        </w:rPr>
        <w:t xml:space="preserve"> system.  You can also find the Education Submission Procedures pertaining to </w:t>
      </w:r>
      <w:hyperlink w:history="1" r:id="rId54">
        <w:r w:rsidRPr="00385E29">
          <w:rPr>
            <w:rFonts w:ascii="Courier New" w:hAnsi="Courier New" w:cs="Courier New"/>
            <w:lang w:bidi="hi-IN"/>
          </w:rPr>
          <w:t>Grants.gov</w:t>
        </w:r>
      </w:hyperlink>
      <w:r w:rsidRPr="00385E29">
        <w:rPr>
          <w:rFonts w:ascii="Courier New" w:hAnsi="Courier New" w:cs="Courier New"/>
          <w:lang w:bidi="hi-IN"/>
        </w:rPr>
        <w:t xml:space="preserve"> under News and Events on the Department's G5 system home page at </w:t>
      </w:r>
      <w:hyperlink w:history="1" r:id="rId55">
        <w:r w:rsidRPr="002C77C4">
          <w:rPr>
            <w:rStyle w:val="Hyperlink"/>
            <w:rFonts w:ascii="Courier New" w:hAnsi="Courier New" w:cs="Courier New"/>
            <w:b w:val="0"/>
            <w:lang w:bidi="hi-IN"/>
          </w:rPr>
          <w:t>www.G5.gov</w:t>
        </w:r>
      </w:hyperlink>
      <w:r w:rsidRPr="00385E29">
        <w:rPr>
          <w:rFonts w:ascii="Courier New" w:hAnsi="Courier New" w:cs="Courier New"/>
          <w:color w:val="000000"/>
          <w:lang w:bidi="hi-IN"/>
        </w:rPr>
        <w:t>.</w:t>
      </w:r>
    </w:p>
    <w:p w:rsidRPr="00385E29" w:rsidR="00CA6EC2" w:rsidP="00CA6EC2" w:rsidRDefault="00CA6EC2" w14:paraId="0718C42B"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385E29">
        <w:rPr>
          <w:rFonts w:ascii="Courier New" w:hAnsi="Courier New" w:cs="Courier New"/>
          <w:lang w:bidi="hi-IN"/>
        </w:rPr>
        <w:t>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Pr="00385E29" w:rsidR="00CA6EC2" w:rsidP="00CA6EC2" w:rsidRDefault="00CA6EC2" w14:paraId="5C2A6BD4"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385E29">
        <w:rPr>
          <w:rFonts w:ascii="Courier New" w:hAnsi="Courier New" w:cs="Courier New"/>
          <w:lang w:bidi="hi-IN"/>
        </w:rPr>
        <w:t xml:space="preserve">You must submit all documents electronically, including all information you typically provide on the following forms:  the Application for Federal Assistance (SF 424), the Department of Education Supplemental Information for SF 424, Budget Information--Non Construction Programs (ED 524), and all necessary </w:t>
      </w:r>
      <w:r w:rsidRPr="00385E29">
        <w:rPr>
          <w:rFonts w:ascii="Courier New" w:hAnsi="Courier New" w:cs="Courier New"/>
          <w:lang w:bidi="hi-IN"/>
        </w:rPr>
        <w:lastRenderedPageBreak/>
        <w:t>assurances and certifications.</w:t>
      </w:r>
    </w:p>
    <w:p w:rsidRPr="00385E29" w:rsidR="00CA6EC2" w:rsidP="00CA6EC2" w:rsidRDefault="00CA6EC2" w14:paraId="6277856C"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385E29">
        <w:rPr>
          <w:rFonts w:ascii="Courier New" w:hAnsi="Courier New" w:cs="Courier New"/>
          <w:lang w:bidi="hi-IN"/>
        </w:rPr>
        <w:t xml:space="preserve">You must upload any narrative sections and all other attachments to your application as files in a PDF (Portable Document) read-only, non-modifiable format.  </w:t>
      </w:r>
      <w:r w:rsidRPr="00385E29">
        <w:rPr>
          <w:rFonts w:ascii="Courier New" w:hAnsi="Courier New" w:cs="Courier New"/>
        </w:rPr>
        <w:t>Do not upload an interactive or fillable PDF file.  If you upload a file type other than a read-only, non-modifiable PDF or submit a password-protected file, we will not review that material.  Additional, detailed information on how to attach files is in the application instructions.</w:t>
      </w:r>
    </w:p>
    <w:p w:rsidRPr="00385E29" w:rsidR="00CA6EC2" w:rsidP="00CA6EC2" w:rsidRDefault="00CA6EC2" w14:paraId="1E465F2C"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385E29">
        <w:rPr>
          <w:rFonts w:ascii="Courier New" w:hAnsi="Courier New" w:cs="Courier New"/>
          <w:lang w:bidi="hi-IN"/>
        </w:rPr>
        <w:t>Your electronic application must comply with any page-limit requirements described in this notice.</w:t>
      </w:r>
    </w:p>
    <w:p w:rsidRPr="00385E29" w:rsidR="00CA6EC2" w:rsidP="00CA6EC2" w:rsidRDefault="00CA6EC2" w14:paraId="0CBDD3C9"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385E29">
        <w:rPr>
          <w:rFonts w:ascii="Courier New" w:hAnsi="Courier New" w:cs="Courier New"/>
          <w:lang w:bidi="hi-IN"/>
        </w:rPr>
        <w:t xml:space="preserve">After you electronically submit your application, you will receive from </w:t>
      </w:r>
      <w:hyperlink w:history="1" r:id="rId56">
        <w:r w:rsidRPr="00385E29">
          <w:rPr>
            <w:rFonts w:ascii="Courier New" w:hAnsi="Courier New" w:cs="Courier New"/>
            <w:lang w:bidi="hi-IN"/>
          </w:rPr>
          <w:t>Grants.gov</w:t>
        </w:r>
      </w:hyperlink>
      <w:r w:rsidRPr="00385E29">
        <w:rPr>
          <w:rFonts w:ascii="Courier New" w:hAnsi="Courier New" w:cs="Courier New"/>
          <w:lang w:bidi="hi-IN"/>
        </w:rPr>
        <w:t xml:space="preserve"> an automatic notification of receipt that contains a </w:t>
      </w:r>
      <w:hyperlink w:history="1" r:id="rId57">
        <w:r w:rsidRPr="00385E29">
          <w:rPr>
            <w:rFonts w:ascii="Courier New" w:hAnsi="Courier New" w:cs="Courier New"/>
            <w:lang w:bidi="hi-IN"/>
          </w:rPr>
          <w:t>Grants.gov</w:t>
        </w:r>
      </w:hyperlink>
      <w:r w:rsidRPr="00385E29">
        <w:rPr>
          <w:rFonts w:ascii="Courier New" w:hAnsi="Courier New" w:cs="Courier New"/>
          <w:lang w:bidi="hi-IN"/>
        </w:rPr>
        <w:t xml:space="preserve"> tracking number. (This notification indicates receipt by </w:t>
      </w:r>
      <w:hyperlink w:history="1" r:id="rId58">
        <w:r w:rsidRPr="00385E29">
          <w:rPr>
            <w:rFonts w:ascii="Courier New" w:hAnsi="Courier New" w:cs="Courier New"/>
            <w:lang w:bidi="hi-IN"/>
          </w:rPr>
          <w:t>Grants.gov</w:t>
        </w:r>
      </w:hyperlink>
      <w:r w:rsidRPr="00385E29">
        <w:rPr>
          <w:rFonts w:ascii="Courier New" w:hAnsi="Courier New" w:cs="Courier New"/>
          <w:lang w:bidi="hi-IN"/>
        </w:rPr>
        <w:t xml:space="preserve"> only, not receipt by the Department.)  The Department then will retrieve your application from </w:t>
      </w:r>
      <w:hyperlink w:history="1" r:id="rId59">
        <w:r w:rsidRPr="00385E29">
          <w:rPr>
            <w:rFonts w:ascii="Courier New" w:hAnsi="Courier New" w:cs="Courier New"/>
            <w:lang w:bidi="hi-IN"/>
          </w:rPr>
          <w:t>Grants.gov</w:t>
        </w:r>
      </w:hyperlink>
      <w:r w:rsidRPr="00385E29">
        <w:rPr>
          <w:rFonts w:ascii="Courier New" w:hAnsi="Courier New" w:cs="Courier New"/>
          <w:lang w:bidi="hi-IN"/>
        </w:rPr>
        <w:t xml:space="preserve"> and send a second notification to you by email.  This second notification indicates that the Department has received your application and has assigned your application a PR/Award number (an ED-specified identifying number unique to your application).</w:t>
      </w:r>
    </w:p>
    <w:p w:rsidRPr="00385E29" w:rsidR="00CA6EC2" w:rsidP="00CA6EC2" w:rsidRDefault="00CA6EC2" w14:paraId="69726D5B" w14:textId="77777777">
      <w:pPr>
        <w:pStyle w:val="ListParagraph"/>
        <w:widowControl w:val="0"/>
        <w:numPr>
          <w:ilvl w:val="0"/>
          <w:numId w:val="32"/>
        </w:numPr>
        <w:tabs>
          <w:tab w:val="left" w:pos="-270"/>
          <w:tab w:val="left" w:pos="0"/>
          <w:tab w:val="left" w:pos="1170"/>
          <w:tab w:val="left" w:pos="1260"/>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385E29">
        <w:rPr>
          <w:rFonts w:ascii="Courier New" w:hAnsi="Courier New" w:cs="Courier New"/>
          <w:lang w:bidi="hi-IN"/>
        </w:rPr>
        <w:t>We may request that you provide us original signatures on forms at a later date.</w:t>
      </w:r>
    </w:p>
    <w:p w:rsidRPr="00226963" w:rsidR="00CA6EC2" w:rsidP="00CA6EC2" w:rsidRDefault="00CA6EC2" w14:paraId="65DA23C2"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u w:val="single"/>
          <w:lang w:bidi="hi-IN"/>
        </w:rPr>
        <w:t xml:space="preserve">Application Deadline Date Extension in Case of Technical Issues </w:t>
      </w:r>
      <w:r w:rsidRPr="00385E29">
        <w:rPr>
          <w:rFonts w:ascii="Courier New" w:hAnsi="Courier New" w:cs="Courier New"/>
          <w:u w:val="single"/>
          <w:lang w:bidi="hi-IN"/>
        </w:rPr>
        <w:lastRenderedPageBreak/>
        <w:t xml:space="preserve">with the </w:t>
      </w:r>
      <w:hyperlink w:history="1" r:id="rId60">
        <w:r w:rsidRPr="00226963">
          <w:rPr>
            <w:rFonts w:ascii="Courier New" w:hAnsi="Courier New" w:cs="Courier New"/>
            <w:u w:val="single"/>
            <w:lang w:bidi="hi-IN"/>
          </w:rPr>
          <w:t>Grants.gov</w:t>
        </w:r>
      </w:hyperlink>
      <w:r w:rsidRPr="00226963">
        <w:rPr>
          <w:rFonts w:ascii="Courier New" w:hAnsi="Courier New" w:cs="Courier New"/>
          <w:u w:val="single"/>
          <w:lang w:bidi="hi-IN"/>
        </w:rPr>
        <w:t xml:space="preserve"> System</w:t>
      </w:r>
      <w:r w:rsidRPr="00226963">
        <w:rPr>
          <w:rFonts w:ascii="Courier New" w:hAnsi="Courier New" w:cs="Courier New"/>
          <w:lang w:bidi="hi-IN"/>
        </w:rPr>
        <w:t xml:space="preserve">:  If you </w:t>
      </w:r>
      <w:r w:rsidRPr="002E2012">
        <w:rPr>
          <w:rFonts w:ascii="Courier New" w:hAnsi="Courier New" w:cs="Courier New"/>
          <w:lang w:bidi="hi-IN"/>
        </w:rPr>
        <w:t xml:space="preserve">are experiencing problems submitting your application through </w:t>
      </w:r>
      <w:hyperlink w:history="1" r:id="rId61">
        <w:r w:rsidRPr="00226963">
          <w:rPr>
            <w:rFonts w:ascii="Courier New" w:hAnsi="Courier New" w:cs="Courier New"/>
            <w:lang w:bidi="hi-IN"/>
          </w:rPr>
          <w:t>Grants.gov</w:t>
        </w:r>
      </w:hyperlink>
      <w:r w:rsidRPr="00226963">
        <w:rPr>
          <w:rFonts w:ascii="Courier New" w:hAnsi="Courier New" w:cs="Courier New"/>
          <w:lang w:bidi="hi-IN"/>
        </w:rPr>
        <w:t xml:space="preserve">, please contact the </w:t>
      </w:r>
      <w:hyperlink w:history="1" r:id="rId62">
        <w:r w:rsidRPr="00226963">
          <w:rPr>
            <w:rFonts w:ascii="Courier New" w:hAnsi="Courier New" w:cs="Courier New"/>
            <w:lang w:bidi="hi-IN"/>
          </w:rPr>
          <w:t>Grants.gov</w:t>
        </w:r>
      </w:hyperlink>
      <w:r w:rsidRPr="00226963">
        <w:rPr>
          <w:rFonts w:ascii="Courier New" w:hAnsi="Courier New" w:cs="Courier New"/>
          <w:lang w:bidi="hi-IN"/>
        </w:rPr>
        <w:t xml:space="preserve"> Support Desk, toll free, at 1-800-518-4726.  You must obtain a </w:t>
      </w:r>
      <w:hyperlink w:history="1" r:id="rId63">
        <w:r w:rsidRPr="00226963">
          <w:rPr>
            <w:rFonts w:ascii="Courier New" w:hAnsi="Courier New" w:cs="Courier New"/>
            <w:lang w:bidi="hi-IN"/>
          </w:rPr>
          <w:t>Grants.gov</w:t>
        </w:r>
      </w:hyperlink>
      <w:r w:rsidRPr="00226963">
        <w:rPr>
          <w:rFonts w:ascii="Courier New" w:hAnsi="Courier New" w:cs="Courier New"/>
          <w:lang w:bidi="hi-IN"/>
        </w:rPr>
        <w:t xml:space="preserve"> Support Desk Case Number and must keep a record of it.</w:t>
      </w:r>
    </w:p>
    <w:p w:rsidRPr="00226963" w:rsidR="00CA6EC2" w:rsidP="00CA6EC2" w:rsidRDefault="00CA6EC2" w14:paraId="7C9AB24C"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26963">
        <w:rPr>
          <w:rFonts w:ascii="Courier New" w:hAnsi="Courier New" w:cs="Courier New"/>
          <w:lang w:bidi="hi-IN"/>
        </w:rPr>
        <w:tab/>
        <w:t>If you are prevented from electronically submitting y</w:t>
      </w:r>
      <w:r w:rsidRPr="002E2012">
        <w:rPr>
          <w:rFonts w:ascii="Courier New" w:hAnsi="Courier New" w:cs="Courier New"/>
          <w:lang w:bidi="hi-IN"/>
        </w:rPr>
        <w:t xml:space="preserve">our application on the application deadline date because of technical problems with the </w:t>
      </w:r>
      <w:hyperlink w:history="1" r:id="rId64">
        <w:r w:rsidRPr="00226963">
          <w:rPr>
            <w:rFonts w:ascii="Courier New" w:hAnsi="Courier New" w:cs="Courier New"/>
            <w:lang w:bidi="hi-IN"/>
          </w:rPr>
          <w:t>Grants.gov</w:t>
        </w:r>
      </w:hyperlink>
      <w:r w:rsidRPr="00226963">
        <w:rPr>
          <w:rFonts w:ascii="Courier New" w:hAnsi="Courier New" w:cs="Courier New"/>
          <w:lang w:bidi="hi-IN"/>
        </w:rPr>
        <w:t xml:space="preserve">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Pr="00226963" w:rsidR="00CA6EC2" w:rsidP="00CA6EC2" w:rsidRDefault="00CA6EC2" w14:paraId="55B7123B"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E2012">
        <w:rPr>
          <w:rFonts w:ascii="Courier New" w:hAnsi="Courier New" w:cs="Courier New"/>
          <w:lang w:bidi="hi-IN"/>
        </w:rPr>
        <w:tab/>
        <w:t>If you submit an application after 4:30:0</w:t>
      </w:r>
      <w:r w:rsidRPr="00835EA9">
        <w:rPr>
          <w:rFonts w:ascii="Courier New" w:hAnsi="Courier New" w:cs="Courier New"/>
          <w:lang w:bidi="hi-IN"/>
        </w:rPr>
        <w:t xml:space="preserve">0 p.m., Washington, DC time, on the application deadline date, please contact the person listed under </w:t>
      </w:r>
      <w:r w:rsidRPr="009662BA">
        <w:rPr>
          <w:rFonts w:ascii="Courier New" w:hAnsi="Courier New" w:cs="Courier New"/>
          <w:u w:val="single"/>
          <w:lang w:bidi="hi-IN"/>
        </w:rPr>
        <w:t>For Further Information Contact</w:t>
      </w:r>
      <w:r w:rsidRPr="00385E29">
        <w:rPr>
          <w:rFonts w:ascii="Courier New" w:hAnsi="Courier New" w:cs="Courier New"/>
          <w:lang w:bidi="hi-IN"/>
        </w:rPr>
        <w:t xml:space="preserve"> in section VII of this notice and provide an explanation of the technical problem you experienced with </w:t>
      </w:r>
      <w:hyperlink w:history="1" r:id="rId65">
        <w:r w:rsidRPr="00226963">
          <w:rPr>
            <w:rFonts w:ascii="Courier New" w:hAnsi="Courier New" w:cs="Courier New"/>
            <w:lang w:bidi="hi-IN"/>
          </w:rPr>
          <w:t>Grants.gov</w:t>
        </w:r>
      </w:hyperlink>
      <w:r w:rsidRPr="00226963">
        <w:rPr>
          <w:rFonts w:ascii="Courier New" w:hAnsi="Courier New" w:cs="Courier New"/>
          <w:lang w:bidi="hi-IN"/>
        </w:rPr>
        <w:t xml:space="preserve">, along with the </w:t>
      </w:r>
      <w:hyperlink w:history="1" r:id="rId66">
        <w:r w:rsidRPr="00226963">
          <w:rPr>
            <w:rFonts w:ascii="Courier New" w:hAnsi="Courier New" w:cs="Courier New"/>
            <w:lang w:bidi="hi-IN"/>
          </w:rPr>
          <w:t>Grants.gov</w:t>
        </w:r>
      </w:hyperlink>
      <w:r w:rsidRPr="00226963">
        <w:rPr>
          <w:rFonts w:ascii="Courier New" w:hAnsi="Courier New" w:cs="Courier New"/>
          <w:lang w:bidi="hi-IN"/>
        </w:rPr>
        <w:t xml:space="preserve"> Support Desk Case Number.  We will accept your application if we can confirm that a technical problem occurred with the </w:t>
      </w:r>
      <w:hyperlink w:history="1" r:id="rId67">
        <w:r w:rsidRPr="00226963">
          <w:rPr>
            <w:rFonts w:ascii="Courier New" w:hAnsi="Courier New" w:cs="Courier New"/>
            <w:lang w:bidi="hi-IN"/>
          </w:rPr>
          <w:t>Grants.gov</w:t>
        </w:r>
      </w:hyperlink>
      <w:r w:rsidRPr="00226963">
        <w:rPr>
          <w:rFonts w:ascii="Courier New" w:hAnsi="Courier New" w:cs="Courier New"/>
          <w:lang w:bidi="hi-IN"/>
        </w:rPr>
        <w:t xml:space="preserve"> system and that that problem affected your ability to submit your application by 4:30:00 p.m., Washington, DC time, on the application deadline date.  The Department will contact you after a determination is made on whether your </w:t>
      </w:r>
      <w:r w:rsidRPr="00226963">
        <w:rPr>
          <w:rFonts w:ascii="Courier New" w:hAnsi="Courier New" w:cs="Courier New"/>
          <w:lang w:bidi="hi-IN"/>
        </w:rPr>
        <w:lastRenderedPageBreak/>
        <w:t>application will be accepted.</w:t>
      </w:r>
    </w:p>
    <w:p w:rsidRPr="00226963" w:rsidR="00CA6EC2" w:rsidP="00CA6EC2" w:rsidRDefault="00CA6EC2" w14:paraId="6B434EC0"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E2012">
        <w:rPr>
          <w:rFonts w:ascii="Courier New" w:hAnsi="Courier New" w:cs="Courier New"/>
          <w:u w:val="single"/>
          <w:lang w:bidi="hi-IN"/>
        </w:rPr>
        <w:t>Note</w:t>
      </w:r>
      <w:r w:rsidRPr="009662BA">
        <w:rPr>
          <w:rFonts w:ascii="Courier New" w:hAnsi="Courier New" w:cs="Courier New"/>
          <w:lang w:bidi="hi-IN"/>
        </w:rPr>
        <w:t xml:space="preserve">:  The extensions to which we refer in this section apply only to the unavailability of, or technical problems with, the </w:t>
      </w:r>
      <w:hyperlink w:history="1" r:id="rId68">
        <w:r w:rsidRPr="00226963">
          <w:rPr>
            <w:rFonts w:ascii="Courier New" w:hAnsi="Courier New" w:cs="Courier New"/>
            <w:lang w:bidi="hi-IN"/>
          </w:rPr>
          <w:t>Grants.gov</w:t>
        </w:r>
      </w:hyperlink>
      <w:r w:rsidRPr="00226963">
        <w:rPr>
          <w:rFonts w:ascii="Courier New" w:hAnsi="Courier New" w:cs="Courier New"/>
          <w:lang w:bidi="hi-IN"/>
        </w:rPr>
        <w:t xml:space="preserve"> system.  We will not grant you an extension if you failed to fully register to submit your application to </w:t>
      </w:r>
      <w:hyperlink w:history="1" r:id="rId69">
        <w:r w:rsidRPr="00226963">
          <w:rPr>
            <w:rFonts w:ascii="Courier New" w:hAnsi="Courier New" w:cs="Courier New"/>
            <w:lang w:bidi="hi-IN"/>
          </w:rPr>
          <w:t>Grants.gov</w:t>
        </w:r>
      </w:hyperlink>
      <w:r w:rsidRPr="00226963">
        <w:rPr>
          <w:rFonts w:ascii="Courier New" w:hAnsi="Courier New" w:cs="Courier New"/>
          <w:lang w:bidi="hi-IN"/>
        </w:rPr>
        <w:t xml:space="preserve"> before the application deadline date and time or if the technical problem you experienced is unrelated to the </w:t>
      </w:r>
      <w:hyperlink w:history="1" r:id="rId70">
        <w:r w:rsidRPr="00226963">
          <w:rPr>
            <w:rFonts w:ascii="Courier New" w:hAnsi="Courier New" w:cs="Courier New"/>
            <w:lang w:bidi="hi-IN"/>
          </w:rPr>
          <w:t>Grants.gov</w:t>
        </w:r>
      </w:hyperlink>
      <w:r w:rsidRPr="00226963">
        <w:rPr>
          <w:rFonts w:ascii="Courier New" w:hAnsi="Courier New" w:cs="Courier New"/>
          <w:lang w:bidi="hi-IN"/>
        </w:rPr>
        <w:t xml:space="preserve"> system.</w:t>
      </w:r>
    </w:p>
    <w:p w:rsidRPr="00226963" w:rsidR="00CA6EC2" w:rsidP="00CA6EC2" w:rsidRDefault="00CA6EC2" w14:paraId="10311C7B"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26963">
        <w:rPr>
          <w:rFonts w:ascii="Courier New" w:hAnsi="Courier New" w:cs="Courier New"/>
          <w:u w:val="single"/>
          <w:lang w:bidi="hi-IN"/>
        </w:rPr>
        <w:t>Exception to Electronic Submission Requ</w:t>
      </w:r>
      <w:r w:rsidRPr="002E2012">
        <w:rPr>
          <w:rFonts w:ascii="Courier New" w:hAnsi="Courier New" w:cs="Courier New"/>
          <w:u w:val="single"/>
          <w:lang w:bidi="hi-IN"/>
        </w:rPr>
        <w:t>irement</w:t>
      </w:r>
      <w:r w:rsidRPr="009662BA">
        <w:rPr>
          <w:rFonts w:ascii="Courier New" w:hAnsi="Courier New" w:cs="Courier New"/>
          <w:lang w:bidi="hi-IN"/>
        </w:rPr>
        <w:t xml:space="preserve">:  You qualify for an exception to the electronic submission requirement, and may submit your application in paper format, if you are unable to submit an application through the </w:t>
      </w:r>
      <w:hyperlink w:history="1" r:id="rId71">
        <w:r w:rsidRPr="00226963">
          <w:rPr>
            <w:rFonts w:ascii="Courier New" w:hAnsi="Courier New" w:cs="Courier New"/>
            <w:lang w:bidi="hi-IN"/>
          </w:rPr>
          <w:t>Grants.gov</w:t>
        </w:r>
      </w:hyperlink>
      <w:r w:rsidRPr="00226963">
        <w:rPr>
          <w:rFonts w:ascii="Courier New" w:hAnsi="Courier New" w:cs="Courier New"/>
          <w:lang w:bidi="hi-IN"/>
        </w:rPr>
        <w:t xml:space="preserve"> system because—</w:t>
      </w:r>
    </w:p>
    <w:p w:rsidRPr="00226963" w:rsidR="00CA6EC2" w:rsidP="00CA6EC2" w:rsidRDefault="00CA6EC2" w14:paraId="471E508F" w14:textId="77777777">
      <w:pPr>
        <w:pStyle w:val="ListParagraph"/>
        <w:widowControl w:val="0"/>
        <w:numPr>
          <w:ilvl w:val="1"/>
          <w:numId w:val="33"/>
        </w:numPr>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226963">
        <w:rPr>
          <w:rFonts w:ascii="Courier New" w:hAnsi="Courier New" w:cs="Courier New"/>
          <w:lang w:bidi="hi-IN"/>
        </w:rPr>
        <w:t xml:space="preserve">  You do not have access to the Internet; or</w:t>
      </w:r>
    </w:p>
    <w:p w:rsidRPr="00385E29" w:rsidR="00CA6EC2" w:rsidP="00CA6EC2" w:rsidRDefault="00CA6EC2" w14:paraId="7105486D" w14:textId="77777777">
      <w:pPr>
        <w:pStyle w:val="ListParagraph"/>
        <w:widowControl w:val="0"/>
        <w:numPr>
          <w:ilvl w:val="1"/>
          <w:numId w:val="33"/>
        </w:numPr>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2E2012">
        <w:rPr>
          <w:rFonts w:ascii="Courier New" w:hAnsi="Courier New" w:cs="Courier New"/>
          <w:lang w:bidi="hi-IN"/>
        </w:rPr>
        <w:t xml:space="preserve">  You do not have the capacity to upload large documents to the </w:t>
      </w:r>
      <w:hyperlink w:history="1" r:id="rId72">
        <w:r w:rsidRPr="00385E29">
          <w:rPr>
            <w:rFonts w:ascii="Courier New" w:hAnsi="Courier New" w:cs="Courier New"/>
            <w:lang w:bidi="hi-IN"/>
          </w:rPr>
          <w:t>Grants.gov</w:t>
        </w:r>
      </w:hyperlink>
      <w:r w:rsidRPr="00385E29">
        <w:rPr>
          <w:rFonts w:ascii="Courier New" w:hAnsi="Courier New" w:cs="Courier New"/>
          <w:lang w:bidi="hi-IN"/>
        </w:rPr>
        <w:t xml:space="preserve"> system; </w:t>
      </w:r>
    </w:p>
    <w:p w:rsidRPr="00385E29" w:rsidR="00CA6EC2" w:rsidP="00CA6EC2" w:rsidRDefault="00CA6EC2" w14:paraId="72B86C90"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u w:val="single"/>
          <w:lang w:bidi="hi-IN"/>
        </w:rPr>
      </w:pPr>
      <w:r w:rsidRPr="00385E29">
        <w:rPr>
          <w:rFonts w:ascii="Courier New" w:hAnsi="Courier New" w:cs="Courier New"/>
          <w:lang w:bidi="hi-IN"/>
        </w:rPr>
        <w:tab/>
      </w:r>
      <w:r w:rsidRPr="00385E29">
        <w:rPr>
          <w:rFonts w:ascii="Courier New" w:hAnsi="Courier New" w:cs="Courier New"/>
          <w:lang w:bidi="hi-IN"/>
        </w:rPr>
        <w:tab/>
      </w:r>
      <w:r w:rsidRPr="00385E29">
        <w:rPr>
          <w:rFonts w:ascii="Courier New" w:hAnsi="Courier New" w:cs="Courier New"/>
          <w:lang w:bidi="hi-IN"/>
        </w:rPr>
        <w:tab/>
      </w:r>
      <w:r w:rsidRPr="00385E29">
        <w:rPr>
          <w:rFonts w:ascii="Courier New" w:hAnsi="Courier New" w:cs="Courier New"/>
          <w:lang w:bidi="hi-IN"/>
        </w:rPr>
        <w:tab/>
      </w:r>
      <w:r w:rsidRPr="00385E29">
        <w:rPr>
          <w:rFonts w:ascii="Courier New" w:hAnsi="Courier New" w:cs="Courier New"/>
          <w:lang w:bidi="hi-IN"/>
        </w:rPr>
        <w:tab/>
      </w:r>
      <w:r w:rsidRPr="00385E29">
        <w:rPr>
          <w:rFonts w:ascii="Courier New" w:hAnsi="Courier New" w:cs="Courier New"/>
          <w:lang w:bidi="hi-IN"/>
        </w:rPr>
        <w:tab/>
      </w:r>
      <w:r w:rsidRPr="00385E29">
        <w:rPr>
          <w:rFonts w:ascii="Courier New" w:hAnsi="Courier New" w:cs="Courier New"/>
          <w:u w:val="single"/>
          <w:lang w:bidi="hi-IN"/>
        </w:rPr>
        <w:t>and</w:t>
      </w:r>
    </w:p>
    <w:p w:rsidRPr="00385E29" w:rsidR="00CA6EC2" w:rsidP="00CA6EC2" w:rsidRDefault="00CA6EC2" w14:paraId="2829D0F7" w14:textId="77777777">
      <w:pPr>
        <w:pStyle w:val="ListParagraph"/>
        <w:widowControl w:val="0"/>
        <w:numPr>
          <w:ilvl w:val="1"/>
          <w:numId w:val="33"/>
        </w:numPr>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contextualSpacing/>
        <w:mirrorIndents/>
        <w:rPr>
          <w:rFonts w:ascii="Courier New" w:hAnsi="Courier New" w:cs="Courier New"/>
          <w:lang w:bidi="hi-IN"/>
        </w:rPr>
      </w:pPr>
      <w:r w:rsidRPr="00385E29">
        <w:rPr>
          <w:rFonts w:ascii="Courier New" w:hAnsi="Courier New" w:cs="Courier New"/>
          <w:lang w:bidi="hi-IN"/>
        </w:rPr>
        <w:t xml:space="preserve">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rsidRPr="00385E29" w:rsidR="00CA6EC2" w:rsidP="00CA6EC2" w:rsidRDefault="00CA6EC2" w14:paraId="674268EC"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 xml:space="preserve">If you mail your written statement to the Department, it </w:t>
      </w:r>
      <w:r w:rsidRPr="00385E29">
        <w:rPr>
          <w:rFonts w:ascii="Courier New" w:hAnsi="Courier New" w:cs="Courier New"/>
          <w:lang w:bidi="hi-IN"/>
        </w:rPr>
        <w:lastRenderedPageBreak/>
        <w:t>must be postmarked no later than two weeks before the application deadline date.  If you fax your written statement to the Department, we must receive the faxed statement no later than two weeks before the application deadline date.</w:t>
      </w:r>
    </w:p>
    <w:p w:rsidRPr="00385E29" w:rsidR="00CA6EC2" w:rsidP="00CA6EC2" w:rsidRDefault="00CA6EC2" w14:paraId="79C013BA"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Address and mail or fax your statement to:  Bernadette D. Miles, U.S. Department of Education, 1990 K Street, NW., room 6025, Washington, DC 20006-8513.  Fax: (202) 502-7861.</w:t>
      </w:r>
    </w:p>
    <w:p w:rsidRPr="00385E29" w:rsidR="00CA6EC2" w:rsidP="00CA6EC2" w:rsidRDefault="00CA6EC2" w14:paraId="58C1B949"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Your paper application must be submitted in accordance with the mail or hand delivery instructions described in this notice.</w:t>
      </w:r>
    </w:p>
    <w:p w:rsidRPr="00385E29" w:rsidR="00CA6EC2" w:rsidP="00CA6EC2" w:rsidRDefault="00CA6EC2" w14:paraId="1AEE02F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 xml:space="preserve">b.  </w:t>
      </w:r>
      <w:r w:rsidRPr="00385E29">
        <w:rPr>
          <w:rFonts w:ascii="Courier New" w:hAnsi="Courier New" w:cs="Courier New"/>
          <w:u w:val="single"/>
          <w:lang w:bidi="hi-IN"/>
        </w:rPr>
        <w:t>Submission of Paper Applications by Mail</w:t>
      </w:r>
      <w:r w:rsidRPr="00385E29">
        <w:rPr>
          <w:rFonts w:ascii="Courier New" w:hAnsi="Courier New" w:cs="Courier New"/>
          <w:lang w:bidi="hi-IN"/>
        </w:rPr>
        <w:t>.</w:t>
      </w:r>
    </w:p>
    <w:p w:rsidRPr="00385E29" w:rsidR="00CA6EC2" w:rsidP="00CA6EC2" w:rsidRDefault="00CA6EC2" w14:paraId="37F437E3"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 xml:space="preserve">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 </w:t>
      </w:r>
    </w:p>
    <w:p w:rsidRPr="00385E29" w:rsidR="00CA6EC2" w:rsidP="00CA6EC2" w:rsidRDefault="00CA6EC2" w14:paraId="2F10D2DD" w14:textId="77777777">
      <w:pPr>
        <w:widowControl w:val="0"/>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U.S. Department of Education</w:t>
      </w:r>
    </w:p>
    <w:p w:rsidRPr="00385E29" w:rsidR="00CA6EC2" w:rsidP="00CA6EC2" w:rsidRDefault="00CA6EC2" w14:paraId="33762222" w14:textId="77777777">
      <w:pPr>
        <w:widowControl w:val="0"/>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Application Control Center</w:t>
      </w:r>
    </w:p>
    <w:p w:rsidRPr="00385E29" w:rsidR="00CA6EC2" w:rsidP="00CA6EC2" w:rsidRDefault="00CA6EC2" w14:paraId="56082E85" w14:textId="77777777">
      <w:pPr>
        <w:widowControl w:val="0"/>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Attention: (CFDA Number 84.382A)</w:t>
      </w:r>
    </w:p>
    <w:p w:rsidRPr="00385E29" w:rsidR="00CA6EC2" w:rsidP="00CA6EC2" w:rsidRDefault="00CA6EC2" w14:paraId="12ED78B0" w14:textId="77777777">
      <w:pPr>
        <w:widowControl w:val="0"/>
        <w:tabs>
          <w:tab w:val="left" w:pos="-27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LBJ Basement Level 1</w:t>
      </w:r>
    </w:p>
    <w:p w:rsidRPr="00385E29" w:rsidR="00CA6EC2" w:rsidP="00CA6EC2" w:rsidRDefault="00CA6EC2" w14:paraId="3B3BBFA5" w14:textId="77777777">
      <w:pPr>
        <w:widowControl w:val="0"/>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400 Maryland Avenue, SW.</w:t>
      </w:r>
    </w:p>
    <w:p w:rsidRPr="00385E29" w:rsidR="00CA6EC2" w:rsidP="00CA6EC2" w:rsidRDefault="00CA6EC2" w14:paraId="7E33F042" w14:textId="77777777">
      <w:pPr>
        <w:widowControl w:val="0"/>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Washington, DC 20202-4260</w:t>
      </w:r>
    </w:p>
    <w:p w:rsidRPr="00385E29" w:rsidR="00CA6EC2" w:rsidP="00CA6EC2" w:rsidRDefault="00CA6EC2" w14:paraId="29951395" w14:textId="77777777">
      <w:pPr>
        <w:widowControl w:val="0"/>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p>
    <w:p w:rsidRPr="00385E29" w:rsidR="00CA6EC2" w:rsidP="00CA6EC2" w:rsidRDefault="00CA6EC2" w14:paraId="571CFB7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r>
      <w:r w:rsidRPr="00385E29">
        <w:rPr>
          <w:rFonts w:ascii="Courier New" w:hAnsi="Courier New" w:cs="Courier New"/>
          <w:lang w:bidi="hi-IN"/>
        </w:rPr>
        <w:tab/>
        <w:t>You must show proof of mailing consisting of one of the following:</w:t>
      </w:r>
    </w:p>
    <w:p w:rsidRPr="00385E29" w:rsidR="00CA6EC2" w:rsidP="00CA6EC2" w:rsidRDefault="00CA6EC2" w14:paraId="0DE8EBBD"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 xml:space="preserve"> </w:t>
      </w:r>
      <w:r w:rsidRPr="00385E29">
        <w:rPr>
          <w:rFonts w:ascii="Courier New" w:hAnsi="Courier New" w:cs="Courier New"/>
          <w:lang w:bidi="hi-IN"/>
        </w:rPr>
        <w:tab/>
        <w:t>(1)  A legibly dated U.S. Postal Service postmark.</w:t>
      </w:r>
    </w:p>
    <w:p w:rsidRPr="00385E29" w:rsidR="00CA6EC2" w:rsidP="00CA6EC2" w:rsidRDefault="00CA6EC2" w14:paraId="3BA878C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 xml:space="preserve"> </w:t>
      </w:r>
      <w:r w:rsidRPr="00385E29">
        <w:rPr>
          <w:rFonts w:ascii="Courier New" w:hAnsi="Courier New" w:cs="Courier New"/>
          <w:lang w:bidi="hi-IN"/>
        </w:rPr>
        <w:tab/>
        <w:t>(2)  A legible mail receipt with the date of mailing stamped by the U.S. Postal Service.</w:t>
      </w:r>
    </w:p>
    <w:p w:rsidRPr="00385E29" w:rsidR="00CA6EC2" w:rsidP="00CA6EC2" w:rsidRDefault="00CA6EC2" w14:paraId="492DDF81"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lastRenderedPageBreak/>
        <w:t xml:space="preserve"> </w:t>
      </w:r>
      <w:r w:rsidRPr="00385E29">
        <w:rPr>
          <w:rFonts w:ascii="Courier New" w:hAnsi="Courier New" w:cs="Courier New"/>
          <w:lang w:bidi="hi-IN"/>
        </w:rPr>
        <w:tab/>
        <w:t>(3)  A dated shipping label, invoice, or receipt from a commercial carrier.</w:t>
      </w:r>
    </w:p>
    <w:p w:rsidRPr="00385E29" w:rsidR="00CA6EC2" w:rsidP="00CA6EC2" w:rsidRDefault="00CA6EC2" w14:paraId="7FE42BB4"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 xml:space="preserve"> </w:t>
      </w:r>
      <w:r w:rsidRPr="00385E29">
        <w:rPr>
          <w:rFonts w:ascii="Courier New" w:hAnsi="Courier New" w:cs="Courier New"/>
          <w:lang w:bidi="hi-IN"/>
        </w:rPr>
        <w:tab/>
        <w:t>(4)  Any other proof of mailing acceptable to the Secretary of the U.S. Department of Education.</w:t>
      </w:r>
    </w:p>
    <w:p w:rsidRPr="00385E29" w:rsidR="00CA6EC2" w:rsidP="00CA6EC2" w:rsidRDefault="00CA6EC2" w14:paraId="6F6DA26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If you mail your application through the U.S. Postal Service, we do not accept either of the following as proof of mailing:</w:t>
      </w:r>
    </w:p>
    <w:p w:rsidRPr="00385E29" w:rsidR="00CA6EC2" w:rsidP="00CA6EC2" w:rsidRDefault="00CA6EC2" w14:paraId="5BFC6019"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 xml:space="preserve"> </w:t>
      </w:r>
      <w:r w:rsidRPr="00385E29">
        <w:rPr>
          <w:rFonts w:ascii="Courier New" w:hAnsi="Courier New" w:cs="Courier New"/>
          <w:lang w:bidi="hi-IN"/>
        </w:rPr>
        <w:tab/>
        <w:t>(1)  A private metered postmark.</w:t>
      </w:r>
    </w:p>
    <w:p w:rsidRPr="00385E29" w:rsidR="00CA6EC2" w:rsidP="00CA6EC2" w:rsidRDefault="00CA6EC2" w14:paraId="7BFF83B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 xml:space="preserve"> </w:t>
      </w:r>
      <w:r w:rsidRPr="00385E29">
        <w:rPr>
          <w:rFonts w:ascii="Courier New" w:hAnsi="Courier New" w:cs="Courier New"/>
          <w:lang w:bidi="hi-IN"/>
        </w:rPr>
        <w:tab/>
        <w:t>(2)  A mail receipt that is not dated by the U.S. Postal Service.</w:t>
      </w:r>
    </w:p>
    <w:p w:rsidRPr="00385E29" w:rsidR="00CA6EC2" w:rsidP="00CA6EC2" w:rsidRDefault="00CA6EC2" w14:paraId="146CB4C9"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If your application is postmarked after the application deadline date, we will not consider your application.</w:t>
      </w:r>
    </w:p>
    <w:p w:rsidRPr="00385E29" w:rsidR="00CA6EC2" w:rsidP="00CA6EC2" w:rsidRDefault="00CA6EC2" w14:paraId="29604A94"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u w:val="single"/>
          <w:lang w:bidi="hi-IN"/>
        </w:rPr>
        <w:t>Note</w:t>
      </w:r>
      <w:r w:rsidRPr="00385E29">
        <w:rPr>
          <w:rFonts w:ascii="Courier New" w:hAnsi="Courier New" w:cs="Courier New"/>
          <w:lang w:bidi="hi-IN"/>
        </w:rPr>
        <w:t>:  The U.S. Postal Service does not uniformly provide a dated postmark.  Before relying on this method, you should check with your local post office.</w:t>
      </w:r>
    </w:p>
    <w:p w:rsidRPr="00385E29" w:rsidR="00CA6EC2" w:rsidP="00CA6EC2" w:rsidRDefault="00CA6EC2" w14:paraId="6E19D526"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 xml:space="preserve">c.  </w:t>
      </w:r>
      <w:r w:rsidRPr="00385E29">
        <w:rPr>
          <w:rFonts w:ascii="Courier New" w:hAnsi="Courier New" w:cs="Courier New"/>
          <w:u w:val="single"/>
          <w:lang w:bidi="hi-IN"/>
        </w:rPr>
        <w:t>Submission of Paper Applications by Hand Delivery</w:t>
      </w:r>
      <w:r w:rsidRPr="00385E29">
        <w:rPr>
          <w:rFonts w:ascii="Courier New" w:hAnsi="Courier New" w:cs="Courier New"/>
          <w:lang w:bidi="hi-IN"/>
        </w:rPr>
        <w:t>.</w:t>
      </w:r>
    </w:p>
    <w:p w:rsidRPr="00385E29" w:rsidR="00CA6EC2" w:rsidP="00CA6EC2" w:rsidRDefault="00CA6EC2" w14:paraId="7012F449"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 xml:space="preserve">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 </w:t>
      </w:r>
    </w:p>
    <w:p w:rsidRPr="00385E29" w:rsidR="00CA6EC2" w:rsidP="00CA6EC2" w:rsidRDefault="00CA6EC2" w14:paraId="22327A80"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U.S. Department of Education</w:t>
      </w:r>
    </w:p>
    <w:p w:rsidRPr="00385E29" w:rsidR="00CA6EC2" w:rsidP="00CA6EC2" w:rsidRDefault="00CA6EC2" w14:paraId="05923C39"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Application Control Center</w:t>
      </w:r>
    </w:p>
    <w:p w:rsidRPr="00385E29" w:rsidR="00CA6EC2" w:rsidP="00CA6EC2" w:rsidRDefault="00CA6EC2" w14:paraId="561D0144"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Attention: (CFDA Number 84.382A)</w:t>
      </w:r>
    </w:p>
    <w:p w:rsidRPr="00385E29" w:rsidR="00CA6EC2" w:rsidP="00CA6EC2" w:rsidRDefault="00CA6EC2" w14:paraId="31C66E23"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tab/>
        <w:t>550 12th Street, SW.</w:t>
      </w:r>
    </w:p>
    <w:p w:rsidRPr="00385E29" w:rsidR="00CA6EC2" w:rsidP="00CA6EC2" w:rsidRDefault="00CA6EC2" w14:paraId="247C05CA"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mirrorIndents/>
        <w:rPr>
          <w:rFonts w:ascii="Courier New" w:hAnsi="Courier New" w:cs="Courier New"/>
          <w:lang w:bidi="hi-IN"/>
        </w:rPr>
      </w:pPr>
      <w:r w:rsidRPr="00385E29">
        <w:rPr>
          <w:rFonts w:ascii="Courier New" w:hAnsi="Courier New" w:cs="Courier New"/>
          <w:lang w:bidi="hi-IN"/>
        </w:rPr>
        <w:lastRenderedPageBreak/>
        <w:tab/>
        <w:t>Room 7039, Potomac Center Plaza</w:t>
      </w:r>
    </w:p>
    <w:p w:rsidRPr="00385E29" w:rsidR="00CA6EC2" w:rsidP="00CA6EC2" w:rsidRDefault="00CA6EC2" w14:paraId="44F6DE64"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contextualSpacing/>
        <w:mirrorIndents/>
        <w:rPr>
          <w:rFonts w:ascii="Courier New" w:hAnsi="Courier New" w:cs="Courier New"/>
          <w:lang w:bidi="hi-IN"/>
        </w:rPr>
      </w:pPr>
      <w:r w:rsidRPr="00385E29">
        <w:rPr>
          <w:rFonts w:ascii="Courier New" w:hAnsi="Courier New" w:cs="Courier New"/>
          <w:lang w:bidi="hi-IN"/>
        </w:rPr>
        <w:tab/>
        <w:t>Washington, DC 20202-4260</w:t>
      </w:r>
    </w:p>
    <w:p w:rsidRPr="00385E29" w:rsidR="00CA6EC2" w:rsidP="00CA6EC2" w:rsidRDefault="00CA6EC2" w14:paraId="4DBE6B2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The Application Control Center accepts hand deliveries daily between 8:00 a.m. and 4:30:00 p.m., Washington, DC time, except Saturdays, Sundays, and Federal holidays.</w:t>
      </w:r>
    </w:p>
    <w:p w:rsidRPr="00385E29" w:rsidR="00CA6EC2" w:rsidP="00CA6EC2" w:rsidRDefault="00CA6EC2" w14:paraId="1D21CCA7"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u w:val="single"/>
          <w:lang w:bidi="hi-IN"/>
        </w:rPr>
        <w:t>Note for Mail or Hand Delivery of Paper Applications</w:t>
      </w:r>
      <w:r w:rsidRPr="00385E29">
        <w:rPr>
          <w:rFonts w:ascii="Courier New" w:hAnsi="Courier New" w:cs="Courier New"/>
          <w:lang w:bidi="hi-IN"/>
        </w:rPr>
        <w:t>:  If you mail or hand deliver your application to the Department--</w:t>
      </w:r>
    </w:p>
    <w:p w:rsidRPr="00385E29" w:rsidR="00CA6EC2" w:rsidP="00CA6EC2" w:rsidRDefault="00CA6EC2" w14:paraId="34B4E47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(1)  You must indicate on the envelope and--if not provided by the Department--in Item 11 of the SF 424 the CFDA number, including suffix letter, if any, of the competition under which you are submitting your application; and</w:t>
      </w:r>
    </w:p>
    <w:p w:rsidRPr="00385E29" w:rsidR="00CA6EC2" w:rsidP="00CA6EC2" w:rsidRDefault="00CA6EC2" w14:paraId="1AAD226A"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Pr="002C77C4" w:rsidR="00CA6EC2" w:rsidP="00CA6EC2" w:rsidRDefault="00CA6EC2" w14:paraId="7F0E020A" w14:textId="77777777">
      <w:pPr>
        <w:pStyle w:val="ListParagraph"/>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contextualSpacing/>
        <w:mirrorIndents/>
        <w:rPr>
          <w:rFonts w:ascii="Courier New" w:hAnsi="Courier New" w:cs="Courier New"/>
          <w:lang w:bidi="hi-IN"/>
        </w:rPr>
      </w:pPr>
      <w:r w:rsidRPr="002C77C4">
        <w:rPr>
          <w:rFonts w:ascii="Courier New" w:hAnsi="Courier New" w:cs="Courier New"/>
          <w:lang w:bidi="hi-IN"/>
        </w:rPr>
        <w:t>V.  Application Review Information</w:t>
      </w:r>
    </w:p>
    <w:p w:rsidRPr="00385E29" w:rsidR="00CA6EC2" w:rsidP="00CA6EC2" w:rsidRDefault="00CA6EC2" w14:paraId="5771290D" w14:textId="77777777">
      <w:pPr>
        <w:spacing w:line="480" w:lineRule="auto"/>
        <w:ind w:firstLine="720"/>
        <w:rPr>
          <w:rFonts w:ascii="Courier New" w:hAnsi="Courier New" w:cs="Courier New"/>
        </w:rPr>
      </w:pPr>
      <w:r w:rsidRPr="00226963">
        <w:rPr>
          <w:rFonts w:ascii="Courier New" w:hAnsi="Courier New" w:cs="Courier New"/>
        </w:rPr>
        <w:t xml:space="preserve">1.  </w:t>
      </w:r>
      <w:r w:rsidRPr="00226963">
        <w:rPr>
          <w:rFonts w:ascii="Courier New" w:hAnsi="Courier New" w:cs="Courier New"/>
          <w:u w:val="single"/>
        </w:rPr>
        <w:t>Sel</w:t>
      </w:r>
      <w:r w:rsidRPr="002E2012">
        <w:rPr>
          <w:rFonts w:ascii="Courier New" w:hAnsi="Courier New" w:cs="Courier New"/>
          <w:u w:val="single"/>
        </w:rPr>
        <w:t>ection Criteria</w:t>
      </w:r>
      <w:r w:rsidRPr="00835EA9">
        <w:rPr>
          <w:rFonts w:ascii="Courier New" w:hAnsi="Courier New" w:cs="Courier New"/>
        </w:rPr>
        <w:t xml:space="preserve">:  The selection criteria for this program are from 34 CFR 75.210. </w:t>
      </w:r>
      <w:r w:rsidRPr="009662BA">
        <w:rPr>
          <w:rFonts w:ascii="Courier New" w:hAnsi="Courier New" w:cs="Courier New"/>
        </w:rPr>
        <w:t xml:space="preserve"> </w:t>
      </w:r>
      <w:r w:rsidRPr="00385E29">
        <w:rPr>
          <w:rFonts w:ascii="Courier New" w:hAnsi="Courier New" w:cs="Courier New"/>
        </w:rPr>
        <w:t>Applicants must address each of the following selection criteria.  We will award up to 100 points to an application under the selection criteria; the total possible points for each selection criterion are noted in parentheses.</w:t>
      </w:r>
    </w:p>
    <w:p w:rsidRPr="00385E29" w:rsidR="00CA6EC2" w:rsidP="00CA6EC2" w:rsidRDefault="00CA6EC2" w14:paraId="2B40B576" w14:textId="77777777">
      <w:pPr>
        <w:numPr>
          <w:ilvl w:val="0"/>
          <w:numId w:val="48"/>
        </w:numPr>
        <w:spacing w:line="480" w:lineRule="auto"/>
        <w:ind w:left="0" w:firstLine="720"/>
        <w:rPr>
          <w:rFonts w:ascii="Courier New" w:hAnsi="Courier New" w:cs="Courier New"/>
          <w:bCs/>
          <w:iCs/>
          <w:u w:val="single"/>
        </w:rPr>
      </w:pPr>
      <w:r w:rsidRPr="00385E29">
        <w:rPr>
          <w:rFonts w:ascii="Courier New" w:hAnsi="Courier New" w:cs="Courier New"/>
          <w:bCs/>
          <w:iCs/>
          <w:u w:val="single"/>
        </w:rPr>
        <w:lastRenderedPageBreak/>
        <w:t>Need for project</w:t>
      </w:r>
      <w:r w:rsidRPr="00385E29">
        <w:rPr>
          <w:rFonts w:ascii="Courier New" w:hAnsi="Courier New" w:cs="Courier New"/>
          <w:bCs/>
          <w:iCs/>
        </w:rPr>
        <w:t>.</w:t>
      </w:r>
      <w:r w:rsidRPr="00385E29">
        <w:rPr>
          <w:rFonts w:ascii="Courier New" w:hAnsi="Courier New" w:cs="Courier New"/>
          <w:bCs/>
        </w:rPr>
        <w:t xml:space="preserve">  (Maximum 15 points)</w:t>
      </w:r>
      <w:r w:rsidRPr="00385E29">
        <w:rPr>
          <w:rFonts w:ascii="Courier New" w:hAnsi="Courier New" w:cs="Courier New"/>
          <w:b/>
          <w:bCs/>
        </w:rPr>
        <w:t xml:space="preserve">  </w:t>
      </w:r>
      <w:r w:rsidRPr="00385E29">
        <w:rPr>
          <w:rFonts w:ascii="Courier New" w:hAnsi="Courier New" w:cs="Courier New"/>
          <w:bCs/>
        </w:rPr>
        <w:t xml:space="preserve">The Secretary considers the need for the proposed project.  </w:t>
      </w:r>
      <w:r w:rsidRPr="00385E29">
        <w:rPr>
          <w:rFonts w:ascii="Courier New" w:hAnsi="Courier New" w:cs="Courier New"/>
        </w:rPr>
        <w:t>In determining the need for the proposed project, the Secretary considers:</w:t>
      </w:r>
    </w:p>
    <w:p w:rsidRPr="00385E29" w:rsidR="00CA6EC2" w:rsidP="00CA6EC2" w:rsidRDefault="00CA6EC2" w14:paraId="6C7E2C42" w14:textId="77777777">
      <w:pPr>
        <w:spacing w:line="480" w:lineRule="auto"/>
        <w:ind w:firstLine="720"/>
        <w:rPr>
          <w:rFonts w:ascii="Courier New" w:hAnsi="Courier New" w:cs="Courier New"/>
        </w:rPr>
      </w:pPr>
      <w:r w:rsidRPr="00385E29">
        <w:rPr>
          <w:rFonts w:ascii="Courier New" w:hAnsi="Courier New" w:cs="Courier New"/>
        </w:rPr>
        <w:t>1.  The magnitude of the need for the services to be provided or the activities to be carried out by the proposed project.  (5 points)</w:t>
      </w:r>
    </w:p>
    <w:p w:rsidRPr="00385E29" w:rsidR="00CA6EC2" w:rsidP="00CA6EC2" w:rsidRDefault="00CA6EC2" w14:paraId="3F74C940" w14:textId="77777777">
      <w:pPr>
        <w:spacing w:line="480" w:lineRule="auto"/>
        <w:ind w:firstLine="720"/>
        <w:rPr>
          <w:rFonts w:ascii="Courier New" w:hAnsi="Courier New" w:cs="Courier New"/>
        </w:rPr>
      </w:pPr>
      <w:r w:rsidRPr="00385E29">
        <w:rPr>
          <w:rFonts w:ascii="Courier New" w:hAnsi="Courier New" w:cs="Courier New"/>
        </w:rPr>
        <w:t>2.  The extent to which the proposed project will focus on serving or otherwise addressing the needs of disadvantaged individuals.  (5 points)</w:t>
      </w:r>
    </w:p>
    <w:p w:rsidRPr="00385E29" w:rsidR="00CA6EC2" w:rsidP="00CA6EC2" w:rsidRDefault="00CA6EC2" w14:paraId="7E597E07" w14:textId="77777777">
      <w:pPr>
        <w:spacing w:line="480" w:lineRule="auto"/>
        <w:ind w:firstLine="720"/>
        <w:rPr>
          <w:rFonts w:ascii="Courier New" w:hAnsi="Courier New" w:cs="Courier New"/>
        </w:rPr>
      </w:pPr>
      <w:r w:rsidRPr="00385E29">
        <w:rPr>
          <w:rFonts w:ascii="Courier New" w:hAnsi="Courier New" w:cs="Courier New"/>
        </w:rPr>
        <w:t>3.  The extent to which specific gaps or weaknesses in services, infrastructure, or opportunities have been identified and will be addressed by the proposed project, including the nature and magnitude of those gaps or weaknesses.  (5 points)</w:t>
      </w:r>
    </w:p>
    <w:p w:rsidRPr="00385E29" w:rsidR="00CA6EC2" w:rsidP="00CA6EC2" w:rsidRDefault="00CA6EC2" w14:paraId="4A44D452" w14:textId="77777777">
      <w:pPr>
        <w:spacing w:line="480" w:lineRule="auto"/>
        <w:ind w:firstLine="720"/>
        <w:rPr>
          <w:rFonts w:ascii="Courier New" w:hAnsi="Courier New" w:cs="Courier New"/>
        </w:rPr>
      </w:pPr>
      <w:r w:rsidRPr="00385E29">
        <w:rPr>
          <w:rFonts w:ascii="Courier New" w:hAnsi="Courier New" w:cs="Courier New"/>
          <w:bCs/>
          <w:iCs/>
        </w:rPr>
        <w:t xml:space="preserve">b.  </w:t>
      </w:r>
      <w:r w:rsidRPr="00385E29">
        <w:rPr>
          <w:rFonts w:ascii="Courier New" w:hAnsi="Courier New" w:cs="Courier New"/>
          <w:bCs/>
          <w:iCs/>
          <w:u w:val="single"/>
        </w:rPr>
        <w:t>Quality of the project design</w:t>
      </w:r>
      <w:r w:rsidRPr="00385E29">
        <w:rPr>
          <w:rFonts w:ascii="Courier New" w:hAnsi="Courier New" w:cs="Courier New"/>
          <w:bCs/>
          <w:i/>
          <w:iCs/>
        </w:rPr>
        <w:t xml:space="preserve">.  </w:t>
      </w:r>
      <w:r w:rsidRPr="00385E29">
        <w:rPr>
          <w:rFonts w:ascii="Courier New" w:hAnsi="Courier New" w:cs="Courier New"/>
          <w:bCs/>
        </w:rPr>
        <w:t>(Maximum 30 points)</w:t>
      </w:r>
      <w:r w:rsidRPr="00385E29">
        <w:rPr>
          <w:rFonts w:ascii="Courier New" w:hAnsi="Courier New" w:cs="Courier New"/>
          <w:b/>
          <w:bCs/>
          <w:i/>
          <w:iCs/>
        </w:rPr>
        <w:t xml:space="preserve">  </w:t>
      </w:r>
      <w:r w:rsidRPr="00385E29">
        <w:rPr>
          <w:rFonts w:ascii="Courier New" w:hAnsi="Courier New" w:cs="Courier New"/>
          <w:bCs/>
          <w:iCs/>
        </w:rPr>
        <w:t xml:space="preserve">The Secretary considers the quality of the design of the proposed project.  </w:t>
      </w:r>
      <w:r w:rsidRPr="00385E29">
        <w:rPr>
          <w:rFonts w:ascii="Courier New" w:hAnsi="Courier New" w:cs="Courier New"/>
        </w:rPr>
        <w:t>In determining the quality of the design of the proposed project, the Secretary considers the following factors:</w:t>
      </w:r>
    </w:p>
    <w:p w:rsidRPr="00385E29" w:rsidR="00CA6EC2" w:rsidP="00CA6EC2" w:rsidRDefault="00CA6EC2" w14:paraId="4D921858" w14:textId="77777777">
      <w:pPr>
        <w:spacing w:line="480" w:lineRule="auto"/>
        <w:ind w:firstLine="720"/>
        <w:rPr>
          <w:rFonts w:ascii="Courier New" w:hAnsi="Courier New" w:cs="Courier New"/>
        </w:rPr>
      </w:pPr>
      <w:r w:rsidRPr="00385E29">
        <w:rPr>
          <w:rFonts w:ascii="Courier New" w:hAnsi="Courier New" w:cs="Courier New"/>
        </w:rPr>
        <w:t>1.  The extent to which the goals, objectives, and outcomes to be achieved by the proposed project are clearly specified and measurable.  (10 points)</w:t>
      </w:r>
    </w:p>
    <w:p w:rsidRPr="00385E29" w:rsidR="00CA6EC2" w:rsidP="00CA6EC2" w:rsidRDefault="00CA6EC2" w14:paraId="78BCB78A" w14:textId="77777777">
      <w:pPr>
        <w:spacing w:line="480" w:lineRule="auto"/>
        <w:ind w:firstLine="720"/>
        <w:rPr>
          <w:rFonts w:ascii="Courier New" w:hAnsi="Courier New" w:cs="Courier New"/>
        </w:rPr>
      </w:pPr>
      <w:r w:rsidRPr="00385E29">
        <w:rPr>
          <w:rFonts w:ascii="Courier New" w:hAnsi="Courier New" w:cs="Courier New"/>
        </w:rPr>
        <w:t>2.  The extent to which the design of the proposed project is appropriate to, and will successfully address, the needs of the target population or other identified needs.  (10 points)</w:t>
      </w:r>
    </w:p>
    <w:p w:rsidRPr="00385E29" w:rsidR="00CA6EC2" w:rsidP="00CA6EC2" w:rsidRDefault="00CA6EC2" w14:paraId="7ADA2596" w14:textId="77777777">
      <w:pPr>
        <w:spacing w:line="480" w:lineRule="auto"/>
        <w:ind w:firstLine="720"/>
        <w:rPr>
          <w:rFonts w:ascii="Courier New" w:hAnsi="Courier New" w:cs="Courier New"/>
          <w:color w:val="000000"/>
        </w:rPr>
      </w:pPr>
      <w:r w:rsidRPr="00385E29">
        <w:rPr>
          <w:rFonts w:ascii="Courier New" w:hAnsi="Courier New" w:cs="Courier New"/>
        </w:rPr>
        <w:lastRenderedPageBreak/>
        <w:t>3.</w:t>
      </w:r>
      <w:r w:rsidRPr="00385E29">
        <w:rPr>
          <w:rFonts w:ascii="Courier New" w:hAnsi="Courier New" w:cs="Courier New"/>
        </w:rPr>
        <w:tab/>
      </w:r>
      <w:r w:rsidRPr="00385E29">
        <w:rPr>
          <w:rStyle w:val="p"/>
          <w:rFonts w:ascii="Courier New" w:hAnsi="Courier New" w:cs="Courier New"/>
          <w:color w:val="000000"/>
        </w:rPr>
        <w:t xml:space="preserve">The extent to which the proposed project is supported by strong theory </w:t>
      </w:r>
      <w:r w:rsidRPr="00385E29">
        <w:rPr>
          <w:rFonts w:ascii="Courier New" w:hAnsi="Courier New" w:cs="Courier New"/>
          <w:color w:val="000000"/>
        </w:rPr>
        <w:t>(</w:t>
      </w:r>
      <w:r w:rsidRPr="00385E29">
        <w:rPr>
          <w:rStyle w:val="p"/>
          <w:rFonts w:ascii="Courier New" w:hAnsi="Courier New" w:cs="Courier New"/>
          <w:color w:val="000000"/>
        </w:rPr>
        <w:t>as defined in this notice</w:t>
      </w:r>
      <w:r w:rsidRPr="00385E29">
        <w:rPr>
          <w:rFonts w:ascii="Courier New" w:hAnsi="Courier New" w:cs="Courier New"/>
          <w:color w:val="000000"/>
        </w:rPr>
        <w:t>).  (10 points)</w:t>
      </w:r>
    </w:p>
    <w:p w:rsidRPr="00385E29" w:rsidR="00CA6EC2" w:rsidP="00CA6EC2" w:rsidRDefault="00CA6EC2" w14:paraId="1DE0E075" w14:textId="77777777">
      <w:pPr>
        <w:spacing w:line="480" w:lineRule="auto"/>
        <w:ind w:firstLine="720"/>
        <w:rPr>
          <w:rFonts w:ascii="Courier New" w:hAnsi="Courier New" w:cs="Courier New"/>
        </w:rPr>
      </w:pPr>
      <w:r w:rsidRPr="00385E29">
        <w:rPr>
          <w:rFonts w:ascii="Courier New" w:hAnsi="Courier New" w:cs="Courier New"/>
          <w:bCs/>
          <w:iCs/>
        </w:rPr>
        <w:t xml:space="preserve">c.  </w:t>
      </w:r>
      <w:r w:rsidRPr="00385E29">
        <w:rPr>
          <w:rFonts w:ascii="Courier New" w:hAnsi="Courier New" w:cs="Courier New"/>
          <w:bCs/>
          <w:iCs/>
          <w:u w:val="single"/>
        </w:rPr>
        <w:t>Quality of project services</w:t>
      </w:r>
      <w:r w:rsidRPr="00385E29">
        <w:rPr>
          <w:rFonts w:ascii="Courier New" w:hAnsi="Courier New" w:cs="Courier New"/>
          <w:bCs/>
          <w:i/>
          <w:iCs/>
        </w:rPr>
        <w:t xml:space="preserve">.  </w:t>
      </w:r>
      <w:r w:rsidRPr="00385E29">
        <w:rPr>
          <w:rFonts w:ascii="Courier New" w:hAnsi="Courier New" w:cs="Courier New"/>
          <w:bCs/>
        </w:rPr>
        <w:t xml:space="preserve">(Maximum 10 points) </w:t>
      </w:r>
      <w:r w:rsidRPr="00385E29">
        <w:rPr>
          <w:rFonts w:ascii="Courier New" w:hAnsi="Courier New" w:cs="Courier New"/>
          <w:b/>
          <w:bCs/>
        </w:rPr>
        <w:t xml:space="preserve"> </w:t>
      </w:r>
      <w:r w:rsidRPr="00385E29">
        <w:rPr>
          <w:rFonts w:ascii="Courier New" w:hAnsi="Courier New" w:cs="Courier New"/>
          <w:bCs/>
        </w:rPr>
        <w:t>The Secretary considers the quality of the services to be provided by the proposed project.</w:t>
      </w:r>
      <w:r w:rsidRPr="00385E29">
        <w:rPr>
          <w:rFonts w:ascii="Courier New" w:hAnsi="Courier New" w:cs="Courier New"/>
          <w:b/>
          <w:bCs/>
        </w:rPr>
        <w:t xml:space="preserve"> </w:t>
      </w:r>
      <w:r w:rsidRPr="00385E29">
        <w:rPr>
          <w:rFonts w:ascii="Courier New" w:hAnsi="Courier New" w:cs="Courier New"/>
          <w:bCs/>
        </w:rPr>
        <w:t xml:space="preserve"> </w:t>
      </w:r>
      <w:r w:rsidRPr="00385E29">
        <w:rPr>
          <w:rFonts w:ascii="Courier New" w:hAnsi="Courier New" w:cs="Courier New"/>
        </w:rPr>
        <w:t>In determining the quality of the</w:t>
      </w:r>
      <w:r w:rsidRPr="00385E29">
        <w:rPr>
          <w:rFonts w:ascii="Courier New" w:hAnsi="Courier New" w:cs="Courier New"/>
          <w:b/>
          <w:bCs/>
        </w:rPr>
        <w:t xml:space="preserve"> </w:t>
      </w:r>
      <w:r w:rsidRPr="00385E29">
        <w:rPr>
          <w:rFonts w:ascii="Courier New" w:hAnsi="Courier New" w:cs="Courier New"/>
        </w:rPr>
        <w:t>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In addition, the Secretary considers:</w:t>
      </w:r>
    </w:p>
    <w:p w:rsidRPr="00385E29" w:rsidR="00CA6EC2" w:rsidP="00CA6EC2" w:rsidRDefault="00CA6EC2" w14:paraId="570FB0CF" w14:textId="77777777">
      <w:pPr>
        <w:spacing w:line="480" w:lineRule="auto"/>
        <w:ind w:firstLine="720"/>
        <w:rPr>
          <w:rFonts w:ascii="Courier New" w:hAnsi="Courier New" w:cs="Courier New"/>
        </w:rPr>
      </w:pPr>
      <w:r w:rsidRPr="00385E29">
        <w:rPr>
          <w:rFonts w:ascii="Courier New" w:hAnsi="Courier New" w:cs="Courier New"/>
        </w:rPr>
        <w:t>1.  The extent to which the services to be provided by the proposed project are appropriate to the needs of the intended recipients or beneficiaries of those services.  (5 points)</w:t>
      </w:r>
    </w:p>
    <w:p w:rsidRPr="00385E29" w:rsidR="00CA6EC2" w:rsidP="00CA6EC2" w:rsidRDefault="00CA6EC2" w14:paraId="0FFED9E8" w14:textId="77777777">
      <w:pPr>
        <w:spacing w:line="480" w:lineRule="auto"/>
        <w:ind w:firstLine="720"/>
        <w:rPr>
          <w:rFonts w:ascii="Courier New" w:hAnsi="Courier New" w:cs="Courier New"/>
        </w:rPr>
      </w:pPr>
      <w:r w:rsidRPr="00385E29">
        <w:rPr>
          <w:rFonts w:ascii="Courier New" w:hAnsi="Courier New" w:cs="Courier New"/>
        </w:rPr>
        <w:t>2.  The extent to which the services to be provided by the proposed project reflect up-to-date knowledge from research and effective practice.  (5 points)</w:t>
      </w:r>
    </w:p>
    <w:p w:rsidRPr="00385E29" w:rsidR="00CA6EC2" w:rsidP="00CA6EC2" w:rsidRDefault="00CA6EC2" w14:paraId="3EFA518E" w14:textId="77777777">
      <w:pPr>
        <w:spacing w:line="480" w:lineRule="auto"/>
        <w:ind w:firstLine="720"/>
        <w:rPr>
          <w:rFonts w:ascii="Courier New" w:hAnsi="Courier New" w:cs="Courier New"/>
        </w:rPr>
      </w:pPr>
      <w:r w:rsidRPr="00385E29">
        <w:rPr>
          <w:rFonts w:ascii="Courier New" w:hAnsi="Courier New" w:cs="Courier New"/>
          <w:bCs/>
          <w:iCs/>
        </w:rPr>
        <w:t xml:space="preserve">d.  </w:t>
      </w:r>
      <w:r w:rsidRPr="00385E29">
        <w:rPr>
          <w:rFonts w:ascii="Courier New" w:hAnsi="Courier New" w:cs="Courier New"/>
          <w:bCs/>
          <w:iCs/>
          <w:u w:val="single"/>
        </w:rPr>
        <w:t>Quality of project personnel</w:t>
      </w:r>
      <w:r w:rsidRPr="00385E29">
        <w:rPr>
          <w:rFonts w:ascii="Courier New" w:hAnsi="Courier New" w:cs="Courier New"/>
          <w:bCs/>
        </w:rPr>
        <w:t>.  (Maximum 10 points)</w:t>
      </w:r>
      <w:r w:rsidRPr="00385E29">
        <w:rPr>
          <w:rFonts w:ascii="Courier New" w:hAnsi="Courier New" w:cs="Courier New"/>
          <w:b/>
          <w:bCs/>
        </w:rPr>
        <w:t xml:space="preserve">  </w:t>
      </w:r>
      <w:r w:rsidRPr="00385E29">
        <w:rPr>
          <w:rFonts w:ascii="Courier New" w:hAnsi="Courier New" w:cs="Courier New"/>
          <w:bCs/>
        </w:rPr>
        <w:t xml:space="preserve">The Secretary considers the quality of the personnel who will carry out the proposed project.  </w:t>
      </w:r>
      <w:r w:rsidRPr="00385E29">
        <w:rPr>
          <w:rFonts w:ascii="Courier New" w:hAnsi="Courier New" w:cs="Courier New"/>
        </w:rPr>
        <w:t xml:space="preserve">In determining the quality of project personnel, the Secretary considers the extent to which the applicant encourages applications for employment from persons who are members of groups that have traditionally been </w:t>
      </w:r>
      <w:r w:rsidRPr="00385E29">
        <w:rPr>
          <w:rFonts w:ascii="Courier New" w:hAnsi="Courier New" w:cs="Courier New"/>
        </w:rPr>
        <w:lastRenderedPageBreak/>
        <w:t xml:space="preserve">underrepresented based on race, color, national origin, gender, age, or disability.  </w:t>
      </w:r>
    </w:p>
    <w:p w:rsidRPr="00385E29" w:rsidR="00CA6EC2" w:rsidP="00CA6EC2" w:rsidRDefault="00CA6EC2" w14:paraId="241777E0" w14:textId="77777777">
      <w:pPr>
        <w:spacing w:line="480" w:lineRule="auto"/>
        <w:rPr>
          <w:rFonts w:ascii="Courier New" w:hAnsi="Courier New" w:cs="Courier New"/>
        </w:rPr>
      </w:pPr>
      <w:r w:rsidRPr="00385E29">
        <w:rPr>
          <w:rFonts w:ascii="Courier New" w:hAnsi="Courier New" w:cs="Courier New"/>
        </w:rPr>
        <w:t xml:space="preserve">     In addition, the Secretary considers:</w:t>
      </w:r>
    </w:p>
    <w:p w:rsidRPr="00385E29" w:rsidR="00CA6EC2" w:rsidP="00CA6EC2" w:rsidRDefault="00CA6EC2" w14:paraId="335E8433" w14:textId="77777777">
      <w:pPr>
        <w:spacing w:line="480" w:lineRule="auto"/>
        <w:ind w:firstLine="720"/>
        <w:rPr>
          <w:rFonts w:ascii="Courier New" w:hAnsi="Courier New" w:cs="Courier New"/>
        </w:rPr>
      </w:pPr>
      <w:r w:rsidRPr="00385E29">
        <w:rPr>
          <w:rFonts w:ascii="Courier New" w:hAnsi="Courier New" w:cs="Courier New"/>
        </w:rPr>
        <w:t>1.  The qualifications, including relevant training and experience, of the project director or principal investigator.  (5 points)</w:t>
      </w:r>
    </w:p>
    <w:p w:rsidRPr="00385E29" w:rsidR="00CA6EC2" w:rsidP="00CA6EC2" w:rsidRDefault="00CA6EC2" w14:paraId="4C02585E" w14:textId="77777777">
      <w:pPr>
        <w:spacing w:line="480" w:lineRule="auto"/>
        <w:ind w:firstLine="720"/>
        <w:rPr>
          <w:rFonts w:ascii="Courier New" w:hAnsi="Courier New" w:cs="Courier New"/>
        </w:rPr>
      </w:pPr>
      <w:r w:rsidRPr="00385E29">
        <w:rPr>
          <w:rFonts w:ascii="Courier New" w:hAnsi="Courier New" w:cs="Courier New"/>
        </w:rPr>
        <w:t>2.  The qualifications, including relevant training and experience, of key project personnel.  (5 points)</w:t>
      </w:r>
    </w:p>
    <w:p w:rsidRPr="00385E29" w:rsidR="00CA6EC2" w:rsidP="00CA6EC2" w:rsidRDefault="00CA6EC2" w14:paraId="1104DEB3" w14:textId="77777777">
      <w:pPr>
        <w:spacing w:line="480" w:lineRule="auto"/>
        <w:ind w:firstLine="720"/>
        <w:rPr>
          <w:rFonts w:ascii="Courier New" w:hAnsi="Courier New" w:cs="Courier New"/>
        </w:rPr>
      </w:pPr>
      <w:r w:rsidRPr="00385E29">
        <w:rPr>
          <w:rFonts w:ascii="Courier New" w:hAnsi="Courier New" w:cs="Courier New"/>
          <w:bCs/>
          <w:iCs/>
        </w:rPr>
        <w:t xml:space="preserve">e.  </w:t>
      </w:r>
      <w:r w:rsidRPr="00385E29">
        <w:rPr>
          <w:rFonts w:ascii="Courier New" w:hAnsi="Courier New" w:cs="Courier New"/>
          <w:bCs/>
          <w:iCs/>
          <w:u w:val="single"/>
        </w:rPr>
        <w:t>Adequacy of resources</w:t>
      </w:r>
      <w:r w:rsidRPr="00385E29">
        <w:rPr>
          <w:rFonts w:ascii="Courier New" w:hAnsi="Courier New" w:cs="Courier New"/>
          <w:bCs/>
          <w:iCs/>
        </w:rPr>
        <w:t>.</w:t>
      </w:r>
      <w:r w:rsidRPr="00385E29">
        <w:rPr>
          <w:rFonts w:ascii="Courier New" w:hAnsi="Courier New" w:cs="Courier New"/>
          <w:bCs/>
          <w:i/>
          <w:iCs/>
        </w:rPr>
        <w:t xml:space="preserve"> </w:t>
      </w:r>
      <w:r w:rsidRPr="00385E29">
        <w:rPr>
          <w:rFonts w:ascii="Courier New" w:hAnsi="Courier New" w:cs="Courier New"/>
          <w:bCs/>
        </w:rPr>
        <w:t xml:space="preserve"> (Maximum 5 points)</w:t>
      </w:r>
      <w:r w:rsidRPr="00385E29">
        <w:rPr>
          <w:rFonts w:ascii="Courier New" w:hAnsi="Courier New" w:cs="Courier New"/>
          <w:b/>
          <w:bCs/>
        </w:rPr>
        <w:t xml:space="preserve">  </w:t>
      </w:r>
      <w:r w:rsidRPr="00385E29">
        <w:rPr>
          <w:rFonts w:ascii="Courier New" w:hAnsi="Courier New" w:cs="Courier New"/>
          <w:bCs/>
        </w:rPr>
        <w:t xml:space="preserve">The Secretary considers the adequacy of resources for the proposed project.  </w:t>
      </w:r>
      <w:r w:rsidRPr="00385E29">
        <w:rPr>
          <w:rFonts w:ascii="Courier New" w:hAnsi="Courier New" w:cs="Courier New"/>
        </w:rPr>
        <w:t>In determining the adequacy of resources for the proposed project, the Secretary considers:</w:t>
      </w:r>
    </w:p>
    <w:p w:rsidRPr="00385E29" w:rsidR="00CA6EC2" w:rsidP="00CA6EC2" w:rsidRDefault="00CA6EC2" w14:paraId="02E0369F" w14:textId="77777777">
      <w:pPr>
        <w:pStyle w:val="BodyText"/>
        <w:spacing w:after="0" w:line="480" w:lineRule="auto"/>
        <w:ind w:firstLine="720"/>
        <w:rPr>
          <w:rFonts w:ascii="Courier New" w:hAnsi="Courier New" w:cs="Courier New"/>
          <w:sz w:val="24"/>
          <w:szCs w:val="24"/>
        </w:rPr>
      </w:pPr>
      <w:r w:rsidRPr="00385E29">
        <w:rPr>
          <w:rFonts w:ascii="Courier New" w:hAnsi="Courier New" w:cs="Courier New"/>
          <w:sz w:val="24"/>
          <w:szCs w:val="24"/>
        </w:rPr>
        <w:t>1.  The extent to which the budget is adequate to support the proposed project.  (3 points)</w:t>
      </w:r>
    </w:p>
    <w:p w:rsidRPr="00385E29" w:rsidR="00CA6EC2" w:rsidP="00CA6EC2" w:rsidRDefault="00CA6EC2" w14:paraId="6E9C3113" w14:textId="77777777">
      <w:pPr>
        <w:pStyle w:val="BodyText"/>
        <w:spacing w:after="0" w:line="480" w:lineRule="auto"/>
        <w:ind w:firstLine="720"/>
        <w:rPr>
          <w:rFonts w:ascii="Courier New" w:hAnsi="Courier New" w:cs="Courier New"/>
          <w:sz w:val="24"/>
          <w:szCs w:val="24"/>
        </w:rPr>
      </w:pPr>
      <w:r w:rsidRPr="00385E29">
        <w:rPr>
          <w:rFonts w:ascii="Courier New" w:hAnsi="Courier New" w:cs="Courier New"/>
          <w:sz w:val="24"/>
          <w:szCs w:val="24"/>
        </w:rPr>
        <w:t>2.  The extent to which the costs are reasonable in relation to the objectives, design, and potential significance of the proposed project.  (2 points)</w:t>
      </w:r>
    </w:p>
    <w:p w:rsidRPr="00385E29" w:rsidR="00CA6EC2" w:rsidP="00CA6EC2" w:rsidRDefault="00CA6EC2" w14:paraId="79139266" w14:textId="77777777">
      <w:pPr>
        <w:spacing w:line="480" w:lineRule="auto"/>
        <w:ind w:firstLine="720"/>
        <w:rPr>
          <w:rFonts w:ascii="Courier New" w:hAnsi="Courier New" w:cs="Courier New"/>
        </w:rPr>
      </w:pPr>
      <w:r w:rsidRPr="00385E29">
        <w:rPr>
          <w:rFonts w:ascii="Courier New" w:hAnsi="Courier New" w:cs="Courier New"/>
          <w:bCs/>
          <w:iCs/>
        </w:rPr>
        <w:t xml:space="preserve">f.  </w:t>
      </w:r>
      <w:r w:rsidRPr="00385E29">
        <w:rPr>
          <w:rFonts w:ascii="Courier New" w:hAnsi="Courier New" w:cs="Courier New"/>
          <w:bCs/>
          <w:iCs/>
          <w:u w:val="single"/>
        </w:rPr>
        <w:t>Quality of the management plan</w:t>
      </w:r>
      <w:r w:rsidRPr="00385E29">
        <w:rPr>
          <w:rFonts w:ascii="Courier New" w:hAnsi="Courier New" w:cs="Courier New"/>
          <w:bCs/>
          <w:iCs/>
        </w:rPr>
        <w:t xml:space="preserve">. </w:t>
      </w:r>
      <w:r w:rsidRPr="00385E29">
        <w:rPr>
          <w:rFonts w:ascii="Courier New" w:hAnsi="Courier New" w:cs="Courier New"/>
          <w:bCs/>
        </w:rPr>
        <w:t xml:space="preserve"> (Maximum 15 points)</w:t>
      </w:r>
      <w:r w:rsidRPr="00385E29">
        <w:rPr>
          <w:rFonts w:ascii="Courier New" w:hAnsi="Courier New" w:cs="Courier New"/>
          <w:b/>
          <w:bCs/>
        </w:rPr>
        <w:t xml:space="preserve">  </w:t>
      </w:r>
      <w:r w:rsidRPr="00385E29">
        <w:rPr>
          <w:rFonts w:ascii="Courier New" w:hAnsi="Courier New" w:cs="Courier New"/>
          <w:bCs/>
        </w:rPr>
        <w:t xml:space="preserve">The Secretary considers the quality of the management plan for the proposed project.  </w:t>
      </w:r>
      <w:r w:rsidRPr="00385E29">
        <w:rPr>
          <w:rFonts w:ascii="Courier New" w:hAnsi="Courier New" w:cs="Courier New"/>
        </w:rPr>
        <w:t>In determining the quality of the management plan for the proposed project, the Secretary considers:</w:t>
      </w:r>
    </w:p>
    <w:p w:rsidRPr="00385E29" w:rsidR="00CA6EC2" w:rsidP="00CA6EC2" w:rsidRDefault="00CA6EC2" w14:paraId="7EE44491" w14:textId="77777777">
      <w:pPr>
        <w:spacing w:line="480" w:lineRule="auto"/>
        <w:ind w:firstLine="720"/>
        <w:rPr>
          <w:rFonts w:ascii="Courier New" w:hAnsi="Courier New" w:cs="Courier New"/>
        </w:rPr>
      </w:pPr>
      <w:r w:rsidRPr="00385E29">
        <w:rPr>
          <w:rFonts w:ascii="Courier New" w:hAnsi="Courier New" w:cs="Courier New"/>
        </w:rPr>
        <w:t xml:space="preserve">1.  The adequacy of the management plan to achieve the objectives of the proposed project on time and within budget, </w:t>
      </w:r>
      <w:r w:rsidRPr="00385E29">
        <w:rPr>
          <w:rFonts w:ascii="Courier New" w:hAnsi="Courier New" w:cs="Courier New"/>
        </w:rPr>
        <w:lastRenderedPageBreak/>
        <w:t>including clearly defined responsibilities, timelines, and milestones for accomplishing project tasks.  (5 points)</w:t>
      </w:r>
    </w:p>
    <w:p w:rsidRPr="00385E29" w:rsidR="00CA6EC2" w:rsidP="00CA6EC2" w:rsidRDefault="00CA6EC2" w14:paraId="16277613" w14:textId="77777777">
      <w:pPr>
        <w:spacing w:line="480" w:lineRule="auto"/>
        <w:ind w:firstLine="720"/>
        <w:rPr>
          <w:rFonts w:ascii="Courier New" w:hAnsi="Courier New" w:cs="Courier New"/>
        </w:rPr>
      </w:pPr>
      <w:r w:rsidRPr="00385E29">
        <w:rPr>
          <w:rFonts w:ascii="Courier New" w:hAnsi="Courier New" w:cs="Courier New"/>
        </w:rPr>
        <w:t>2.  The adequacy of procedures for ensuring feedback and continuous improvement in the operation of the proposed project.  (5 points)</w:t>
      </w:r>
    </w:p>
    <w:p w:rsidRPr="00385E29" w:rsidR="00CA6EC2" w:rsidP="00CA6EC2" w:rsidRDefault="00CA6EC2" w14:paraId="02E97313" w14:textId="77777777">
      <w:pPr>
        <w:spacing w:line="480" w:lineRule="auto"/>
        <w:ind w:firstLine="720"/>
        <w:rPr>
          <w:rFonts w:ascii="Courier New" w:hAnsi="Courier New" w:cs="Courier New"/>
        </w:rPr>
      </w:pPr>
      <w:r w:rsidRPr="00385E29">
        <w:rPr>
          <w:rFonts w:ascii="Courier New" w:hAnsi="Courier New" w:cs="Courier New"/>
        </w:rPr>
        <w:t>3.  The adequacy of mechanisms for ensuring high-quality products and services from the proposed project.  (5 points)</w:t>
      </w:r>
    </w:p>
    <w:p w:rsidRPr="00385E29" w:rsidR="00CA6EC2" w:rsidP="00CA6EC2" w:rsidRDefault="00CA6EC2" w14:paraId="50F04DE8" w14:textId="77777777">
      <w:pPr>
        <w:spacing w:line="480" w:lineRule="auto"/>
        <w:ind w:firstLine="720"/>
        <w:rPr>
          <w:rFonts w:ascii="Courier New" w:hAnsi="Courier New" w:cs="Courier New"/>
        </w:rPr>
      </w:pPr>
      <w:r w:rsidRPr="00385E29">
        <w:rPr>
          <w:rFonts w:ascii="Courier New" w:hAnsi="Courier New" w:cs="Courier New"/>
          <w:bCs/>
          <w:iCs/>
        </w:rPr>
        <w:t xml:space="preserve">g.  </w:t>
      </w:r>
      <w:r w:rsidRPr="00385E29">
        <w:rPr>
          <w:rFonts w:ascii="Courier New" w:hAnsi="Courier New" w:cs="Courier New"/>
          <w:bCs/>
          <w:iCs/>
          <w:u w:val="single"/>
        </w:rPr>
        <w:t>Quality of the project evaluation</w:t>
      </w:r>
      <w:r w:rsidRPr="00385E29">
        <w:rPr>
          <w:rFonts w:ascii="Courier New" w:hAnsi="Courier New" w:cs="Courier New"/>
          <w:bCs/>
        </w:rPr>
        <w:t>.</w:t>
      </w:r>
      <w:r w:rsidRPr="00385E29">
        <w:rPr>
          <w:rFonts w:ascii="Courier New" w:hAnsi="Courier New" w:cs="Courier New"/>
        </w:rPr>
        <w:t xml:space="preserve">  </w:t>
      </w:r>
      <w:r w:rsidRPr="00385E29">
        <w:rPr>
          <w:rFonts w:ascii="Courier New" w:hAnsi="Courier New" w:cs="Courier New"/>
          <w:bCs/>
        </w:rPr>
        <w:t xml:space="preserve">(Maximum 15 points) </w:t>
      </w:r>
      <w:r w:rsidRPr="00385E29">
        <w:rPr>
          <w:rFonts w:ascii="Courier New" w:hAnsi="Courier New" w:cs="Courier New"/>
          <w:b/>
          <w:bCs/>
        </w:rPr>
        <w:t xml:space="preserve"> </w:t>
      </w:r>
      <w:r w:rsidRPr="00385E29">
        <w:rPr>
          <w:rFonts w:ascii="Courier New" w:hAnsi="Courier New" w:cs="Courier New"/>
          <w:bCs/>
        </w:rPr>
        <w:t xml:space="preserve">The Secretary considers the quality of the evaluation to be conducted of the proposed project.  </w:t>
      </w:r>
      <w:r w:rsidRPr="00385E29">
        <w:rPr>
          <w:rFonts w:ascii="Courier New" w:hAnsi="Courier New" w:cs="Courier New"/>
        </w:rPr>
        <w:t>In determining the quality of the evaluation, the Secretary considers:</w:t>
      </w:r>
    </w:p>
    <w:p w:rsidRPr="00385E29" w:rsidR="00CA6EC2" w:rsidP="00CA6EC2" w:rsidRDefault="00CA6EC2" w14:paraId="2DE9AB5B" w14:textId="77777777">
      <w:pPr>
        <w:spacing w:line="480" w:lineRule="auto"/>
        <w:rPr>
          <w:rFonts w:ascii="Courier New" w:hAnsi="Courier New" w:cs="Courier New"/>
        </w:rPr>
      </w:pPr>
      <w:r w:rsidRPr="00385E29">
        <w:rPr>
          <w:rFonts w:ascii="Courier New" w:hAnsi="Courier New" w:cs="Courier New"/>
        </w:rPr>
        <w:t xml:space="preserve">     1.  The extent to which the methods of evaluation are thorough, feasible, and appropriate to the goals, objectives, and outcomes of the proposed project.  (5 points)</w:t>
      </w:r>
    </w:p>
    <w:p w:rsidRPr="00385E29" w:rsidR="00CA6EC2" w:rsidP="00CA6EC2" w:rsidRDefault="00CA6EC2" w14:paraId="785F8604" w14:textId="77777777">
      <w:pPr>
        <w:spacing w:line="480" w:lineRule="auto"/>
        <w:rPr>
          <w:rFonts w:ascii="Courier New" w:hAnsi="Courier New" w:cs="Courier New"/>
        </w:rPr>
      </w:pPr>
      <w:r w:rsidRPr="00385E29">
        <w:rPr>
          <w:rFonts w:ascii="Courier New" w:hAnsi="Courier New" w:cs="Courier New"/>
        </w:rPr>
        <w:t xml:space="preserve"> </w:t>
      </w:r>
      <w:r w:rsidRPr="00385E29">
        <w:rPr>
          <w:rFonts w:ascii="Courier New" w:hAnsi="Courier New" w:cs="Courier New"/>
        </w:rPr>
        <w:tab/>
        <w:t>2.  The extent to which the methods of evaluation include the use of objective performance measures that are clearly related to the intended outcomes of the project and will produce quantitative and qualitative data to the extent possible.  (5 points)</w:t>
      </w:r>
    </w:p>
    <w:p w:rsidRPr="00385E29" w:rsidR="00CA6EC2" w:rsidP="00CA6EC2" w:rsidRDefault="00CA6EC2" w14:paraId="03A53DFE" w14:textId="77777777">
      <w:pPr>
        <w:spacing w:line="480" w:lineRule="auto"/>
        <w:ind w:firstLine="720"/>
        <w:rPr>
          <w:rFonts w:ascii="Courier New" w:hAnsi="Courier New" w:cs="Courier New"/>
        </w:rPr>
      </w:pPr>
      <w:r w:rsidRPr="00385E29">
        <w:rPr>
          <w:rFonts w:ascii="Courier New" w:hAnsi="Courier New" w:cs="Courier New"/>
        </w:rPr>
        <w:t>3.  The extent to which the methods of evaluation will provide performance feedback and permit periodic assessment of progress toward achieving intended outcomes.  (5 points)</w:t>
      </w:r>
    </w:p>
    <w:p w:rsidRPr="002C77C4" w:rsidR="00CA6EC2" w:rsidP="00CA6EC2" w:rsidRDefault="00CA6EC2" w14:paraId="7547FA88" w14:textId="77777777">
      <w:pPr>
        <w:pStyle w:val="BodyText"/>
        <w:spacing w:after="0" w:line="480" w:lineRule="auto"/>
        <w:rPr>
          <w:rFonts w:ascii="Courier New" w:hAnsi="Courier New" w:cs="Courier New"/>
          <w:sz w:val="24"/>
          <w:szCs w:val="24"/>
        </w:rPr>
      </w:pPr>
      <w:r w:rsidRPr="00385E29">
        <w:rPr>
          <w:rFonts w:ascii="Courier New" w:hAnsi="Courier New" w:cs="Courier New"/>
          <w:sz w:val="24"/>
          <w:szCs w:val="24"/>
          <w:lang w:bidi="hi-IN"/>
        </w:rPr>
        <w:tab/>
        <w:t xml:space="preserve"> </w:t>
      </w:r>
      <w:r w:rsidRPr="002C77C4">
        <w:rPr>
          <w:rFonts w:ascii="Courier New" w:hAnsi="Courier New" w:cs="Courier New"/>
          <w:sz w:val="24"/>
          <w:szCs w:val="24"/>
          <w:lang w:bidi="hi-IN"/>
        </w:rPr>
        <w:t xml:space="preserve">2.  </w:t>
      </w:r>
      <w:r w:rsidRPr="002C77C4">
        <w:rPr>
          <w:rFonts w:ascii="Courier New" w:hAnsi="Courier New" w:cs="Courier New"/>
          <w:sz w:val="24"/>
          <w:szCs w:val="24"/>
          <w:u w:val="single"/>
          <w:lang w:bidi="hi-IN"/>
        </w:rPr>
        <w:t>Review and Selection Process</w:t>
      </w:r>
      <w:r w:rsidRPr="002C77C4">
        <w:rPr>
          <w:rFonts w:ascii="Courier New" w:hAnsi="Courier New" w:cs="Courier New"/>
          <w:sz w:val="24"/>
          <w:szCs w:val="24"/>
          <w:lang w:bidi="hi-IN"/>
        </w:rPr>
        <w:t xml:space="preserve">:  </w:t>
      </w:r>
      <w:r w:rsidRPr="002C77C4">
        <w:rPr>
          <w:rFonts w:ascii="Courier New" w:hAnsi="Courier New" w:cs="Courier New"/>
          <w:sz w:val="24"/>
          <w:szCs w:val="24"/>
        </w:rPr>
        <w:t xml:space="preserve">We remind potential applicants that in reviewing applications in any discretionary </w:t>
      </w:r>
      <w:r w:rsidRPr="002C77C4">
        <w:rPr>
          <w:rFonts w:ascii="Courier New" w:hAnsi="Courier New" w:cs="Courier New"/>
          <w:sz w:val="24"/>
          <w:szCs w:val="24"/>
        </w:rPr>
        <w:lastRenderedPageBreak/>
        <w:t xml:space="preserve">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Pr="00226963" w:rsidR="00CA6EC2" w:rsidP="00CA6EC2" w:rsidRDefault="00CA6EC2" w14:paraId="65633BA0" w14:textId="77777777">
      <w:pPr>
        <w:pStyle w:val="BodyText"/>
        <w:spacing w:after="0" w:line="480" w:lineRule="auto"/>
        <w:rPr>
          <w:rFonts w:ascii="Courier New" w:hAnsi="Courier New" w:cs="Courier New"/>
          <w:sz w:val="24"/>
          <w:szCs w:val="24"/>
        </w:rPr>
      </w:pPr>
      <w:r w:rsidRPr="002C77C4">
        <w:rPr>
          <w:rFonts w:ascii="Courier New" w:hAnsi="Courier New" w:cs="Courier New"/>
          <w:sz w:val="24"/>
          <w:szCs w:val="24"/>
        </w:rPr>
        <w:tab/>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Pr="002C77C4" w:rsidR="00CA6EC2" w:rsidP="00CA6EC2" w:rsidRDefault="00CA6EC2" w14:paraId="2AF34BA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rPr>
      </w:pPr>
      <w:r w:rsidRPr="00226963">
        <w:rPr>
          <w:rFonts w:ascii="Courier New" w:hAnsi="Courier New" w:cs="Courier New"/>
          <w:lang w:bidi="hi-IN"/>
        </w:rPr>
        <w:t xml:space="preserve">     </w:t>
      </w:r>
      <w:r w:rsidRPr="002C77C4">
        <w:rPr>
          <w:rFonts w:ascii="Courier New" w:hAnsi="Courier New" w:cs="Courier New"/>
          <w:lang w:bidi="hi-IN"/>
        </w:rPr>
        <w:t xml:space="preserve">3.  </w:t>
      </w:r>
      <w:r w:rsidRPr="002C77C4">
        <w:rPr>
          <w:rFonts w:ascii="Courier New" w:hAnsi="Courier New" w:cs="Courier New"/>
          <w:u w:val="single"/>
          <w:lang w:bidi="hi-IN"/>
        </w:rPr>
        <w:t>Special Conditions</w:t>
      </w:r>
      <w:r w:rsidRPr="002C77C4">
        <w:rPr>
          <w:rFonts w:ascii="Courier New" w:hAnsi="Courier New" w:cs="Courier New"/>
          <w:lang w:bidi="hi-IN"/>
        </w:rPr>
        <w:t xml:space="preserve">:  </w:t>
      </w:r>
      <w:r w:rsidRPr="002C77C4">
        <w:rPr>
          <w:rFonts w:ascii="Courier New" w:hAnsi="Courier New" w:cs="Courier New"/>
        </w:rPr>
        <w:t>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226963" w:rsidR="00CA6EC2" w:rsidP="00CA6EC2" w:rsidRDefault="00CA6EC2" w14:paraId="52AA4066"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VI.  Award Administration Information</w:t>
      </w:r>
    </w:p>
    <w:p w:rsidRPr="009662BA" w:rsidR="00CA6EC2" w:rsidP="00CA6EC2" w:rsidRDefault="00CA6EC2" w14:paraId="6875771F"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26963">
        <w:rPr>
          <w:rFonts w:ascii="Courier New" w:hAnsi="Courier New" w:cs="Courier New"/>
          <w:lang w:bidi="hi-IN"/>
        </w:rPr>
        <w:tab/>
        <w:t xml:space="preserve">1.  </w:t>
      </w:r>
      <w:r w:rsidRPr="00226963">
        <w:rPr>
          <w:rFonts w:ascii="Courier New" w:hAnsi="Courier New" w:cs="Courier New"/>
          <w:u w:val="single"/>
          <w:lang w:bidi="hi-IN"/>
        </w:rPr>
        <w:t>Award Notices</w:t>
      </w:r>
      <w:r w:rsidRPr="002E2012">
        <w:rPr>
          <w:rFonts w:ascii="Courier New" w:hAnsi="Courier New" w:cs="Courier New"/>
          <w:lang w:bidi="hi-IN"/>
        </w:rPr>
        <w:t xml:space="preserve">:  If your application is successful, we notify your U.S. Representative and U.S. Senators and send you a </w:t>
      </w:r>
      <w:r w:rsidRPr="002E2012">
        <w:rPr>
          <w:rFonts w:ascii="Courier New" w:hAnsi="Courier New" w:cs="Courier New"/>
          <w:lang w:bidi="hi-IN"/>
        </w:rPr>
        <w:lastRenderedPageBreak/>
        <w:t>Grant Award Notification (GAN); or we may send you an email containing a link to access an electronic versio</w:t>
      </w:r>
      <w:r w:rsidRPr="009662BA">
        <w:rPr>
          <w:rFonts w:ascii="Courier New" w:hAnsi="Courier New" w:cs="Courier New"/>
          <w:lang w:bidi="hi-IN"/>
        </w:rPr>
        <w:t xml:space="preserve">n of your GAN.  We may notify you informally, also. </w:t>
      </w:r>
    </w:p>
    <w:p w:rsidRPr="009662BA" w:rsidR="00CA6EC2" w:rsidP="00CA6EC2" w:rsidRDefault="00CA6EC2" w14:paraId="7D67D9F1"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9662BA">
        <w:rPr>
          <w:rFonts w:ascii="Courier New" w:hAnsi="Courier New" w:cs="Courier New"/>
          <w:lang w:bidi="hi-IN"/>
        </w:rPr>
        <w:tab/>
        <w:t>If your application is not evaluated or not selected for funding, we notify you.</w:t>
      </w:r>
    </w:p>
    <w:p w:rsidRPr="00385E29" w:rsidR="00CA6EC2" w:rsidP="00CA6EC2" w:rsidRDefault="00CA6EC2" w14:paraId="1420F22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 xml:space="preserve">2.  </w:t>
      </w:r>
      <w:r w:rsidRPr="00385E29">
        <w:rPr>
          <w:rFonts w:ascii="Courier New" w:hAnsi="Courier New" w:cs="Courier New"/>
          <w:u w:val="single"/>
          <w:lang w:bidi="hi-IN"/>
        </w:rPr>
        <w:t>Administrative and National Policy Requirements</w:t>
      </w:r>
      <w:r w:rsidRPr="00385E29">
        <w:rPr>
          <w:rFonts w:ascii="Courier New" w:hAnsi="Courier New" w:cs="Courier New"/>
          <w:lang w:bidi="hi-IN"/>
        </w:rPr>
        <w:t xml:space="preserve">: We identify administrative and national policy requirements in the application package and reference these and other requirements in the </w:t>
      </w:r>
      <w:r w:rsidRPr="00385E29">
        <w:rPr>
          <w:rFonts w:ascii="Courier New" w:hAnsi="Courier New" w:cs="Courier New"/>
          <w:u w:val="single"/>
          <w:lang w:bidi="hi-IN"/>
        </w:rPr>
        <w:t>Applicable Regulations</w:t>
      </w:r>
      <w:r w:rsidRPr="00385E29">
        <w:rPr>
          <w:rFonts w:ascii="Courier New" w:hAnsi="Courier New" w:cs="Courier New"/>
          <w:lang w:bidi="hi-IN"/>
        </w:rPr>
        <w:t xml:space="preserve"> section of this notice.</w:t>
      </w:r>
    </w:p>
    <w:p w:rsidRPr="00385E29" w:rsidR="00CA6EC2" w:rsidP="00CA6EC2" w:rsidRDefault="00CA6EC2" w14:paraId="4EF6A8E5"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t xml:space="preserve">We reference the regulations outlining the terms and conditions of an award in the </w:t>
      </w:r>
      <w:r w:rsidRPr="00385E29">
        <w:rPr>
          <w:rFonts w:ascii="Courier New" w:hAnsi="Courier New" w:cs="Courier New"/>
          <w:u w:val="single"/>
          <w:lang w:bidi="hi-IN"/>
        </w:rPr>
        <w:t>Applicable Regulations</w:t>
      </w:r>
      <w:r w:rsidRPr="00385E29">
        <w:rPr>
          <w:rFonts w:ascii="Courier New" w:hAnsi="Courier New" w:cs="Courier New"/>
          <w:lang w:bidi="hi-IN"/>
        </w:rPr>
        <w:t xml:space="preserve"> section of this notice and include these and other specific conditions in the GAN.  The GAN also incorporates your approved application as part of your binding commitments under the grant.</w:t>
      </w:r>
    </w:p>
    <w:p w:rsidRPr="002C77C4" w:rsidR="00CA6EC2" w:rsidP="00CA6EC2" w:rsidRDefault="00CA6EC2" w14:paraId="67BA3427"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385E29">
        <w:rPr>
          <w:rFonts w:ascii="Courier New" w:hAnsi="Courier New" w:cs="Courier New"/>
          <w:lang w:bidi="hi-IN"/>
        </w:rPr>
        <w:tab/>
      </w:r>
      <w:r w:rsidRPr="002C77C4">
        <w:rPr>
          <w:rFonts w:ascii="Courier New" w:hAnsi="Courier New" w:cs="Courier New"/>
          <w:lang w:bidi="hi-IN"/>
        </w:rPr>
        <w:t xml:space="preserve">3.  </w:t>
      </w:r>
      <w:r w:rsidRPr="002C77C4">
        <w:rPr>
          <w:rFonts w:ascii="Courier New" w:hAnsi="Courier New" w:cs="Courier New"/>
          <w:u w:val="single"/>
          <w:lang w:bidi="hi-IN"/>
        </w:rPr>
        <w:t>Reporting</w:t>
      </w:r>
      <w:r w:rsidRPr="002C77C4">
        <w:rPr>
          <w:rFonts w:ascii="Courier New" w:hAnsi="Courier New" w:cs="Courier New"/>
          <w:lang w:bidi="hi-IN"/>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Pr="00226963" w:rsidR="00CA6EC2" w:rsidP="00CA6EC2" w:rsidRDefault="00CA6EC2" w14:paraId="6D6FA9A3"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ab/>
        <w:t xml:space="preserve">(b)  At the end of your project period, you must submit a final performance report, including financial information, as directed by the Secretary.  If you receive a multi-year award, you must submit an annual performance report that provides the </w:t>
      </w:r>
      <w:r w:rsidRPr="002C77C4">
        <w:rPr>
          <w:rFonts w:ascii="Courier New" w:hAnsi="Courier New" w:cs="Courier New"/>
          <w:lang w:bidi="hi-IN"/>
        </w:rPr>
        <w:lastRenderedPageBreak/>
        <w:t xml:space="preserve">most current performance and financial expenditure information as directed by the Secretary under 34 CFR 75.118.  The Secretary may also require more frequent performance reports under 34 CFR 75.720(c).  Please see the application package for details of annual and final reporting requirements.  For specific requirements on reporting, please go to </w:t>
      </w:r>
      <w:hyperlink w:history="1" r:id="rId73">
        <w:r w:rsidRPr="002C77C4">
          <w:rPr>
            <w:rStyle w:val="Hyperlink"/>
            <w:rFonts w:ascii="Courier New" w:hAnsi="Courier New" w:cs="Courier New"/>
            <w:b w:val="0"/>
            <w:lang w:bidi="hi-IN"/>
          </w:rPr>
          <w:t>www.ed.gov/fund/grant/apply/appforms/appforms.html</w:t>
        </w:r>
      </w:hyperlink>
      <w:r w:rsidRPr="002C77C4">
        <w:rPr>
          <w:rFonts w:ascii="Courier New" w:hAnsi="Courier New" w:cs="Courier New"/>
          <w:b/>
          <w:lang w:bidi="hi-IN"/>
        </w:rPr>
        <w:t>.</w:t>
      </w:r>
      <w:r w:rsidRPr="00226963">
        <w:rPr>
          <w:rFonts w:ascii="Courier New" w:hAnsi="Courier New" w:cs="Courier New"/>
          <w:lang w:bidi="hi-IN"/>
        </w:rPr>
        <w:t xml:space="preserve">         </w:t>
      </w:r>
    </w:p>
    <w:p w:rsidRPr="002C77C4" w:rsidR="00CA6EC2" w:rsidP="00CA6EC2" w:rsidRDefault="00CA6EC2" w14:paraId="6FCBBA83" w14:textId="77777777">
      <w:pPr>
        <w:pStyle w:val="ListContinue"/>
        <w:spacing w:line="480" w:lineRule="auto"/>
        <w:rPr>
          <w:rFonts w:ascii="Courier New" w:hAnsi="Courier New" w:cs="Courier New"/>
          <w:szCs w:val="24"/>
        </w:rPr>
      </w:pPr>
      <w:r w:rsidRPr="00226963">
        <w:rPr>
          <w:rFonts w:ascii="Courier New" w:hAnsi="Courier New" w:cs="Courier New"/>
          <w:szCs w:val="24"/>
          <w:lang w:bidi="hi-IN"/>
        </w:rPr>
        <w:tab/>
        <w:t xml:space="preserve">4.  </w:t>
      </w:r>
      <w:r w:rsidRPr="002E2012">
        <w:rPr>
          <w:rFonts w:ascii="Courier New" w:hAnsi="Courier New" w:cs="Courier New"/>
          <w:szCs w:val="24"/>
          <w:u w:val="single"/>
          <w:lang w:bidi="hi-IN"/>
        </w:rPr>
        <w:t>Performance Measures</w:t>
      </w:r>
      <w:r w:rsidRPr="00835EA9">
        <w:rPr>
          <w:rFonts w:ascii="Courier New" w:hAnsi="Courier New" w:cs="Courier New"/>
          <w:szCs w:val="24"/>
          <w:lang w:bidi="hi-IN"/>
        </w:rPr>
        <w:t xml:space="preserve">:  </w:t>
      </w:r>
      <w:r w:rsidRPr="002C77C4">
        <w:rPr>
          <w:rFonts w:ascii="Courier New" w:hAnsi="Courier New" w:cs="Courier New"/>
          <w:szCs w:val="24"/>
        </w:rPr>
        <w:t xml:space="preserve">The Secretary has established the following key performance measures for assessing the effectiveness of the PBI Program: </w:t>
      </w:r>
    </w:p>
    <w:p w:rsidRPr="002C77C4" w:rsidR="00CA6EC2" w:rsidP="00CA6EC2" w:rsidRDefault="00CA6EC2" w14:paraId="75BF2DCC" w14:textId="77777777">
      <w:pPr>
        <w:pStyle w:val="ListContinue"/>
        <w:spacing w:line="480" w:lineRule="auto"/>
        <w:rPr>
          <w:rFonts w:ascii="Courier New" w:hAnsi="Courier New" w:cs="Courier New"/>
          <w:szCs w:val="24"/>
        </w:rPr>
      </w:pPr>
      <w:r w:rsidRPr="002C77C4">
        <w:rPr>
          <w:rFonts w:ascii="Courier New" w:hAnsi="Courier New" w:cs="Courier New"/>
          <w:szCs w:val="24"/>
        </w:rPr>
        <w:tab/>
        <w:t xml:space="preserve">(a)  The percentage of change in the number of full-time, degree-granting undergraduate students enrolled at PBIs. </w:t>
      </w:r>
    </w:p>
    <w:p w:rsidRPr="002C77C4" w:rsidR="00CA6EC2" w:rsidP="00CA6EC2" w:rsidRDefault="00CA6EC2" w14:paraId="424CCED7" w14:textId="77777777">
      <w:pPr>
        <w:pStyle w:val="ListContinue"/>
        <w:spacing w:line="480" w:lineRule="auto"/>
        <w:rPr>
          <w:rFonts w:ascii="Courier New" w:hAnsi="Courier New" w:cs="Courier New"/>
          <w:szCs w:val="24"/>
        </w:rPr>
      </w:pPr>
      <w:r w:rsidRPr="002C77C4">
        <w:rPr>
          <w:rFonts w:ascii="Courier New" w:hAnsi="Courier New" w:cs="Courier New"/>
          <w:szCs w:val="24"/>
        </w:rPr>
        <w:tab/>
        <w:t xml:space="preserve">(b)  The percentage of first-time, full-time, degree-seeking undergraduate students at four-year PBIs who were in their first year of postsecondary enrollment in the previous year and are enrolled in the current year at the same four-year PBI. </w:t>
      </w:r>
    </w:p>
    <w:p w:rsidRPr="002C77C4" w:rsidR="00CA6EC2" w:rsidP="00CA6EC2" w:rsidRDefault="00CA6EC2" w14:paraId="17A7DEF5" w14:textId="77777777">
      <w:pPr>
        <w:pStyle w:val="ListContinue"/>
        <w:spacing w:line="480" w:lineRule="auto"/>
        <w:rPr>
          <w:rFonts w:ascii="Courier New" w:hAnsi="Courier New" w:cs="Courier New"/>
          <w:szCs w:val="24"/>
        </w:rPr>
      </w:pPr>
      <w:r w:rsidRPr="002C77C4">
        <w:rPr>
          <w:rFonts w:ascii="Courier New" w:hAnsi="Courier New" w:cs="Courier New"/>
          <w:szCs w:val="24"/>
        </w:rPr>
        <w:tab/>
        <w:t xml:space="preserve">(c)  The percentage of first-time, full-time, degree-seeking undergraduate students at two-year PBIs who were in their first year of postsecondary enrollment in the previous year and are enrolled in the current year at the same two-year PBI.  </w:t>
      </w:r>
    </w:p>
    <w:p w:rsidRPr="002C77C4" w:rsidR="00CA6EC2" w:rsidP="00CA6EC2" w:rsidRDefault="00CA6EC2" w14:paraId="1E21101B" w14:textId="77777777">
      <w:pPr>
        <w:pStyle w:val="ListContinue"/>
        <w:spacing w:line="480" w:lineRule="auto"/>
        <w:rPr>
          <w:rFonts w:ascii="Courier New" w:hAnsi="Courier New" w:cs="Courier New"/>
          <w:szCs w:val="24"/>
        </w:rPr>
      </w:pPr>
      <w:r w:rsidRPr="002C77C4">
        <w:rPr>
          <w:rFonts w:ascii="Courier New" w:hAnsi="Courier New" w:cs="Courier New"/>
          <w:szCs w:val="24"/>
        </w:rPr>
        <w:tab/>
        <w:t xml:space="preserve">(d)  The percentage of first-time, full-time, degree-seeking undergraduate students enrolled at four-year PBIs who graduate within six years of enrollment.  </w:t>
      </w:r>
    </w:p>
    <w:p w:rsidRPr="00226963" w:rsidR="00CA6EC2" w:rsidP="00CA6EC2" w:rsidRDefault="00CA6EC2" w14:paraId="7573B100" w14:textId="77777777">
      <w:pPr>
        <w:pStyle w:val="ListContinue"/>
        <w:spacing w:line="480" w:lineRule="auto"/>
        <w:rPr>
          <w:rFonts w:ascii="Arial" w:hAnsi="Arial" w:cs="Arial"/>
          <w:bCs/>
          <w:szCs w:val="24"/>
        </w:rPr>
      </w:pPr>
      <w:r w:rsidRPr="002C77C4">
        <w:rPr>
          <w:rFonts w:ascii="Courier New" w:hAnsi="Courier New" w:cs="Courier New"/>
          <w:szCs w:val="24"/>
        </w:rPr>
        <w:lastRenderedPageBreak/>
        <w:tab/>
        <w:t>(e)  The percentage of first-time, full-time, degree-seeking undergraduate students enrolled at two-year PBIs who graduate within three years of enrollment.</w:t>
      </w:r>
    </w:p>
    <w:p w:rsidRPr="00226963" w:rsidR="00CA6EC2" w:rsidP="00CA6EC2" w:rsidRDefault="00CA6EC2" w14:paraId="725A3AFE" w14:textId="77777777">
      <w:pPr>
        <w:widowControl w:val="0"/>
        <w:tabs>
          <w:tab w:val="left" w:pos="-270"/>
          <w:tab w:val="left" w:pos="720"/>
          <w:tab w:val="left" w:pos="1260"/>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cs="Courier New"/>
        </w:rPr>
      </w:pPr>
      <w:r w:rsidRPr="00226963">
        <w:rPr>
          <w:rFonts w:ascii="Courier New" w:hAnsi="Courier New" w:cs="Courier New"/>
          <w:lang w:bidi="hi-IN"/>
        </w:rPr>
        <w:tab/>
      </w:r>
      <w:r w:rsidRPr="002C77C4">
        <w:rPr>
          <w:rFonts w:ascii="Courier New" w:hAnsi="Courier New" w:cs="Courier New"/>
          <w:lang w:bidi="hi-IN"/>
        </w:rPr>
        <w:t xml:space="preserve">5.  </w:t>
      </w:r>
      <w:r w:rsidRPr="002C77C4">
        <w:rPr>
          <w:rFonts w:ascii="Courier New" w:hAnsi="Courier New" w:cs="Courier New"/>
          <w:u w:val="single"/>
          <w:lang w:bidi="hi-IN"/>
        </w:rPr>
        <w:t>Continuation Awards</w:t>
      </w:r>
      <w:r w:rsidRPr="002C77C4">
        <w:rPr>
          <w:rFonts w:ascii="Courier New" w:hAnsi="Courier New" w:cs="Courier New"/>
          <w:lang w:bidi="hi-IN"/>
        </w:rPr>
        <w:t xml:space="preserve">:  </w:t>
      </w:r>
      <w:r w:rsidRPr="002C77C4">
        <w:rPr>
          <w:rFonts w:ascii="Courier New" w:hAnsi="Courier New" w:cs="Courier New"/>
        </w:rPr>
        <w:t>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r w:rsidRPr="002C77C4">
        <w:rPr>
          <w:rFonts w:cs="Courier New"/>
        </w:rPr>
        <w:t>.</w:t>
      </w:r>
    </w:p>
    <w:p w:rsidRPr="00226963" w:rsidR="00CA6EC2" w:rsidP="00CA6EC2" w:rsidRDefault="00CA6EC2" w14:paraId="0A9614FE"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VII.  Agency Contacts</w:t>
      </w:r>
    </w:p>
    <w:p w:rsidRPr="00226963" w:rsidR="00CA6EC2" w:rsidP="00CA6EC2" w:rsidRDefault="00CA6EC2" w14:paraId="3AB00B59"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26963">
        <w:rPr>
          <w:rFonts w:ascii="Courier New" w:hAnsi="Courier New" w:cs="Courier New"/>
          <w:u w:val="single"/>
          <w:lang w:bidi="hi-IN"/>
        </w:rPr>
        <w:t>For Further Information Contact</w:t>
      </w:r>
      <w:r w:rsidRPr="002E2012">
        <w:rPr>
          <w:rFonts w:ascii="Courier New" w:hAnsi="Courier New" w:cs="Courier New"/>
          <w:lang w:bidi="hi-IN"/>
        </w:rPr>
        <w:t xml:space="preserve">:  Bernadette D. Miles, U.S. Department of Education, 1990 K Street, NW., room 6025, Washington, DC 20006-8513.  Telephone: (202) </w:t>
      </w:r>
      <w:r w:rsidRPr="009662BA">
        <w:rPr>
          <w:rFonts w:ascii="Courier New" w:hAnsi="Courier New" w:cs="Courier New"/>
          <w:lang w:bidi="hi-IN"/>
        </w:rPr>
        <w:t xml:space="preserve">502-7616 or by email:  </w:t>
      </w:r>
      <w:hyperlink w:history="1" r:id="rId74">
        <w:r w:rsidRPr="00226963">
          <w:rPr>
            <w:rFonts w:ascii="Courier New" w:hAnsi="Courier New" w:cs="Courier New"/>
            <w:lang w:bidi="hi-IN"/>
          </w:rPr>
          <w:t>bernadette.miles@ed.gov</w:t>
        </w:r>
      </w:hyperlink>
      <w:r w:rsidRPr="00226963">
        <w:rPr>
          <w:rFonts w:ascii="Courier New" w:hAnsi="Courier New" w:cs="Courier New"/>
          <w:lang w:bidi="hi-IN"/>
        </w:rPr>
        <w:t xml:space="preserve">. </w:t>
      </w:r>
    </w:p>
    <w:p w:rsidRPr="00226963" w:rsidR="00CA6EC2" w:rsidP="00CA6EC2" w:rsidRDefault="00CA6EC2" w14:paraId="0EB01C3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26963">
        <w:rPr>
          <w:rFonts w:ascii="Courier New" w:hAnsi="Courier New" w:cs="Courier New"/>
          <w:lang w:bidi="hi-IN"/>
        </w:rPr>
        <w:tab/>
      </w:r>
      <w:r w:rsidRPr="002C77C4">
        <w:rPr>
          <w:rFonts w:ascii="Courier New" w:hAnsi="Courier New" w:cs="Courier New"/>
          <w:lang w:bidi="hi-IN"/>
        </w:rPr>
        <w:t>If you use a TDD or a TTY, call the FRS, toll free, at 1-</w:t>
      </w:r>
      <w:r w:rsidRPr="002C77C4">
        <w:rPr>
          <w:rFonts w:ascii="Courier New" w:hAnsi="Courier New" w:cs="Courier New"/>
          <w:lang w:bidi="hi-IN"/>
        </w:rPr>
        <w:lastRenderedPageBreak/>
        <w:t>800-877-8339.</w:t>
      </w:r>
    </w:p>
    <w:p w:rsidRPr="002C77C4" w:rsidR="00CA6EC2" w:rsidP="00CA6EC2" w:rsidRDefault="00CA6EC2" w14:paraId="15373D61"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lang w:bidi="hi-IN"/>
        </w:rPr>
        <w:t>VIII.  Other Information</w:t>
      </w:r>
    </w:p>
    <w:p w:rsidRPr="002C77C4" w:rsidR="00CA6EC2" w:rsidP="00CA6EC2" w:rsidRDefault="00CA6EC2" w14:paraId="033A6C16"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u w:val="single"/>
          <w:lang w:bidi="hi-IN"/>
        </w:rPr>
        <w:t>Accessible Format</w:t>
      </w:r>
      <w:r w:rsidRPr="002C77C4">
        <w:rPr>
          <w:rFonts w:ascii="Courier New" w:hAnsi="Courier New" w:cs="Courier New"/>
          <w:lang w:bidi="hi-IN"/>
        </w:rPr>
        <w:t xml:space="preserve">:  Individuals with disabilities can obtain this document and a copy of the application package in an accessible format (e.g., braille, large print, audiotape, or compact disc) on request to the program contact person listed under </w:t>
      </w:r>
      <w:r w:rsidRPr="002C77C4">
        <w:rPr>
          <w:rFonts w:ascii="Courier New" w:hAnsi="Courier New" w:cs="Courier New"/>
          <w:u w:val="single"/>
          <w:lang w:bidi="hi-IN"/>
        </w:rPr>
        <w:t>For Further Information Contact</w:t>
      </w:r>
      <w:r w:rsidRPr="002C77C4">
        <w:rPr>
          <w:rFonts w:ascii="Courier New" w:hAnsi="Courier New" w:cs="Courier New"/>
        </w:rPr>
        <w:t xml:space="preserve"> </w:t>
      </w:r>
      <w:r w:rsidRPr="002C77C4">
        <w:rPr>
          <w:rFonts w:ascii="Courier New" w:hAnsi="Courier New" w:cs="Courier New"/>
          <w:lang w:bidi="hi-IN"/>
        </w:rPr>
        <w:t>in section VII of this notice.</w:t>
      </w:r>
    </w:p>
    <w:p w:rsidRPr="002C77C4" w:rsidR="00CA6EC2" w:rsidP="00CA6EC2" w:rsidRDefault="00CA6EC2" w14:paraId="73514428"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2C77C4">
        <w:rPr>
          <w:rFonts w:ascii="Courier New" w:hAnsi="Courier New" w:cs="Courier New"/>
          <w:u w:val="single"/>
          <w:lang w:bidi="hi-IN"/>
        </w:rPr>
        <w:t>Electronic Access to This Document</w:t>
      </w:r>
      <w:r w:rsidRPr="002C77C4">
        <w:rPr>
          <w:rFonts w:ascii="Courier New" w:hAnsi="Courier New" w:cs="Courier New"/>
          <w:lang w:bidi="hi-IN"/>
        </w:rPr>
        <w:t xml:space="preserve">:  The official version of this document is the document published in the </w:t>
      </w:r>
      <w:r w:rsidRPr="002C77C4">
        <w:rPr>
          <w:rFonts w:ascii="Courier New" w:hAnsi="Courier New" w:cs="Courier New"/>
          <w:u w:val="single"/>
          <w:lang w:bidi="hi-IN"/>
        </w:rPr>
        <w:t>Federal Register</w:t>
      </w:r>
      <w:r w:rsidRPr="002C77C4">
        <w:rPr>
          <w:rFonts w:ascii="Courier New" w:hAnsi="Courier New" w:cs="Courier New"/>
          <w:lang w:bidi="hi-IN"/>
        </w:rPr>
        <w:t xml:space="preserve">.  Free Internet access to the official edition of the </w:t>
      </w:r>
      <w:r w:rsidRPr="002C77C4">
        <w:rPr>
          <w:rFonts w:ascii="Courier New" w:hAnsi="Courier New" w:cs="Courier New"/>
          <w:u w:val="single"/>
          <w:lang w:bidi="hi-IN"/>
        </w:rPr>
        <w:t>Federal Register</w:t>
      </w:r>
      <w:r w:rsidRPr="002C77C4">
        <w:rPr>
          <w:rFonts w:ascii="Courier New" w:hAnsi="Courier New" w:cs="Courier New"/>
          <w:lang w:bidi="hi-IN"/>
        </w:rPr>
        <w:t xml:space="preserve"> and the Code of Federal Regulations is available via the Federal Digital System at:  </w:t>
      </w:r>
      <w:r w:rsidRPr="00226963">
        <w:rPr>
          <w:rFonts w:ascii="Courier New" w:hAnsi="Courier New" w:cs="Courier New"/>
          <w:lang w:bidi="hi-IN"/>
        </w:rPr>
        <w:t>www.gpo.gov/fdsys</w:t>
      </w:r>
      <w:hyperlink w:history="1" r:id="rId75"/>
      <w:r w:rsidRPr="002C77C4">
        <w:rPr>
          <w:rFonts w:ascii="Courier New" w:hAnsi="Courier New" w:cs="Courier New"/>
          <w:lang w:bidi="hi-IN"/>
        </w:rPr>
        <w:t xml:space="preserve">.  At this site you can view this document, as well as all other documents of this Department published in the </w:t>
      </w:r>
      <w:r w:rsidRPr="002C77C4">
        <w:rPr>
          <w:rFonts w:ascii="Courier New" w:hAnsi="Courier New" w:cs="Courier New"/>
          <w:u w:val="single"/>
          <w:lang w:bidi="hi-IN"/>
        </w:rPr>
        <w:t>Federal Register</w:t>
      </w:r>
      <w:r w:rsidRPr="002C77C4">
        <w:rPr>
          <w:rFonts w:ascii="Courier New" w:hAnsi="Courier New" w:cs="Courier New"/>
          <w:lang w:bidi="hi-IN"/>
        </w:rPr>
        <w:t>, in text or Adobe Portable Document Format (PDF).  To use PDF you must have Adobe Acrobat Reader, which is available free at the site.</w:t>
      </w:r>
    </w:p>
    <w:p w:rsidRPr="002C77C4" w:rsidR="00CA6EC2" w:rsidP="00CA6EC2" w:rsidRDefault="00CA6EC2" w14:paraId="0FB0AD45" w14:textId="77777777">
      <w:pPr>
        <w:widowControl w:val="0"/>
        <w:spacing w:line="480" w:lineRule="auto"/>
        <w:contextualSpacing/>
        <w:mirrorIndents/>
        <w:rPr>
          <w:rFonts w:ascii="Courier New" w:hAnsi="Courier New" w:cs="Courier New"/>
        </w:rPr>
      </w:pPr>
      <w:r w:rsidRPr="002C77C4">
        <w:rPr>
          <w:rFonts w:ascii="Courier New" w:hAnsi="Courier New" w:cs="Courier New"/>
        </w:rPr>
        <w:t xml:space="preserve">You may also access documents of the Department published in the </w:t>
      </w:r>
      <w:r w:rsidRPr="002C77C4">
        <w:rPr>
          <w:rFonts w:ascii="Courier New" w:hAnsi="Courier New" w:cs="Courier New"/>
          <w:u w:val="single"/>
        </w:rPr>
        <w:t>Federal Register</w:t>
      </w:r>
      <w:r w:rsidRPr="002C77C4">
        <w:rPr>
          <w:rFonts w:ascii="Courier New" w:hAnsi="Courier New" w:cs="Courier New"/>
        </w:rPr>
        <w:t xml:space="preserve"> by using the article search feature at</w:t>
      </w:r>
      <w:hyperlink w:history="1" r:id="rId76">
        <w:r w:rsidRPr="002E2012">
          <w:rPr>
            <w:rStyle w:val="Hyperlink"/>
            <w:rFonts w:ascii="Courier New" w:hAnsi="Courier New" w:cs="Courier New"/>
            <w:b w:val="0"/>
          </w:rPr>
          <w:t>www.federalregister.gov</w:t>
        </w:r>
      </w:hyperlink>
      <w:hyperlink w:history="1" r:id="rId77"/>
      <w:r w:rsidRPr="002C77C4">
        <w:rPr>
          <w:rFonts w:ascii="Courier New" w:hAnsi="Courier New" w:cs="Courier New"/>
        </w:rPr>
        <w:t>.  Specifically, through the advanced search feature at this site, you can limit your search to documents published by the Department.</w:t>
      </w:r>
    </w:p>
    <w:p w:rsidRPr="004B4792" w:rsidR="00CA6EC2" w:rsidP="00CA6EC2" w:rsidRDefault="00CA6EC2" w14:paraId="07F3E87E" w14:textId="77777777">
      <w:pPr>
        <w:spacing w:line="480" w:lineRule="auto"/>
        <w:rPr>
          <w:rFonts w:ascii="Courier New" w:hAnsi="Courier New" w:cs="Courier New"/>
        </w:rPr>
      </w:pPr>
      <w:r w:rsidRPr="004B4792">
        <w:rPr>
          <w:rFonts w:ascii="Courier New" w:hAnsi="Courier New" w:cs="Courier New"/>
        </w:rPr>
        <w:t xml:space="preserve">Delegation of Authority:  The Secretary of Education has delegated authority to Jamienne S. Studley, Deputy Under </w:t>
      </w:r>
      <w:r w:rsidRPr="004B4792">
        <w:rPr>
          <w:rFonts w:ascii="Courier New" w:hAnsi="Courier New" w:cs="Courier New"/>
        </w:rPr>
        <w:lastRenderedPageBreak/>
        <w:t>Secretary, to perform the functions and duties of the Assistant Secretary for Postsecondary Education.</w:t>
      </w:r>
    </w:p>
    <w:p w:rsidRPr="004B4792" w:rsidR="00CA6EC2" w:rsidP="00CA6EC2" w:rsidRDefault="00CA6EC2" w14:paraId="332AD4A2" w14:textId="77777777">
      <w:pPr>
        <w:spacing w:line="480" w:lineRule="auto"/>
        <w:rPr>
          <w:rFonts w:ascii="Courier New" w:hAnsi="Courier New" w:cs="Courier New"/>
        </w:rPr>
      </w:pPr>
      <w:r w:rsidRPr="004B4792">
        <w:rPr>
          <w:rFonts w:ascii="Courier New" w:hAnsi="Courier New" w:eastAsia="Arial Unicode MS" w:cs="Courier New"/>
        </w:rPr>
        <w:t xml:space="preserve">Dated:   </w:t>
      </w:r>
    </w:p>
    <w:p w:rsidRPr="004B4792" w:rsidR="00CA6EC2" w:rsidP="00CA6EC2" w:rsidRDefault="00CA6EC2" w14:paraId="0D2C20CC" w14:textId="77777777">
      <w:pPr>
        <w:spacing w:line="480" w:lineRule="auto"/>
        <w:rPr>
          <w:rFonts w:ascii="Courier New" w:hAnsi="Courier New" w:cs="Courier New"/>
        </w:rPr>
      </w:pPr>
    </w:p>
    <w:p w:rsidRPr="004B4792" w:rsidR="00CA6EC2" w:rsidP="00CA6EC2" w:rsidRDefault="00CA6EC2" w14:paraId="70F2F2B2" w14:textId="77777777">
      <w:pPr>
        <w:pStyle w:val="NoSpacing"/>
        <w:ind w:firstLine="4320"/>
        <w:rPr>
          <w:rFonts w:ascii="Courier New" w:hAnsi="Courier New" w:eastAsia="Arial Unicode MS" w:cs="Courier New"/>
        </w:rPr>
      </w:pPr>
      <w:r w:rsidRPr="004B4792">
        <w:rPr>
          <w:rFonts w:ascii="Courier New" w:hAnsi="Courier New" w:cs="Courier New"/>
        </w:rPr>
        <w:tab/>
      </w:r>
      <w:r w:rsidRPr="004B4792">
        <w:rPr>
          <w:rFonts w:ascii="Courier New" w:hAnsi="Courier New" w:cs="Courier New"/>
        </w:rPr>
        <w:tab/>
      </w:r>
      <w:r w:rsidRPr="004B4792">
        <w:rPr>
          <w:rFonts w:ascii="Courier New" w:hAnsi="Courier New" w:cs="Courier New"/>
        </w:rPr>
        <w:tab/>
      </w:r>
      <w:r w:rsidRPr="004B4792">
        <w:rPr>
          <w:rFonts w:ascii="Courier New" w:hAnsi="Courier New" w:cs="Courier New"/>
        </w:rPr>
        <w:tab/>
      </w:r>
      <w:r w:rsidRPr="004B4792">
        <w:rPr>
          <w:rFonts w:ascii="Courier New" w:hAnsi="Courier New" w:cs="Courier New"/>
        </w:rPr>
        <w:tab/>
      </w:r>
      <w:r w:rsidRPr="004B4792">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4B4792">
        <w:rPr>
          <w:rFonts w:ascii="Courier New" w:hAnsi="Courier New" w:cs="Courier New"/>
        </w:rPr>
        <w:t>_____________________________</w:t>
      </w:r>
    </w:p>
    <w:p w:rsidRPr="004B4792" w:rsidR="00CA6EC2" w:rsidP="00CA6EC2" w:rsidRDefault="00CA6EC2" w14:paraId="33558688" w14:textId="77777777">
      <w:pPr>
        <w:ind w:left="3600" w:firstLine="720"/>
        <w:rPr>
          <w:rFonts w:ascii="Courier New" w:hAnsi="Courier New" w:cs="Courier New"/>
        </w:rPr>
      </w:pPr>
      <w:r w:rsidRPr="004B4792">
        <w:rPr>
          <w:rFonts w:ascii="Courier New" w:hAnsi="Courier New" w:cs="Courier New"/>
        </w:rPr>
        <w:t>Jamienne S. Studley,</w:t>
      </w:r>
    </w:p>
    <w:p w:rsidRPr="004B4792" w:rsidR="00CA6EC2" w:rsidP="00CA6EC2" w:rsidRDefault="00CA6EC2" w14:paraId="7316F096" w14:textId="77777777">
      <w:pPr>
        <w:ind w:left="4320"/>
        <w:rPr>
          <w:rFonts w:ascii="Courier New" w:hAnsi="Courier New" w:cs="Courier New"/>
        </w:rPr>
      </w:pPr>
      <w:r w:rsidRPr="004B4792">
        <w:rPr>
          <w:rFonts w:ascii="Courier New" w:hAnsi="Courier New" w:cs="Courier New"/>
          <w:u w:val="single"/>
        </w:rPr>
        <w:t>Deputy Under Secretary</w:t>
      </w:r>
      <w:r w:rsidRPr="004B4792">
        <w:rPr>
          <w:rFonts w:ascii="Courier New" w:hAnsi="Courier New" w:cs="Courier New"/>
        </w:rPr>
        <w:t>.</w:t>
      </w:r>
    </w:p>
    <w:p w:rsidRPr="004B4792" w:rsidR="00CA6EC2" w:rsidP="00CA6EC2" w:rsidRDefault="00CA6EC2" w14:paraId="52189AE2" w14:textId="77777777">
      <w:pPr>
        <w:widowControl w:val="0"/>
        <w:ind w:left="3600"/>
        <w:contextualSpacing/>
        <w:mirrorIndents/>
      </w:pPr>
    </w:p>
    <w:p w:rsidRPr="004B4792" w:rsidR="006562FA" w:rsidP="000B2DD1" w:rsidRDefault="006562FA" w14:paraId="14FABBA0" w14:textId="77777777">
      <w:pPr>
        <w:ind w:left="3600" w:firstLine="720"/>
        <w:rPr>
          <w:rFonts w:ascii="Courier New" w:hAnsi="Courier New" w:cs="Courier New"/>
        </w:rPr>
      </w:pPr>
    </w:p>
    <w:p w:rsidRPr="004B4792" w:rsidR="006562FA" w:rsidP="006562FA" w:rsidRDefault="006562FA" w14:paraId="71FCB5B3" w14:textId="77777777">
      <w:pPr>
        <w:widowControl w:val="0"/>
        <w:ind w:left="3600"/>
        <w:contextualSpacing/>
        <w:mirrorIndents/>
      </w:pPr>
    </w:p>
    <w:p w:rsidR="006D5BC7" w:rsidP="006159E9" w:rsidRDefault="006159E9" w14:paraId="06D3864C" w14:textId="77777777">
      <w:pPr>
        <w:rPr>
          <w:rFonts w:ascii="Courier New" w:hAnsi="Courier New" w:cs="Courier New"/>
          <w:highlight w:val="yellow"/>
        </w:rPr>
      </w:pPr>
      <w:r>
        <w:br w:type="page"/>
      </w:r>
    </w:p>
    <w:p w:rsidR="00A576AD" w:rsidP="00A576AD" w:rsidRDefault="00A576AD" w14:paraId="7BD3C53B" w14:textId="77777777">
      <w:pPr>
        <w:pStyle w:val="Heading1"/>
        <w:rPr>
          <w:color w:val="auto"/>
        </w:rPr>
      </w:pPr>
      <w:r>
        <w:rPr>
          <w:color w:val="auto"/>
        </w:rPr>
        <w:t xml:space="preserve">AUTHORIZING LEGISLATION </w:t>
      </w:r>
    </w:p>
    <w:p w:rsidR="00A576AD" w:rsidP="00A576AD" w:rsidRDefault="00A576AD" w14:paraId="06426E69" w14:textId="77777777">
      <w:pPr>
        <w:ind w:left="3600"/>
        <w:rPr>
          <w:rFonts w:ascii="Courier New" w:hAnsi="Courier New" w:cs="Courier New"/>
          <w:u w:val="single"/>
        </w:rPr>
      </w:pPr>
    </w:p>
    <w:p w:rsidRPr="00DD3E2B" w:rsidR="00A576AD" w:rsidP="00A576AD" w:rsidRDefault="00A576AD" w14:paraId="3D925CEE" w14:textId="77777777">
      <w:pPr>
        <w:spacing w:before="100" w:beforeAutospacing="1" w:after="100" w:afterAutospacing="1"/>
        <w:ind w:left="450"/>
        <w:rPr>
          <w:rFonts w:ascii="Arial" w:hAnsi="Arial" w:eastAsia="Arial Unicode MS" w:cs="Arial"/>
          <w:color w:val="000000"/>
        </w:rPr>
      </w:pPr>
      <w:r w:rsidRPr="00DD3E2B">
        <w:rPr>
          <w:rFonts w:ascii="Arial" w:hAnsi="Arial" w:cs="Arial"/>
          <w:color w:val="000000"/>
        </w:rPr>
        <w:t xml:space="preserve">The Predominantly Black Institutions (PBI) program </w:t>
      </w:r>
      <w:r>
        <w:rPr>
          <w:rFonts w:ascii="Arial" w:hAnsi="Arial" w:cs="Arial"/>
          <w:color w:val="000000"/>
        </w:rPr>
        <w:t>is</w:t>
      </w:r>
      <w:r w:rsidRPr="00DD3E2B">
        <w:rPr>
          <w:rFonts w:ascii="Arial" w:hAnsi="Arial" w:cs="Arial"/>
          <w:color w:val="000000"/>
        </w:rPr>
        <w:t xml:space="preserve"> authorized </w:t>
      </w:r>
      <w:r>
        <w:rPr>
          <w:rFonts w:ascii="Arial" w:hAnsi="Arial" w:cs="Arial"/>
          <w:color w:val="000000"/>
        </w:rPr>
        <w:t>under Title III, Part F, Section 371 of the Higher Education Act of 1965, as amended.  L</w:t>
      </w:r>
      <w:r w:rsidRPr="00DD3E2B">
        <w:rPr>
          <w:rFonts w:ascii="Arial" w:hAnsi="Arial" w:cs="Arial"/>
          <w:color w:val="000000"/>
        </w:rPr>
        <w:t>egislation governing the PBI program can be accessed from the following Web site:</w:t>
      </w:r>
    </w:p>
    <w:p w:rsidR="00A576AD" w:rsidP="00A576AD" w:rsidRDefault="00A576AD" w14:paraId="3303E570" w14:textId="77777777">
      <w:pPr>
        <w:spacing w:line="480" w:lineRule="auto"/>
        <w:jc w:val="center"/>
        <w:rPr>
          <w:rFonts w:ascii="Arial" w:hAnsi="Arial" w:cs="Arial"/>
        </w:rPr>
      </w:pPr>
      <w:hyperlink w:history="1" r:id="rId78">
        <w:r w:rsidRPr="003D5E85">
          <w:rPr>
            <w:rStyle w:val="Hyperlink"/>
            <w:rFonts w:ascii="Arial" w:hAnsi="Arial" w:cs="Arial"/>
          </w:rPr>
          <w:t>http://www2.ed.gov/programs/pbi/legislation.html</w:t>
        </w:r>
      </w:hyperlink>
      <w:r w:rsidR="0014508A">
        <w:rPr>
          <w:rFonts w:ascii="Arial" w:hAnsi="Arial" w:cs="Arial"/>
        </w:rPr>
        <w:t>.</w:t>
      </w:r>
    </w:p>
    <w:p w:rsidRPr="00CE2571" w:rsidR="00CA6EC2" w:rsidDel="00E34F6B" w:rsidP="00A576AD" w:rsidRDefault="00CA6EC2" w14:paraId="3785BE66" w14:textId="77777777">
      <w:pPr>
        <w:spacing w:line="480" w:lineRule="auto"/>
        <w:jc w:val="center"/>
        <w:rPr>
          <w:rFonts w:ascii="Arial" w:hAnsi="Arial" w:cs="Arial"/>
        </w:rPr>
      </w:pPr>
      <w:r>
        <w:rPr>
          <w:rFonts w:ascii="Arial" w:hAnsi="Arial" w:cs="Arial"/>
        </w:rPr>
        <w:br w:type="page"/>
      </w:r>
    </w:p>
    <w:p w:rsidRPr="003D5E85" w:rsidR="00247D0E" w:rsidP="00A576AD" w:rsidRDefault="00247D0E" w14:paraId="20E61830" w14:textId="77777777">
      <w:pPr>
        <w:pStyle w:val="Heading6"/>
        <w:tabs>
          <w:tab w:val="left" w:pos="7725"/>
        </w:tabs>
        <w:rPr>
          <w:sz w:val="28"/>
          <w:szCs w:val="28"/>
        </w:rPr>
      </w:pPr>
      <w:bookmarkStart w:name="_Toc175639951" w:id="6"/>
      <w:r w:rsidRPr="003D5E85">
        <w:rPr>
          <w:sz w:val="28"/>
          <w:szCs w:val="28"/>
        </w:rPr>
        <w:t>SUPPLEMENTAL INFORMATION</w:t>
      </w:r>
      <w:bookmarkEnd w:id="6"/>
    </w:p>
    <w:p w:rsidR="00247D0E" w:rsidP="00247D0E" w:rsidRDefault="00247D0E" w14:paraId="363AA7B4" w14:textId="77777777">
      <w:pPr>
        <w:ind w:left="180"/>
        <w:jc w:val="center"/>
        <w:rPr>
          <w:rFonts w:ascii="Arial" w:hAnsi="Arial" w:cs="Arial"/>
          <w:b/>
          <w:bCs/>
          <w:sz w:val="28"/>
        </w:rPr>
      </w:pPr>
    </w:p>
    <w:p w:rsidR="00247D0E" w:rsidP="00247D0E" w:rsidRDefault="00247D0E" w14:paraId="03407C10" w14:textId="77777777">
      <w:pPr>
        <w:ind w:left="180"/>
        <w:jc w:val="both"/>
        <w:rPr>
          <w:rFonts w:ascii="Arial" w:hAnsi="Arial" w:cs="Arial"/>
        </w:rPr>
      </w:pPr>
      <w:r>
        <w:rPr>
          <w:rFonts w:ascii="Arial" w:hAnsi="Arial" w:cs="Arial"/>
        </w:rPr>
        <w:t xml:space="preserve">The following information supplements the information provided in the “Dear Applicant” letter and the </w:t>
      </w:r>
      <w:r w:rsidRPr="003F4639">
        <w:rPr>
          <w:rFonts w:ascii="Arial" w:hAnsi="Arial" w:cs="Arial"/>
          <w:u w:val="single"/>
        </w:rPr>
        <w:t>Federal Register</w:t>
      </w:r>
      <w:r>
        <w:rPr>
          <w:rFonts w:ascii="Arial" w:hAnsi="Arial" w:cs="Arial"/>
        </w:rPr>
        <w:t xml:space="preserve">. </w:t>
      </w:r>
    </w:p>
    <w:p w:rsidR="00247D0E" w:rsidP="00247D0E" w:rsidRDefault="00247D0E" w14:paraId="5BE412DB" w14:textId="77777777">
      <w:pPr>
        <w:ind w:left="180"/>
        <w:jc w:val="both"/>
        <w:rPr>
          <w:rFonts w:ascii="Arial" w:hAnsi="Arial" w:cs="Arial"/>
        </w:rPr>
      </w:pPr>
    </w:p>
    <w:p w:rsidR="00247D0E" w:rsidP="003D5E85" w:rsidRDefault="00247D0E" w14:paraId="57B4395F" w14:textId="77777777">
      <w:pPr>
        <w:numPr>
          <w:ilvl w:val="0"/>
          <w:numId w:val="45"/>
        </w:numPr>
        <w:tabs>
          <w:tab w:val="num" w:leader="none" w:pos="720"/>
        </w:tabs>
        <w:ind w:left="734" w:hanging="734"/>
        <w:jc w:val="both"/>
        <w:rPr>
          <w:rFonts w:ascii="Arial" w:hAnsi="Arial" w:cs="Arial"/>
          <w:b/>
          <w:bCs/>
        </w:rPr>
      </w:pPr>
      <w:r>
        <w:rPr>
          <w:rFonts w:ascii="Arial" w:hAnsi="Arial" w:cs="Arial"/>
          <w:b/>
          <w:bCs/>
        </w:rPr>
        <w:t xml:space="preserve">Certification of PBI Eligibility </w:t>
      </w:r>
    </w:p>
    <w:p w:rsidR="00247D0E" w:rsidP="003D5E85" w:rsidRDefault="008867A4" w14:paraId="3809CBE0" w14:textId="77777777">
      <w:pPr>
        <w:pStyle w:val="BodyTextIndent"/>
        <w:tabs>
          <w:tab w:val="clear" w:pos="10620"/>
          <w:tab w:val="num" w:leader="none" w:pos="720"/>
        </w:tabs>
        <w:spacing w:after="0"/>
        <w:ind w:hanging="734"/>
      </w:pPr>
      <w:r>
        <w:tab/>
      </w:r>
      <w:r w:rsidR="00247D0E">
        <w:t>All applicant institutions under the Predominantly Black Institutions (PBI) program must submit the Program Profile Sheet, which requires enrollment</w:t>
      </w:r>
      <w:r w:rsidR="00AE4B4A">
        <w:t xml:space="preserve"> data</w:t>
      </w:r>
      <w:r w:rsidR="00247D0E">
        <w:t xml:space="preserve"> that certifies their eligibility to be considered for funding.</w:t>
      </w:r>
    </w:p>
    <w:p w:rsidR="00247D0E" w:rsidP="003D5E85" w:rsidRDefault="00247D0E" w14:paraId="6ADF2C76" w14:textId="77777777">
      <w:pPr>
        <w:tabs>
          <w:tab w:val="num" w:leader="none" w:pos="720"/>
        </w:tabs>
        <w:ind w:left="720" w:hanging="734"/>
        <w:jc w:val="both"/>
        <w:rPr>
          <w:rFonts w:ascii="Arial" w:hAnsi="Arial" w:cs="Arial"/>
        </w:rPr>
      </w:pPr>
    </w:p>
    <w:p w:rsidR="00247D0E" w:rsidP="003D5E85" w:rsidRDefault="00247D0E" w14:paraId="0EB98DC7" w14:textId="77777777">
      <w:pPr>
        <w:numPr>
          <w:ilvl w:val="0"/>
          <w:numId w:val="45"/>
        </w:numPr>
        <w:tabs>
          <w:tab w:val="num" w:leader="none" w:pos="720"/>
        </w:tabs>
        <w:ind w:left="734" w:hanging="734"/>
        <w:rPr>
          <w:rFonts w:ascii="Arial" w:hAnsi="Arial" w:cs="Arial"/>
          <w:b/>
          <w:bCs/>
        </w:rPr>
      </w:pPr>
      <w:r>
        <w:rPr>
          <w:rFonts w:ascii="Arial" w:hAnsi="Arial" w:cs="Arial"/>
          <w:b/>
          <w:bCs/>
        </w:rPr>
        <w:t>Estimated Funding and Project Period</w:t>
      </w:r>
    </w:p>
    <w:p w:rsidRPr="00C97022" w:rsidR="00247D0E" w:rsidP="003D5E85" w:rsidRDefault="008867A4" w14:paraId="7F80B5C6" w14:textId="77777777">
      <w:pPr>
        <w:tabs>
          <w:tab w:val="num" w:leader="none" w:pos="720"/>
        </w:tabs>
        <w:ind w:left="180" w:hanging="734"/>
        <w:rPr>
          <w:rFonts w:ascii="Arial" w:hAnsi="Arial" w:cs="Arial"/>
          <w:b/>
          <w:bCs/>
        </w:rPr>
      </w:pPr>
      <w:r>
        <w:rPr>
          <w:rFonts w:ascii="Arial" w:hAnsi="Arial" w:cs="Arial"/>
        </w:rPr>
        <w:tab/>
      </w:r>
      <w:r>
        <w:rPr>
          <w:rFonts w:ascii="Arial" w:hAnsi="Arial" w:cs="Arial"/>
        </w:rPr>
        <w:tab/>
      </w:r>
      <w:r w:rsidR="00247D0E">
        <w:rPr>
          <w:rFonts w:ascii="Arial" w:hAnsi="Arial" w:cs="Arial"/>
        </w:rPr>
        <w:t xml:space="preserve">Estimated Available Funds for </w:t>
      </w:r>
      <w:r w:rsidRPr="00AA47AB" w:rsidR="00247D0E">
        <w:rPr>
          <w:rFonts w:ascii="Arial" w:hAnsi="Arial" w:cs="Arial"/>
        </w:rPr>
        <w:t xml:space="preserve">FY </w:t>
      </w:r>
      <w:r w:rsidR="00EF6478">
        <w:rPr>
          <w:rFonts w:ascii="Arial" w:hAnsi="Arial" w:cs="Arial"/>
        </w:rPr>
        <w:t>20</w:t>
      </w:r>
      <w:r w:rsidR="00AC2F9A">
        <w:rPr>
          <w:rFonts w:ascii="Arial" w:hAnsi="Arial" w:cs="Arial"/>
        </w:rPr>
        <w:t>2</w:t>
      </w:r>
      <w:r w:rsidR="004032DB">
        <w:rPr>
          <w:rFonts w:ascii="Arial" w:hAnsi="Arial" w:cs="Arial"/>
        </w:rPr>
        <w:t>1</w:t>
      </w:r>
      <w:r w:rsidR="00247D0E">
        <w:rPr>
          <w:rFonts w:ascii="Arial" w:hAnsi="Arial" w:cs="Arial"/>
        </w:rPr>
        <w:t>:  $</w:t>
      </w:r>
      <w:r w:rsidRPr="00C97022" w:rsidR="005F311E">
        <w:rPr>
          <w:rFonts w:ascii="Arial" w:hAnsi="Arial" w:cs="Arial"/>
        </w:rPr>
        <w:t>xx</w:t>
      </w:r>
      <w:r w:rsidRPr="00C97022" w:rsidR="00247D0E">
        <w:rPr>
          <w:rFonts w:ascii="Arial" w:hAnsi="Arial" w:cs="Arial"/>
        </w:rPr>
        <w:t>,</w:t>
      </w:r>
      <w:r w:rsidRPr="00C97022" w:rsidR="005F311E">
        <w:rPr>
          <w:rFonts w:ascii="Arial" w:hAnsi="Arial" w:cs="Arial"/>
        </w:rPr>
        <w:t>xxx</w:t>
      </w:r>
      <w:r w:rsidRPr="00C97022" w:rsidR="00247D0E">
        <w:rPr>
          <w:rFonts w:ascii="Arial" w:hAnsi="Arial" w:cs="Arial"/>
        </w:rPr>
        <w:t>,</w:t>
      </w:r>
      <w:r w:rsidRPr="00C97022" w:rsidR="005F311E">
        <w:rPr>
          <w:rFonts w:ascii="Arial" w:hAnsi="Arial" w:cs="Arial"/>
        </w:rPr>
        <w:t>xxx</w:t>
      </w:r>
    </w:p>
    <w:p w:rsidRPr="00C97022" w:rsidR="00247D0E" w:rsidP="003D5E85" w:rsidRDefault="008867A4" w14:paraId="07CA6CC3" w14:textId="77777777">
      <w:pPr>
        <w:tabs>
          <w:tab w:val="num" w:leader="none" w:pos="720"/>
        </w:tabs>
        <w:ind w:left="180" w:hanging="734"/>
        <w:rPr>
          <w:rFonts w:ascii="Arial" w:hAnsi="Arial" w:cs="Arial"/>
          <w:b/>
          <w:bCs/>
        </w:rPr>
      </w:pPr>
      <w:r>
        <w:rPr>
          <w:rFonts w:ascii="Arial" w:hAnsi="Arial" w:cs="Arial"/>
        </w:rPr>
        <w:tab/>
      </w:r>
      <w:r>
        <w:rPr>
          <w:rFonts w:ascii="Arial" w:hAnsi="Arial" w:cs="Arial"/>
        </w:rPr>
        <w:tab/>
      </w:r>
      <w:r w:rsidRPr="00C97022" w:rsidR="00247D0E">
        <w:rPr>
          <w:rFonts w:ascii="Arial" w:hAnsi="Arial" w:cs="Arial"/>
        </w:rPr>
        <w:t>Estimated Size of Awards:  $</w:t>
      </w:r>
      <w:r w:rsidRPr="00C97022" w:rsidR="005F311E">
        <w:rPr>
          <w:rFonts w:ascii="Arial" w:hAnsi="Arial" w:cs="Arial"/>
        </w:rPr>
        <w:t>xxx</w:t>
      </w:r>
      <w:r w:rsidRPr="00C97022" w:rsidR="00247D0E">
        <w:rPr>
          <w:rFonts w:ascii="Arial" w:hAnsi="Arial" w:cs="Arial"/>
        </w:rPr>
        <w:t>,</w:t>
      </w:r>
      <w:r w:rsidRPr="00C97022" w:rsidR="005F311E">
        <w:rPr>
          <w:rFonts w:ascii="Arial" w:hAnsi="Arial" w:cs="Arial"/>
        </w:rPr>
        <w:t>xxx</w:t>
      </w:r>
      <w:r w:rsidRPr="00C97022" w:rsidR="00247D0E">
        <w:rPr>
          <w:rFonts w:ascii="Arial" w:hAnsi="Arial" w:cs="Arial"/>
        </w:rPr>
        <w:t xml:space="preserve"> per year</w:t>
      </w:r>
    </w:p>
    <w:p w:rsidR="00247D0E" w:rsidP="003D5E85" w:rsidRDefault="008867A4" w14:paraId="7BBB23D1" w14:textId="77777777">
      <w:pPr>
        <w:tabs>
          <w:tab w:val="num" w:leader="none" w:pos="720"/>
        </w:tabs>
        <w:ind w:left="180" w:hanging="734"/>
        <w:rPr>
          <w:rFonts w:ascii="Arial" w:hAnsi="Arial" w:cs="Arial"/>
          <w:b/>
          <w:bCs/>
        </w:rPr>
      </w:pPr>
      <w:r>
        <w:rPr>
          <w:rFonts w:ascii="Arial" w:hAnsi="Arial" w:cs="Arial"/>
        </w:rPr>
        <w:tab/>
      </w:r>
      <w:r>
        <w:rPr>
          <w:rFonts w:ascii="Arial" w:hAnsi="Arial" w:cs="Arial"/>
        </w:rPr>
        <w:tab/>
      </w:r>
      <w:r w:rsidRPr="00C97022" w:rsidR="00247D0E">
        <w:rPr>
          <w:rFonts w:ascii="Arial" w:hAnsi="Arial" w:cs="Arial"/>
        </w:rPr>
        <w:t xml:space="preserve">Estimated Number of New Awards:  </w:t>
      </w:r>
      <w:r w:rsidRPr="00C97022" w:rsidR="005F311E">
        <w:rPr>
          <w:rFonts w:ascii="Arial" w:hAnsi="Arial" w:cs="Arial"/>
        </w:rPr>
        <w:t>xx</w:t>
      </w:r>
    </w:p>
    <w:p w:rsidR="00247D0E" w:rsidP="003D5E85" w:rsidRDefault="008867A4" w14:paraId="555A04DB" w14:textId="77777777">
      <w:pPr>
        <w:tabs>
          <w:tab w:val="num" w:leader="none" w:pos="720"/>
        </w:tabs>
        <w:ind w:left="180" w:hanging="734"/>
        <w:rPr>
          <w:rFonts w:ascii="Arial" w:hAnsi="Arial" w:cs="Arial"/>
          <w:highlight w:val="magenta"/>
        </w:rPr>
      </w:pPr>
      <w:r>
        <w:rPr>
          <w:rFonts w:ascii="Arial" w:hAnsi="Arial" w:cs="Arial"/>
        </w:rPr>
        <w:tab/>
      </w:r>
      <w:r>
        <w:rPr>
          <w:rFonts w:ascii="Arial" w:hAnsi="Arial" w:cs="Arial"/>
        </w:rPr>
        <w:tab/>
      </w:r>
      <w:r w:rsidR="00247D0E">
        <w:rPr>
          <w:rFonts w:ascii="Arial" w:hAnsi="Arial" w:cs="Arial"/>
        </w:rPr>
        <w:t>Project Period for New Awards:  Up to 60 months</w:t>
      </w:r>
    </w:p>
    <w:p w:rsidR="00247D0E" w:rsidP="003D5E85" w:rsidRDefault="00247D0E" w14:paraId="7979302E" w14:textId="77777777">
      <w:pPr>
        <w:tabs>
          <w:tab w:val="num" w:leader="none" w:pos="720"/>
        </w:tabs>
        <w:ind w:left="900" w:hanging="734"/>
        <w:rPr>
          <w:rFonts w:ascii="Arial" w:hAnsi="Arial" w:cs="Arial"/>
        </w:rPr>
      </w:pPr>
    </w:p>
    <w:p w:rsidR="00247D0E" w:rsidP="003D5E85" w:rsidRDefault="008867A4" w14:paraId="393A40C2" w14:textId="77777777">
      <w:pPr>
        <w:tabs>
          <w:tab w:val="num" w:leader="none" w:pos="720"/>
        </w:tabs>
        <w:ind w:left="900" w:hanging="734"/>
        <w:rPr>
          <w:rFonts w:ascii="Arial" w:hAnsi="Arial" w:cs="Arial"/>
        </w:rPr>
      </w:pPr>
      <w:r>
        <w:rPr>
          <w:rFonts w:ascii="Arial" w:hAnsi="Arial" w:cs="Arial"/>
        </w:rPr>
        <w:tab/>
      </w:r>
      <w:r w:rsidR="00247D0E">
        <w:rPr>
          <w:rFonts w:ascii="Arial" w:hAnsi="Arial" w:cs="Arial"/>
        </w:rPr>
        <w:t xml:space="preserve">The U.S. Department of Education is not bound by these estimates. </w:t>
      </w:r>
    </w:p>
    <w:p w:rsidR="00247D0E" w:rsidP="003D5E85" w:rsidRDefault="00247D0E" w14:paraId="0AD3299F" w14:textId="77777777">
      <w:pPr>
        <w:tabs>
          <w:tab w:val="num" w:leader="none" w:pos="720"/>
        </w:tabs>
        <w:ind w:left="900" w:hanging="734"/>
        <w:rPr>
          <w:rFonts w:ascii="Arial" w:hAnsi="Arial" w:cs="Arial"/>
        </w:rPr>
      </w:pPr>
    </w:p>
    <w:p w:rsidR="00247D0E" w:rsidP="003D5E85" w:rsidRDefault="00247D0E" w14:paraId="61F075C0" w14:textId="77777777">
      <w:pPr>
        <w:pStyle w:val="NormalWeb"/>
        <w:numPr>
          <w:ilvl w:val="0"/>
          <w:numId w:val="45"/>
        </w:numPr>
        <w:tabs>
          <w:tab w:val="num" w:leader="none" w:pos="720"/>
          <w:tab w:val="left" w:pos="810"/>
        </w:tabs>
        <w:spacing w:before="0" w:beforeAutospacing="0" w:after="0" w:afterAutospacing="0"/>
        <w:ind w:hanging="734"/>
        <w:rPr>
          <w:rFonts w:hint="default" w:ascii="Arial" w:hAnsi="Arial" w:cs="Arial"/>
          <w:b/>
          <w:bCs/>
        </w:rPr>
      </w:pPr>
      <w:r>
        <w:rPr>
          <w:rFonts w:ascii="Arial" w:hAnsi="Arial" w:cs="Arial"/>
          <w:b/>
          <w:bCs/>
        </w:rPr>
        <w:t>Intergovernmental Review of Federal Programs</w:t>
      </w:r>
    </w:p>
    <w:p w:rsidR="00247D0E" w:rsidP="003D5E85" w:rsidRDefault="008867A4" w14:paraId="60E24168" w14:textId="77777777">
      <w:pPr>
        <w:pStyle w:val="NormalWeb"/>
        <w:tabs>
          <w:tab w:val="num" w:leader="none" w:pos="720"/>
        </w:tabs>
        <w:spacing w:before="0" w:beforeAutospacing="0" w:after="0" w:afterAutospacing="0"/>
        <w:ind w:left="720" w:hanging="734"/>
        <w:rPr>
          <w:rFonts w:hint="default" w:ascii="Arial" w:hAnsi="Arial" w:cs="Arial"/>
          <w:highlight w:val="magenta"/>
        </w:rPr>
      </w:pPr>
      <w:r>
        <w:rPr>
          <w:rFonts w:hint="default" w:ascii="Arial" w:hAnsi="Arial" w:cs="Arial"/>
        </w:rPr>
        <w:tab/>
      </w:r>
      <w:r w:rsidR="00247D0E">
        <w:rPr>
          <w:rFonts w:hint="default" w:ascii="Arial" w:hAnsi="Arial" w:cs="Arial"/>
        </w:rPr>
        <w:t xml:space="preserve">Intergovernmental Review of Federal Programs was issued </w:t>
      </w:r>
      <w:r w:rsidR="00247D0E">
        <w:rPr>
          <w:rFonts w:ascii="Arial" w:hAnsi="Arial" w:cs="Arial"/>
        </w:rPr>
        <w:t xml:space="preserve">to foster an intergovernmental partnership and to strengthen federalism by relying on </w:t>
      </w:r>
      <w:r w:rsidR="00247D0E">
        <w:rPr>
          <w:rFonts w:hint="default" w:ascii="Arial" w:hAnsi="Arial" w:cs="Arial"/>
        </w:rPr>
        <w:t>s</w:t>
      </w:r>
      <w:r w:rsidR="00247D0E">
        <w:rPr>
          <w:rFonts w:ascii="Arial" w:hAnsi="Arial" w:cs="Arial"/>
        </w:rPr>
        <w:t xml:space="preserve">tate and local processes for </w:t>
      </w:r>
      <w:r w:rsidR="00247D0E">
        <w:rPr>
          <w:rFonts w:hint="default" w:ascii="Arial" w:hAnsi="Arial" w:cs="Arial"/>
        </w:rPr>
        <w:t>the</w:t>
      </w:r>
      <w:r w:rsidR="00247D0E">
        <w:rPr>
          <w:rFonts w:ascii="Arial" w:hAnsi="Arial" w:cs="Arial"/>
        </w:rPr>
        <w:t xml:space="preserve"> coordination and review of proposed Federal financial assistance.</w:t>
      </w:r>
    </w:p>
    <w:p w:rsidR="00247D0E" w:rsidP="003D5E85" w:rsidRDefault="00247D0E" w14:paraId="62F419E1" w14:textId="77777777">
      <w:pPr>
        <w:pStyle w:val="NormalWeb"/>
        <w:tabs>
          <w:tab w:val="num" w:leader="none" w:pos="720"/>
        </w:tabs>
        <w:spacing w:before="0" w:beforeAutospacing="0" w:after="0" w:afterAutospacing="0"/>
        <w:ind w:left="1440" w:hanging="734"/>
        <w:rPr>
          <w:rFonts w:hint="default" w:ascii="Arial" w:hAnsi="Arial" w:cs="Arial"/>
          <w:highlight w:val="magenta"/>
        </w:rPr>
      </w:pPr>
    </w:p>
    <w:p w:rsidRPr="00EF6478" w:rsidR="00247D0E" w:rsidP="003D5E85" w:rsidRDefault="008867A4" w14:paraId="4991CA8B" w14:textId="77777777">
      <w:pPr>
        <w:pStyle w:val="NormalWeb"/>
        <w:tabs>
          <w:tab w:val="num" w:leader="none" w:pos="720"/>
        </w:tabs>
        <w:spacing w:before="0" w:beforeAutospacing="0" w:after="0" w:afterAutospacing="0"/>
        <w:ind w:left="720" w:hanging="734"/>
        <w:rPr>
          <w:rFonts w:hint="default" w:ascii="Arial" w:hAnsi="Arial" w:cs="Arial"/>
        </w:rPr>
      </w:pPr>
      <w:r>
        <w:rPr>
          <w:rFonts w:hint="default" w:ascii="Arial" w:hAnsi="Arial" w:cs="Arial"/>
        </w:rPr>
        <w:tab/>
      </w:r>
      <w:r w:rsidR="00247D0E">
        <w:rPr>
          <w:rFonts w:ascii="Arial" w:hAnsi="Arial" w:cs="Arial"/>
        </w:rPr>
        <w:t xml:space="preserve">Applicants must contact the appropriate State Single Point of Contact to find out about, and to comply with, the State's process under Executive Order 12372. </w:t>
      </w:r>
      <w:r w:rsidR="00247D0E">
        <w:rPr>
          <w:rFonts w:hint="default" w:ascii="Arial" w:hAnsi="Arial" w:cs="Arial"/>
        </w:rPr>
        <w:t xml:space="preserve"> </w:t>
      </w:r>
      <w:r w:rsidR="00247D0E">
        <w:rPr>
          <w:rFonts w:ascii="Arial" w:hAnsi="Arial" w:cs="Arial"/>
        </w:rPr>
        <w:t xml:space="preserve">A listing </w:t>
      </w:r>
      <w:r w:rsidR="00247D0E">
        <w:rPr>
          <w:rFonts w:hint="default" w:ascii="Arial" w:hAnsi="Arial" w:cs="Arial"/>
        </w:rPr>
        <w:t xml:space="preserve">of </w:t>
      </w:r>
      <w:r w:rsidR="00247D0E">
        <w:rPr>
          <w:rFonts w:ascii="Arial" w:hAnsi="Arial" w:cs="Arial"/>
        </w:rPr>
        <w:t xml:space="preserve">the Single Point of Contact for each State </w:t>
      </w:r>
      <w:r w:rsidR="00247D0E">
        <w:rPr>
          <w:rFonts w:hint="default" w:ascii="Arial" w:hAnsi="Arial" w:cs="Arial"/>
        </w:rPr>
        <w:t xml:space="preserve">may be viewed at: </w:t>
      </w:r>
      <w:hyperlink w:history="1" r:id="rId79">
        <w:r w:rsidRPr="003D5E85" w:rsidR="00EF6478">
          <w:rPr>
            <w:rFonts w:hint="default" w:ascii="Arial" w:hAnsi="Arial" w:eastAsia="Times New Roman" w:cs="Arial"/>
            <w:color w:val="0000FF"/>
            <w:u w:val="single"/>
            <w:lang w:bidi="en-US"/>
          </w:rPr>
          <w:t>https://www.whitehouse.gov/wp-content/uploads/2017/11/SPOC-Feb.-2018.pdf</w:t>
        </w:r>
      </w:hyperlink>
      <w:r w:rsidRPr="003D5E85" w:rsidR="00EF6478">
        <w:rPr>
          <w:rFonts w:hint="default" w:ascii="Arial" w:hAnsi="Arial" w:eastAsia="Times New Roman" w:cs="Arial"/>
          <w:lang w:bidi="en-US"/>
        </w:rPr>
        <w:t>.</w:t>
      </w:r>
    </w:p>
    <w:p w:rsidR="00247D0E" w:rsidP="00247D0E" w:rsidRDefault="00247D0E" w14:paraId="79140F5C" w14:textId="77777777">
      <w:pPr>
        <w:pStyle w:val="NormalWeb"/>
        <w:spacing w:before="0" w:beforeAutospacing="0" w:after="0" w:afterAutospacing="0"/>
        <w:ind w:left="720"/>
        <w:rPr>
          <w:rFonts w:hint="default"/>
        </w:rPr>
      </w:pPr>
    </w:p>
    <w:p w:rsidR="00247D0E" w:rsidP="00F13BC4" w:rsidRDefault="00247D0E" w14:paraId="119E2699" w14:textId="77777777">
      <w:pPr>
        <w:pStyle w:val="NormalWeb"/>
        <w:numPr>
          <w:ilvl w:val="0"/>
          <w:numId w:val="47"/>
        </w:numPr>
        <w:tabs>
          <w:tab w:val="clear" w:pos="360"/>
          <w:tab w:val="num" w:pos="720"/>
        </w:tabs>
        <w:spacing w:before="0" w:beforeAutospacing="0" w:after="0" w:afterAutospacing="0"/>
        <w:rPr>
          <w:rFonts w:ascii="Arial" w:hAnsi="Arial" w:cs="Arial"/>
          <w:b/>
          <w:bCs/>
        </w:rPr>
      </w:pPr>
      <w:r>
        <w:rPr>
          <w:rFonts w:ascii="Arial" w:hAnsi="Arial" w:cs="Arial"/>
          <w:b/>
          <w:bCs/>
        </w:rPr>
        <w:t>Appendices to Applications</w:t>
      </w:r>
    </w:p>
    <w:p w:rsidR="00247D0E" w:rsidP="00247D0E" w:rsidRDefault="00247D0E" w14:paraId="7B3B7DE4" w14:textId="77777777">
      <w:pPr>
        <w:pStyle w:val="BodyTextIndent"/>
        <w:tabs>
          <w:tab w:val="clear" w:pos="720"/>
          <w:tab w:val="clear" w:pos="10620"/>
        </w:tabs>
        <w:spacing w:after="0"/>
      </w:pPr>
      <w:r>
        <w:t>Please limit the appendices to the following:</w:t>
      </w:r>
    </w:p>
    <w:p w:rsidR="00247D0E" w:rsidP="00F13BC4" w:rsidRDefault="00247D0E" w14:paraId="34598A84" w14:textId="77777777">
      <w:pPr>
        <w:numPr>
          <w:ilvl w:val="1"/>
          <w:numId w:val="46"/>
        </w:numPr>
        <w:rPr>
          <w:rFonts w:ascii="Arial" w:hAnsi="Arial" w:cs="Arial"/>
        </w:rPr>
      </w:pPr>
      <w:r>
        <w:rPr>
          <w:rFonts w:ascii="Arial" w:hAnsi="Arial" w:cs="Arial"/>
        </w:rPr>
        <w:t>Curricula vitae of key personnel</w:t>
      </w:r>
      <w:r w:rsidR="00D33366">
        <w:rPr>
          <w:rFonts w:ascii="Arial" w:hAnsi="Arial" w:cs="Arial"/>
        </w:rPr>
        <w:t>,</w:t>
      </w:r>
      <w:r>
        <w:rPr>
          <w:rFonts w:ascii="Arial" w:hAnsi="Arial" w:cs="Arial"/>
        </w:rPr>
        <w:t xml:space="preserve"> including program staff</w:t>
      </w:r>
      <w:r w:rsidR="00D33366">
        <w:rPr>
          <w:rFonts w:ascii="Arial" w:hAnsi="Arial" w:cs="Arial"/>
        </w:rPr>
        <w:t>,</w:t>
      </w:r>
      <w:r>
        <w:rPr>
          <w:rFonts w:ascii="Arial" w:hAnsi="Arial" w:cs="Arial"/>
        </w:rPr>
        <w:t xml:space="preserve"> </w:t>
      </w:r>
      <w:r w:rsidR="00E32013">
        <w:rPr>
          <w:rFonts w:ascii="Arial" w:hAnsi="Arial" w:cs="Arial"/>
        </w:rPr>
        <w:t xml:space="preserve">and </w:t>
      </w:r>
      <w:r>
        <w:rPr>
          <w:rFonts w:ascii="Arial" w:hAnsi="Arial" w:cs="Arial"/>
        </w:rPr>
        <w:t>biographical information for consultants, evaluators, and other persons who are vital to the proposed project.</w:t>
      </w:r>
    </w:p>
    <w:p w:rsidR="00247D0E" w:rsidP="00F13BC4" w:rsidRDefault="00247D0E" w14:paraId="6A23B900" w14:textId="77777777">
      <w:pPr>
        <w:numPr>
          <w:ilvl w:val="1"/>
          <w:numId w:val="46"/>
        </w:numPr>
        <w:rPr>
          <w:rFonts w:ascii="Arial" w:hAnsi="Arial" w:cs="Arial"/>
        </w:rPr>
      </w:pPr>
      <w:r>
        <w:rPr>
          <w:rFonts w:ascii="Arial" w:hAnsi="Arial" w:cs="Arial"/>
        </w:rPr>
        <w:t>Position descriptions for positions proposed for the funding cycle.</w:t>
      </w:r>
    </w:p>
    <w:p w:rsidR="00247D0E" w:rsidP="00247D0E" w:rsidRDefault="00247D0E" w14:paraId="777D270A" w14:textId="77777777">
      <w:pPr>
        <w:tabs>
          <w:tab w:val="left" w:pos="1080"/>
        </w:tabs>
        <w:ind w:left="1080" w:hanging="360"/>
        <w:rPr>
          <w:rFonts w:ascii="Arial" w:hAnsi="Arial" w:cs="Arial"/>
        </w:rPr>
      </w:pPr>
      <w:r>
        <w:rPr>
          <w:rFonts w:ascii="Arial" w:hAnsi="Arial" w:cs="Arial"/>
        </w:rPr>
        <w:t xml:space="preserve">3.  The Program Profile form must be signed by the authorized representative of the applicant, ensuring that the institution meets the PBI provisions specified under Title III, Part F, Section 371 of the HEA.     </w:t>
      </w:r>
    </w:p>
    <w:p w:rsidR="00247D0E" w:rsidP="00247D0E" w:rsidRDefault="00247D0E" w14:paraId="174F9602" w14:textId="77777777">
      <w:pPr>
        <w:ind w:left="720"/>
        <w:rPr>
          <w:rFonts w:ascii="Arial" w:hAnsi="Arial" w:cs="Arial"/>
        </w:rPr>
      </w:pPr>
    </w:p>
    <w:p w:rsidR="00247D0E" w:rsidP="003D5E85" w:rsidRDefault="00247D0E" w14:paraId="633A8971" w14:textId="77777777">
      <w:pPr>
        <w:numPr>
          <w:ilvl w:val="0"/>
          <w:numId w:val="46"/>
        </w:numPr>
        <w:tabs>
          <w:tab w:val="clear" w:pos="360"/>
          <w:tab w:val="num" w:pos="720"/>
        </w:tabs>
        <w:ind w:left="72" w:hanging="72"/>
        <w:jc w:val="both"/>
        <w:rPr>
          <w:rFonts w:ascii="Arial" w:hAnsi="Arial" w:cs="Arial"/>
          <w:b/>
          <w:bCs/>
        </w:rPr>
      </w:pPr>
      <w:r>
        <w:rPr>
          <w:rFonts w:ascii="Arial" w:hAnsi="Arial" w:cs="Arial"/>
          <w:b/>
          <w:bCs/>
        </w:rPr>
        <w:t xml:space="preserve">Evaluation of Applicants </w:t>
      </w:r>
    </w:p>
    <w:p w:rsidR="00247D0E" w:rsidP="00247D0E" w:rsidRDefault="00247D0E" w14:paraId="57B78F2A" w14:textId="77777777">
      <w:pPr>
        <w:pStyle w:val="BodyTextIndent"/>
        <w:tabs>
          <w:tab w:val="clear" w:pos="720"/>
          <w:tab w:val="clear" w:pos="10620"/>
        </w:tabs>
        <w:spacing w:after="0"/>
      </w:pPr>
      <w:r>
        <w:t>A three-member panel of non-Federal reviewers evaluates each application.  Each reviewer assigns points for each selection criterion and prepares evaluation comments.</w:t>
      </w:r>
    </w:p>
    <w:p w:rsidR="00247D0E" w:rsidP="00247D0E" w:rsidRDefault="00247D0E" w14:paraId="37FC134D" w14:textId="77777777">
      <w:pPr>
        <w:pStyle w:val="BodyTextIndent"/>
        <w:tabs>
          <w:tab w:val="clear" w:pos="720"/>
          <w:tab w:val="clear" w:pos="10620"/>
        </w:tabs>
        <w:spacing w:after="0"/>
      </w:pPr>
    </w:p>
    <w:p w:rsidR="00330C91" w:rsidP="00247D0E" w:rsidRDefault="00330C91" w14:paraId="5C7D5108" w14:textId="77777777">
      <w:pPr>
        <w:pStyle w:val="BodyTextIndent"/>
        <w:tabs>
          <w:tab w:val="clear" w:pos="720"/>
          <w:tab w:val="clear" w:pos="10620"/>
        </w:tabs>
        <w:spacing w:after="0"/>
      </w:pPr>
    </w:p>
    <w:p w:rsidR="00247D0E" w:rsidP="003D5E85" w:rsidRDefault="00247D0E" w14:paraId="4E9A7480" w14:textId="77777777">
      <w:pPr>
        <w:pStyle w:val="h3"/>
        <w:numPr>
          <w:ilvl w:val="0"/>
          <w:numId w:val="46"/>
        </w:numPr>
        <w:tabs>
          <w:tab w:val="clear" w:pos="360"/>
          <w:tab w:val="left" w:pos="634"/>
          <w:tab w:val="num" w:pos="720"/>
        </w:tabs>
        <w:spacing w:before="0" w:beforeAutospacing="0"/>
        <w:jc w:val="both"/>
        <w:rPr>
          <w:rFonts w:eastAsia="Times New Roman"/>
        </w:rPr>
      </w:pPr>
      <w:r>
        <w:rPr>
          <w:rFonts w:eastAsia="Times New Roman"/>
        </w:rPr>
        <w:lastRenderedPageBreak/>
        <w:t>Selection Criteria</w:t>
      </w:r>
    </w:p>
    <w:p w:rsidR="00247D0E" w:rsidP="003D5E85" w:rsidRDefault="00247D0E" w14:paraId="16742F1D" w14:textId="77777777">
      <w:pPr>
        <w:ind w:left="630"/>
        <w:rPr>
          <w:rFonts w:ascii="Arial" w:hAnsi="Arial" w:cs="Arial"/>
        </w:rPr>
      </w:pPr>
      <w:r>
        <w:rPr>
          <w:rFonts w:ascii="Arial" w:hAnsi="Arial" w:cs="Arial"/>
        </w:rPr>
        <w:t xml:space="preserve">The selection criteria in EDGAR 34 CFR Part 75, section 75.210 </w:t>
      </w:r>
      <w:r w:rsidR="00474874">
        <w:rPr>
          <w:rFonts w:ascii="Arial" w:hAnsi="Arial" w:cs="Arial"/>
        </w:rPr>
        <w:t xml:space="preserve">are </w:t>
      </w:r>
      <w:r>
        <w:rPr>
          <w:rFonts w:ascii="Arial" w:hAnsi="Arial" w:cs="Arial"/>
        </w:rPr>
        <w:t xml:space="preserve">used to evaluate applications.  The selection criteria and maximum possible points are included in the </w:t>
      </w:r>
      <w:r>
        <w:rPr>
          <w:rFonts w:ascii="Arial" w:hAnsi="Arial" w:cs="Arial"/>
          <w:u w:val="single"/>
        </w:rPr>
        <w:t>Notice</w:t>
      </w:r>
      <w:r>
        <w:rPr>
          <w:rFonts w:ascii="Arial" w:hAnsi="Arial" w:cs="Arial"/>
        </w:rPr>
        <w:t>.</w:t>
      </w:r>
    </w:p>
    <w:p w:rsidR="00B852EF" w:rsidP="00247D0E" w:rsidRDefault="00B852EF" w14:paraId="0240327F" w14:textId="77777777">
      <w:pPr>
        <w:ind w:left="720"/>
        <w:rPr>
          <w:rFonts w:ascii="Arial" w:hAnsi="Arial" w:cs="Arial"/>
        </w:rPr>
      </w:pPr>
    </w:p>
    <w:p w:rsidR="00247D0E" w:rsidP="00F13BC4" w:rsidRDefault="00247D0E" w14:paraId="73DDE622" w14:textId="77777777">
      <w:pPr>
        <w:pStyle w:val="h3"/>
        <w:numPr>
          <w:ilvl w:val="0"/>
          <w:numId w:val="46"/>
        </w:numPr>
        <w:tabs>
          <w:tab w:val="clear" w:pos="360"/>
          <w:tab w:val="num" w:pos="630"/>
        </w:tabs>
        <w:spacing w:before="0" w:beforeAutospacing="0"/>
        <w:ind w:left="547" w:hanging="547"/>
        <w:jc w:val="both"/>
      </w:pPr>
      <w:r>
        <w:rPr>
          <w:rFonts w:eastAsia="Times New Roman"/>
        </w:rPr>
        <w:t>Notice to Successful Applicants</w:t>
      </w:r>
    </w:p>
    <w:p w:rsidR="00247D0E" w:rsidP="003D5E85" w:rsidRDefault="00247D0E" w14:paraId="22D2A8CE" w14:textId="77777777">
      <w:pPr>
        <w:pStyle w:val="BodyTextIndent"/>
        <w:tabs>
          <w:tab w:val="clear" w:pos="720"/>
          <w:tab w:val="clear" w:pos="10620"/>
          <w:tab w:val="left" w:pos="540"/>
        </w:tabs>
        <w:spacing w:after="0"/>
        <w:ind w:left="630"/>
      </w:pPr>
      <w:r>
        <w:t xml:space="preserve">The Department’s Office of Legislation and Congressional Affairs will inform the Congress regarding applications approved for new PBI program grants.  Successful applicants will receive award notices by </w:t>
      </w:r>
      <w:r w:rsidR="000E3278">
        <w:t>e-</w:t>
      </w:r>
      <w:r>
        <w:t>mail shortly after the Congress is notified.  No funding information will be released before the Congress is notified.</w:t>
      </w:r>
    </w:p>
    <w:p w:rsidR="00247D0E" w:rsidP="00247D0E" w:rsidRDefault="00247D0E" w14:paraId="06A2BA63" w14:textId="77777777">
      <w:pPr>
        <w:pStyle w:val="BodyTextIndent"/>
        <w:tabs>
          <w:tab w:val="clear" w:pos="720"/>
          <w:tab w:val="clear" w:pos="10620"/>
          <w:tab w:val="left" w:pos="540"/>
        </w:tabs>
        <w:spacing w:after="0"/>
        <w:ind w:firstLine="540"/>
      </w:pPr>
    </w:p>
    <w:p w:rsidR="00247D0E" w:rsidP="00F13BC4" w:rsidRDefault="00247D0E" w14:paraId="2BD50962" w14:textId="77777777">
      <w:pPr>
        <w:pStyle w:val="BodyTextIndent"/>
        <w:numPr>
          <w:ilvl w:val="0"/>
          <w:numId w:val="46"/>
        </w:numPr>
        <w:tabs>
          <w:tab w:val="clear" w:pos="360"/>
          <w:tab w:val="clear" w:pos="720"/>
          <w:tab w:val="clear" w:pos="10620"/>
          <w:tab w:val="num" w:pos="630"/>
        </w:tabs>
        <w:spacing w:after="0"/>
        <w:rPr>
          <w:b/>
          <w:bCs/>
        </w:rPr>
      </w:pPr>
      <w:r>
        <w:rPr>
          <w:b/>
          <w:bCs/>
        </w:rPr>
        <w:t>Notice to Unsuccessful Applicants</w:t>
      </w:r>
    </w:p>
    <w:p w:rsidR="00247D0E" w:rsidP="003D5E85" w:rsidRDefault="00247D0E" w14:paraId="26D5CEE4" w14:textId="77777777">
      <w:pPr>
        <w:pStyle w:val="BodyTextIndent"/>
        <w:tabs>
          <w:tab w:val="clear" w:pos="720"/>
          <w:tab w:val="clear" w:pos="10620"/>
          <w:tab w:val="left" w:pos="630"/>
        </w:tabs>
        <w:spacing w:after="0"/>
        <w:ind w:left="630"/>
      </w:pPr>
      <w:r>
        <w:t>Unsuccessful applicants will be notified in writing following the notice to successful applicants.</w:t>
      </w:r>
    </w:p>
    <w:p w:rsidR="00247D0E" w:rsidP="00247D0E" w:rsidRDefault="00247D0E" w14:paraId="736ED5F2" w14:textId="77777777">
      <w:pPr>
        <w:pStyle w:val="BodyTextIndent"/>
        <w:tabs>
          <w:tab w:val="clear" w:pos="10620"/>
        </w:tabs>
        <w:spacing w:after="0"/>
      </w:pPr>
    </w:p>
    <w:p w:rsidR="00247D0E" w:rsidP="00F13BC4" w:rsidRDefault="00247D0E" w14:paraId="7E128BF0" w14:textId="77777777">
      <w:pPr>
        <w:numPr>
          <w:ilvl w:val="0"/>
          <w:numId w:val="46"/>
        </w:numPr>
        <w:tabs>
          <w:tab w:val="clear" w:pos="360"/>
          <w:tab w:val="num" w:pos="630"/>
        </w:tabs>
        <w:ind w:left="547" w:hanging="547"/>
        <w:jc w:val="both"/>
        <w:rPr>
          <w:rFonts w:ascii="Arial" w:hAnsi="Arial" w:cs="Arial"/>
          <w:b/>
          <w:bCs/>
        </w:rPr>
      </w:pPr>
      <w:r>
        <w:rPr>
          <w:rFonts w:ascii="Arial" w:hAnsi="Arial" w:cs="Arial"/>
          <w:b/>
          <w:bCs/>
        </w:rPr>
        <w:t xml:space="preserve">Annual Performance Report Requirements </w:t>
      </w:r>
    </w:p>
    <w:p w:rsidR="00247D0E" w:rsidP="003D5E85" w:rsidRDefault="00247D0E" w14:paraId="288F6D1A" w14:textId="77777777">
      <w:pPr>
        <w:ind w:left="630"/>
        <w:rPr>
          <w:rFonts w:ascii="Arial" w:hAnsi="Arial" w:cs="Arial"/>
        </w:rPr>
      </w:pPr>
      <w:r>
        <w:rPr>
          <w:rFonts w:ascii="Arial" w:hAnsi="Arial" w:cs="Arial"/>
        </w:rPr>
        <w:t xml:space="preserve">If you receive a new grant award under the PBI program, you will be required to complete an interim performance report after six months into the grant period, an annual report each following </w:t>
      </w:r>
      <w:r w:rsidR="002C77C4">
        <w:rPr>
          <w:rFonts w:ascii="Arial" w:hAnsi="Arial" w:cs="Arial"/>
        </w:rPr>
        <w:t>s</w:t>
      </w:r>
      <w:r>
        <w:rPr>
          <w:rFonts w:ascii="Arial" w:hAnsi="Arial" w:cs="Arial"/>
        </w:rPr>
        <w:t>pring, and a final performance report at the end of the grant period.</w:t>
      </w:r>
    </w:p>
    <w:p w:rsidR="00247D0E" w:rsidP="00247D0E" w:rsidRDefault="00247D0E" w14:paraId="21593C1D" w14:textId="77777777">
      <w:pPr>
        <w:pStyle w:val="TOC4"/>
        <w:rPr>
          <w:rFonts w:ascii="Arial" w:hAnsi="Arial" w:cs="Arial"/>
        </w:rPr>
      </w:pPr>
    </w:p>
    <w:p w:rsidR="00247D0E" w:rsidP="003D5E85" w:rsidRDefault="00247D0E" w14:paraId="7763EAD1" w14:textId="77777777">
      <w:pPr>
        <w:pStyle w:val="BodyTextIndent"/>
        <w:numPr>
          <w:ilvl w:val="0"/>
          <w:numId w:val="46"/>
        </w:numPr>
        <w:tabs>
          <w:tab w:val="clear" w:pos="360"/>
          <w:tab w:val="clear" w:pos="10620"/>
          <w:tab w:val="left" w:pos="634"/>
          <w:tab w:val="num" w:pos="720"/>
        </w:tabs>
        <w:spacing w:after="0"/>
        <w:ind w:left="547" w:hanging="547"/>
        <w:jc w:val="both"/>
        <w:rPr>
          <w:b/>
          <w:bCs/>
        </w:rPr>
      </w:pPr>
      <w:r>
        <w:rPr>
          <w:b/>
          <w:bCs/>
        </w:rPr>
        <w:t>Contact Information</w:t>
      </w:r>
    </w:p>
    <w:p w:rsidR="00247D0E" w:rsidP="003D5E85" w:rsidRDefault="00247D0E" w14:paraId="4F343C4D" w14:textId="77777777">
      <w:pPr>
        <w:pStyle w:val="BodyTextIndent"/>
        <w:tabs>
          <w:tab w:val="clear" w:pos="10620"/>
          <w:tab w:val="left" w:pos="630"/>
          <w:tab w:val="num" w:pos="720"/>
        </w:tabs>
        <w:spacing w:after="0"/>
        <w:ind w:left="630"/>
        <w:rPr>
          <w:b/>
          <w:bCs/>
        </w:rPr>
      </w:pPr>
      <w:r>
        <w:rPr>
          <w:b/>
          <w:bCs/>
          <w:u w:val="single"/>
        </w:rPr>
        <w:t>For PBI program-related questions and assistance, please contact</w:t>
      </w:r>
      <w:r>
        <w:rPr>
          <w:b/>
          <w:bCs/>
        </w:rPr>
        <w:t>:</w:t>
      </w:r>
    </w:p>
    <w:p w:rsidR="00247D0E" w:rsidP="003D5E85" w:rsidRDefault="00821065" w14:paraId="21FA30DD" w14:textId="77777777">
      <w:pPr>
        <w:pStyle w:val="BodyTextIndent"/>
        <w:tabs>
          <w:tab w:val="clear" w:pos="10620"/>
          <w:tab w:val="left" w:pos="630"/>
          <w:tab w:val="num" w:pos="720"/>
        </w:tabs>
        <w:spacing w:after="0"/>
        <w:ind w:left="630"/>
      </w:pPr>
      <w:r>
        <w:t>Kelly Harris</w:t>
      </w:r>
      <w:r w:rsidR="00247D0E">
        <w:t xml:space="preserve">, Program Officer at (202) </w:t>
      </w:r>
      <w:r>
        <w:t>453-7346</w:t>
      </w:r>
      <w:r w:rsidR="00247D0E">
        <w:t xml:space="preserve"> or via e-mail at:</w:t>
      </w:r>
      <w:r w:rsidR="00247D0E">
        <w:t xml:space="preserve"> </w:t>
      </w:r>
      <w:hyperlink w:history="1" r:id="rId80">
        <w:r>
          <w:rPr>
            <w:rStyle w:val="Hyperlink"/>
            <w:color w:val="auto"/>
          </w:rPr>
          <w:t>kelly.harris@ed.gov</w:t>
        </w:r>
      </w:hyperlink>
      <w:r w:rsidR="00247D0E">
        <w:t xml:space="preserve">. </w:t>
      </w:r>
    </w:p>
    <w:p w:rsidR="00247D0E" w:rsidP="003D5E85" w:rsidRDefault="00247D0E" w14:paraId="16314E6D" w14:textId="77777777">
      <w:pPr>
        <w:pStyle w:val="BodyTextIndent"/>
        <w:tabs>
          <w:tab w:val="clear" w:pos="10620"/>
          <w:tab w:val="left" w:pos="630"/>
          <w:tab w:val="num" w:pos="720"/>
        </w:tabs>
        <w:spacing w:after="0"/>
        <w:ind w:hanging="90"/>
      </w:pPr>
    </w:p>
    <w:p w:rsidR="00247D0E" w:rsidP="003D5E85" w:rsidRDefault="00247D0E" w14:paraId="7C9A71A7" w14:textId="77777777">
      <w:pPr>
        <w:pStyle w:val="BodyTextIndent"/>
        <w:tabs>
          <w:tab w:val="clear" w:pos="10620"/>
          <w:tab w:val="left" w:pos="630"/>
          <w:tab w:val="num" w:pos="720"/>
        </w:tabs>
        <w:spacing w:after="0"/>
        <w:ind w:left="0" w:firstLine="630"/>
        <w:jc w:val="both"/>
      </w:pPr>
      <w:hyperlink w:history="1" r:id="rId81"/>
      <w:r>
        <w:rPr>
          <w:b/>
          <w:bCs/>
          <w:u w:val="single"/>
        </w:rPr>
        <w:t xml:space="preserve">For </w:t>
      </w:r>
      <w:r w:rsidR="00EB46B4">
        <w:rPr>
          <w:b/>
          <w:bCs/>
          <w:u w:val="single"/>
        </w:rPr>
        <w:t>grants.gov</w:t>
      </w:r>
      <w:r>
        <w:rPr>
          <w:b/>
          <w:bCs/>
          <w:u w:val="single"/>
        </w:rPr>
        <w:t xml:space="preserve"> related questions and assistance, please contact</w:t>
      </w:r>
      <w:r>
        <w:t>:</w:t>
      </w:r>
    </w:p>
    <w:p w:rsidRPr="00385E29" w:rsidR="00247D0E" w:rsidP="003D5E85" w:rsidRDefault="00835351" w14:paraId="4C070D80" w14:textId="77777777">
      <w:pPr>
        <w:pStyle w:val="BodyTextIndent"/>
        <w:tabs>
          <w:tab w:val="clear" w:pos="10620"/>
          <w:tab w:val="num" w:pos="720"/>
        </w:tabs>
        <w:spacing w:after="0"/>
        <w:ind w:left="630" w:hanging="630"/>
      </w:pPr>
      <w:r>
        <w:tab/>
      </w:r>
      <w:r w:rsidRPr="00385E29" w:rsidR="00247D0E">
        <w:t>Support Desk:</w:t>
      </w:r>
      <w:r w:rsidRPr="00385E29" w:rsidR="00247D0E">
        <w:tab/>
        <w:t xml:space="preserve">  </w:t>
      </w:r>
      <w:r w:rsidRPr="002C77C4" w:rsidR="00247D0E">
        <w:t>Grants.gov Contact Center</w:t>
      </w:r>
    </w:p>
    <w:p w:rsidR="00705315" w:rsidP="003D5E85" w:rsidRDefault="00835351" w14:paraId="459DCED3" w14:textId="77777777">
      <w:pPr>
        <w:tabs>
          <w:tab w:val="num" w:pos="720"/>
        </w:tabs>
        <w:autoSpaceDE w:val="0"/>
        <w:autoSpaceDN w:val="0"/>
        <w:adjustRightInd w:val="0"/>
        <w:ind w:left="630" w:hanging="630"/>
        <w:rPr>
          <w:rFonts w:ascii="Arial" w:hAnsi="Arial" w:cs="Arial"/>
        </w:rPr>
      </w:pPr>
      <w:r>
        <w:rPr>
          <w:rFonts w:ascii="Arial" w:hAnsi="Arial" w:cs="Arial"/>
        </w:rPr>
        <w:tab/>
      </w:r>
      <w:r w:rsidRPr="00385E29" w:rsidR="00247D0E">
        <w:rPr>
          <w:rFonts w:ascii="Arial" w:hAnsi="Arial" w:cs="Arial"/>
        </w:rPr>
        <w:t>Telephone or Email</w:t>
      </w:r>
      <w:r w:rsidRPr="002C77C4" w:rsidR="00247D0E">
        <w:rPr>
          <w:rFonts w:ascii="Arial" w:hAnsi="Arial" w:cs="Arial"/>
        </w:rPr>
        <w:t>:</w:t>
      </w:r>
      <w:r w:rsidRPr="002C77C4" w:rsidR="00247D0E">
        <w:rPr>
          <w:rFonts w:ascii="Arial" w:hAnsi="Arial" w:cs="Arial"/>
        </w:rPr>
        <w:tab/>
        <w:t xml:space="preserve">  1-800-518-4726 or </w:t>
      </w:r>
      <w:hyperlink w:history="1" r:id="rId82">
        <w:r w:rsidRPr="002C77C4" w:rsidR="00F645BF">
          <w:rPr>
            <w:rStyle w:val="Hyperlink"/>
            <w:rFonts w:ascii="Arial" w:hAnsi="Arial" w:cs="Arial"/>
          </w:rPr>
          <w:t>http://www.grants.gov/web/grants/about/contact-us.html</w:t>
        </w:r>
      </w:hyperlink>
      <w:r w:rsidRPr="002C77C4" w:rsidR="00247D0E">
        <w:rPr>
          <w:rFonts w:ascii="Arial" w:hAnsi="Arial" w:cs="Arial"/>
        </w:rPr>
        <w:tab/>
      </w:r>
    </w:p>
    <w:p w:rsidRPr="002C77C4" w:rsidR="00E34F6B" w:rsidDel="00E34F6B" w:rsidP="003D5E85" w:rsidRDefault="00835351" w14:paraId="521460FF" w14:textId="77777777">
      <w:pPr>
        <w:tabs>
          <w:tab w:val="num" w:pos="720"/>
        </w:tabs>
        <w:autoSpaceDE w:val="0"/>
        <w:autoSpaceDN w:val="0"/>
        <w:adjustRightInd w:val="0"/>
        <w:ind w:left="630" w:hanging="630"/>
        <w:rPr>
          <w:rFonts w:ascii="Arial" w:hAnsi="Arial" w:cs="Arial"/>
        </w:rPr>
      </w:pPr>
      <w:r>
        <w:rPr>
          <w:rFonts w:ascii="Arial" w:hAnsi="Arial" w:cs="Arial"/>
        </w:rPr>
        <w:tab/>
      </w:r>
      <w:r w:rsidRPr="002C77C4" w:rsidR="00247D0E">
        <w:rPr>
          <w:rFonts w:ascii="Arial" w:hAnsi="Arial" w:cs="Arial"/>
        </w:rPr>
        <w:t>Monday – Friday, 6:00 A.M. - 4:00 P.M. Eastern Time</w:t>
      </w:r>
    </w:p>
    <w:p w:rsidR="00E34F6B" w:rsidDel="00E34F6B" w:rsidP="00E34F6B" w:rsidRDefault="00E34F6B" w14:paraId="72DA0980" w14:textId="77777777">
      <w:pPr>
        <w:spacing w:line="480" w:lineRule="auto"/>
        <w:rPr>
          <w:rStyle w:val="Hyperlink"/>
          <w:rFonts w:ascii="Courier New" w:hAnsi="Courier New" w:cs="Courier New"/>
          <w:b w:val="0"/>
          <w:bCs w:val="0"/>
        </w:rPr>
      </w:pPr>
    </w:p>
    <w:p w:rsidR="00743F31" w:rsidRDefault="00743F31" w14:paraId="31AB5ECC" w14:textId="77777777">
      <w:pPr>
        <w:spacing w:before="100" w:beforeAutospacing="1" w:after="100" w:afterAutospacing="1"/>
        <w:ind w:left="810"/>
        <w:rPr>
          <w:rFonts w:ascii="Arial" w:hAnsi="Arial" w:eastAsia="Arial Unicode MS" w:cs="Arial"/>
          <w:color w:val="0000FF"/>
        </w:rPr>
      </w:pPr>
      <w:r>
        <w:rPr>
          <w:rFonts w:ascii="Arial" w:hAnsi="Arial" w:cs="Arial"/>
          <w:color w:val="0000FF"/>
        </w:rPr>
        <w:t xml:space="preserve"> </w:t>
      </w:r>
    </w:p>
    <w:p w:rsidR="00743F31" w:rsidRDefault="00743F31" w14:paraId="16609626" w14:textId="77777777">
      <w:pPr>
        <w:pStyle w:val="Heading8"/>
        <w:rPr>
          <w:sz w:val="24"/>
        </w:rPr>
      </w:pPr>
    </w:p>
    <w:p w:rsidR="00743F31" w:rsidRDefault="00743F31" w14:paraId="126CE1B6" w14:textId="77777777">
      <w:pPr>
        <w:pStyle w:val="NormalWeb"/>
        <w:tabs>
          <w:tab w:val="left" w:pos="360"/>
          <w:tab w:val="left" w:pos="720"/>
          <w:tab w:val="left" w:pos="1080"/>
        </w:tabs>
        <w:spacing w:before="0" w:beforeAutospacing="0" w:after="120" w:afterAutospacing="0"/>
        <w:ind w:left="360"/>
        <w:jc w:val="both"/>
        <w:rPr>
          <w:rFonts w:hint="default" w:ascii="Arial" w:hAnsi="Arial" w:cs="Arial"/>
        </w:rPr>
      </w:pPr>
    </w:p>
    <w:p w:rsidR="00743F31" w:rsidRDefault="00743F31" w14:paraId="761BB58A" w14:textId="77777777">
      <w:pPr>
        <w:jc w:val="center"/>
      </w:pPr>
    </w:p>
    <w:p w:rsidR="00743F31" w:rsidRDefault="00743F31" w14:paraId="201078B4" w14:textId="77777777">
      <w:pPr>
        <w:jc w:val="center"/>
        <w:rPr>
          <w:rFonts w:ascii="Arial" w:hAnsi="Arial" w:cs="Arial"/>
          <w:sz w:val="2"/>
        </w:rPr>
      </w:pPr>
      <w:r>
        <w:br w:type="page"/>
      </w:r>
    </w:p>
    <w:p w:rsidR="00743F31" w:rsidP="003D5E85" w:rsidRDefault="00B321AC" w14:paraId="32F357C0" w14:textId="77777777">
      <w:pPr>
        <w:pStyle w:val="Heading1"/>
      </w:pPr>
      <w:bookmarkStart w:name="_Toc175639958" w:id="7"/>
      <w:r>
        <w:rPr>
          <w:color w:val="auto"/>
        </w:rPr>
        <w:t>Executive Order 12372 (</w:t>
      </w:r>
      <w:r w:rsidR="00743F31">
        <w:rPr>
          <w:color w:val="auto"/>
        </w:rPr>
        <w:t>INTERGOVERNMENTAL REVIEW OF FEDERAL PROGRAMS</w:t>
      </w:r>
      <w:bookmarkEnd w:id="7"/>
      <w:r>
        <w:rPr>
          <w:color w:val="auto"/>
        </w:rPr>
        <w:t>)</w:t>
      </w:r>
    </w:p>
    <w:p w:rsidR="00743F31" w:rsidRDefault="00743F31" w14:paraId="3C7A29BB" w14:textId="77777777"/>
    <w:p w:rsidR="00B321AC" w:rsidRDefault="00B321AC" w14:paraId="359FC1A0" w14:textId="77777777">
      <w:pPr>
        <w:pStyle w:val="NormalWeb"/>
        <w:spacing w:before="0" w:beforeAutospacing="0" w:after="0" w:afterAutospacing="0"/>
        <w:rPr>
          <w:rFonts w:hint="default" w:ascii="Arial" w:hAnsi="Arial" w:cs="Arial"/>
        </w:rPr>
      </w:pPr>
      <w:r>
        <w:rPr>
          <w:rFonts w:hint="default" w:ascii="Arial" w:hAnsi="Arial" w:cs="Arial"/>
        </w:rPr>
        <w:t>This program falls under the rubric of Ex</w:t>
      </w:r>
      <w:r w:rsidR="00DC6D4C">
        <w:rPr>
          <w:rFonts w:hint="default" w:ascii="Arial" w:hAnsi="Arial" w:cs="Arial"/>
        </w:rPr>
        <w:t>e</w:t>
      </w:r>
      <w:r>
        <w:rPr>
          <w:rFonts w:hint="default" w:ascii="Arial" w:hAnsi="Arial" w:cs="Arial"/>
        </w:rPr>
        <w:t>cutive Order 12372 (</w:t>
      </w:r>
      <w:r w:rsidR="00743F31">
        <w:rPr>
          <w:rFonts w:hint="default" w:ascii="Arial" w:hAnsi="Arial" w:cs="Arial"/>
        </w:rPr>
        <w:t>Intergovernmental Review of Federal Programs</w:t>
      </w:r>
      <w:r>
        <w:rPr>
          <w:rFonts w:hint="default" w:ascii="Arial" w:hAnsi="Arial" w:cs="Arial"/>
        </w:rPr>
        <w:t>)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B321AC" w:rsidRDefault="00B321AC" w14:paraId="4CD3F708" w14:textId="77777777">
      <w:pPr>
        <w:pStyle w:val="NormalWeb"/>
        <w:spacing w:before="0" w:beforeAutospacing="0" w:after="0" w:afterAutospacing="0"/>
        <w:rPr>
          <w:rFonts w:hint="default" w:ascii="Arial" w:hAnsi="Arial" w:cs="Arial"/>
        </w:rPr>
      </w:pPr>
    </w:p>
    <w:p w:rsidR="00DC6D4C" w:rsidRDefault="00B321AC" w14:paraId="7AB8DAEC" w14:textId="77777777">
      <w:pPr>
        <w:pStyle w:val="NormalWeb"/>
        <w:spacing w:before="0" w:beforeAutospacing="0" w:after="0" w:afterAutospacing="0"/>
        <w:rPr>
          <w:rFonts w:hint="default" w:ascii="Arial" w:hAnsi="Arial" w:cs="Arial"/>
        </w:rPr>
      </w:pPr>
      <w:r>
        <w:rPr>
          <w:rFonts w:hint="default" w:ascii="Arial" w:hAnsi="Arial" w:cs="Arial"/>
        </w:rPr>
        <w:t xml:space="preserve">The process for doing </w:t>
      </w:r>
      <w:r w:rsidR="00DC6D4C">
        <w:rPr>
          <w:rFonts w:hint="default" w:ascii="Arial" w:hAnsi="Arial" w:cs="Arial"/>
        </w:rPr>
        <w:t>this requires grant applicants to contact State Single Points of Contact for information on how this works.  Multi-state applicants should follow procedures specific to each state.</w:t>
      </w:r>
    </w:p>
    <w:p w:rsidR="00DC6D4C" w:rsidRDefault="00DC6D4C" w14:paraId="20B39AF4" w14:textId="77777777">
      <w:pPr>
        <w:pStyle w:val="NormalWeb"/>
        <w:spacing w:before="0" w:beforeAutospacing="0" w:after="0" w:afterAutospacing="0"/>
        <w:rPr>
          <w:rFonts w:hint="default" w:ascii="Arial" w:hAnsi="Arial" w:cs="Arial"/>
        </w:rPr>
      </w:pPr>
    </w:p>
    <w:p w:rsidR="00743F31" w:rsidRDefault="00DC6D4C" w14:paraId="254C4900" w14:textId="77777777">
      <w:pPr>
        <w:pStyle w:val="NormalWeb"/>
        <w:spacing w:before="0" w:beforeAutospacing="0" w:after="0" w:afterAutospacing="0"/>
        <w:rPr>
          <w:rFonts w:hint="default" w:ascii="Arial" w:hAnsi="Arial" w:cs="Arial"/>
        </w:rPr>
      </w:pPr>
      <w:r>
        <w:rPr>
          <w:rFonts w:hint="default" w:ascii="Arial" w:hAnsi="Arial" w:cs="Arial"/>
        </w:rPr>
        <w:t>Further information about the State Single Point of Contact process and a list of names by State can be found at:</w:t>
      </w:r>
    </w:p>
    <w:p w:rsidR="00743F31" w:rsidRDefault="00743F31" w14:paraId="7A994DFA" w14:textId="77777777">
      <w:pPr>
        <w:pStyle w:val="NormalWeb"/>
        <w:spacing w:before="0" w:beforeAutospacing="0" w:after="0" w:afterAutospacing="0"/>
        <w:rPr>
          <w:rFonts w:hint="default" w:ascii="Arial" w:hAnsi="Arial" w:cs="Arial"/>
        </w:rPr>
      </w:pPr>
    </w:p>
    <w:p w:rsidR="00743F31" w:rsidP="00822864" w:rsidRDefault="00024F00" w14:paraId="66516CE0" w14:textId="77777777">
      <w:pPr>
        <w:pStyle w:val="NormalWeb"/>
        <w:spacing w:before="0" w:beforeAutospacing="0" w:after="0" w:afterAutospacing="0"/>
        <w:jc w:val="center"/>
        <w:rPr>
          <w:rFonts w:hint="default" w:ascii="Arial" w:hAnsi="Arial" w:cs="Arial"/>
        </w:rPr>
      </w:pPr>
      <w:hyperlink w:history="1" r:id="rId83">
        <w:r w:rsidRPr="0068643E">
          <w:rPr>
            <w:rFonts w:hint="default" w:ascii="Arial" w:hAnsi="Arial" w:eastAsia="Times New Roman" w:cs="Arial"/>
            <w:color w:val="0000FF"/>
            <w:u w:val="single"/>
            <w:lang w:bidi="en-US"/>
          </w:rPr>
          <w:t>https://www.whitehouse.gov/wp-content/uploads/2017/11/SPOC-Feb.-2018.pdf</w:t>
        </w:r>
      </w:hyperlink>
      <w:r w:rsidR="00743F31">
        <w:rPr>
          <w:rFonts w:hint="default" w:ascii="Arial" w:hAnsi="Arial" w:cs="Arial"/>
        </w:rPr>
        <w:t>.</w:t>
      </w:r>
    </w:p>
    <w:p w:rsidR="00DC6D4C" w:rsidRDefault="00DC6D4C" w14:paraId="5CCAAD5B" w14:textId="77777777">
      <w:pPr>
        <w:pStyle w:val="NormalWeb"/>
        <w:spacing w:before="0" w:beforeAutospacing="0" w:after="0" w:afterAutospacing="0"/>
        <w:ind w:firstLine="720"/>
        <w:rPr>
          <w:rFonts w:hint="default" w:ascii="Arial" w:hAnsi="Arial" w:cs="Arial"/>
        </w:rPr>
      </w:pPr>
    </w:p>
    <w:p w:rsidR="00743F31" w:rsidRDefault="00DC6D4C" w14:paraId="6669700C" w14:textId="77777777">
      <w:pPr>
        <w:pStyle w:val="NormalWeb"/>
        <w:spacing w:before="0" w:beforeAutospacing="0" w:after="0" w:afterAutospacing="0"/>
        <w:rPr>
          <w:rFonts w:hint="default" w:ascii="Arial" w:hAnsi="Arial" w:cs="Arial"/>
        </w:rPr>
      </w:pPr>
      <w:r>
        <w:rPr>
          <w:rFonts w:hint="default" w:ascii="Arial" w:hAnsi="Arial" w:cs="Arial"/>
        </w:rPr>
        <w:t>Absent specific State review programs, applicants may submit comments directly to the Department.  All recommendations and comments must be mailed or hand-delivered by the date indicated in the actual application notice to the following address:  The Secretary,  EO 12372—CFDA# [</w:t>
      </w:r>
      <w:r w:rsidR="00703762">
        <w:rPr>
          <w:rFonts w:hint="default" w:ascii="Arial" w:hAnsi="Arial" w:cs="Arial"/>
        </w:rPr>
        <w:t>84.382A</w:t>
      </w:r>
      <w:r>
        <w:rPr>
          <w:rFonts w:hint="default" w:ascii="Arial" w:hAnsi="Arial" w:cs="Arial"/>
        </w:rPr>
        <w:t>],  U.S. Department of Education, room 7E200, 400 Maryland Avenue, S</w:t>
      </w:r>
      <w:r w:rsidR="00F26647">
        <w:rPr>
          <w:rFonts w:hint="default" w:ascii="Arial" w:hAnsi="Arial" w:cs="Arial"/>
        </w:rPr>
        <w:t>.</w:t>
      </w:r>
      <w:r>
        <w:rPr>
          <w:rFonts w:hint="default" w:ascii="Arial" w:hAnsi="Arial" w:cs="Arial"/>
        </w:rPr>
        <w:t>W., Washington,  DC 20202.</w:t>
      </w:r>
    </w:p>
    <w:p w:rsidR="00D2476D" w:rsidRDefault="00D2476D" w14:paraId="75FC5D17" w14:textId="77777777">
      <w:pPr>
        <w:pStyle w:val="NormalWeb"/>
        <w:spacing w:before="0" w:beforeAutospacing="0" w:after="0" w:afterAutospacing="0"/>
        <w:rPr>
          <w:rFonts w:hint="default" w:ascii="Arial" w:hAnsi="Arial" w:cs="Arial"/>
        </w:rPr>
      </w:pPr>
    </w:p>
    <w:p w:rsidR="00D2476D" w:rsidRDefault="00D2476D" w14:paraId="6D8C284C" w14:textId="77777777">
      <w:pPr>
        <w:pStyle w:val="NormalWeb"/>
        <w:spacing w:before="0" w:beforeAutospacing="0" w:after="0" w:afterAutospacing="0"/>
        <w:rPr>
          <w:rFonts w:hint="default" w:ascii="Arial" w:hAnsi="Arial" w:cs="Arial"/>
        </w:rPr>
      </w:pPr>
      <w:r>
        <w:rPr>
          <w:rFonts w:hint="default" w:ascii="Arial" w:hAnsi="Arial" w:cs="Arial"/>
        </w:rPr>
        <w:t>Proof of mailing will be determined on the same basis as applications (see 34 CFR  75.102).  Recommendations or comments may be hand-delivered until 4:30</w:t>
      </w:r>
      <w:r w:rsidR="00703762">
        <w:rPr>
          <w:rFonts w:hint="default" w:ascii="Arial" w:hAnsi="Arial" w:cs="Arial"/>
        </w:rPr>
        <w:t>:00</w:t>
      </w:r>
      <w:r>
        <w:rPr>
          <w:rFonts w:hint="default" w:ascii="Arial" w:hAnsi="Arial" w:cs="Arial"/>
        </w:rPr>
        <w:t xml:space="preserve"> p.m. (</w:t>
      </w:r>
      <w:r w:rsidR="00703762">
        <w:rPr>
          <w:rFonts w:hint="default" w:ascii="Arial" w:hAnsi="Arial" w:cs="Arial"/>
        </w:rPr>
        <w:t>Eastern Standard T</w:t>
      </w:r>
      <w:r>
        <w:rPr>
          <w:rFonts w:hint="default" w:ascii="Arial" w:hAnsi="Arial" w:cs="Arial"/>
        </w:rPr>
        <w:t>ime) on the closing date indicated in this notice.</w:t>
      </w:r>
    </w:p>
    <w:p w:rsidR="00D2476D" w:rsidRDefault="00D2476D" w14:paraId="34F2F002" w14:textId="77777777">
      <w:pPr>
        <w:pStyle w:val="NormalWeb"/>
        <w:spacing w:before="0" w:beforeAutospacing="0" w:after="0" w:afterAutospacing="0"/>
        <w:rPr>
          <w:rFonts w:hint="default" w:ascii="Arial" w:hAnsi="Arial" w:cs="Arial"/>
        </w:rPr>
      </w:pPr>
    </w:p>
    <w:p w:rsidRPr="00CE2571" w:rsidR="00D2476D" w:rsidRDefault="00D2476D" w14:paraId="66EE5511" w14:textId="77777777">
      <w:pPr>
        <w:pStyle w:val="NormalWeb"/>
        <w:spacing w:before="0" w:beforeAutospacing="0" w:after="0" w:afterAutospacing="0"/>
        <w:rPr>
          <w:rFonts w:hint="default" w:ascii="Arial" w:hAnsi="Arial" w:cs="Arial"/>
          <w:u w:val="single"/>
        </w:rPr>
      </w:pPr>
      <w:r w:rsidRPr="00CE2571">
        <w:rPr>
          <w:rFonts w:hint="default" w:ascii="Arial" w:hAnsi="Arial" w:cs="Arial"/>
          <w:b/>
          <w:u w:val="single"/>
        </w:rPr>
        <w:t>Important note</w:t>
      </w:r>
      <w:r w:rsidRPr="00CE2571" w:rsidR="001077C2">
        <w:rPr>
          <w:rFonts w:hint="default" w:ascii="Arial" w:hAnsi="Arial" w:cs="Arial"/>
          <w:b/>
        </w:rPr>
        <w:t xml:space="preserve">: </w:t>
      </w:r>
      <w:r w:rsidRPr="00CE2571" w:rsidR="001077C2">
        <w:rPr>
          <w:rFonts w:hint="default" w:ascii="Arial" w:hAnsi="Arial" w:cs="Arial"/>
        </w:rPr>
        <w:t xml:space="preserve">The above address is not the same address as the one to which the applicant submits its completed applications.  </w:t>
      </w:r>
      <w:r w:rsidRPr="00CE2571">
        <w:rPr>
          <w:rFonts w:hint="default" w:ascii="Arial" w:hAnsi="Arial" w:cs="Arial"/>
          <w:u w:val="single"/>
        </w:rPr>
        <w:t>Do not send applications to the above address.</w:t>
      </w:r>
    </w:p>
    <w:p w:rsidR="00743F31" w:rsidRDefault="00743F31" w14:paraId="60424CEF" w14:textId="77777777">
      <w:pPr>
        <w:pStyle w:val="NormalWeb"/>
        <w:spacing w:before="0" w:beforeAutospacing="0" w:after="0" w:afterAutospacing="0"/>
        <w:rPr>
          <w:rFonts w:hint="default" w:ascii="Arial" w:hAnsi="Arial" w:cs="Arial"/>
        </w:rPr>
      </w:pPr>
      <w:r>
        <w:rPr>
          <w:rFonts w:hint="default" w:ascii="Arial" w:hAnsi="Arial" w:cs="Arial"/>
        </w:rPr>
        <w:br w:type="page"/>
      </w:r>
    </w:p>
    <w:p w:rsidR="00743F31" w:rsidRDefault="00743F31" w14:paraId="6A8E4BE8" w14:textId="77777777">
      <w:pPr>
        <w:pStyle w:val="NormalWeb"/>
        <w:spacing w:before="0" w:beforeAutospacing="0" w:after="0" w:afterAutospacing="0"/>
        <w:rPr>
          <w:rFonts w:hint="default" w:ascii="Arial" w:hAnsi="Arial" w:cs="Arial"/>
        </w:rPr>
      </w:pPr>
    </w:p>
    <w:p w:rsidR="00743F31" w:rsidRDefault="00743F31" w14:paraId="7002F060" w14:textId="77777777">
      <w:pPr>
        <w:jc w:val="center"/>
        <w:rPr>
          <w:rFonts w:ascii="Arial" w:hAnsi="Arial" w:cs="Arial"/>
          <w:sz w:val="2"/>
        </w:rPr>
      </w:pPr>
    </w:p>
    <w:p w:rsidR="00743F31" w:rsidRDefault="00743F31" w14:paraId="3BCC7EB3" w14:textId="77777777">
      <w:pPr>
        <w:pStyle w:val="Heading1"/>
        <w:rPr>
          <w:color w:val="auto"/>
        </w:rPr>
      </w:pPr>
      <w:bookmarkStart w:name="_Toc175639959" w:id="8"/>
      <w:r>
        <w:rPr>
          <w:color w:val="auto"/>
        </w:rPr>
        <w:t>GENERAL EDUCATION PROVISIONS ACT (GEPA)</w:t>
      </w:r>
      <w:bookmarkEnd w:id="8"/>
    </w:p>
    <w:p w:rsidR="00743F31" w:rsidRDefault="00743F31" w14:paraId="2F255B31" w14:textId="77777777">
      <w:pPr>
        <w:pStyle w:val="Heading6"/>
        <w:rPr>
          <w:sz w:val="28"/>
          <w:shd w:val="clear" w:color="auto" w:fill="auto"/>
        </w:rPr>
      </w:pPr>
      <w:r>
        <w:rPr>
          <w:sz w:val="28"/>
          <w:shd w:val="clear" w:color="auto" w:fill="auto"/>
        </w:rPr>
        <w:t>SECTION 427</w:t>
      </w:r>
    </w:p>
    <w:p w:rsidR="00743F31" w:rsidRDefault="00743F31" w14:paraId="47282930" w14:textId="77777777"/>
    <w:p w:rsidR="00743F31" w:rsidRDefault="00743F31" w14:paraId="6AC0EDBA" w14:textId="77777777">
      <w:pPr>
        <w:rPr>
          <w:rFonts w:ascii="Arial" w:hAnsi="Arial" w:cs="Arial"/>
        </w:rPr>
      </w:pPr>
      <w:r>
        <w:rPr>
          <w:rFonts w:ascii="Arial" w:hAnsi="Arial" w:cs="Arial"/>
        </w:rPr>
        <w:t xml:space="preserve">Section 427 of GEPA requires </w:t>
      </w:r>
      <w:r w:rsidR="00703762">
        <w:rPr>
          <w:rFonts w:ascii="Arial" w:hAnsi="Arial" w:cs="Arial"/>
        </w:rPr>
        <w:t xml:space="preserve">each </w:t>
      </w:r>
      <w:r>
        <w:rPr>
          <w:rFonts w:ascii="Arial" w:hAnsi="Arial" w:cs="Arial"/>
        </w:rPr>
        <w:t>applicant</w:t>
      </w:r>
      <w:r w:rsidR="00703762">
        <w:rPr>
          <w:rFonts w:ascii="Arial" w:hAnsi="Arial" w:cs="Arial"/>
        </w:rPr>
        <w:t xml:space="preserve"> to include</w:t>
      </w:r>
      <w:r>
        <w:rPr>
          <w:rFonts w:ascii="Arial" w:hAnsi="Arial" w:cs="Arial"/>
        </w:rPr>
        <w:t xml:space="preserve"> in </w:t>
      </w:r>
      <w:r w:rsidR="00703762">
        <w:rPr>
          <w:rFonts w:ascii="Arial" w:hAnsi="Arial" w:cs="Arial"/>
        </w:rPr>
        <w:t xml:space="preserve">its </w:t>
      </w:r>
      <w:r>
        <w:rPr>
          <w:rFonts w:ascii="Arial" w:hAnsi="Arial" w:cs="Arial"/>
        </w:rPr>
        <w:t xml:space="preserve">application a description of the steps the applicant proposes to take to ensure equitable access to, and participation in, its federally-assisted programs for students, teachers, and other program beneficiaries with special needs.  The provision allows </w:t>
      </w:r>
      <w:r w:rsidR="00703762">
        <w:rPr>
          <w:rFonts w:ascii="Arial" w:hAnsi="Arial" w:cs="Arial"/>
        </w:rPr>
        <w:t xml:space="preserve">an </w:t>
      </w:r>
      <w:r>
        <w:rPr>
          <w:rFonts w:ascii="Arial" w:hAnsi="Arial" w:cs="Arial"/>
        </w:rPr>
        <w:t xml:space="preserve">applicant discretion in developing the required description.  The statute highlights six types of barriers that can impede equitable access or participation:  </w:t>
      </w:r>
      <w:r>
        <w:rPr>
          <w:rFonts w:ascii="Arial" w:hAnsi="Arial" w:cs="Arial"/>
          <w:i/>
          <w:iCs/>
        </w:rPr>
        <w:t xml:space="preserve">gender, race, national origin, color, disability, or age. </w:t>
      </w:r>
    </w:p>
    <w:p w:rsidR="00743F31" w:rsidRDefault="00743F31" w14:paraId="066CE9DE" w14:textId="77777777">
      <w:pPr>
        <w:rPr>
          <w:rFonts w:ascii="Arial" w:hAnsi="Arial" w:cs="Arial"/>
        </w:rPr>
      </w:pPr>
    </w:p>
    <w:p w:rsidR="00743F31" w:rsidRDefault="00743F31" w14:paraId="1B548F57" w14:textId="77777777">
      <w:pPr>
        <w:rPr>
          <w:rFonts w:ascii="Arial" w:hAnsi="Arial" w:cs="Arial"/>
        </w:rPr>
      </w:pPr>
      <w:r>
        <w:rPr>
          <w:rFonts w:ascii="Arial" w:hAnsi="Arial" w:cs="Arial"/>
        </w:rPr>
        <w:t>A general statement of an applicant’s nondiscriminatory hiring policy is not sufficient to meet this requirement.  Applicants must identify potential barriers and explain steps they will take to overcome these barriers.</w:t>
      </w:r>
    </w:p>
    <w:p w:rsidR="00743F31" w:rsidRDefault="00743F31" w14:paraId="160BBE18" w14:textId="77777777">
      <w:pPr>
        <w:pStyle w:val="Steps"/>
        <w:numPr>
          <w:ilvl w:val="0"/>
          <w:numId w:val="0"/>
        </w:numPr>
        <w:rPr>
          <w:rFonts w:ascii="Arial" w:hAnsi="Arial" w:cs="Arial"/>
        </w:rPr>
      </w:pPr>
    </w:p>
    <w:p w:rsidR="00743F31" w:rsidRDefault="00743F31" w14:paraId="5B886F1E" w14:textId="77777777">
      <w:pPr>
        <w:rPr>
          <w:rFonts w:ascii="Arial" w:hAnsi="Arial" w:cs="Arial"/>
        </w:rPr>
      </w:pPr>
      <w:r>
        <w:rPr>
          <w:rFonts w:ascii="Arial" w:hAnsi="Arial" w:cs="Arial"/>
          <w:u w:val="single"/>
        </w:rPr>
        <w:t>NOTES</w:t>
      </w:r>
      <w:r>
        <w:rPr>
          <w:rFonts w:ascii="Arial" w:hAnsi="Arial" w:cs="Arial"/>
        </w:rPr>
        <w:t>:</w:t>
      </w:r>
    </w:p>
    <w:p w:rsidR="00743F31" w:rsidRDefault="00743F31" w14:paraId="1C1BA7EB" w14:textId="77777777">
      <w:pPr>
        <w:ind w:left="360"/>
        <w:rPr>
          <w:rFonts w:ascii="Arial" w:hAnsi="Arial" w:cs="Arial"/>
        </w:rPr>
      </w:pPr>
    </w:p>
    <w:p w:rsidR="007F2934" w:rsidP="00F86270" w:rsidRDefault="00743F31" w14:paraId="6C05A9ED" w14:textId="77777777">
      <w:pPr>
        <w:numPr>
          <w:ilvl w:val="0"/>
          <w:numId w:val="17"/>
        </w:numPr>
        <w:rPr>
          <w:rFonts w:ascii="Arial" w:hAnsi="Arial" w:cs="Arial"/>
        </w:rPr>
      </w:pPr>
      <w:r>
        <w:rPr>
          <w:rFonts w:ascii="Arial" w:hAnsi="Arial" w:cs="Arial"/>
        </w:rPr>
        <w:t>Applicants must include information in their applications to address this provision in order to receive funding under this program.</w:t>
      </w:r>
    </w:p>
    <w:p w:rsidRPr="007F2934" w:rsidR="007F2934" w:rsidP="006A1346" w:rsidRDefault="007F2934" w14:paraId="3054D4D9" w14:textId="77777777">
      <w:pPr>
        <w:rPr>
          <w:rFonts w:ascii="Arial" w:hAnsi="Arial" w:cs="Arial"/>
        </w:rPr>
      </w:pPr>
    </w:p>
    <w:p w:rsidRPr="007F2934" w:rsidR="007F2934" w:rsidP="00F86270" w:rsidRDefault="007F2934" w14:paraId="4176441A" w14:textId="77777777">
      <w:pPr>
        <w:numPr>
          <w:ilvl w:val="0"/>
          <w:numId w:val="17"/>
        </w:numPr>
        <w:rPr>
          <w:rFonts w:ascii="Arial" w:hAnsi="Arial" w:cs="Arial"/>
        </w:rPr>
      </w:pPr>
      <w:r w:rsidRPr="007F2934">
        <w:rPr>
          <w:rFonts w:ascii="Arial" w:hAnsi="Arial" w:cs="Arial"/>
        </w:rPr>
        <w:t xml:space="preserve">Applicants are required to address this provision by attaching a statement to the ED GEPA 427 Form downloaded from Grants.gov.  </w:t>
      </w:r>
    </w:p>
    <w:p w:rsidRPr="007F2934" w:rsidR="007F2934" w:rsidP="006A1346" w:rsidRDefault="007F2934" w14:paraId="711F66EB" w14:textId="77777777">
      <w:pPr>
        <w:rPr>
          <w:rFonts w:ascii="Arial" w:hAnsi="Arial" w:cs="Arial"/>
        </w:rPr>
      </w:pPr>
    </w:p>
    <w:p w:rsidRPr="007F2934" w:rsidR="007F2934" w:rsidP="006A1346" w:rsidRDefault="007F2934" w14:paraId="5CBC3E87" w14:textId="77777777">
      <w:pPr>
        <w:rPr>
          <w:rFonts w:ascii="Arial" w:hAnsi="Arial" w:cs="Arial"/>
        </w:rPr>
      </w:pPr>
    </w:p>
    <w:p w:rsidR="00743F31" w:rsidRDefault="00743F31" w14:paraId="3CB7B64E" w14:textId="77777777">
      <w:pPr>
        <w:ind w:left="360"/>
        <w:rPr>
          <w:rFonts w:ascii="Arial" w:hAnsi="Arial" w:cs="Arial"/>
        </w:rPr>
      </w:pPr>
    </w:p>
    <w:p w:rsidR="00743F31" w:rsidP="00973ED2" w:rsidRDefault="00743F31" w14:paraId="6ED9B270" w14:textId="77777777">
      <w:pPr>
        <w:rPr>
          <w:rFonts w:ascii="Arial" w:hAnsi="Arial" w:cs="Arial"/>
        </w:rPr>
      </w:pPr>
    </w:p>
    <w:p w:rsidR="00743F31" w:rsidRDefault="00743F31" w14:paraId="309F664E" w14:textId="77777777">
      <w:pPr>
        <w:rPr>
          <w:rFonts w:ascii="Arial" w:hAnsi="Arial" w:cs="Arial"/>
        </w:rPr>
      </w:pPr>
    </w:p>
    <w:p w:rsidR="00743F31" w:rsidRDefault="00743F31" w14:paraId="6E247C4D" w14:textId="77777777">
      <w:pPr>
        <w:rPr>
          <w:rFonts w:ascii="Arial" w:hAnsi="Arial" w:cs="Arial"/>
        </w:rPr>
      </w:pPr>
    </w:p>
    <w:p w:rsidR="00743F31" w:rsidRDefault="00743F31" w14:paraId="08C17822" w14:textId="77777777">
      <w:pPr>
        <w:jc w:val="center"/>
        <w:rPr>
          <w:rFonts w:ascii="Arial" w:hAnsi="Arial" w:cs="Arial"/>
          <w:sz w:val="2"/>
        </w:rPr>
      </w:pPr>
      <w:r>
        <w:br w:type="page"/>
      </w:r>
    </w:p>
    <w:p w:rsidR="00743F31" w:rsidRDefault="00743F31" w14:paraId="012A6208" w14:textId="77777777">
      <w:pPr>
        <w:pStyle w:val="Heading1"/>
        <w:rPr>
          <w:color w:val="auto"/>
        </w:rPr>
      </w:pPr>
      <w:bookmarkStart w:name="_Toc175639960" w:id="9"/>
      <w:r>
        <w:rPr>
          <w:color w:val="auto"/>
        </w:rPr>
        <w:t>GOVERNMENT PERFORMANCE AND RESULTS ACT (GPRA)</w:t>
      </w:r>
      <w:bookmarkEnd w:id="9"/>
    </w:p>
    <w:p w:rsidR="002B6071" w:rsidP="002B6071" w:rsidRDefault="002B6071" w14:paraId="51FF90CA" w14:textId="77777777">
      <w:pPr>
        <w:rPr>
          <w:rFonts w:ascii="Arial" w:hAnsi="Arial" w:cs="Arial"/>
          <w:b/>
          <w:szCs w:val="21"/>
        </w:rPr>
      </w:pPr>
    </w:p>
    <w:p w:rsidRPr="0036137C" w:rsidR="002B6071" w:rsidP="0036137C" w:rsidRDefault="002B6071" w14:paraId="546284F4" w14:textId="77777777">
      <w:pPr>
        <w:rPr>
          <w:rFonts w:ascii="Arial" w:hAnsi="Arial" w:cs="Arial"/>
          <w:b/>
        </w:rPr>
      </w:pPr>
      <w:r w:rsidRPr="0036137C">
        <w:rPr>
          <w:rFonts w:ascii="Arial" w:hAnsi="Arial" w:cs="Arial"/>
          <w:b/>
        </w:rPr>
        <w:t>What is GPRA?</w:t>
      </w:r>
    </w:p>
    <w:p w:rsidRPr="0036137C" w:rsidR="002B6071" w:rsidP="0036137C" w:rsidRDefault="002B6071" w14:paraId="62935556" w14:textId="77777777">
      <w:pPr>
        <w:rPr>
          <w:rFonts w:ascii="Arial" w:hAnsi="Arial" w:cs="Arial"/>
        </w:rPr>
      </w:pPr>
    </w:p>
    <w:p w:rsidRPr="0036137C" w:rsidR="002B6071" w:rsidP="0036137C" w:rsidRDefault="002B6071" w14:paraId="493DB622" w14:textId="77777777">
      <w:pPr>
        <w:pStyle w:val="BodyText"/>
        <w:spacing w:after="0"/>
        <w:rPr>
          <w:rFonts w:ascii="Arial" w:hAnsi="Arial" w:cs="Arial"/>
          <w:sz w:val="24"/>
          <w:szCs w:val="24"/>
        </w:rPr>
      </w:pPr>
      <w:r w:rsidRPr="0036137C">
        <w:rPr>
          <w:rFonts w:ascii="Arial" w:hAnsi="Arial" w:cs="Arial"/>
          <w:sz w:val="24"/>
          <w:szCs w:val="24"/>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36137C" w:rsidR="002B6071" w:rsidP="0036137C" w:rsidRDefault="002B6071" w14:paraId="5F8113C9" w14:textId="77777777">
      <w:pPr>
        <w:jc w:val="both"/>
        <w:rPr>
          <w:rFonts w:ascii="Arial" w:hAnsi="Arial" w:cs="Arial"/>
        </w:rPr>
      </w:pPr>
    </w:p>
    <w:p w:rsidRPr="00822864" w:rsidR="002B6071" w:rsidP="0036137C" w:rsidRDefault="002B6071" w14:paraId="75E0F343" w14:textId="77777777">
      <w:pPr>
        <w:rPr>
          <w:rFonts w:ascii="Arial" w:hAnsi="Arial" w:cs="Arial"/>
          <w:b/>
        </w:rPr>
      </w:pPr>
      <w:r w:rsidRPr="00822864">
        <w:rPr>
          <w:rFonts w:ascii="Arial" w:hAnsi="Arial" w:cs="Arial"/>
          <w:b/>
        </w:rPr>
        <w:t>How has the Department of Education Responded to the GPRA Requirements?</w:t>
      </w:r>
    </w:p>
    <w:p w:rsidRPr="00822864" w:rsidR="002B6071" w:rsidP="0036137C" w:rsidRDefault="002B6071" w14:paraId="51E14B19" w14:textId="77777777">
      <w:pPr>
        <w:pStyle w:val="Index1"/>
        <w:rPr>
          <w:rFonts w:ascii="Arial" w:hAnsi="Arial" w:cs="Arial"/>
        </w:rPr>
      </w:pPr>
    </w:p>
    <w:p w:rsidRPr="003D5E85" w:rsidR="001042F3" w:rsidP="001042F3" w:rsidRDefault="001042F3" w14:paraId="4B0ADE5D" w14:textId="77777777">
      <w:pPr>
        <w:widowControl w:val="0"/>
        <w:autoSpaceDE w:val="0"/>
        <w:autoSpaceDN w:val="0"/>
        <w:rPr>
          <w:rFonts w:ascii="Arial" w:hAnsi="Arial" w:cs="Arial"/>
          <w:lang w:bidi="en-US"/>
        </w:rPr>
      </w:pPr>
      <w:r w:rsidRPr="003D5E85">
        <w:rPr>
          <w:rFonts w:ascii="Arial" w:hAnsi="Arial" w:cs="Arial"/>
          <w:lang w:bidi="en-US"/>
        </w:rPr>
        <w:t>As required by GPRA, the Department of Education prepared a strategic plan for 2018-2022. This plan reflects the Department’s priorities and integrates them with its mission and program authorities and describes how the Department will work to improve education for all children and adults in the U.S. The Department’s goals, as listed in the plan, are:</w:t>
      </w:r>
    </w:p>
    <w:p w:rsidRPr="003D5E85" w:rsidR="001042F3" w:rsidP="001042F3" w:rsidRDefault="001042F3" w14:paraId="7B017F48" w14:textId="77777777">
      <w:pPr>
        <w:widowControl w:val="0"/>
        <w:autoSpaceDE w:val="0"/>
        <w:autoSpaceDN w:val="0"/>
        <w:spacing w:before="10"/>
        <w:rPr>
          <w:rFonts w:ascii="Arial" w:hAnsi="Arial" w:cs="Arial"/>
          <w:lang w:bidi="en-US"/>
        </w:rPr>
      </w:pPr>
    </w:p>
    <w:p w:rsidRPr="003D5E85" w:rsidR="001042F3" w:rsidP="001042F3" w:rsidRDefault="001042F3" w14:paraId="037CE3C6" w14:textId="77777777">
      <w:pPr>
        <w:widowControl w:val="0"/>
        <w:autoSpaceDE w:val="0"/>
        <w:autoSpaceDN w:val="0"/>
        <w:rPr>
          <w:rFonts w:ascii="Arial" w:hAnsi="Arial" w:cs="Arial"/>
          <w:lang w:bidi="en-US"/>
        </w:rPr>
      </w:pPr>
      <w:r w:rsidRPr="003D5E85">
        <w:rPr>
          <w:rFonts w:ascii="Arial" w:hAnsi="Arial" w:cs="Arial"/>
          <w:b/>
          <w:lang w:bidi="en-US"/>
        </w:rPr>
        <w:t xml:space="preserve">Goal 1: </w:t>
      </w:r>
      <w:r w:rsidRPr="003D5E85">
        <w:rPr>
          <w:rFonts w:ascii="Arial" w:hAnsi="Arial" w:cs="Arial"/>
          <w:lang w:bidi="en-US"/>
        </w:rPr>
        <w:t>Support state and local efforts to improve learning outcomes for all P-12 students in every community.</w:t>
      </w:r>
    </w:p>
    <w:p w:rsidRPr="003D5E85" w:rsidR="001042F3" w:rsidP="001042F3" w:rsidRDefault="001042F3" w14:paraId="693AC4B8" w14:textId="77777777">
      <w:pPr>
        <w:widowControl w:val="0"/>
        <w:autoSpaceDE w:val="0"/>
        <w:autoSpaceDN w:val="0"/>
        <w:rPr>
          <w:rFonts w:ascii="Arial" w:hAnsi="Arial" w:cs="Arial"/>
          <w:lang w:bidi="en-US"/>
        </w:rPr>
      </w:pPr>
    </w:p>
    <w:p w:rsidRPr="003D5E85" w:rsidR="001042F3" w:rsidP="001042F3" w:rsidRDefault="001042F3" w14:paraId="0E99C3FA" w14:textId="77777777">
      <w:pPr>
        <w:widowControl w:val="0"/>
        <w:autoSpaceDE w:val="0"/>
        <w:autoSpaceDN w:val="0"/>
        <w:rPr>
          <w:rFonts w:ascii="Arial" w:hAnsi="Arial" w:cs="Arial"/>
          <w:lang w:bidi="en-US"/>
        </w:rPr>
      </w:pPr>
      <w:r w:rsidRPr="003D5E85">
        <w:rPr>
          <w:rFonts w:ascii="Arial" w:hAnsi="Arial" w:cs="Arial"/>
          <w:b/>
          <w:lang w:bidi="en-US"/>
        </w:rPr>
        <w:t xml:space="preserve">Goal 2: </w:t>
      </w:r>
      <w:r w:rsidRPr="003D5E85">
        <w:rPr>
          <w:rFonts w:ascii="Arial" w:hAnsi="Arial" w:cs="Arial"/>
          <w:lang w:bidi="en-US"/>
        </w:rPr>
        <w:t>Expand postsecondary educational opportunities, improve outcomes to foster economic opportunity and promote an informed, thoughtful and productive citizenry.</w:t>
      </w:r>
    </w:p>
    <w:p w:rsidRPr="003D5E85" w:rsidR="001042F3" w:rsidP="001042F3" w:rsidRDefault="001042F3" w14:paraId="3C000E56" w14:textId="77777777">
      <w:pPr>
        <w:widowControl w:val="0"/>
        <w:autoSpaceDE w:val="0"/>
        <w:autoSpaceDN w:val="0"/>
        <w:spacing w:before="1"/>
        <w:rPr>
          <w:rFonts w:ascii="Arial" w:hAnsi="Arial" w:cs="Arial"/>
          <w:lang w:bidi="en-US"/>
        </w:rPr>
      </w:pPr>
    </w:p>
    <w:p w:rsidRPr="003D5E85" w:rsidR="001042F3" w:rsidP="001042F3" w:rsidRDefault="001042F3" w14:paraId="6932BBC7" w14:textId="77777777">
      <w:pPr>
        <w:widowControl w:val="0"/>
        <w:autoSpaceDE w:val="0"/>
        <w:autoSpaceDN w:val="0"/>
        <w:rPr>
          <w:rFonts w:ascii="Arial" w:hAnsi="Arial" w:cs="Arial"/>
          <w:lang w:bidi="en-US"/>
        </w:rPr>
      </w:pPr>
      <w:r w:rsidRPr="003D5E85">
        <w:rPr>
          <w:rFonts w:ascii="Arial" w:hAnsi="Arial" w:cs="Arial"/>
          <w:b/>
          <w:lang w:bidi="en-US"/>
        </w:rPr>
        <w:t xml:space="preserve">Goal 3: </w:t>
      </w:r>
      <w:r w:rsidRPr="003D5E85">
        <w:rPr>
          <w:rFonts w:ascii="Arial" w:hAnsi="Arial" w:cs="Arial"/>
          <w:lang w:bidi="en-US"/>
        </w:rPr>
        <w:t>Strengthen the quality, accessibility and use of education data through better management, increased privacy protections and transparency.</w:t>
      </w:r>
    </w:p>
    <w:p w:rsidRPr="003D5E85" w:rsidR="001042F3" w:rsidP="001042F3" w:rsidRDefault="001042F3" w14:paraId="5A5AA685" w14:textId="77777777">
      <w:pPr>
        <w:widowControl w:val="0"/>
        <w:autoSpaceDE w:val="0"/>
        <w:autoSpaceDN w:val="0"/>
        <w:rPr>
          <w:rFonts w:ascii="Arial" w:hAnsi="Arial" w:cs="Arial"/>
          <w:lang w:bidi="en-US"/>
        </w:rPr>
      </w:pPr>
    </w:p>
    <w:p w:rsidRPr="003D5E85" w:rsidR="001042F3" w:rsidP="001042F3" w:rsidRDefault="001042F3" w14:paraId="62B3255D" w14:textId="77777777">
      <w:pPr>
        <w:widowControl w:val="0"/>
        <w:autoSpaceDE w:val="0"/>
        <w:autoSpaceDN w:val="0"/>
        <w:rPr>
          <w:rFonts w:ascii="Arial" w:hAnsi="Arial" w:cs="Arial"/>
          <w:lang w:bidi="en-US"/>
        </w:rPr>
      </w:pPr>
      <w:r w:rsidRPr="003D5E85">
        <w:rPr>
          <w:rFonts w:ascii="Arial" w:hAnsi="Arial" w:cs="Arial"/>
          <w:b/>
          <w:lang w:bidi="en-US"/>
        </w:rPr>
        <w:t xml:space="preserve">Goal 4: </w:t>
      </w:r>
      <w:r w:rsidRPr="003D5E85">
        <w:rPr>
          <w:rFonts w:ascii="Arial" w:hAnsi="Arial" w:cs="Arial"/>
          <w:lang w:bidi="en-US"/>
        </w:rPr>
        <w:t>Reform the effectiveness, efficiency and accountability of the Department.</w:t>
      </w:r>
    </w:p>
    <w:p w:rsidRPr="001042F3" w:rsidR="004A0582" w:rsidP="0036137C" w:rsidRDefault="004A0582" w14:paraId="0DAD53F4" w14:textId="77777777">
      <w:pPr>
        <w:rPr>
          <w:rFonts w:ascii="Arial" w:hAnsi="Arial" w:cs="Arial"/>
          <w:b/>
          <w:bCs/>
        </w:rPr>
      </w:pPr>
    </w:p>
    <w:p w:rsidRPr="0036137C" w:rsidR="00743F31" w:rsidP="0036137C" w:rsidRDefault="00743F31" w14:paraId="4D7A7216" w14:textId="77777777">
      <w:pPr>
        <w:rPr>
          <w:rFonts w:ascii="Arial" w:hAnsi="Arial" w:cs="Arial"/>
          <w:b/>
          <w:bCs/>
        </w:rPr>
      </w:pPr>
      <w:r w:rsidRPr="0036137C">
        <w:rPr>
          <w:rFonts w:ascii="Arial" w:hAnsi="Arial" w:cs="Arial"/>
          <w:b/>
          <w:bCs/>
        </w:rPr>
        <w:t xml:space="preserve">What are the performance indicators for the Predominantly Black Institutions (PBI) </w:t>
      </w:r>
      <w:r w:rsidRPr="0036137C" w:rsidR="00C630BF">
        <w:rPr>
          <w:rFonts w:ascii="Arial" w:hAnsi="Arial" w:cs="Arial"/>
          <w:b/>
          <w:bCs/>
        </w:rPr>
        <w:t xml:space="preserve">Competitive grant </w:t>
      </w:r>
      <w:r w:rsidRPr="0036137C">
        <w:rPr>
          <w:rFonts w:ascii="Arial" w:hAnsi="Arial" w:cs="Arial"/>
          <w:b/>
          <w:bCs/>
        </w:rPr>
        <w:t>program?</w:t>
      </w:r>
    </w:p>
    <w:p w:rsidRPr="0036137C" w:rsidR="00743F31" w:rsidP="0036137C" w:rsidRDefault="00743F31" w14:paraId="6D77838A" w14:textId="77777777">
      <w:pPr>
        <w:rPr>
          <w:rFonts w:ascii="Arial" w:hAnsi="Arial" w:cs="Arial"/>
        </w:rPr>
      </w:pPr>
    </w:p>
    <w:p w:rsidRPr="0036137C" w:rsidR="00743F31" w:rsidP="0036137C" w:rsidRDefault="00743F31" w14:paraId="1CFE4543" w14:textId="77777777">
      <w:pPr>
        <w:rPr>
          <w:rFonts w:ascii="Arial" w:hAnsi="Arial" w:cs="Arial"/>
        </w:rPr>
      </w:pPr>
      <w:r w:rsidRPr="0036137C">
        <w:rPr>
          <w:rFonts w:ascii="Arial" w:hAnsi="Arial" w:cs="Arial"/>
        </w:rPr>
        <w:t xml:space="preserve">The performance indicators for the PBI program are part of the Department’s plan for meeting Goal </w:t>
      </w:r>
      <w:r w:rsidR="001042F3">
        <w:rPr>
          <w:rFonts w:ascii="Arial" w:hAnsi="Arial" w:cs="Arial"/>
        </w:rPr>
        <w:t>2</w:t>
      </w:r>
      <w:r w:rsidRPr="0036137C" w:rsidR="00C630BF">
        <w:rPr>
          <w:rFonts w:ascii="Arial" w:hAnsi="Arial" w:cs="Arial"/>
        </w:rPr>
        <w:t xml:space="preserve">. </w:t>
      </w:r>
    </w:p>
    <w:p w:rsidRPr="0036137C" w:rsidR="00C630BF" w:rsidP="0036137C" w:rsidRDefault="00C630BF" w14:paraId="61B3E631" w14:textId="77777777">
      <w:pPr>
        <w:rPr>
          <w:rFonts w:ascii="Arial" w:hAnsi="Arial" w:cs="Arial"/>
        </w:rPr>
      </w:pPr>
    </w:p>
    <w:p w:rsidRPr="0036137C" w:rsidR="00743F31" w:rsidP="0036137C" w:rsidRDefault="00743F31" w14:paraId="4D92D13F" w14:textId="77777777">
      <w:pPr>
        <w:rPr>
          <w:rFonts w:ascii="Arial" w:hAnsi="Arial" w:cs="Arial"/>
        </w:rPr>
      </w:pPr>
      <w:r w:rsidRPr="0036137C">
        <w:rPr>
          <w:rFonts w:ascii="Arial" w:hAnsi="Arial" w:cs="Arial"/>
          <w:b/>
          <w:bCs/>
        </w:rPr>
        <w:t>Program Goal: To improve the capacity of minority-serving institutions, which traditionally have limited resources and serve large numbers of low-income and minority students, to improve student success and to provide high-quality educational opportunities for their students.</w:t>
      </w:r>
    </w:p>
    <w:p w:rsidRPr="0036137C" w:rsidR="00743F31" w:rsidP="0036137C" w:rsidRDefault="00743F31" w14:paraId="147249DD" w14:textId="77777777">
      <w:pPr>
        <w:tabs>
          <w:tab w:val="left" w:pos="720"/>
          <w:tab w:val="left" w:pos="1440"/>
        </w:tabs>
        <w:rPr>
          <w:rFonts w:ascii="Arial" w:hAnsi="Arial" w:cs="Arial"/>
          <w:b/>
          <w:bCs/>
        </w:rPr>
      </w:pPr>
    </w:p>
    <w:p w:rsidR="00E37EAB" w:rsidP="00F13BC4" w:rsidRDefault="00E37EAB" w14:paraId="7F884CF1" w14:textId="77777777">
      <w:pPr>
        <w:pStyle w:val="ListContinue"/>
        <w:numPr>
          <w:ilvl w:val="0"/>
          <w:numId w:val="31"/>
        </w:numPr>
        <w:ind w:left="990" w:hanging="180"/>
        <w:rPr>
          <w:rFonts w:ascii="Arial" w:hAnsi="Arial" w:cs="Arial"/>
          <w:bCs/>
          <w:szCs w:val="24"/>
        </w:rPr>
      </w:pPr>
      <w:r w:rsidRPr="0036137C">
        <w:rPr>
          <w:rFonts w:ascii="Arial" w:hAnsi="Arial" w:cs="Arial"/>
          <w:bCs/>
          <w:szCs w:val="24"/>
        </w:rPr>
        <w:t xml:space="preserve">  The percentage change of the number of full-time degree-granting    undergraduate students enrolled at PBIs.</w:t>
      </w:r>
    </w:p>
    <w:p w:rsidRPr="0036137C" w:rsidR="0036137C" w:rsidP="00822864" w:rsidRDefault="0036137C" w14:paraId="2AFCB974" w14:textId="77777777">
      <w:pPr>
        <w:pStyle w:val="ListContinue"/>
        <w:ind w:left="990"/>
        <w:rPr>
          <w:rFonts w:ascii="Arial" w:hAnsi="Arial" w:cs="Arial"/>
          <w:bCs/>
          <w:szCs w:val="24"/>
        </w:rPr>
      </w:pPr>
    </w:p>
    <w:p w:rsidR="00E37EAB" w:rsidP="00F13BC4" w:rsidRDefault="00E37EAB" w14:paraId="3C637361" w14:textId="77777777">
      <w:pPr>
        <w:pStyle w:val="ListContinue"/>
        <w:numPr>
          <w:ilvl w:val="0"/>
          <w:numId w:val="31"/>
        </w:numPr>
        <w:ind w:left="990" w:hanging="180"/>
        <w:rPr>
          <w:rFonts w:ascii="Arial" w:hAnsi="Arial" w:cs="Arial"/>
          <w:bCs/>
          <w:szCs w:val="24"/>
        </w:rPr>
      </w:pPr>
      <w:r w:rsidRPr="0036137C">
        <w:rPr>
          <w:rFonts w:ascii="Arial" w:hAnsi="Arial" w:cs="Arial"/>
          <w:bCs/>
          <w:szCs w:val="24"/>
        </w:rPr>
        <w:lastRenderedPageBreak/>
        <w:t xml:space="preserve"> The percentage of first-time, full-time, degree-seeking undergraduate students at four-year PBIs who were in their first year of postsecondary enrollment in the previous year and are enrolled in the current year at the same four-year PBI.</w:t>
      </w:r>
    </w:p>
    <w:p w:rsidRPr="0036137C" w:rsidR="0036137C" w:rsidP="00822864" w:rsidRDefault="0036137C" w14:paraId="4E4E1AB7" w14:textId="77777777">
      <w:pPr>
        <w:pStyle w:val="ListContinue"/>
        <w:ind w:left="990"/>
        <w:rPr>
          <w:rFonts w:ascii="Arial" w:hAnsi="Arial" w:cs="Arial"/>
          <w:bCs/>
          <w:szCs w:val="24"/>
        </w:rPr>
      </w:pPr>
    </w:p>
    <w:p w:rsidR="00E37EAB" w:rsidP="00F13BC4" w:rsidRDefault="00E37EAB" w14:paraId="2563CD74" w14:textId="77777777">
      <w:pPr>
        <w:pStyle w:val="ListContinue"/>
        <w:numPr>
          <w:ilvl w:val="0"/>
          <w:numId w:val="31"/>
        </w:numPr>
        <w:ind w:left="990" w:hanging="180"/>
        <w:rPr>
          <w:rFonts w:ascii="Arial" w:hAnsi="Arial" w:cs="Arial"/>
          <w:bCs/>
          <w:szCs w:val="24"/>
        </w:rPr>
      </w:pPr>
      <w:r w:rsidRPr="0036137C">
        <w:rPr>
          <w:rFonts w:ascii="Arial" w:hAnsi="Arial" w:cs="Arial"/>
          <w:bCs/>
          <w:szCs w:val="24"/>
        </w:rPr>
        <w:t xml:space="preserve"> The percentage of first-time, full-time, degree-seeking undergraduate students at two-year PBIs who were in their first year of postsecondary enrollment in the previous year and are enrolled in the current year at the same two-year PBI.</w:t>
      </w:r>
    </w:p>
    <w:p w:rsidRPr="0036137C" w:rsidR="0036137C" w:rsidP="00822864" w:rsidRDefault="0036137C" w14:paraId="00CD8EFF" w14:textId="77777777">
      <w:pPr>
        <w:pStyle w:val="ListContinue"/>
        <w:ind w:left="990"/>
        <w:rPr>
          <w:rFonts w:ascii="Arial" w:hAnsi="Arial" w:cs="Arial"/>
          <w:bCs/>
          <w:szCs w:val="24"/>
        </w:rPr>
      </w:pPr>
    </w:p>
    <w:p w:rsidR="00E37EAB" w:rsidP="00F13BC4" w:rsidRDefault="00E37EAB" w14:paraId="68F3746C" w14:textId="77777777">
      <w:pPr>
        <w:pStyle w:val="ListContinue"/>
        <w:numPr>
          <w:ilvl w:val="0"/>
          <w:numId w:val="31"/>
        </w:numPr>
        <w:ind w:left="990" w:hanging="180"/>
        <w:rPr>
          <w:rFonts w:ascii="Arial" w:hAnsi="Arial" w:cs="Arial"/>
          <w:bCs/>
          <w:szCs w:val="24"/>
        </w:rPr>
      </w:pPr>
      <w:r w:rsidRPr="0036137C">
        <w:rPr>
          <w:rFonts w:ascii="Arial" w:hAnsi="Arial" w:cs="Arial"/>
          <w:bCs/>
          <w:szCs w:val="24"/>
        </w:rPr>
        <w:t xml:space="preserve"> The percentage of first-time, full-time, degree-seeking undergraduate students enrolled at four-year PBIs who graduate within six years of enrollment.</w:t>
      </w:r>
    </w:p>
    <w:p w:rsidRPr="0036137C" w:rsidR="0036137C" w:rsidP="00822864" w:rsidRDefault="0036137C" w14:paraId="5EC63E62" w14:textId="77777777">
      <w:pPr>
        <w:pStyle w:val="ListContinue"/>
        <w:ind w:left="990"/>
        <w:rPr>
          <w:rFonts w:ascii="Arial" w:hAnsi="Arial" w:cs="Arial"/>
          <w:bCs/>
          <w:szCs w:val="24"/>
        </w:rPr>
      </w:pPr>
    </w:p>
    <w:p w:rsidR="00E37EAB" w:rsidP="00F13BC4" w:rsidRDefault="00E37EAB" w14:paraId="76541129" w14:textId="77777777">
      <w:pPr>
        <w:pStyle w:val="ListContinue"/>
        <w:numPr>
          <w:ilvl w:val="0"/>
          <w:numId w:val="31"/>
        </w:numPr>
        <w:ind w:left="990" w:hanging="180"/>
        <w:rPr>
          <w:rFonts w:ascii="Arial" w:hAnsi="Arial" w:cs="Arial"/>
          <w:bCs/>
          <w:szCs w:val="24"/>
        </w:rPr>
      </w:pPr>
      <w:r w:rsidRPr="0036137C">
        <w:rPr>
          <w:rFonts w:ascii="Arial" w:hAnsi="Arial" w:cs="Arial"/>
          <w:bCs/>
          <w:szCs w:val="24"/>
        </w:rPr>
        <w:t xml:space="preserve"> The percentage of first-time, full-time, degree-seeking undergraduate students enrolled at two-year PBIs who graduate within three years of enrollment.</w:t>
      </w:r>
    </w:p>
    <w:p w:rsidRPr="0036137C" w:rsidR="0036137C" w:rsidP="00822864" w:rsidRDefault="0036137C" w14:paraId="122350C0" w14:textId="77777777">
      <w:pPr>
        <w:pStyle w:val="ListContinue"/>
        <w:ind w:left="990"/>
        <w:rPr>
          <w:rFonts w:ascii="Arial" w:hAnsi="Arial" w:cs="Arial"/>
          <w:bCs/>
          <w:szCs w:val="24"/>
        </w:rPr>
      </w:pPr>
    </w:p>
    <w:p w:rsidRPr="0036137C" w:rsidR="00E37EAB" w:rsidP="00822864" w:rsidRDefault="00E37EAB" w14:paraId="6FDD9D27" w14:textId="77777777">
      <w:pPr>
        <w:pStyle w:val="ListContinue"/>
        <w:rPr>
          <w:rFonts w:ascii="Arial" w:hAnsi="Arial" w:cs="Arial"/>
          <w:bCs/>
          <w:szCs w:val="24"/>
        </w:rPr>
      </w:pPr>
      <w:r w:rsidRPr="0036137C">
        <w:rPr>
          <w:rFonts w:ascii="Arial" w:hAnsi="Arial" w:cs="Arial"/>
          <w:bCs/>
          <w:szCs w:val="24"/>
        </w:rPr>
        <w:t>Efficiency measure:  Federal cost per undergraduate at PBIs.</w:t>
      </w:r>
    </w:p>
    <w:p w:rsidRPr="0036137C" w:rsidR="00743F31" w:rsidP="0036137C" w:rsidRDefault="00743F31" w14:paraId="23E2E558" w14:textId="77777777">
      <w:pPr>
        <w:tabs>
          <w:tab w:val="left" w:pos="720"/>
          <w:tab w:val="left" w:pos="1440"/>
        </w:tabs>
        <w:rPr>
          <w:rFonts w:ascii="Arial" w:hAnsi="Arial" w:cs="Arial"/>
          <w:b/>
          <w:bCs/>
        </w:rPr>
      </w:pPr>
    </w:p>
    <w:p w:rsidRPr="0036137C" w:rsidR="00743F31" w:rsidP="0036137C" w:rsidRDefault="00743F31" w14:paraId="52852454" w14:textId="77777777">
      <w:pPr>
        <w:jc w:val="both"/>
        <w:rPr>
          <w:rFonts w:ascii="Arial" w:hAnsi="Arial" w:cs="Arial"/>
          <w:b/>
          <w:bCs/>
        </w:rPr>
      </w:pPr>
      <w:r w:rsidRPr="0036137C">
        <w:rPr>
          <w:rFonts w:ascii="Arial" w:hAnsi="Arial" w:cs="Arial"/>
          <w:b/>
          <w:bCs/>
        </w:rPr>
        <w:t>How does the Department of Education determine whether performance goals have been met?</w:t>
      </w:r>
    </w:p>
    <w:p w:rsidRPr="0036137C" w:rsidR="00743F31" w:rsidP="0036137C" w:rsidRDefault="00743F31" w14:paraId="58CF8FAB" w14:textId="77777777">
      <w:pPr>
        <w:ind w:left="180"/>
        <w:jc w:val="both"/>
        <w:rPr>
          <w:rFonts w:ascii="Arial" w:hAnsi="Arial" w:cs="Arial"/>
          <w:b/>
          <w:bCs/>
        </w:rPr>
      </w:pPr>
    </w:p>
    <w:p w:rsidRPr="0036137C" w:rsidR="00743F31" w:rsidP="0036137C" w:rsidRDefault="00743F31" w14:paraId="2DC77534" w14:textId="77777777">
      <w:pPr>
        <w:rPr>
          <w:rFonts w:ascii="Arial" w:hAnsi="Arial" w:cs="Arial"/>
        </w:rPr>
      </w:pPr>
      <w:r w:rsidRPr="0036137C">
        <w:rPr>
          <w:rFonts w:ascii="Arial" w:hAnsi="Arial" w:cs="Arial"/>
        </w:rPr>
        <w:t xml:space="preserve">An applicant that receives a grant award will be required to submit annual progress reports and a final report as a condition of the award.  The reports will document the extent to which project goals and objectives are met.  </w:t>
      </w:r>
    </w:p>
    <w:p w:rsidR="00743F31" w:rsidRDefault="00743F31" w14:paraId="57E81CD0" w14:textId="77777777">
      <w:pPr>
        <w:rPr>
          <w:rFonts w:ascii="Arial" w:hAnsi="Arial" w:cs="Arial"/>
        </w:rPr>
      </w:pPr>
    </w:p>
    <w:p w:rsidR="00743F31" w:rsidRDefault="0036137C" w14:paraId="7EA637FE" w14:textId="77777777">
      <w:pPr>
        <w:jc w:val="both"/>
      </w:pPr>
      <w:r>
        <w:br w:type="page"/>
      </w:r>
    </w:p>
    <w:p w:rsidR="00743F31" w:rsidRDefault="00743F31" w14:paraId="49BF02B5" w14:textId="77777777">
      <w:pPr>
        <w:pStyle w:val="Heading1"/>
        <w:rPr>
          <w:color w:val="auto"/>
        </w:rPr>
      </w:pPr>
      <w:bookmarkStart w:name="_Toc175639961" w:id="10"/>
      <w:r>
        <w:rPr>
          <w:color w:val="auto"/>
        </w:rPr>
        <w:t>INSTRUCTIONS FOR COMPLETING THE APPLICATION PACKAGE</w:t>
      </w:r>
      <w:bookmarkEnd w:id="10"/>
    </w:p>
    <w:p w:rsidR="00743F31" w:rsidRDefault="00743F31" w14:paraId="3FD7C846" w14:textId="77777777"/>
    <w:p w:rsidR="00743F31" w:rsidRDefault="00112917" w14:paraId="542AFC32" w14:textId="77777777">
      <w:pPr>
        <w:rPr>
          <w:rFonts w:ascii="Arial" w:hAnsi="Arial" w:cs="Arial"/>
        </w:rPr>
      </w:pPr>
      <w:r>
        <w:rPr>
          <w:rFonts w:ascii="Arial" w:hAnsi="Arial" w:cs="Arial"/>
        </w:rPr>
        <w:t xml:space="preserve">Grants.gov allows you to download the application, complete it, and then upload the completed version. </w:t>
      </w:r>
      <w:r w:rsidR="00743F31">
        <w:rPr>
          <w:rFonts w:ascii="Arial" w:hAnsi="Arial" w:cs="Arial"/>
        </w:rPr>
        <w:t>The application consists of four parts.  These parts are organized in the same manner that the submitted application should be organized.  The parts are as follows:</w:t>
      </w:r>
    </w:p>
    <w:p w:rsidR="00743F31" w:rsidRDefault="00743F31" w14:paraId="1019F10B" w14:textId="77777777">
      <w:pPr>
        <w:rPr>
          <w:rFonts w:ascii="Arial" w:hAnsi="Arial" w:cs="Arial"/>
        </w:rPr>
      </w:pPr>
    </w:p>
    <w:p w:rsidR="00743F31" w:rsidRDefault="00743F31" w14:paraId="4E40F588" w14:textId="77777777">
      <w:pPr>
        <w:rPr>
          <w:rFonts w:ascii="Arial" w:hAnsi="Arial" w:cs="Arial"/>
          <w:b/>
          <w:bCs/>
        </w:rPr>
      </w:pPr>
      <w:r>
        <w:rPr>
          <w:rFonts w:ascii="Arial" w:hAnsi="Arial" w:cs="Arial"/>
          <w:b/>
          <w:bCs/>
          <w:u w:val="single"/>
        </w:rPr>
        <w:t>Part I</w:t>
      </w:r>
      <w:r>
        <w:rPr>
          <w:rFonts w:ascii="Arial" w:hAnsi="Arial" w:cs="Arial"/>
          <w:b/>
          <w:bCs/>
        </w:rPr>
        <w:t>:</w:t>
      </w:r>
      <w:r w:rsidR="00A70F4B">
        <w:rPr>
          <w:rFonts w:ascii="Arial" w:hAnsi="Arial" w:cs="Arial"/>
          <w:b/>
          <w:bCs/>
        </w:rPr>
        <w:t xml:space="preserve">  </w:t>
      </w:r>
      <w:r>
        <w:rPr>
          <w:rFonts w:ascii="Arial" w:hAnsi="Arial" w:cs="Arial"/>
          <w:b/>
          <w:bCs/>
        </w:rPr>
        <w:tab/>
      </w:r>
      <w:r>
        <w:rPr>
          <w:rFonts w:ascii="Arial" w:hAnsi="Arial" w:cs="Arial"/>
          <w:b/>
          <w:bCs/>
        </w:rPr>
        <w:tab/>
        <w:t>424 Forms</w:t>
      </w:r>
    </w:p>
    <w:p w:rsidR="00743F31" w:rsidRDefault="00743F31" w14:paraId="2D1847A3" w14:textId="77777777">
      <w:pPr>
        <w:rPr>
          <w:rFonts w:ascii="Arial" w:hAnsi="Arial" w:cs="Arial"/>
          <w:b/>
          <w:bCs/>
        </w:rPr>
      </w:pPr>
    </w:p>
    <w:p w:rsidR="00743F31" w:rsidRDefault="00743F31" w14:paraId="1780FAE7" w14:textId="77777777">
      <w:pPr>
        <w:rPr>
          <w:rFonts w:ascii="Arial" w:hAnsi="Arial" w:cs="Arial"/>
        </w:rPr>
      </w:pPr>
      <w:r>
        <w:rPr>
          <w:rFonts w:ascii="Arial" w:hAnsi="Arial" w:cs="Arial"/>
          <w:b/>
          <w:bCs/>
        </w:rPr>
        <w:tab/>
      </w:r>
      <w:r>
        <w:rPr>
          <w:rFonts w:ascii="Arial" w:hAnsi="Arial" w:cs="Arial"/>
          <w:b/>
          <w:bCs/>
        </w:rPr>
        <w:tab/>
      </w:r>
      <w:r>
        <w:rPr>
          <w:rFonts w:ascii="Arial" w:hAnsi="Arial" w:cs="Arial"/>
        </w:rPr>
        <w:t>Application for Federal Assistance – (SF424)</w:t>
      </w:r>
    </w:p>
    <w:p w:rsidR="00743F31" w:rsidP="007E0C0C" w:rsidRDefault="007E0C0C" w14:paraId="4A263CB8" w14:textId="77777777">
      <w:pPr>
        <w:ind w:left="90" w:right="-360" w:hanging="630"/>
        <w:rPr>
          <w:rFonts w:ascii="Arial" w:hAnsi="Arial" w:cs="Arial"/>
        </w:rPr>
      </w:pPr>
      <w:r>
        <w:rPr>
          <w:rFonts w:ascii="Arial" w:hAnsi="Arial" w:cs="Arial"/>
        </w:rPr>
        <w:t xml:space="preserve">        </w:t>
      </w:r>
      <w:r w:rsidR="00743F31">
        <w:rPr>
          <w:rFonts w:ascii="Arial" w:hAnsi="Arial" w:cs="Arial"/>
        </w:rPr>
        <w:t>Department of Education Supplemental Information Form for SF424</w:t>
      </w:r>
    </w:p>
    <w:p w:rsidR="00743F31" w:rsidRDefault="00743F31" w14:paraId="37F43FA7" w14:textId="77777777">
      <w:pPr>
        <w:ind w:left="2160"/>
        <w:rPr>
          <w:rFonts w:ascii="Arial" w:hAnsi="Arial" w:cs="Arial"/>
        </w:rPr>
      </w:pPr>
    </w:p>
    <w:p w:rsidR="00743F31" w:rsidP="002D7D5E" w:rsidRDefault="00743F31" w14:paraId="303AB738" w14:textId="77777777">
      <w:pPr>
        <w:rPr>
          <w:rFonts w:ascii="Arial" w:hAnsi="Arial" w:cs="Arial"/>
          <w:b/>
          <w:bCs/>
        </w:rPr>
      </w:pPr>
      <w:r>
        <w:rPr>
          <w:rFonts w:ascii="Arial" w:hAnsi="Arial" w:cs="Arial"/>
          <w:b/>
          <w:bCs/>
          <w:u w:val="single"/>
        </w:rPr>
        <w:t>Part II</w:t>
      </w:r>
      <w:r>
        <w:rPr>
          <w:rFonts w:ascii="Arial" w:hAnsi="Arial" w:cs="Arial"/>
        </w:rPr>
        <w:t>:</w:t>
      </w:r>
      <w:r>
        <w:rPr>
          <w:rFonts w:ascii="Arial" w:hAnsi="Arial" w:cs="Arial"/>
        </w:rPr>
        <w:tab/>
      </w:r>
      <w:r w:rsidR="00A70F4B">
        <w:rPr>
          <w:rFonts w:ascii="Arial" w:hAnsi="Arial" w:cs="Arial"/>
        </w:rPr>
        <w:t xml:space="preserve">  </w:t>
      </w:r>
      <w:r>
        <w:rPr>
          <w:rFonts w:ascii="Arial" w:hAnsi="Arial" w:cs="Arial"/>
          <w:b/>
          <w:bCs/>
        </w:rPr>
        <w:t>524 Forms</w:t>
      </w:r>
    </w:p>
    <w:p w:rsidR="00743F31" w:rsidRDefault="00743F31" w14:paraId="5793B91B" w14:textId="77777777">
      <w:pPr>
        <w:rPr>
          <w:rFonts w:ascii="Arial" w:hAnsi="Arial" w:cs="Arial"/>
          <w:b/>
          <w:bCs/>
        </w:rPr>
      </w:pPr>
    </w:p>
    <w:p w:rsidR="00743F31" w:rsidP="00DA1599" w:rsidRDefault="00743F31" w14:paraId="593131E0" w14:textId="77777777">
      <w:pPr>
        <w:rPr>
          <w:rFonts w:ascii="Arial" w:hAnsi="Arial" w:cs="Arial"/>
        </w:rPr>
      </w:pPr>
      <w:r>
        <w:rPr>
          <w:rFonts w:ascii="Arial" w:hAnsi="Arial" w:cs="Arial"/>
        </w:rPr>
        <w:t>Department of Education Budget Summary Form – (ED 524)</w:t>
      </w:r>
    </w:p>
    <w:p w:rsidR="00743F31" w:rsidP="00DA1599" w:rsidRDefault="00743F31" w14:paraId="4F533BE3" w14:textId="77777777">
      <w:pPr>
        <w:rPr>
          <w:rFonts w:ascii="Arial" w:hAnsi="Arial" w:cs="Arial"/>
        </w:rPr>
      </w:pPr>
      <w:r>
        <w:rPr>
          <w:rFonts w:ascii="Arial" w:hAnsi="Arial" w:cs="Arial"/>
        </w:rPr>
        <w:tab/>
      </w:r>
      <w:r>
        <w:rPr>
          <w:rFonts w:ascii="Arial" w:hAnsi="Arial" w:cs="Arial"/>
        </w:rPr>
        <w:tab/>
      </w:r>
      <w:r w:rsidR="00DA1599">
        <w:rPr>
          <w:rFonts w:ascii="Arial" w:hAnsi="Arial" w:cs="Arial"/>
        </w:rPr>
        <w:tab/>
      </w:r>
      <w:r w:rsidR="00DA1599">
        <w:rPr>
          <w:rFonts w:ascii="Arial" w:hAnsi="Arial" w:cs="Arial"/>
        </w:rPr>
        <w:tab/>
      </w:r>
      <w:r>
        <w:rPr>
          <w:rFonts w:ascii="Arial" w:hAnsi="Arial" w:cs="Arial"/>
        </w:rPr>
        <w:t>Sections A &amp; B</w:t>
      </w:r>
    </w:p>
    <w:p w:rsidR="00743F31" w:rsidP="00DA1599" w:rsidRDefault="00743F31" w14:paraId="472D4151" w14:textId="77777777">
      <w:pPr>
        <w:rPr>
          <w:rFonts w:ascii="Arial" w:hAnsi="Arial" w:cs="Arial"/>
        </w:rPr>
      </w:pPr>
      <w:r>
        <w:rPr>
          <w:rFonts w:ascii="Arial" w:hAnsi="Arial" w:cs="Arial"/>
        </w:rPr>
        <w:t>(Section C – Budget Narrative should be included in the Budget Narrative Attachment Form, located in Part III.)</w:t>
      </w:r>
    </w:p>
    <w:p w:rsidR="00743F31" w:rsidRDefault="00743F31" w14:paraId="2E2F8FB4" w14:textId="77777777">
      <w:pPr>
        <w:ind w:left="720" w:hanging="720"/>
        <w:rPr>
          <w:rFonts w:ascii="Arial" w:hAnsi="Arial" w:cs="Arial"/>
        </w:rPr>
      </w:pPr>
    </w:p>
    <w:p w:rsidR="00743F31" w:rsidRDefault="00743F31" w14:paraId="71A8A69B" w14:textId="77777777">
      <w:pPr>
        <w:ind w:left="720" w:hanging="720"/>
        <w:rPr>
          <w:rFonts w:ascii="Arial" w:hAnsi="Arial" w:cs="Arial"/>
        </w:rPr>
      </w:pPr>
      <w:r>
        <w:rPr>
          <w:rFonts w:ascii="Arial" w:hAnsi="Arial" w:cs="Arial"/>
          <w:b/>
          <w:bCs/>
          <w:u w:val="single"/>
        </w:rPr>
        <w:t>Part III</w:t>
      </w:r>
      <w:r>
        <w:rPr>
          <w:rFonts w:ascii="Arial" w:hAnsi="Arial" w:cs="Arial"/>
          <w:b/>
          <w:bCs/>
        </w:rPr>
        <w:t>:</w:t>
      </w:r>
      <w:r>
        <w:rPr>
          <w:rFonts w:ascii="Arial" w:hAnsi="Arial" w:cs="Arial"/>
          <w:b/>
          <w:bCs/>
        </w:rPr>
        <w:tab/>
      </w:r>
      <w:r w:rsidR="00A70F4B">
        <w:rPr>
          <w:rFonts w:ascii="Arial" w:hAnsi="Arial" w:cs="Arial"/>
          <w:b/>
          <w:bCs/>
        </w:rPr>
        <w:t xml:space="preserve">  </w:t>
      </w:r>
      <w:r>
        <w:rPr>
          <w:rFonts w:ascii="Arial" w:hAnsi="Arial" w:cs="Arial"/>
          <w:b/>
          <w:bCs/>
        </w:rPr>
        <w:t>Attachments</w:t>
      </w:r>
      <w:r w:rsidR="00F6556D">
        <w:rPr>
          <w:rFonts w:ascii="Arial" w:hAnsi="Arial" w:cs="Arial"/>
          <w:b/>
          <w:bCs/>
        </w:rPr>
        <w:t xml:space="preserve"> (NOTE: all attachments uploaded must be .PDF Files)</w:t>
      </w:r>
    </w:p>
    <w:p w:rsidR="00743F31" w:rsidRDefault="00743F31" w14:paraId="6E0C8DAE" w14:textId="77777777">
      <w:pPr>
        <w:pStyle w:val="Style"/>
        <w:widowControl/>
        <w:rPr>
          <w:rFonts w:ascii="Arial" w:hAnsi="Arial" w:cs="Arial"/>
          <w:snapToGrid/>
          <w:szCs w:val="24"/>
        </w:rPr>
      </w:pPr>
    </w:p>
    <w:p w:rsidR="00743F31" w:rsidP="00DA1599" w:rsidRDefault="00743F31" w14:paraId="72A43256" w14:textId="77777777">
      <w:pPr>
        <w:rPr>
          <w:rFonts w:ascii="Arial" w:hAnsi="Arial" w:cs="Arial"/>
        </w:rPr>
      </w:pPr>
      <w:r>
        <w:rPr>
          <w:rFonts w:ascii="Arial" w:hAnsi="Arial" w:cs="Arial"/>
        </w:rPr>
        <w:tab/>
      </w:r>
      <w:r w:rsidR="00810232">
        <w:rPr>
          <w:rFonts w:ascii="Arial" w:hAnsi="Arial" w:cs="Arial"/>
        </w:rPr>
        <w:t xml:space="preserve">ED </w:t>
      </w:r>
      <w:r>
        <w:rPr>
          <w:rFonts w:ascii="Arial" w:hAnsi="Arial" w:cs="Arial"/>
        </w:rPr>
        <w:tab/>
      </w:r>
      <w:r w:rsidR="003912BC">
        <w:rPr>
          <w:rFonts w:ascii="Arial" w:hAnsi="Arial" w:cs="Arial"/>
        </w:rPr>
        <w:t>Abstract</w:t>
      </w:r>
      <w:r w:rsidR="00810232">
        <w:rPr>
          <w:rFonts w:ascii="Arial" w:hAnsi="Arial" w:cs="Arial"/>
        </w:rPr>
        <w:t xml:space="preserve"> Form</w:t>
      </w:r>
    </w:p>
    <w:p w:rsidR="00743F31" w:rsidP="00DA1599" w:rsidRDefault="00743F31" w14:paraId="202BFD43" w14:textId="77777777">
      <w:pPr>
        <w:pStyle w:val="Style"/>
        <w:widowControl/>
        <w:ind w:left="0" w:firstLine="0"/>
        <w:rPr>
          <w:rFonts w:ascii="Arial" w:hAnsi="Arial" w:cs="Arial"/>
          <w:snapToGrid/>
          <w:szCs w:val="24"/>
        </w:rPr>
      </w:pPr>
      <w:r>
        <w:rPr>
          <w:rFonts w:ascii="Arial" w:hAnsi="Arial" w:cs="Arial"/>
          <w:snapToGrid/>
          <w:szCs w:val="24"/>
        </w:rPr>
        <w:tab/>
      </w:r>
      <w:r>
        <w:rPr>
          <w:rFonts w:ascii="Arial" w:hAnsi="Arial" w:cs="Arial"/>
          <w:snapToGrid/>
          <w:szCs w:val="24"/>
        </w:rPr>
        <w:tab/>
        <w:t xml:space="preserve">Project Narrative </w:t>
      </w:r>
      <w:r w:rsidR="00810232">
        <w:rPr>
          <w:rFonts w:ascii="Arial" w:hAnsi="Arial" w:cs="Arial"/>
          <w:snapToGrid/>
          <w:szCs w:val="24"/>
        </w:rPr>
        <w:t>Attachment Form</w:t>
      </w:r>
    </w:p>
    <w:p w:rsidR="00743F31" w:rsidP="00DA1599" w:rsidRDefault="00743F31" w14:paraId="529FBC18" w14:textId="77777777">
      <w:pPr>
        <w:rPr>
          <w:rFonts w:ascii="Arial" w:hAnsi="Arial" w:cs="Arial"/>
        </w:rPr>
      </w:pPr>
      <w:r>
        <w:rPr>
          <w:rFonts w:ascii="Arial" w:hAnsi="Arial" w:cs="Arial"/>
        </w:rPr>
        <w:tab/>
      </w:r>
      <w:r>
        <w:rPr>
          <w:rFonts w:ascii="Arial" w:hAnsi="Arial" w:cs="Arial"/>
        </w:rPr>
        <w:tab/>
        <w:t xml:space="preserve">Budget Narrative </w:t>
      </w:r>
      <w:r w:rsidR="00810232">
        <w:rPr>
          <w:rFonts w:ascii="Arial" w:hAnsi="Arial" w:cs="Arial"/>
        </w:rPr>
        <w:t>Attachment Form</w:t>
      </w:r>
    </w:p>
    <w:p w:rsidR="00743F31" w:rsidP="00DA1599" w:rsidRDefault="00743F31" w14:paraId="54FFCCDE" w14:textId="77777777">
      <w:pPr>
        <w:rPr>
          <w:rFonts w:ascii="Arial" w:hAnsi="Arial" w:cs="Arial"/>
        </w:rPr>
      </w:pPr>
      <w:r>
        <w:rPr>
          <w:rFonts w:ascii="Arial" w:hAnsi="Arial" w:cs="Arial"/>
        </w:rPr>
        <w:tab/>
      </w:r>
      <w:r>
        <w:rPr>
          <w:rFonts w:ascii="Arial" w:hAnsi="Arial" w:cs="Arial"/>
        </w:rPr>
        <w:tab/>
        <w:t xml:space="preserve">Other Attachments </w:t>
      </w:r>
      <w:r w:rsidR="00810232">
        <w:rPr>
          <w:rFonts w:ascii="Arial" w:hAnsi="Arial" w:cs="Arial"/>
        </w:rPr>
        <w:t>Form</w:t>
      </w:r>
    </w:p>
    <w:p w:rsidR="00743F31" w:rsidRDefault="00743F31" w14:paraId="74634CEB" w14:textId="77777777">
      <w:pPr>
        <w:rPr>
          <w:rFonts w:ascii="Arial" w:hAnsi="Arial" w:cs="Arial"/>
        </w:rPr>
      </w:pPr>
    </w:p>
    <w:p w:rsidR="00743F31" w:rsidRDefault="00743F31" w14:paraId="208ABF45" w14:textId="77777777">
      <w:pPr>
        <w:rPr>
          <w:rFonts w:ascii="Arial" w:hAnsi="Arial" w:cs="Arial"/>
        </w:rPr>
      </w:pPr>
      <w:r>
        <w:rPr>
          <w:rFonts w:ascii="Arial" w:hAnsi="Arial" w:cs="Arial"/>
          <w:bCs/>
          <w:szCs w:val="23"/>
        </w:rPr>
        <w:t xml:space="preserve">Applicants are required to submit a </w:t>
      </w:r>
      <w:r w:rsidRPr="003912BC">
        <w:rPr>
          <w:rFonts w:ascii="Arial" w:hAnsi="Arial" w:cs="Arial"/>
          <w:bCs/>
          <w:szCs w:val="23"/>
          <w:u w:val="single"/>
        </w:rPr>
        <w:t>project abstract</w:t>
      </w:r>
      <w:r>
        <w:rPr>
          <w:rFonts w:ascii="Arial" w:hAnsi="Arial" w:cs="Arial"/>
          <w:bCs/>
          <w:szCs w:val="23"/>
        </w:rPr>
        <w:t xml:space="preserve">.  </w:t>
      </w:r>
      <w:r>
        <w:rPr>
          <w:rFonts w:ascii="Arial" w:hAnsi="Arial" w:cs="Arial"/>
          <w:bCs/>
        </w:rPr>
        <w:t>The project abstract is limited to one page, single - spaced.  The project abstract must</w:t>
      </w:r>
      <w:r>
        <w:rPr>
          <w:rFonts w:ascii="Arial" w:hAnsi="Arial" w:cs="Arial"/>
        </w:rPr>
        <w:t xml:space="preserve"> include information about the institution's proposed Title I</w:t>
      </w:r>
      <w:r w:rsidR="00B57684">
        <w:rPr>
          <w:rFonts w:ascii="Arial" w:hAnsi="Arial" w:cs="Arial"/>
        </w:rPr>
        <w:t>II, Part F, Section 371</w:t>
      </w:r>
      <w:r w:rsidR="003912BC">
        <w:rPr>
          <w:rFonts w:ascii="Arial" w:hAnsi="Arial" w:cs="Arial"/>
        </w:rPr>
        <w:t xml:space="preserve"> </w:t>
      </w:r>
      <w:r>
        <w:rPr>
          <w:rFonts w:ascii="Arial" w:hAnsi="Arial" w:cs="Arial"/>
        </w:rPr>
        <w:t xml:space="preserve">project, providing a brief summary of the proposed activities and how </w:t>
      </w:r>
      <w:r w:rsidR="00810232">
        <w:rPr>
          <w:rFonts w:ascii="Arial" w:hAnsi="Arial" w:cs="Arial"/>
        </w:rPr>
        <w:t xml:space="preserve">you </w:t>
      </w:r>
      <w:r>
        <w:rPr>
          <w:rFonts w:ascii="Arial" w:hAnsi="Arial" w:cs="Arial"/>
        </w:rPr>
        <w:t xml:space="preserve">will address the </w:t>
      </w:r>
      <w:r w:rsidR="009217CC">
        <w:rPr>
          <w:rFonts w:ascii="Arial" w:hAnsi="Arial" w:cs="Arial"/>
        </w:rPr>
        <w:t xml:space="preserve">competitive preference </w:t>
      </w:r>
      <w:r w:rsidR="00810232">
        <w:rPr>
          <w:rFonts w:ascii="Arial" w:hAnsi="Arial" w:cs="Arial"/>
        </w:rPr>
        <w:t xml:space="preserve">priorities in the </w:t>
      </w:r>
      <w:r w:rsidR="009217CC">
        <w:rPr>
          <w:rFonts w:ascii="Arial" w:hAnsi="Arial" w:cs="Arial"/>
        </w:rPr>
        <w:t xml:space="preserve">proposed activities, </w:t>
      </w:r>
      <w:r>
        <w:rPr>
          <w:rFonts w:ascii="Arial" w:hAnsi="Arial" w:cs="Arial"/>
        </w:rPr>
        <w:t>goal</w:t>
      </w:r>
      <w:r w:rsidR="009217CC">
        <w:rPr>
          <w:rFonts w:ascii="Arial" w:hAnsi="Arial" w:cs="Arial"/>
        </w:rPr>
        <w:t>s</w:t>
      </w:r>
      <w:r>
        <w:rPr>
          <w:rFonts w:ascii="Arial" w:hAnsi="Arial" w:cs="Arial"/>
        </w:rPr>
        <w:t xml:space="preserve"> and objectives of the Predominantly Black Institutions program.</w:t>
      </w:r>
    </w:p>
    <w:p w:rsidR="00743F31" w:rsidRDefault="00743F31" w14:paraId="05D88320" w14:textId="77777777">
      <w:pPr>
        <w:rPr>
          <w:rFonts w:ascii="Arial" w:hAnsi="Arial" w:cs="Arial"/>
        </w:rPr>
      </w:pPr>
    </w:p>
    <w:p w:rsidR="004C0AAE" w:rsidP="004C0AAE" w:rsidRDefault="00743F31" w14:paraId="5E2B19EC" w14:textId="77777777">
      <w:pPr>
        <w:pStyle w:val="BodyText"/>
        <w:tabs>
          <w:tab w:val="clear" w:pos="720"/>
          <w:tab w:val="clear" w:pos="8640"/>
        </w:tabs>
        <w:spacing w:after="0"/>
        <w:rPr>
          <w:rFonts w:ascii="Arial" w:hAnsi="Arial" w:cs="Arial"/>
          <w:sz w:val="24"/>
          <w:szCs w:val="24"/>
        </w:rPr>
      </w:pPr>
      <w:r w:rsidRPr="00232BAB">
        <w:rPr>
          <w:rFonts w:ascii="Arial" w:hAnsi="Arial" w:cs="Arial"/>
          <w:sz w:val="24"/>
          <w:szCs w:val="24"/>
        </w:rPr>
        <w:t xml:space="preserve">The </w:t>
      </w:r>
      <w:r w:rsidRPr="00232BAB">
        <w:rPr>
          <w:rFonts w:ascii="Arial" w:hAnsi="Arial" w:cs="Arial"/>
          <w:sz w:val="24"/>
          <w:szCs w:val="24"/>
          <w:u w:val="single"/>
        </w:rPr>
        <w:t>Project Narrative</w:t>
      </w:r>
      <w:r w:rsidRPr="00232BAB">
        <w:rPr>
          <w:rFonts w:ascii="Arial" w:hAnsi="Arial" w:cs="Arial"/>
          <w:sz w:val="24"/>
          <w:szCs w:val="24"/>
        </w:rPr>
        <w:t xml:space="preserve"> </w:t>
      </w:r>
      <w:r w:rsidRPr="00232BAB" w:rsidR="00810232">
        <w:rPr>
          <w:rFonts w:ascii="Arial" w:hAnsi="Arial" w:cs="Arial"/>
          <w:sz w:val="24"/>
          <w:szCs w:val="24"/>
        </w:rPr>
        <w:t xml:space="preserve">should </w:t>
      </w:r>
      <w:r w:rsidRPr="00232BAB">
        <w:rPr>
          <w:rFonts w:ascii="Arial" w:hAnsi="Arial" w:cs="Arial"/>
          <w:sz w:val="24"/>
          <w:szCs w:val="24"/>
        </w:rPr>
        <w:t xml:space="preserve">include the </w:t>
      </w:r>
      <w:r w:rsidRPr="00232BAB" w:rsidR="00810232">
        <w:rPr>
          <w:rFonts w:ascii="Arial" w:hAnsi="Arial" w:cs="Arial"/>
          <w:sz w:val="24"/>
          <w:szCs w:val="24"/>
        </w:rPr>
        <w:t xml:space="preserve">detailed </w:t>
      </w:r>
      <w:r w:rsidRPr="00232BAB">
        <w:rPr>
          <w:rFonts w:ascii="Arial" w:hAnsi="Arial" w:cs="Arial"/>
          <w:sz w:val="24"/>
          <w:szCs w:val="24"/>
        </w:rPr>
        <w:t>narrative section addressing the program selection criteria that will be used to evaluate applications submitted for this competition</w:t>
      </w:r>
      <w:r w:rsidR="00413D3D">
        <w:rPr>
          <w:rFonts w:ascii="Arial" w:hAnsi="Arial" w:cs="Arial"/>
          <w:sz w:val="24"/>
          <w:szCs w:val="24"/>
        </w:rPr>
        <w:t xml:space="preserve">.  </w:t>
      </w:r>
      <w:r w:rsidRPr="003D5E85" w:rsidR="00413D3D">
        <w:rPr>
          <w:rFonts w:ascii="Arial" w:hAnsi="Arial" w:cs="Arial"/>
          <w:b/>
          <w:bCs/>
          <w:sz w:val="24"/>
          <w:szCs w:val="24"/>
        </w:rPr>
        <w:t>T</w:t>
      </w:r>
      <w:r w:rsidRPr="003D5E85">
        <w:rPr>
          <w:rFonts w:ascii="Arial" w:hAnsi="Arial" w:cs="Arial"/>
          <w:b/>
          <w:bCs/>
          <w:sz w:val="24"/>
          <w:szCs w:val="24"/>
        </w:rPr>
        <w:t>his sect</w:t>
      </w:r>
      <w:r w:rsidRPr="003D5E85" w:rsidR="003912BC">
        <w:rPr>
          <w:rFonts w:ascii="Arial" w:hAnsi="Arial" w:cs="Arial"/>
          <w:b/>
          <w:bCs/>
          <w:sz w:val="24"/>
          <w:szCs w:val="24"/>
        </w:rPr>
        <w:t xml:space="preserve">ion has a </w:t>
      </w:r>
      <w:r w:rsidRPr="003D5E85" w:rsidR="00413D3D">
        <w:rPr>
          <w:rFonts w:ascii="Arial" w:hAnsi="Arial" w:cs="Arial"/>
          <w:b/>
          <w:bCs/>
          <w:sz w:val="24"/>
          <w:szCs w:val="24"/>
        </w:rPr>
        <w:t xml:space="preserve">recommended </w:t>
      </w:r>
      <w:r w:rsidRPr="003D5E85" w:rsidR="003912BC">
        <w:rPr>
          <w:rFonts w:ascii="Arial" w:hAnsi="Arial" w:cs="Arial"/>
          <w:b/>
          <w:bCs/>
          <w:sz w:val="24"/>
          <w:szCs w:val="24"/>
        </w:rPr>
        <w:t>page limit of 4</w:t>
      </w:r>
      <w:r w:rsidRPr="003D5E85">
        <w:rPr>
          <w:rFonts w:ascii="Arial" w:hAnsi="Arial" w:cs="Arial"/>
          <w:b/>
          <w:bCs/>
          <w:sz w:val="24"/>
          <w:szCs w:val="24"/>
        </w:rPr>
        <w:t>0 pages</w:t>
      </w:r>
      <w:r w:rsidR="00413D3D">
        <w:rPr>
          <w:rFonts w:ascii="Arial" w:hAnsi="Arial" w:cs="Arial"/>
          <w:sz w:val="24"/>
          <w:szCs w:val="24"/>
        </w:rPr>
        <w:t>.</w:t>
      </w:r>
    </w:p>
    <w:p w:rsidR="004C0AAE" w:rsidP="004C0AAE" w:rsidRDefault="004C0AAE" w14:paraId="368E4E86" w14:textId="77777777">
      <w:pPr>
        <w:pStyle w:val="BodyText"/>
        <w:tabs>
          <w:tab w:val="clear" w:pos="720"/>
          <w:tab w:val="clear" w:pos="8640"/>
        </w:tabs>
        <w:spacing w:after="0"/>
        <w:rPr>
          <w:rFonts w:ascii="Arial" w:hAnsi="Arial" w:cs="Arial"/>
        </w:rPr>
      </w:pPr>
    </w:p>
    <w:p w:rsidR="00743F31" w:rsidRDefault="00743F31" w14:paraId="0C6731B7" w14:textId="77777777">
      <w:pPr>
        <w:rPr>
          <w:rFonts w:ascii="Arial" w:hAnsi="Arial" w:cs="Arial"/>
        </w:rPr>
      </w:pPr>
      <w:r>
        <w:rPr>
          <w:rFonts w:ascii="Arial" w:hAnsi="Arial" w:cs="Arial"/>
        </w:rPr>
        <w:t xml:space="preserve">The </w:t>
      </w:r>
      <w:r>
        <w:rPr>
          <w:rFonts w:ascii="Arial" w:hAnsi="Arial" w:cs="Arial"/>
          <w:u w:val="single"/>
        </w:rPr>
        <w:t>Budget Narrative</w:t>
      </w:r>
      <w:r w:rsidRPr="003C4DA9" w:rsidR="00810232">
        <w:rPr>
          <w:rFonts w:ascii="Arial" w:hAnsi="Arial" w:cs="Arial"/>
        </w:rPr>
        <w:t xml:space="preserve"> should </w:t>
      </w:r>
      <w:r w:rsidRPr="00810232" w:rsidR="00810232">
        <w:rPr>
          <w:rFonts w:ascii="Arial" w:hAnsi="Arial" w:cs="Arial"/>
        </w:rPr>
        <w:t>include</w:t>
      </w:r>
      <w:r w:rsidRPr="00810232">
        <w:rPr>
          <w:rFonts w:ascii="Arial" w:hAnsi="Arial" w:cs="Arial"/>
        </w:rPr>
        <w:t xml:space="preserve"> </w:t>
      </w:r>
      <w:r>
        <w:rPr>
          <w:rFonts w:ascii="Arial" w:hAnsi="Arial" w:cs="Arial"/>
        </w:rPr>
        <w:t xml:space="preserve">a detailed line item budget and any supplemental budget information.  The budget should demonstrate and justify that all costs are reasonable and necessary to accomplish the proposed project activities.  </w:t>
      </w:r>
    </w:p>
    <w:p w:rsidR="00743F31" w:rsidRDefault="00743F31" w14:paraId="6DEAF472" w14:textId="77777777">
      <w:pPr>
        <w:rPr>
          <w:rFonts w:ascii="Arial" w:hAnsi="Arial" w:cs="Arial"/>
        </w:rPr>
      </w:pPr>
    </w:p>
    <w:p w:rsidR="00743F31" w:rsidRDefault="00743F31" w14:paraId="69B0B7BE" w14:textId="77777777">
      <w:pPr>
        <w:rPr>
          <w:rFonts w:ascii="Arial" w:hAnsi="Arial" w:cs="Arial"/>
        </w:rPr>
      </w:pPr>
      <w:r>
        <w:rPr>
          <w:rFonts w:ascii="Arial" w:hAnsi="Arial" w:cs="Arial"/>
          <w:u w:val="single"/>
        </w:rPr>
        <w:t>Other Attachments</w:t>
      </w:r>
      <w:r w:rsidR="003912BC">
        <w:rPr>
          <w:rFonts w:ascii="Arial" w:hAnsi="Arial" w:cs="Arial"/>
        </w:rPr>
        <w:t xml:space="preserve"> </w:t>
      </w:r>
      <w:r w:rsidR="00810232">
        <w:rPr>
          <w:rFonts w:ascii="Arial" w:hAnsi="Arial" w:cs="Arial"/>
        </w:rPr>
        <w:t xml:space="preserve">should </w:t>
      </w:r>
      <w:r w:rsidR="003912BC">
        <w:rPr>
          <w:rFonts w:ascii="Arial" w:hAnsi="Arial" w:cs="Arial"/>
        </w:rPr>
        <w:t>include the</w:t>
      </w:r>
      <w:r>
        <w:rPr>
          <w:rFonts w:ascii="Arial" w:hAnsi="Arial" w:cs="Arial"/>
        </w:rPr>
        <w:t xml:space="preserve"> PBI Program Profile Form, </w:t>
      </w:r>
      <w:r w:rsidR="003912BC">
        <w:rPr>
          <w:rFonts w:ascii="Arial" w:hAnsi="Arial" w:cs="Arial"/>
        </w:rPr>
        <w:t xml:space="preserve">and </w:t>
      </w:r>
      <w:r>
        <w:rPr>
          <w:rFonts w:ascii="Arial" w:hAnsi="Arial" w:cs="Arial"/>
        </w:rPr>
        <w:t xml:space="preserve">appendices, including:  curricula vitae of key personnel, and position descriptions for proposed personnel for the project.  </w:t>
      </w:r>
    </w:p>
    <w:p w:rsidR="00743F31" w:rsidRDefault="00743F31" w14:paraId="3B85D774" w14:textId="77777777">
      <w:pPr>
        <w:pStyle w:val="Steps"/>
        <w:numPr>
          <w:ilvl w:val="0"/>
          <w:numId w:val="0"/>
        </w:numPr>
        <w:rPr>
          <w:rFonts w:ascii="Arial" w:hAnsi="Arial" w:cs="Arial"/>
        </w:rPr>
      </w:pPr>
    </w:p>
    <w:p w:rsidR="00743F31" w:rsidRDefault="00743F31" w14:paraId="18A75868" w14:textId="77777777">
      <w:pPr>
        <w:rPr>
          <w:rFonts w:ascii="Arial" w:hAnsi="Arial" w:cs="Arial"/>
          <w:i/>
          <w:iCs/>
        </w:rPr>
      </w:pPr>
    </w:p>
    <w:p w:rsidRPr="00653E28" w:rsidR="00653E28" w:rsidP="00653E28" w:rsidRDefault="00653E28" w14:paraId="66F74A65" w14:textId="77777777">
      <w:pPr>
        <w:pStyle w:val="ListParagraph"/>
        <w:rPr>
          <w:rFonts w:ascii="Arial" w:hAnsi="Arial" w:eastAsia="Arial Unicode MS" w:cs="Arial"/>
        </w:rPr>
      </w:pPr>
      <w:r w:rsidRPr="00653E28">
        <w:rPr>
          <w:rFonts w:ascii="Arial" w:hAnsi="Arial" w:eastAsia="Arial Unicode MS" w:cs="Arial"/>
        </w:rPr>
        <w:lastRenderedPageBreak/>
        <w:t xml:space="preserve">Please note, “.PDF” (Portable Document) files are the only approved file type accepted as detailed in the Notice.  Any attachments uploaded that are not .PDF files or are password protected files will not be read.  If you need assistance converting your files to a .PDF format, please refer to the Grants.gov webpage for links to conversion programs.  Please refer to the “Grants.gov Submission Procedures and Tips for Applicants” section, found in this application package, for more details. </w:t>
      </w:r>
    </w:p>
    <w:p w:rsidR="00653E28" w:rsidP="002D7D5E" w:rsidRDefault="00653E28" w14:paraId="37EE02DF" w14:textId="77777777">
      <w:pPr>
        <w:rPr>
          <w:rFonts w:ascii="Arial" w:hAnsi="Arial" w:cs="Arial"/>
          <w:b/>
          <w:bCs/>
          <w:u w:val="single"/>
        </w:rPr>
      </w:pPr>
    </w:p>
    <w:p w:rsidR="00743F31" w:rsidP="002D7D5E" w:rsidRDefault="00743F31" w14:paraId="40F0FA5B" w14:textId="77777777">
      <w:pPr>
        <w:rPr>
          <w:rFonts w:ascii="Arial" w:hAnsi="Arial" w:cs="Arial"/>
          <w:b/>
          <w:bCs/>
        </w:rPr>
      </w:pPr>
      <w:r>
        <w:rPr>
          <w:rFonts w:ascii="Arial" w:hAnsi="Arial" w:cs="Arial"/>
          <w:b/>
          <w:bCs/>
          <w:u w:val="single"/>
        </w:rPr>
        <w:t>Part IV</w:t>
      </w:r>
      <w:r>
        <w:rPr>
          <w:rFonts w:ascii="Arial" w:hAnsi="Arial" w:cs="Arial"/>
          <w:b/>
          <w:bCs/>
        </w:rPr>
        <w:t>:</w:t>
      </w:r>
      <w:r w:rsidR="002D7D5E">
        <w:rPr>
          <w:rFonts w:ascii="Arial" w:hAnsi="Arial" w:cs="Arial"/>
          <w:b/>
          <w:bCs/>
        </w:rPr>
        <w:t xml:space="preserve">         </w:t>
      </w:r>
      <w:r>
        <w:rPr>
          <w:rFonts w:ascii="Arial" w:hAnsi="Arial" w:cs="Arial"/>
          <w:b/>
          <w:bCs/>
        </w:rPr>
        <w:tab/>
        <w:t>Assurances</w:t>
      </w:r>
      <w:r w:rsidR="00F50941">
        <w:rPr>
          <w:rFonts w:ascii="Arial" w:hAnsi="Arial" w:cs="Arial"/>
          <w:b/>
          <w:bCs/>
        </w:rPr>
        <w:t xml:space="preserve"> and</w:t>
      </w:r>
      <w:r>
        <w:rPr>
          <w:rFonts w:ascii="Arial" w:hAnsi="Arial" w:cs="Arial"/>
          <w:b/>
          <w:bCs/>
        </w:rPr>
        <w:t xml:space="preserve"> Certifications</w:t>
      </w:r>
    </w:p>
    <w:p w:rsidR="00743F31" w:rsidRDefault="00743F31" w14:paraId="77C14AA0" w14:textId="77777777">
      <w:pPr>
        <w:rPr>
          <w:rFonts w:ascii="Arial" w:hAnsi="Arial" w:cs="Arial"/>
          <w:b/>
          <w:bCs/>
        </w:rPr>
      </w:pPr>
    </w:p>
    <w:p w:rsidR="00743F31" w:rsidP="002D7D5E" w:rsidRDefault="00743F31" w14:paraId="4D58C699" w14:textId="77777777">
      <w:pPr>
        <w:ind w:left="1440"/>
        <w:rPr>
          <w:rFonts w:ascii="Arial" w:hAnsi="Arial" w:cs="Arial"/>
        </w:rPr>
      </w:pPr>
      <w:r>
        <w:rPr>
          <w:rFonts w:ascii="Arial" w:hAnsi="Arial" w:cs="Arial"/>
          <w:b/>
          <w:bCs/>
        </w:rPr>
        <w:tab/>
      </w:r>
      <w:r>
        <w:rPr>
          <w:rFonts w:ascii="Arial" w:hAnsi="Arial" w:cs="Arial"/>
          <w:b/>
          <w:bCs/>
        </w:rPr>
        <w:tab/>
      </w:r>
      <w:r>
        <w:rPr>
          <w:rFonts w:ascii="Arial" w:hAnsi="Arial" w:cs="Arial"/>
        </w:rPr>
        <w:t>GEPA Section 427 Requirement</w:t>
      </w:r>
    </w:p>
    <w:p w:rsidR="00743F31" w:rsidP="002D7D5E" w:rsidRDefault="00743F31" w14:paraId="61C7B9C4" w14:textId="77777777">
      <w:pPr>
        <w:ind w:left="1440"/>
        <w:rPr>
          <w:rFonts w:ascii="Arial" w:hAnsi="Arial" w:cs="Arial"/>
        </w:rPr>
      </w:pPr>
      <w:r>
        <w:rPr>
          <w:rFonts w:ascii="Arial" w:hAnsi="Arial" w:cs="Arial"/>
        </w:rPr>
        <w:tab/>
      </w:r>
      <w:r>
        <w:rPr>
          <w:rFonts w:ascii="Arial" w:hAnsi="Arial" w:cs="Arial"/>
        </w:rPr>
        <w:tab/>
        <w:t>Assurances – Non-Construction Programs (SF 424B)</w:t>
      </w:r>
    </w:p>
    <w:p w:rsidR="00743F31" w:rsidP="002D7D5E" w:rsidRDefault="00743F31" w14:paraId="462E7A68" w14:textId="77777777">
      <w:pPr>
        <w:ind w:left="1440"/>
        <w:rPr>
          <w:rFonts w:ascii="Arial" w:hAnsi="Arial" w:cs="Arial"/>
        </w:rPr>
      </w:pPr>
      <w:r>
        <w:tab/>
      </w:r>
      <w:r>
        <w:tab/>
      </w:r>
      <w:r>
        <w:rPr>
          <w:rFonts w:ascii="Arial" w:hAnsi="Arial" w:cs="Arial"/>
        </w:rPr>
        <w:t>Disclosure of Lobbying Activities (SF-LLL)</w:t>
      </w:r>
    </w:p>
    <w:p w:rsidR="00743F31" w:rsidP="002D7D5E" w:rsidRDefault="00743F31" w14:paraId="001AB855" w14:textId="77777777">
      <w:pPr>
        <w:ind w:left="1440"/>
        <w:rPr>
          <w:rFonts w:ascii="Arial" w:hAnsi="Arial" w:cs="Arial"/>
        </w:rPr>
      </w:pPr>
      <w:r>
        <w:rPr>
          <w:rFonts w:ascii="Arial" w:hAnsi="Arial" w:cs="Arial"/>
        </w:rPr>
        <w:tab/>
      </w:r>
      <w:r>
        <w:rPr>
          <w:rFonts w:ascii="Arial" w:hAnsi="Arial" w:cs="Arial"/>
        </w:rPr>
        <w:tab/>
        <w:t>Grants.gov Lobbying Form (Formerly ED Form 80-0013)</w:t>
      </w:r>
    </w:p>
    <w:p w:rsidR="00743F31" w:rsidRDefault="00743F31" w14:paraId="1C1E5279" w14:textId="77777777">
      <w:pPr>
        <w:rPr>
          <w:rFonts w:ascii="Arial" w:hAnsi="Arial" w:cs="Arial"/>
        </w:rPr>
      </w:pPr>
      <w:r>
        <w:rPr>
          <w:rFonts w:ascii="Arial" w:hAnsi="Arial" w:cs="Arial"/>
        </w:rPr>
        <w:tab/>
      </w:r>
      <w:r>
        <w:rPr>
          <w:rFonts w:ascii="Arial" w:hAnsi="Arial" w:cs="Arial"/>
        </w:rPr>
        <w:tab/>
      </w:r>
    </w:p>
    <w:p w:rsidR="00743F31" w:rsidRDefault="00743F31" w14:paraId="524EAB46" w14:textId="77777777">
      <w:pPr>
        <w:rPr>
          <w:rFonts w:ascii="Arial" w:hAnsi="Arial" w:cs="Arial"/>
          <w:sz w:val="2"/>
        </w:rPr>
      </w:pPr>
      <w:r>
        <w:tab/>
      </w:r>
      <w:r>
        <w:tab/>
      </w:r>
      <w:r>
        <w:tab/>
      </w:r>
      <w:r>
        <w:rPr>
          <w:rFonts w:ascii="Arial" w:hAnsi="Arial" w:cs="Arial"/>
        </w:rPr>
        <w:br w:type="page"/>
      </w:r>
    </w:p>
    <w:p w:rsidR="00743F31" w:rsidRDefault="00743F31" w14:paraId="2F0D70F3" w14:textId="77777777">
      <w:pPr>
        <w:pStyle w:val="Heading1"/>
        <w:rPr>
          <w:color w:val="auto"/>
        </w:rPr>
      </w:pPr>
      <w:bookmarkStart w:name="_Toc175639962" w:id="11"/>
      <w:r>
        <w:rPr>
          <w:color w:val="auto"/>
        </w:rPr>
        <w:t>INSTRUCTIONS FOR PROJECT NARRATIVE</w:t>
      </w:r>
      <w:bookmarkEnd w:id="11"/>
    </w:p>
    <w:p w:rsidR="00743F31" w:rsidRDefault="00743F31" w14:paraId="31B2EFEC" w14:textId="77777777"/>
    <w:p w:rsidR="00743F31" w:rsidP="004757CC" w:rsidRDefault="00743F31" w14:paraId="38AAFBD0" w14:textId="77777777">
      <w:pPr>
        <w:pStyle w:val="BodyText"/>
        <w:tabs>
          <w:tab w:val="clear" w:pos="720"/>
          <w:tab w:val="clear" w:pos="8640"/>
        </w:tabs>
        <w:spacing w:after="0"/>
        <w:rPr>
          <w:rFonts w:ascii="Arial" w:hAnsi="Arial" w:cs="Arial"/>
        </w:rPr>
      </w:pPr>
      <w:r w:rsidRPr="00747289">
        <w:rPr>
          <w:rFonts w:ascii="Arial" w:hAnsi="Arial" w:cs="Arial"/>
          <w:sz w:val="24"/>
          <w:szCs w:val="24"/>
        </w:rPr>
        <w:t xml:space="preserve">Please note that the project narrative is limited to </w:t>
      </w:r>
      <w:r w:rsidRPr="00747289" w:rsidR="003912BC">
        <w:rPr>
          <w:rFonts w:ascii="Arial" w:hAnsi="Arial" w:cs="Arial"/>
          <w:sz w:val="24"/>
          <w:szCs w:val="24"/>
        </w:rPr>
        <w:t>4</w:t>
      </w:r>
      <w:r w:rsidR="003C346B">
        <w:rPr>
          <w:rFonts w:ascii="Arial" w:hAnsi="Arial" w:cs="Arial"/>
          <w:sz w:val="24"/>
          <w:szCs w:val="24"/>
        </w:rPr>
        <w:t>0</w:t>
      </w:r>
      <w:r w:rsidRPr="00747289">
        <w:rPr>
          <w:rFonts w:ascii="Arial" w:hAnsi="Arial" w:cs="Arial"/>
          <w:sz w:val="24"/>
          <w:szCs w:val="24"/>
        </w:rPr>
        <w:t xml:space="preserve"> pages.  This section includes the applicant’s responses to the selection criteria specified in the Notice and in this package.</w:t>
      </w:r>
      <w:r>
        <w:rPr>
          <w:rFonts w:ascii="Arial" w:hAnsi="Arial" w:cs="Arial"/>
        </w:rPr>
        <w:t xml:space="preserve"> </w:t>
      </w:r>
      <w:r w:rsidR="00FE0724">
        <w:rPr>
          <w:rFonts w:ascii="Arial" w:hAnsi="Arial" w:cs="Arial"/>
        </w:rPr>
        <w:t xml:space="preserve"> </w:t>
      </w:r>
    </w:p>
    <w:p w:rsidR="00743F31" w:rsidRDefault="00743F31" w14:paraId="128B348E" w14:textId="77777777">
      <w:pPr>
        <w:pStyle w:val="Steps"/>
        <w:numPr>
          <w:ilvl w:val="0"/>
          <w:numId w:val="0"/>
        </w:numPr>
        <w:rPr>
          <w:rFonts w:ascii="Arial" w:hAnsi="Arial" w:cs="Arial"/>
        </w:rPr>
      </w:pPr>
    </w:p>
    <w:p w:rsidR="00743F31" w:rsidRDefault="00272669" w14:paraId="016BE4D6" w14:textId="77777777">
      <w:pPr>
        <w:pStyle w:val="Steps"/>
        <w:numPr>
          <w:ilvl w:val="0"/>
          <w:numId w:val="0"/>
        </w:numPr>
        <w:rPr>
          <w:rFonts w:ascii="Arial" w:hAnsi="Arial" w:cs="Arial"/>
          <w:b/>
          <w:bCs/>
        </w:rPr>
      </w:pPr>
      <w:r>
        <w:rPr>
          <w:rFonts w:ascii="Arial" w:hAnsi="Arial" w:cs="Arial"/>
          <w:b/>
          <w:bCs/>
        </w:rPr>
        <w:t xml:space="preserve">Recommended </w:t>
      </w:r>
      <w:r w:rsidR="00743F31">
        <w:rPr>
          <w:rFonts w:ascii="Arial" w:hAnsi="Arial" w:cs="Arial"/>
          <w:b/>
          <w:bCs/>
        </w:rPr>
        <w:t>Formatting</w:t>
      </w:r>
    </w:p>
    <w:p w:rsidR="00743F31" w:rsidRDefault="00743F31" w14:paraId="23369087" w14:textId="77777777">
      <w:pPr>
        <w:pStyle w:val="Steps"/>
        <w:numPr>
          <w:ilvl w:val="0"/>
          <w:numId w:val="0"/>
        </w:numPr>
        <w:rPr>
          <w:rFonts w:ascii="Arial" w:hAnsi="Arial" w:cs="Arial"/>
          <w:b/>
          <w:bCs/>
        </w:rPr>
      </w:pPr>
    </w:p>
    <w:p w:rsidRPr="003D5E85" w:rsidR="00272669" w:rsidP="003D5E85" w:rsidRDefault="00743F31" w14:paraId="7F535A04" w14:textId="77777777">
      <w:pPr>
        <w:pStyle w:val="Steps"/>
        <w:numPr>
          <w:ilvl w:val="0"/>
          <w:numId w:val="0"/>
        </w:numPr>
        <w:ind w:left="720"/>
        <w:rPr>
          <w:rFonts w:ascii="Arial" w:hAnsi="Arial" w:cs="Arial"/>
        </w:rPr>
      </w:pPr>
      <w:r>
        <w:rPr>
          <w:rFonts w:ascii="Arial" w:hAnsi="Arial" w:cs="Arial"/>
        </w:rPr>
        <w:t>A “page”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may be single-spaced.</w:t>
      </w:r>
      <w:r w:rsidR="00272669">
        <w:rPr>
          <w:rFonts w:ascii="Arial" w:hAnsi="Arial" w:cs="Arial"/>
        </w:rPr>
        <w:t xml:space="preserve">  </w:t>
      </w:r>
      <w:r w:rsidRPr="003D5E85" w:rsidR="00272669">
        <w:rPr>
          <w:rFonts w:ascii="Arial" w:hAnsi="Arial" w:cs="Arial"/>
        </w:rPr>
        <w:t>Use a readable 12-point font such as Times New Roman, Courier, Courier New, or Arial.</w:t>
      </w:r>
    </w:p>
    <w:p w:rsidR="00743F31" w:rsidRDefault="00743F31" w14:paraId="3BB14207" w14:textId="77777777">
      <w:pPr>
        <w:pStyle w:val="Steps"/>
        <w:numPr>
          <w:ilvl w:val="0"/>
          <w:numId w:val="0"/>
        </w:numPr>
        <w:ind w:left="720"/>
        <w:rPr>
          <w:rFonts w:ascii="Arial" w:hAnsi="Arial" w:cs="Arial"/>
        </w:rPr>
      </w:pPr>
      <w:r>
        <w:rPr>
          <w:rFonts w:ascii="Arial" w:hAnsi="Arial" w:cs="Arial"/>
        </w:rPr>
        <w:t xml:space="preserve">  </w:t>
      </w:r>
    </w:p>
    <w:p w:rsidR="00743F31" w:rsidRDefault="00743F31" w14:paraId="1A3EDE70" w14:textId="77777777">
      <w:pPr>
        <w:pStyle w:val="Steps"/>
        <w:numPr>
          <w:ilvl w:val="0"/>
          <w:numId w:val="0"/>
        </w:numPr>
        <w:ind w:left="720"/>
        <w:rPr>
          <w:rFonts w:ascii="Arial" w:hAnsi="Arial" w:cs="Arial"/>
        </w:rPr>
      </w:pPr>
      <w:r>
        <w:rPr>
          <w:rFonts w:ascii="Arial" w:hAnsi="Arial" w:cs="Arial"/>
        </w:rPr>
        <w:t xml:space="preserve">Before preparing the Program Narrative, applicants should review the Dear Applicant Letter, the </w:t>
      </w:r>
      <w:r w:rsidRPr="004D55B1">
        <w:rPr>
          <w:rFonts w:ascii="Arial" w:hAnsi="Arial" w:cs="Arial"/>
          <w:u w:val="single"/>
        </w:rPr>
        <w:t>Federal</w:t>
      </w:r>
      <w:r w:rsidRPr="00822864">
        <w:rPr>
          <w:rFonts w:ascii="Arial" w:hAnsi="Arial" w:cs="Arial"/>
          <w:u w:val="single"/>
        </w:rPr>
        <w:t xml:space="preserve"> </w:t>
      </w:r>
      <w:r w:rsidRPr="004D55B1">
        <w:rPr>
          <w:rFonts w:ascii="Arial" w:hAnsi="Arial" w:cs="Arial"/>
          <w:u w:val="single"/>
        </w:rPr>
        <w:t>Register</w:t>
      </w:r>
      <w:r>
        <w:rPr>
          <w:rFonts w:ascii="Arial" w:hAnsi="Arial" w:cs="Arial"/>
        </w:rPr>
        <w:t xml:space="preserve"> Notice, and program statute for specific guidance and requirements.  Note that applications will be evaluated according to the specific selection criteria specified in the </w:t>
      </w:r>
      <w:r w:rsidRPr="004D55B1">
        <w:rPr>
          <w:rFonts w:ascii="Arial" w:hAnsi="Arial" w:cs="Arial"/>
          <w:u w:val="single"/>
        </w:rPr>
        <w:t>Federal</w:t>
      </w:r>
      <w:r w:rsidRPr="00822864">
        <w:rPr>
          <w:rFonts w:ascii="Arial" w:hAnsi="Arial" w:cs="Arial"/>
          <w:u w:val="single"/>
        </w:rPr>
        <w:t xml:space="preserve"> </w:t>
      </w:r>
      <w:r w:rsidRPr="004D55B1">
        <w:rPr>
          <w:rFonts w:ascii="Arial" w:hAnsi="Arial" w:cs="Arial"/>
          <w:u w:val="single"/>
        </w:rPr>
        <w:t>Register</w:t>
      </w:r>
      <w:r>
        <w:rPr>
          <w:rFonts w:ascii="Arial" w:hAnsi="Arial" w:cs="Arial"/>
        </w:rPr>
        <w:t xml:space="preserve"> Notice and this package.</w:t>
      </w:r>
    </w:p>
    <w:p w:rsidR="00743F31" w:rsidRDefault="00743F31" w14:paraId="78E824A2" w14:textId="77777777">
      <w:pPr>
        <w:pStyle w:val="Steps"/>
        <w:numPr>
          <w:ilvl w:val="0"/>
          <w:numId w:val="0"/>
        </w:numPr>
        <w:ind w:left="720"/>
        <w:rPr>
          <w:rFonts w:ascii="Arial" w:hAnsi="Arial" w:cs="Arial"/>
        </w:rPr>
      </w:pPr>
    </w:p>
    <w:p w:rsidR="00743F31" w:rsidRDefault="00743F31" w14:paraId="7CD252A9" w14:textId="77777777">
      <w:pPr>
        <w:pStyle w:val="Steps"/>
        <w:numPr>
          <w:ilvl w:val="0"/>
          <w:numId w:val="0"/>
        </w:numPr>
        <w:ind w:left="720"/>
        <w:rPr>
          <w:rFonts w:ascii="Arial" w:hAnsi="Arial" w:cs="Arial"/>
        </w:rPr>
      </w:pPr>
      <w:r>
        <w:rPr>
          <w:rFonts w:ascii="Arial" w:hAnsi="Arial" w:cs="Arial"/>
        </w:rPr>
        <w:t xml:space="preserve">The Secretary evaluates an application on the basis of the broad criteria in 34 CFR Part 75, section 75.210 of the Education Department General Administrative Regulations (EDGAR).  Please see “Selection Criteria” in the </w:t>
      </w:r>
      <w:r w:rsidRPr="004D55B1">
        <w:rPr>
          <w:rFonts w:ascii="Arial" w:hAnsi="Arial" w:cs="Arial"/>
          <w:u w:val="single"/>
        </w:rPr>
        <w:t>Federal</w:t>
      </w:r>
      <w:r w:rsidRPr="003C4DA9">
        <w:rPr>
          <w:rFonts w:ascii="Arial" w:hAnsi="Arial" w:cs="Arial"/>
          <w:u w:val="single"/>
        </w:rPr>
        <w:t xml:space="preserve"> </w:t>
      </w:r>
      <w:r w:rsidRPr="004D55B1">
        <w:rPr>
          <w:rFonts w:ascii="Arial" w:hAnsi="Arial" w:cs="Arial"/>
          <w:u w:val="single"/>
        </w:rPr>
        <w:t>Register</w:t>
      </w:r>
      <w:r>
        <w:rPr>
          <w:rFonts w:ascii="Arial" w:hAnsi="Arial" w:cs="Arial"/>
        </w:rPr>
        <w:t xml:space="preserve">. </w:t>
      </w:r>
    </w:p>
    <w:p w:rsidR="00743F31" w:rsidRDefault="00743F31" w14:paraId="2BBA0852" w14:textId="77777777">
      <w:pPr>
        <w:pStyle w:val="Steps"/>
        <w:numPr>
          <w:ilvl w:val="0"/>
          <w:numId w:val="0"/>
        </w:numPr>
        <w:ind w:left="720"/>
        <w:rPr>
          <w:rFonts w:ascii="Arial" w:hAnsi="Arial" w:cs="Arial"/>
        </w:rPr>
      </w:pPr>
    </w:p>
    <w:p w:rsidR="00743F31" w:rsidRDefault="00743F31" w14:paraId="1ADDED0F" w14:textId="77777777">
      <w:pPr>
        <w:pStyle w:val="Steps"/>
        <w:numPr>
          <w:ilvl w:val="0"/>
          <w:numId w:val="0"/>
        </w:numPr>
        <w:rPr>
          <w:rFonts w:ascii="Arial" w:hAnsi="Arial" w:cs="Arial"/>
        </w:rPr>
      </w:pPr>
    </w:p>
    <w:p w:rsidR="00743F31" w:rsidP="006A1346" w:rsidRDefault="00743F31" w14:paraId="4EDC25ED" w14:textId="77777777">
      <w:pPr>
        <w:pStyle w:val="Steps"/>
        <w:numPr>
          <w:ilvl w:val="0"/>
          <w:numId w:val="0"/>
        </w:numPr>
        <w:rPr>
          <w:rFonts w:ascii="Arial" w:hAnsi="Arial" w:cs="Arial"/>
          <w:b/>
        </w:rPr>
      </w:pPr>
      <w:r>
        <w:rPr>
          <w:rFonts w:ascii="Arial" w:hAnsi="Arial" w:cs="Arial"/>
        </w:rPr>
        <w:t xml:space="preserve">When developing your application, be sure to address the selection criteria (34 CFR Part 75.210) as precisely as possible to ensure your application contains the information readers will need to judge the quality of the proposed project.  </w:t>
      </w:r>
    </w:p>
    <w:p w:rsidR="00810232" w:rsidP="006A1346" w:rsidRDefault="00F6556D" w14:paraId="6EA7C7E4" w14:textId="77777777">
      <w:pPr>
        <w:pStyle w:val="Steps"/>
        <w:numPr>
          <w:ilvl w:val="0"/>
          <w:numId w:val="0"/>
        </w:numPr>
        <w:rPr>
          <w:rFonts w:ascii="Arial" w:hAnsi="Arial" w:cs="Arial"/>
        </w:rPr>
      </w:pPr>
      <w:r>
        <w:rPr>
          <w:rFonts w:ascii="Arial" w:hAnsi="Arial" w:cs="Arial"/>
        </w:rPr>
        <w:t xml:space="preserve"> </w:t>
      </w:r>
    </w:p>
    <w:p w:rsidR="00743F31" w:rsidRDefault="00743F31" w14:paraId="35AC6B04" w14:textId="77777777">
      <w:pPr>
        <w:pStyle w:val="Steps"/>
        <w:numPr>
          <w:ilvl w:val="0"/>
          <w:numId w:val="0"/>
        </w:numPr>
        <w:rPr>
          <w:rFonts w:ascii="Arial" w:hAnsi="Arial" w:cs="Arial"/>
        </w:rPr>
      </w:pPr>
      <w:r>
        <w:rPr>
          <w:rFonts w:ascii="Arial" w:hAnsi="Arial" w:cs="Arial"/>
        </w:rPr>
        <w:t>To facilitate the review of the application, provide responses to the following selection criteria in the following order:</w:t>
      </w:r>
    </w:p>
    <w:p w:rsidR="00743F31" w:rsidRDefault="00743F31" w14:paraId="32925597" w14:textId="77777777">
      <w:pPr>
        <w:pStyle w:val="Steps"/>
        <w:numPr>
          <w:ilvl w:val="0"/>
          <w:numId w:val="0"/>
        </w:numPr>
        <w:rPr>
          <w:rFonts w:ascii="Arial" w:hAnsi="Arial" w:cs="Arial"/>
        </w:rPr>
      </w:pPr>
      <w:r>
        <w:rPr>
          <w:rFonts w:ascii="Arial" w:hAnsi="Arial" w:cs="Arial"/>
        </w:rPr>
        <w:tab/>
      </w:r>
    </w:p>
    <w:p w:rsidR="00743F31" w:rsidRDefault="00743F31" w14:paraId="32EA533B" w14:textId="77777777">
      <w:pPr>
        <w:rPr>
          <w:rFonts w:ascii="Arial" w:hAnsi="Arial" w:cs="Arial"/>
        </w:rPr>
      </w:pPr>
      <w:r>
        <w:rPr>
          <w:rFonts w:ascii="Arial" w:hAnsi="Arial" w:cs="Arial"/>
          <w:b/>
          <w:bCs/>
        </w:rPr>
        <w:t>I.</w:t>
      </w:r>
      <w:r w:rsidR="007E0C0C">
        <w:rPr>
          <w:rFonts w:ascii="Arial" w:hAnsi="Arial" w:cs="Arial"/>
          <w:b/>
          <w:bCs/>
        </w:rPr>
        <w:t xml:space="preserve"> </w:t>
      </w:r>
      <w:r>
        <w:rPr>
          <w:rFonts w:ascii="Arial" w:hAnsi="Arial" w:cs="Arial"/>
          <w:b/>
          <w:bCs/>
        </w:rPr>
        <w:tab/>
        <w:t>Need for the project</w:t>
      </w:r>
      <w:r>
        <w:rPr>
          <w:rFonts w:ascii="Arial" w:hAnsi="Arial" w:cs="Arial"/>
          <w:b/>
          <w:bCs/>
          <w:i/>
          <w:iCs/>
        </w:rPr>
        <w:t>.</w:t>
      </w:r>
      <w:r>
        <w:rPr>
          <w:rFonts w:ascii="Arial" w:hAnsi="Arial" w:cs="Arial"/>
          <w:b/>
          <w:bCs/>
        </w:rPr>
        <w:t xml:space="preserve">  (Maximum </w:t>
      </w:r>
      <w:r w:rsidR="009A47C3">
        <w:rPr>
          <w:rFonts w:ascii="Arial" w:hAnsi="Arial" w:cs="Arial"/>
          <w:b/>
          <w:bCs/>
        </w:rPr>
        <w:t xml:space="preserve">15 </w:t>
      </w:r>
      <w:r>
        <w:rPr>
          <w:rFonts w:ascii="Arial" w:hAnsi="Arial" w:cs="Arial"/>
          <w:b/>
          <w:bCs/>
        </w:rPr>
        <w:t xml:space="preserve">Points)  </w:t>
      </w:r>
      <w:r>
        <w:rPr>
          <w:rFonts w:ascii="Arial" w:hAnsi="Arial" w:cs="Arial"/>
        </w:rPr>
        <w:t>In determining the need for the proposed project, the Secretary considers:</w:t>
      </w:r>
    </w:p>
    <w:p w:rsidR="00743F31" w:rsidRDefault="00743F31" w14:paraId="6287BBF3" w14:textId="77777777">
      <w:pPr>
        <w:rPr>
          <w:rFonts w:ascii="Arial" w:hAnsi="Arial" w:cs="Arial"/>
        </w:rPr>
      </w:pPr>
    </w:p>
    <w:p w:rsidR="00743F31" w:rsidP="00F13BC4" w:rsidRDefault="00743F31" w14:paraId="0C4237FD" w14:textId="77777777">
      <w:pPr>
        <w:numPr>
          <w:ilvl w:val="0"/>
          <w:numId w:val="21"/>
        </w:numPr>
        <w:rPr>
          <w:rFonts w:ascii="Arial" w:hAnsi="Arial" w:cs="Arial"/>
        </w:rPr>
      </w:pPr>
      <w:r>
        <w:rPr>
          <w:rFonts w:ascii="Arial" w:hAnsi="Arial" w:cs="Arial"/>
        </w:rPr>
        <w:t xml:space="preserve">The magnitude of the need for the services to be provided or the activities to be carried out by the proposed project. </w:t>
      </w:r>
      <w:r w:rsidRPr="00822864">
        <w:rPr>
          <w:rFonts w:ascii="Arial" w:hAnsi="Arial" w:cs="Arial"/>
          <w:b/>
        </w:rPr>
        <w:t>(</w:t>
      </w:r>
      <w:r w:rsidR="009A47C3">
        <w:rPr>
          <w:rFonts w:ascii="Arial" w:hAnsi="Arial" w:cs="Arial"/>
          <w:b/>
        </w:rPr>
        <w:t>5</w:t>
      </w:r>
      <w:r w:rsidRPr="00822864" w:rsidR="009A47C3">
        <w:rPr>
          <w:rFonts w:ascii="Arial" w:hAnsi="Arial" w:cs="Arial"/>
          <w:b/>
        </w:rPr>
        <w:t xml:space="preserve"> </w:t>
      </w:r>
      <w:r w:rsidRPr="00822864">
        <w:rPr>
          <w:rFonts w:ascii="Arial" w:hAnsi="Arial" w:cs="Arial"/>
          <w:b/>
        </w:rPr>
        <w:t>points)</w:t>
      </w:r>
    </w:p>
    <w:p w:rsidR="00743F31" w:rsidP="00F13BC4" w:rsidRDefault="00743F31" w14:paraId="636AAF2A" w14:textId="77777777">
      <w:pPr>
        <w:numPr>
          <w:ilvl w:val="0"/>
          <w:numId w:val="21"/>
        </w:numPr>
        <w:rPr>
          <w:rFonts w:ascii="Arial" w:hAnsi="Arial" w:cs="Arial"/>
        </w:rPr>
      </w:pPr>
      <w:r>
        <w:rPr>
          <w:rFonts w:ascii="Arial" w:hAnsi="Arial" w:cs="Arial"/>
        </w:rPr>
        <w:t xml:space="preserve">The extent to which the proposed project will focus on serving or otherwise addressing the needs of disadvantaged individuals. </w:t>
      </w:r>
      <w:r w:rsidRPr="00822864">
        <w:rPr>
          <w:rFonts w:ascii="Arial" w:hAnsi="Arial" w:cs="Arial"/>
          <w:b/>
        </w:rPr>
        <w:t>(5 points)</w:t>
      </w:r>
    </w:p>
    <w:p w:rsidR="00743F31" w:rsidP="00F13BC4" w:rsidRDefault="00743F31" w14:paraId="0ECEB853" w14:textId="77777777">
      <w:pPr>
        <w:numPr>
          <w:ilvl w:val="0"/>
          <w:numId w:val="21"/>
        </w:numPr>
        <w:rPr>
          <w:rFonts w:ascii="Arial" w:hAnsi="Arial" w:cs="Arial"/>
        </w:rPr>
      </w:pPr>
      <w:r>
        <w:rPr>
          <w:rFonts w:ascii="Arial" w:hAnsi="Arial" w:cs="Arial"/>
        </w:rPr>
        <w:t xml:space="preserve">The extent to which specific gaps or weaknesses in services, infrastructure, or opportunities have been identified and will be addressed by the proposed project, including the nature and magnitude of those gaps or weaknesses. </w:t>
      </w:r>
      <w:r>
        <w:rPr>
          <w:rFonts w:ascii="Arial" w:hAnsi="Arial" w:cs="Arial"/>
          <w:b/>
          <w:bCs/>
        </w:rPr>
        <w:t>(5 points)</w:t>
      </w:r>
    </w:p>
    <w:p w:rsidR="00743F31" w:rsidRDefault="00743F31" w14:paraId="2B82085E" w14:textId="77777777">
      <w:pPr>
        <w:rPr>
          <w:rFonts w:ascii="Arial" w:hAnsi="Arial" w:cs="Arial"/>
        </w:rPr>
      </w:pPr>
    </w:p>
    <w:p w:rsidRPr="00AB3CDC" w:rsidR="00743F31" w:rsidRDefault="00743F31" w14:paraId="3687CB2D" w14:textId="77777777">
      <w:pPr>
        <w:rPr>
          <w:rFonts w:ascii="Arial" w:hAnsi="Arial" w:cs="Arial"/>
        </w:rPr>
      </w:pPr>
      <w:r>
        <w:rPr>
          <w:rFonts w:ascii="Arial" w:hAnsi="Arial" w:cs="Arial"/>
          <w:b/>
          <w:bCs/>
        </w:rPr>
        <w:lastRenderedPageBreak/>
        <w:t xml:space="preserve">II. </w:t>
      </w:r>
      <w:r w:rsidR="007E0C0C">
        <w:rPr>
          <w:rFonts w:ascii="Arial" w:hAnsi="Arial" w:cs="Arial"/>
          <w:b/>
          <w:bCs/>
        </w:rPr>
        <w:t xml:space="preserve"> </w:t>
      </w:r>
      <w:r>
        <w:rPr>
          <w:rFonts w:ascii="Arial" w:hAnsi="Arial" w:cs="Arial"/>
          <w:b/>
          <w:bCs/>
        </w:rPr>
        <w:tab/>
        <w:t>Quality of the project design</w:t>
      </w:r>
      <w:r>
        <w:rPr>
          <w:rFonts w:ascii="Arial" w:hAnsi="Arial" w:cs="Arial"/>
          <w:b/>
          <w:bCs/>
          <w:i/>
          <w:iCs/>
        </w:rPr>
        <w:t xml:space="preserve">. </w:t>
      </w:r>
      <w:r w:rsidR="002E094B">
        <w:rPr>
          <w:rFonts w:ascii="Arial" w:hAnsi="Arial" w:cs="Arial"/>
          <w:b/>
          <w:bCs/>
          <w:i/>
          <w:iCs/>
        </w:rPr>
        <w:t xml:space="preserve"> </w:t>
      </w:r>
      <w:r>
        <w:rPr>
          <w:rFonts w:ascii="Arial" w:hAnsi="Arial" w:cs="Arial"/>
          <w:b/>
          <w:bCs/>
        </w:rPr>
        <w:t xml:space="preserve">(Maximum </w:t>
      </w:r>
      <w:r w:rsidR="00F6556D">
        <w:rPr>
          <w:rFonts w:ascii="Arial" w:hAnsi="Arial" w:cs="Arial"/>
          <w:b/>
          <w:bCs/>
        </w:rPr>
        <w:t>30</w:t>
      </w:r>
      <w:r w:rsidR="009A47C3">
        <w:rPr>
          <w:rFonts w:ascii="Arial" w:hAnsi="Arial" w:cs="Arial"/>
          <w:b/>
          <w:bCs/>
        </w:rPr>
        <w:t xml:space="preserve"> </w:t>
      </w:r>
      <w:r>
        <w:rPr>
          <w:rFonts w:ascii="Arial" w:hAnsi="Arial" w:cs="Arial"/>
          <w:b/>
          <w:bCs/>
        </w:rPr>
        <w:t>Points</w:t>
      </w:r>
      <w:r w:rsidR="009A47C3">
        <w:rPr>
          <w:rFonts w:ascii="Arial" w:hAnsi="Arial" w:cs="Arial"/>
          <w:b/>
          <w:bCs/>
        </w:rPr>
        <w:t>)</w:t>
      </w:r>
      <w:r w:rsidR="00AB3CDC">
        <w:rPr>
          <w:rFonts w:ascii="Arial" w:hAnsi="Arial" w:cs="Arial"/>
          <w:b/>
          <w:bCs/>
        </w:rPr>
        <w:t xml:space="preserve"> </w:t>
      </w:r>
      <w:r w:rsidR="002E094B">
        <w:rPr>
          <w:rFonts w:ascii="Arial" w:hAnsi="Arial" w:cs="Arial"/>
          <w:b/>
          <w:bCs/>
        </w:rPr>
        <w:t xml:space="preserve"> </w:t>
      </w:r>
      <w:r w:rsidRPr="00AB3CDC" w:rsidR="009A47C3">
        <w:rPr>
          <w:rFonts w:ascii="Arial" w:hAnsi="Arial" w:cs="Arial"/>
          <w:bCs/>
        </w:rPr>
        <w:t>The Secretary considers the quality of the design of the proposed project.  In determining the quality of the design of the proposed project, the Secretary considers the following factors</w:t>
      </w:r>
      <w:r w:rsidRPr="00AB3CDC">
        <w:rPr>
          <w:rFonts w:ascii="Arial" w:hAnsi="Arial" w:cs="Arial"/>
        </w:rPr>
        <w:t>:</w:t>
      </w:r>
    </w:p>
    <w:p w:rsidR="00743F31" w:rsidRDefault="00743F31" w14:paraId="128A4CB3" w14:textId="77777777">
      <w:pPr>
        <w:rPr>
          <w:rFonts w:ascii="Arial" w:hAnsi="Arial" w:cs="Arial"/>
        </w:rPr>
      </w:pPr>
    </w:p>
    <w:p w:rsidR="00743F31" w:rsidP="00F13BC4" w:rsidRDefault="00743F31" w14:paraId="5EAD3037" w14:textId="77777777">
      <w:pPr>
        <w:numPr>
          <w:ilvl w:val="0"/>
          <w:numId w:val="36"/>
        </w:numPr>
        <w:rPr>
          <w:rFonts w:ascii="Arial" w:hAnsi="Arial" w:cs="Arial"/>
        </w:rPr>
      </w:pPr>
      <w:r>
        <w:rPr>
          <w:rFonts w:ascii="Arial" w:hAnsi="Arial" w:cs="Arial"/>
        </w:rPr>
        <w:t>The extent to which the goals, objectives, and outcomes to be achieved by the proposed project are clearly specified and measurable.</w:t>
      </w:r>
      <w:r>
        <w:rPr>
          <w:rFonts w:ascii="Arial" w:hAnsi="Arial" w:cs="Arial"/>
          <w:b/>
          <w:bCs/>
        </w:rPr>
        <w:t xml:space="preserve"> (</w:t>
      </w:r>
      <w:r w:rsidR="00561C19">
        <w:rPr>
          <w:rFonts w:ascii="Arial" w:hAnsi="Arial" w:cs="Arial"/>
          <w:b/>
          <w:bCs/>
        </w:rPr>
        <w:t xml:space="preserve">10 </w:t>
      </w:r>
      <w:r>
        <w:rPr>
          <w:rFonts w:ascii="Arial" w:hAnsi="Arial" w:cs="Arial"/>
          <w:b/>
          <w:bCs/>
        </w:rPr>
        <w:t>points)</w:t>
      </w:r>
    </w:p>
    <w:p w:rsidRPr="00AB3CDC" w:rsidR="00AB3CDC" w:rsidP="00F13BC4" w:rsidRDefault="00743F31" w14:paraId="351F88DF" w14:textId="77777777">
      <w:pPr>
        <w:numPr>
          <w:ilvl w:val="0"/>
          <w:numId w:val="36"/>
        </w:numPr>
        <w:rPr>
          <w:rFonts w:ascii="Arial" w:hAnsi="Arial" w:cs="Arial"/>
        </w:rPr>
      </w:pPr>
      <w:r w:rsidRPr="00AB3CDC">
        <w:rPr>
          <w:rFonts w:ascii="Arial" w:hAnsi="Arial" w:cs="Arial"/>
        </w:rPr>
        <w:t xml:space="preserve">The extent to which the design of the proposed project is appropriate to, and will successfully address, the needs of the target population or other identified needs. </w:t>
      </w:r>
      <w:r w:rsidRPr="00AB3CDC">
        <w:rPr>
          <w:rFonts w:ascii="Arial" w:hAnsi="Arial" w:cs="Arial"/>
          <w:b/>
          <w:bCs/>
        </w:rPr>
        <w:t>(</w:t>
      </w:r>
      <w:r w:rsidRPr="00AB3CDC" w:rsidR="00AB3CDC">
        <w:rPr>
          <w:rFonts w:ascii="Arial" w:hAnsi="Arial" w:cs="Arial"/>
          <w:b/>
          <w:bCs/>
        </w:rPr>
        <w:t>10</w:t>
      </w:r>
      <w:r w:rsidR="0018387B">
        <w:rPr>
          <w:rFonts w:ascii="Arial" w:hAnsi="Arial" w:cs="Arial"/>
          <w:b/>
          <w:bCs/>
        </w:rPr>
        <w:t xml:space="preserve"> </w:t>
      </w:r>
      <w:r w:rsidRPr="00AB3CDC">
        <w:rPr>
          <w:rFonts w:ascii="Arial" w:hAnsi="Arial" w:cs="Arial"/>
          <w:b/>
          <w:bCs/>
        </w:rPr>
        <w:t xml:space="preserve">points) </w:t>
      </w:r>
    </w:p>
    <w:p w:rsidRPr="00AB3CDC" w:rsidR="00AB3CDC" w:rsidP="00F13BC4" w:rsidRDefault="00AB3CDC" w14:paraId="15D29327" w14:textId="77777777">
      <w:pPr>
        <w:numPr>
          <w:ilvl w:val="0"/>
          <w:numId w:val="36"/>
        </w:numPr>
        <w:rPr>
          <w:rFonts w:ascii="Arial" w:hAnsi="Arial" w:cs="Arial"/>
        </w:rPr>
      </w:pPr>
      <w:r w:rsidRPr="00561C19">
        <w:rPr>
          <w:rFonts w:ascii="Arial" w:hAnsi="Arial" w:cs="Arial"/>
          <w:bCs/>
        </w:rPr>
        <w:t>The extent to which the proposed project is supported by strong theory (as defined in th</w:t>
      </w:r>
      <w:r w:rsidR="00965786">
        <w:rPr>
          <w:rFonts w:ascii="Arial" w:hAnsi="Arial" w:cs="Arial"/>
          <w:bCs/>
        </w:rPr>
        <w:t>e</w:t>
      </w:r>
      <w:r w:rsidRPr="00561C19">
        <w:rPr>
          <w:rFonts w:ascii="Arial" w:hAnsi="Arial" w:cs="Arial"/>
          <w:bCs/>
        </w:rPr>
        <w:t xml:space="preserve"> notice</w:t>
      </w:r>
      <w:r w:rsidR="00561C19">
        <w:rPr>
          <w:rFonts w:ascii="Arial" w:hAnsi="Arial" w:cs="Arial"/>
          <w:bCs/>
        </w:rPr>
        <w:t>)</w:t>
      </w:r>
      <w:r w:rsidR="002D2AC7">
        <w:rPr>
          <w:rFonts w:ascii="Arial" w:hAnsi="Arial" w:cs="Arial"/>
          <w:bCs/>
        </w:rPr>
        <w:t>.</w:t>
      </w:r>
      <w:r>
        <w:rPr>
          <w:rFonts w:ascii="Arial" w:hAnsi="Arial" w:cs="Arial"/>
          <w:b/>
          <w:bCs/>
        </w:rPr>
        <w:t xml:space="preserve"> (10 points)</w:t>
      </w:r>
    </w:p>
    <w:p w:rsidR="00743F31" w:rsidRDefault="00743F31" w14:paraId="4A64053A" w14:textId="77777777">
      <w:pPr>
        <w:ind w:left="720"/>
        <w:rPr>
          <w:rFonts w:ascii="Arial" w:hAnsi="Arial" w:cs="Arial"/>
        </w:rPr>
      </w:pPr>
    </w:p>
    <w:p w:rsidR="00743F31" w:rsidRDefault="00743F31" w14:paraId="7A29558A" w14:textId="77777777">
      <w:pPr>
        <w:rPr>
          <w:rFonts w:ascii="Arial" w:hAnsi="Arial" w:cs="Arial"/>
        </w:rPr>
      </w:pPr>
      <w:r>
        <w:rPr>
          <w:rFonts w:ascii="Arial" w:hAnsi="Arial" w:cs="Arial"/>
          <w:b/>
          <w:bCs/>
        </w:rPr>
        <w:t>III.</w:t>
      </w:r>
      <w:r w:rsidR="007E0C0C">
        <w:rPr>
          <w:rFonts w:ascii="Arial" w:hAnsi="Arial" w:cs="Arial"/>
          <w:b/>
          <w:bCs/>
        </w:rPr>
        <w:t xml:space="preserve">  </w:t>
      </w:r>
      <w:r>
        <w:rPr>
          <w:rFonts w:ascii="Arial" w:hAnsi="Arial" w:cs="Arial"/>
          <w:b/>
          <w:bCs/>
        </w:rPr>
        <w:t>Quality of project services</w:t>
      </w:r>
      <w:r>
        <w:rPr>
          <w:rFonts w:ascii="Arial" w:hAnsi="Arial" w:cs="Arial"/>
          <w:b/>
          <w:bCs/>
          <w:i/>
          <w:iCs/>
        </w:rPr>
        <w:t xml:space="preserve">.  </w:t>
      </w:r>
      <w:r>
        <w:rPr>
          <w:rFonts w:ascii="Arial" w:hAnsi="Arial" w:cs="Arial"/>
          <w:b/>
          <w:bCs/>
        </w:rPr>
        <w:t xml:space="preserve">(Maximum </w:t>
      </w:r>
      <w:r w:rsidR="009A47C3">
        <w:rPr>
          <w:rFonts w:ascii="Arial" w:hAnsi="Arial" w:cs="Arial"/>
          <w:b/>
          <w:bCs/>
        </w:rPr>
        <w:t xml:space="preserve">10 </w:t>
      </w:r>
      <w:r>
        <w:rPr>
          <w:rFonts w:ascii="Arial" w:hAnsi="Arial" w:cs="Arial"/>
          <w:b/>
          <w:bCs/>
        </w:rPr>
        <w:t xml:space="preserve">Points)  </w:t>
      </w:r>
      <w:r>
        <w:rPr>
          <w:rFonts w:ascii="Arial" w:hAnsi="Arial" w:cs="Arial"/>
        </w:rPr>
        <w:t>In determining the quality of the</w:t>
      </w:r>
      <w:r>
        <w:rPr>
          <w:rFonts w:ascii="Arial" w:hAnsi="Arial" w:cs="Arial"/>
          <w:b/>
          <w:bCs/>
        </w:rPr>
        <w:t xml:space="preserve"> </w:t>
      </w:r>
      <w:r>
        <w:rPr>
          <w:rFonts w:ascii="Arial" w:hAnsi="Arial" w:cs="Arial"/>
        </w:rPr>
        <w:t xml:space="preserve">services to be provided by the proposed project, the Secretary considers the quality and sufficiency of strategies for ensuring equal access and treatment for eligible project participants who are members of groups that </w:t>
      </w:r>
      <w:r w:rsidR="00BE28BA">
        <w:rPr>
          <w:rFonts w:ascii="Arial" w:hAnsi="Arial" w:cs="Arial"/>
        </w:rPr>
        <w:t xml:space="preserve">have </w:t>
      </w:r>
      <w:r>
        <w:rPr>
          <w:rFonts w:ascii="Arial" w:hAnsi="Arial" w:cs="Arial"/>
        </w:rPr>
        <w:t>traditionally been underrepresented based on race, color, national origin, gender, age, or disability.  In addition, the Secretary considers:</w:t>
      </w:r>
    </w:p>
    <w:p w:rsidR="00743F31" w:rsidRDefault="00743F31" w14:paraId="1EC37650" w14:textId="77777777">
      <w:pPr>
        <w:rPr>
          <w:rFonts w:ascii="Arial" w:hAnsi="Arial" w:cs="Arial"/>
        </w:rPr>
      </w:pPr>
    </w:p>
    <w:p w:rsidR="00743F31" w:rsidP="00F13BC4" w:rsidRDefault="00743F31" w14:paraId="4B9E932F" w14:textId="77777777">
      <w:pPr>
        <w:numPr>
          <w:ilvl w:val="0"/>
          <w:numId w:val="22"/>
        </w:numPr>
        <w:rPr>
          <w:rFonts w:ascii="Arial" w:hAnsi="Arial" w:cs="Arial"/>
        </w:rPr>
      </w:pPr>
      <w:r>
        <w:rPr>
          <w:rFonts w:ascii="Arial" w:hAnsi="Arial" w:cs="Arial"/>
        </w:rPr>
        <w:t xml:space="preserve">The extent to which the services provided by the proposed project are appropriate to the needs of the intended recipients or beneficiaries of those services. </w:t>
      </w:r>
      <w:r>
        <w:rPr>
          <w:rFonts w:ascii="Arial" w:hAnsi="Arial" w:cs="Arial"/>
          <w:b/>
          <w:bCs/>
        </w:rPr>
        <w:t>(</w:t>
      </w:r>
      <w:r w:rsidR="009A47C3">
        <w:rPr>
          <w:rFonts w:ascii="Arial" w:hAnsi="Arial" w:cs="Arial"/>
          <w:b/>
          <w:bCs/>
        </w:rPr>
        <w:t xml:space="preserve">5 </w:t>
      </w:r>
      <w:r>
        <w:rPr>
          <w:rFonts w:ascii="Arial" w:hAnsi="Arial" w:cs="Arial"/>
          <w:b/>
          <w:bCs/>
        </w:rPr>
        <w:t>points)</w:t>
      </w:r>
    </w:p>
    <w:p w:rsidR="00743F31" w:rsidP="00F13BC4" w:rsidRDefault="00743F31" w14:paraId="1D814DCA" w14:textId="77777777">
      <w:pPr>
        <w:numPr>
          <w:ilvl w:val="0"/>
          <w:numId w:val="22"/>
        </w:numPr>
        <w:rPr>
          <w:rFonts w:ascii="Arial" w:hAnsi="Arial" w:cs="Arial"/>
        </w:rPr>
      </w:pPr>
      <w:r>
        <w:rPr>
          <w:rFonts w:ascii="Arial" w:hAnsi="Arial" w:cs="Arial"/>
        </w:rPr>
        <w:t xml:space="preserve">The extent to which the services to be provided by the proposed project reflect up-to-date knowledge from research and effective practice. </w:t>
      </w:r>
      <w:r>
        <w:rPr>
          <w:rFonts w:ascii="Arial" w:hAnsi="Arial" w:cs="Arial"/>
          <w:b/>
          <w:bCs/>
        </w:rPr>
        <w:t>(5 points)</w:t>
      </w:r>
    </w:p>
    <w:p w:rsidR="00743F31" w:rsidRDefault="00743F31" w14:paraId="0491FE73" w14:textId="77777777">
      <w:pPr>
        <w:rPr>
          <w:rFonts w:ascii="Arial" w:hAnsi="Arial" w:cs="Arial"/>
        </w:rPr>
      </w:pPr>
    </w:p>
    <w:p w:rsidR="00743F31" w:rsidRDefault="00743F31" w14:paraId="6FDB40DD" w14:textId="77777777">
      <w:pPr>
        <w:rPr>
          <w:rFonts w:ascii="Arial" w:hAnsi="Arial" w:cs="Arial"/>
        </w:rPr>
      </w:pPr>
      <w:r>
        <w:rPr>
          <w:rFonts w:ascii="Arial" w:hAnsi="Arial" w:cs="Arial"/>
          <w:b/>
          <w:bCs/>
        </w:rPr>
        <w:t xml:space="preserve">IV.  Quality of project personnel.  (Maximum 10 Points)  </w:t>
      </w:r>
      <w:r>
        <w:rPr>
          <w:rFonts w:ascii="Arial" w:hAnsi="Arial" w:cs="Arial"/>
        </w:rPr>
        <w:t>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In addition, the Secretary considers:</w:t>
      </w:r>
    </w:p>
    <w:p w:rsidR="00743F31" w:rsidRDefault="00743F31" w14:paraId="49545C3D" w14:textId="77777777">
      <w:pPr>
        <w:rPr>
          <w:rFonts w:ascii="Arial" w:hAnsi="Arial" w:cs="Arial"/>
        </w:rPr>
      </w:pPr>
    </w:p>
    <w:p w:rsidR="00743F31" w:rsidP="00F13BC4" w:rsidRDefault="00743F31" w14:paraId="44637709" w14:textId="77777777">
      <w:pPr>
        <w:numPr>
          <w:ilvl w:val="0"/>
          <w:numId w:val="23"/>
        </w:numPr>
        <w:rPr>
          <w:rFonts w:ascii="Arial" w:hAnsi="Arial" w:cs="Arial"/>
        </w:rPr>
      </w:pPr>
      <w:r>
        <w:rPr>
          <w:rFonts w:ascii="Arial" w:hAnsi="Arial" w:cs="Arial"/>
        </w:rPr>
        <w:t xml:space="preserve">The qualifications, including relevant training and experience, of the project director or principal investigator. </w:t>
      </w:r>
      <w:r>
        <w:rPr>
          <w:rFonts w:ascii="Arial" w:hAnsi="Arial" w:cs="Arial"/>
          <w:b/>
          <w:bCs/>
        </w:rPr>
        <w:t>(5 points)</w:t>
      </w:r>
    </w:p>
    <w:p w:rsidR="00743F31" w:rsidP="00F13BC4" w:rsidRDefault="00743F31" w14:paraId="36DA7D2C" w14:textId="77777777">
      <w:pPr>
        <w:numPr>
          <w:ilvl w:val="0"/>
          <w:numId w:val="23"/>
        </w:numPr>
        <w:rPr>
          <w:rFonts w:ascii="Arial" w:hAnsi="Arial" w:cs="Arial"/>
        </w:rPr>
      </w:pPr>
      <w:r>
        <w:rPr>
          <w:rFonts w:ascii="Arial" w:hAnsi="Arial" w:cs="Arial"/>
        </w:rPr>
        <w:t xml:space="preserve">The qualifications, including relevant training and experience, of key project personnel. </w:t>
      </w:r>
      <w:r>
        <w:rPr>
          <w:rFonts w:ascii="Arial" w:hAnsi="Arial" w:cs="Arial"/>
          <w:b/>
          <w:bCs/>
        </w:rPr>
        <w:t>(5 points)</w:t>
      </w:r>
    </w:p>
    <w:p w:rsidR="00743F31" w:rsidRDefault="00743F31" w14:paraId="7700BFD9" w14:textId="77777777">
      <w:pPr>
        <w:rPr>
          <w:rFonts w:ascii="Arial" w:hAnsi="Arial" w:cs="Arial"/>
        </w:rPr>
      </w:pPr>
    </w:p>
    <w:p w:rsidR="00743F31" w:rsidRDefault="00743F31" w14:paraId="72CCD0E1" w14:textId="77777777">
      <w:pPr>
        <w:rPr>
          <w:rFonts w:ascii="Arial" w:hAnsi="Arial" w:cs="Arial"/>
        </w:rPr>
      </w:pPr>
      <w:r>
        <w:rPr>
          <w:rFonts w:ascii="Arial" w:hAnsi="Arial" w:cs="Arial"/>
          <w:b/>
          <w:bCs/>
        </w:rPr>
        <w:t>V.  Adequacy of resources</w:t>
      </w:r>
      <w:r>
        <w:rPr>
          <w:rFonts w:ascii="Arial" w:hAnsi="Arial" w:cs="Arial"/>
          <w:b/>
          <w:bCs/>
          <w:i/>
          <w:iCs/>
        </w:rPr>
        <w:t xml:space="preserve">. </w:t>
      </w:r>
      <w:r w:rsidR="002E094B">
        <w:rPr>
          <w:rFonts w:ascii="Arial" w:hAnsi="Arial" w:cs="Arial"/>
          <w:b/>
          <w:bCs/>
          <w:i/>
          <w:iCs/>
        </w:rPr>
        <w:t xml:space="preserve"> </w:t>
      </w:r>
      <w:r>
        <w:rPr>
          <w:rFonts w:ascii="Arial" w:hAnsi="Arial" w:cs="Arial"/>
          <w:b/>
          <w:bCs/>
        </w:rPr>
        <w:t xml:space="preserve">(Maximum 5 Points)  </w:t>
      </w:r>
      <w:r>
        <w:rPr>
          <w:rFonts w:ascii="Arial" w:hAnsi="Arial" w:cs="Arial"/>
        </w:rPr>
        <w:t>In determining the adequacy of resources for the proposed project, the Secretary considers:</w:t>
      </w:r>
    </w:p>
    <w:p w:rsidR="00743F31" w:rsidRDefault="00743F31" w14:paraId="36763B0E" w14:textId="77777777">
      <w:pPr>
        <w:rPr>
          <w:rFonts w:ascii="Arial" w:hAnsi="Arial" w:cs="Arial"/>
          <w:b/>
          <w:bCs/>
        </w:rPr>
      </w:pPr>
    </w:p>
    <w:p w:rsidRPr="00F26647" w:rsidR="00743F31" w:rsidP="003D5E85" w:rsidRDefault="00743F31" w14:paraId="70C4508A" w14:textId="77777777">
      <w:pPr>
        <w:pStyle w:val="BodyText"/>
        <w:numPr>
          <w:ilvl w:val="0"/>
          <w:numId w:val="24"/>
        </w:numPr>
        <w:spacing w:after="0"/>
        <w:rPr>
          <w:rFonts w:ascii="Arial" w:hAnsi="Arial" w:cs="Arial"/>
          <w:sz w:val="24"/>
          <w:szCs w:val="24"/>
        </w:rPr>
      </w:pPr>
      <w:r>
        <w:rPr>
          <w:rFonts w:ascii="Arial" w:hAnsi="Arial" w:cs="Arial"/>
          <w:sz w:val="24"/>
        </w:rPr>
        <w:t>T</w:t>
      </w:r>
      <w:r w:rsidRPr="00F26647">
        <w:rPr>
          <w:rFonts w:ascii="Arial" w:hAnsi="Arial" w:cs="Arial"/>
          <w:sz w:val="24"/>
          <w:szCs w:val="24"/>
        </w:rPr>
        <w:t xml:space="preserve">he extent to which the budget is adequate to support the proposed project. </w:t>
      </w:r>
      <w:r w:rsidRPr="00F26647">
        <w:rPr>
          <w:rFonts w:ascii="Arial" w:hAnsi="Arial" w:cs="Arial"/>
          <w:b/>
          <w:bCs/>
          <w:sz w:val="24"/>
          <w:szCs w:val="24"/>
        </w:rPr>
        <w:t>(3 points)</w:t>
      </w:r>
    </w:p>
    <w:p w:rsidRPr="00F26647" w:rsidR="00743F31" w:rsidP="003D5E85" w:rsidRDefault="00743F31" w14:paraId="3652B0C6" w14:textId="77777777">
      <w:pPr>
        <w:pStyle w:val="BodyText"/>
        <w:numPr>
          <w:ilvl w:val="0"/>
          <w:numId w:val="24"/>
        </w:numPr>
        <w:spacing w:after="0"/>
        <w:rPr>
          <w:rFonts w:ascii="Arial" w:hAnsi="Arial" w:cs="Arial"/>
          <w:sz w:val="24"/>
          <w:szCs w:val="24"/>
        </w:rPr>
      </w:pPr>
      <w:r w:rsidRPr="00F26647">
        <w:rPr>
          <w:rFonts w:ascii="Arial" w:hAnsi="Arial" w:cs="Arial"/>
          <w:sz w:val="24"/>
          <w:szCs w:val="24"/>
        </w:rPr>
        <w:t xml:space="preserve">The extent to which the costs are reasonable in relation to the objectives, design, and potential significance of the proposed project. </w:t>
      </w:r>
      <w:r w:rsidRPr="00F26647">
        <w:rPr>
          <w:rFonts w:ascii="Arial" w:hAnsi="Arial" w:cs="Arial"/>
          <w:b/>
          <w:bCs/>
          <w:sz w:val="24"/>
          <w:szCs w:val="24"/>
        </w:rPr>
        <w:t>(2 points)</w:t>
      </w:r>
    </w:p>
    <w:p w:rsidR="00743F31" w:rsidRDefault="00743F31" w14:paraId="1D547279" w14:textId="77777777">
      <w:pPr>
        <w:pStyle w:val="h3"/>
        <w:spacing w:before="0" w:beforeAutospacing="0"/>
        <w:rPr>
          <w:rFonts w:eastAsia="Times New Roman"/>
        </w:rPr>
      </w:pPr>
    </w:p>
    <w:p w:rsidR="00743F31" w:rsidRDefault="00743F31" w14:paraId="4BB85DEE" w14:textId="77777777">
      <w:pPr>
        <w:rPr>
          <w:rFonts w:ascii="Arial" w:hAnsi="Arial" w:cs="Arial"/>
        </w:rPr>
      </w:pPr>
      <w:r>
        <w:rPr>
          <w:rFonts w:ascii="Arial" w:hAnsi="Arial" w:cs="Arial"/>
          <w:b/>
          <w:bCs/>
        </w:rPr>
        <w:t>VI.  Quality of the management plan</w:t>
      </w:r>
      <w:r>
        <w:rPr>
          <w:rFonts w:ascii="Arial" w:hAnsi="Arial" w:cs="Arial"/>
          <w:b/>
          <w:bCs/>
          <w:i/>
          <w:iCs/>
        </w:rPr>
        <w:t>.</w:t>
      </w:r>
      <w:r w:rsidR="002E094B">
        <w:rPr>
          <w:rFonts w:ascii="Arial" w:hAnsi="Arial" w:cs="Arial"/>
          <w:b/>
          <w:bCs/>
          <w:i/>
          <w:iCs/>
        </w:rPr>
        <w:t xml:space="preserve"> </w:t>
      </w:r>
      <w:r>
        <w:rPr>
          <w:rFonts w:ascii="Arial" w:hAnsi="Arial" w:cs="Arial"/>
          <w:b/>
          <w:bCs/>
        </w:rPr>
        <w:t xml:space="preserve"> (Maximum </w:t>
      </w:r>
      <w:r w:rsidR="009A47C3">
        <w:rPr>
          <w:rFonts w:ascii="Arial" w:hAnsi="Arial" w:cs="Arial"/>
          <w:b/>
          <w:bCs/>
        </w:rPr>
        <w:t xml:space="preserve">15 </w:t>
      </w:r>
      <w:r>
        <w:rPr>
          <w:rFonts w:ascii="Arial" w:hAnsi="Arial" w:cs="Arial"/>
          <w:b/>
          <w:bCs/>
        </w:rPr>
        <w:t xml:space="preserve">Points)  </w:t>
      </w:r>
      <w:r>
        <w:rPr>
          <w:rFonts w:ascii="Arial" w:hAnsi="Arial" w:cs="Arial"/>
        </w:rPr>
        <w:t>In determining the quality of the management plan for the proposed project, the Secretary considers:</w:t>
      </w:r>
    </w:p>
    <w:p w:rsidR="00743F31" w:rsidRDefault="00743F31" w14:paraId="7AF8425B" w14:textId="77777777">
      <w:pPr>
        <w:rPr>
          <w:rFonts w:ascii="Arial" w:hAnsi="Arial" w:cs="Arial"/>
          <w:b/>
          <w:bCs/>
        </w:rPr>
      </w:pPr>
    </w:p>
    <w:p w:rsidR="00743F31" w:rsidP="00F13BC4" w:rsidRDefault="00743F31" w14:paraId="2116A787" w14:textId="77777777">
      <w:pPr>
        <w:numPr>
          <w:ilvl w:val="0"/>
          <w:numId w:val="25"/>
        </w:numPr>
        <w:rPr>
          <w:rFonts w:ascii="Arial" w:hAnsi="Arial" w:cs="Arial"/>
        </w:rPr>
      </w:pPr>
      <w:r>
        <w:rPr>
          <w:rFonts w:ascii="Arial" w:hAnsi="Arial" w:cs="Arial"/>
        </w:rPr>
        <w:lastRenderedPageBreak/>
        <w:t xml:space="preserve">The adequacy of the management plan to achieve the objectives of the proposed project on time and within budget, including clearly defined responsibilities, timelines, and milestones for accomplishing project tasks. </w:t>
      </w:r>
      <w:r>
        <w:rPr>
          <w:rFonts w:ascii="Arial" w:hAnsi="Arial" w:cs="Arial"/>
          <w:b/>
          <w:bCs/>
        </w:rPr>
        <w:t>(</w:t>
      </w:r>
      <w:r w:rsidR="009A47C3">
        <w:rPr>
          <w:rFonts w:ascii="Arial" w:hAnsi="Arial" w:cs="Arial"/>
          <w:b/>
          <w:bCs/>
        </w:rPr>
        <w:t xml:space="preserve">5 </w:t>
      </w:r>
      <w:r>
        <w:rPr>
          <w:rFonts w:ascii="Arial" w:hAnsi="Arial" w:cs="Arial"/>
          <w:b/>
          <w:bCs/>
        </w:rPr>
        <w:t>points)</w:t>
      </w:r>
    </w:p>
    <w:p w:rsidR="00743F31" w:rsidP="00F13BC4" w:rsidRDefault="00743F31" w14:paraId="7D25B34A" w14:textId="77777777">
      <w:pPr>
        <w:numPr>
          <w:ilvl w:val="0"/>
          <w:numId w:val="25"/>
        </w:numPr>
        <w:rPr>
          <w:rFonts w:ascii="Arial" w:hAnsi="Arial" w:cs="Arial"/>
        </w:rPr>
      </w:pPr>
      <w:r>
        <w:rPr>
          <w:rFonts w:ascii="Arial" w:hAnsi="Arial" w:cs="Arial"/>
        </w:rPr>
        <w:t xml:space="preserve">The adequacy of procedures for ensuring feedback and continuous improvement in the operation of the proposed project. </w:t>
      </w:r>
      <w:r>
        <w:rPr>
          <w:rFonts w:ascii="Arial" w:hAnsi="Arial" w:cs="Arial"/>
          <w:b/>
          <w:bCs/>
        </w:rPr>
        <w:t>(5 points)</w:t>
      </w:r>
    </w:p>
    <w:p w:rsidR="00743F31" w:rsidP="00F13BC4" w:rsidRDefault="00743F31" w14:paraId="2A5C2880" w14:textId="77777777">
      <w:pPr>
        <w:numPr>
          <w:ilvl w:val="0"/>
          <w:numId w:val="25"/>
        </w:numPr>
        <w:rPr>
          <w:rFonts w:ascii="Arial" w:hAnsi="Arial" w:cs="Arial"/>
        </w:rPr>
      </w:pPr>
      <w:r>
        <w:rPr>
          <w:rFonts w:ascii="Arial" w:hAnsi="Arial" w:cs="Arial"/>
        </w:rPr>
        <w:t xml:space="preserve">The adequacy of mechanisms for ensuring high-quality products and services from the proposed project. </w:t>
      </w:r>
      <w:r>
        <w:rPr>
          <w:rFonts w:ascii="Arial" w:hAnsi="Arial" w:cs="Arial"/>
          <w:b/>
          <w:bCs/>
        </w:rPr>
        <w:t>(5 points)</w:t>
      </w:r>
    </w:p>
    <w:p w:rsidR="00743F31" w:rsidRDefault="00743F31" w14:paraId="2C8A91D7" w14:textId="77777777">
      <w:pPr>
        <w:pStyle w:val="ListNumber"/>
        <w:numPr>
          <w:ilvl w:val="0"/>
          <w:numId w:val="0"/>
        </w:numPr>
        <w:ind w:left="720"/>
        <w:rPr>
          <w:rFonts w:ascii="Arial" w:hAnsi="Arial" w:cs="Arial"/>
          <w:sz w:val="24"/>
        </w:rPr>
      </w:pPr>
    </w:p>
    <w:p w:rsidR="00743F31" w:rsidRDefault="00743F31" w14:paraId="5B09A8B1" w14:textId="77777777">
      <w:pPr>
        <w:pStyle w:val="ListNumber"/>
        <w:numPr>
          <w:ilvl w:val="0"/>
          <w:numId w:val="0"/>
        </w:numPr>
        <w:ind w:left="720" w:hanging="720"/>
        <w:rPr>
          <w:rFonts w:ascii="Arial" w:hAnsi="Arial" w:cs="Arial"/>
          <w:sz w:val="24"/>
        </w:rPr>
      </w:pPr>
      <w:r w:rsidRPr="00822864">
        <w:rPr>
          <w:rFonts w:ascii="Arial" w:hAnsi="Arial" w:cs="Arial"/>
          <w:b/>
          <w:sz w:val="24"/>
        </w:rPr>
        <w:t>VII.</w:t>
      </w:r>
      <w:r>
        <w:rPr>
          <w:rFonts w:ascii="Arial" w:hAnsi="Arial" w:cs="Arial"/>
          <w:sz w:val="24"/>
        </w:rPr>
        <w:tab/>
      </w:r>
      <w:r>
        <w:rPr>
          <w:rFonts w:ascii="Arial" w:hAnsi="Arial" w:cs="Arial"/>
          <w:b/>
          <w:bCs/>
          <w:sz w:val="24"/>
        </w:rPr>
        <w:t xml:space="preserve">Quality of </w:t>
      </w:r>
      <w:r w:rsidR="00CC39C9">
        <w:rPr>
          <w:rFonts w:ascii="Arial" w:hAnsi="Arial" w:cs="Arial"/>
          <w:b/>
          <w:bCs/>
          <w:sz w:val="24"/>
        </w:rPr>
        <w:t>project evaluation</w:t>
      </w:r>
      <w:r w:rsidR="002E094B">
        <w:rPr>
          <w:rFonts w:ascii="Arial" w:hAnsi="Arial" w:cs="Arial"/>
          <w:b/>
          <w:bCs/>
          <w:sz w:val="24"/>
        </w:rPr>
        <w:t xml:space="preserve">. </w:t>
      </w:r>
      <w:r>
        <w:rPr>
          <w:rFonts w:ascii="Arial" w:hAnsi="Arial" w:cs="Arial"/>
          <w:b/>
          <w:bCs/>
          <w:sz w:val="24"/>
        </w:rPr>
        <w:t xml:space="preserve"> (Maximum 15 Points) </w:t>
      </w:r>
      <w:r w:rsidR="002E094B">
        <w:rPr>
          <w:rFonts w:ascii="Arial" w:hAnsi="Arial" w:cs="Arial"/>
          <w:b/>
          <w:bCs/>
          <w:sz w:val="24"/>
        </w:rPr>
        <w:t xml:space="preserve"> </w:t>
      </w:r>
      <w:r>
        <w:rPr>
          <w:rFonts w:ascii="Arial" w:hAnsi="Arial" w:cs="Arial"/>
          <w:sz w:val="24"/>
        </w:rPr>
        <w:t>In determining the quality of evaluation, the Secretary considers:</w:t>
      </w:r>
    </w:p>
    <w:p w:rsidR="00743F31" w:rsidRDefault="00743F31" w14:paraId="1C996200" w14:textId="77777777">
      <w:pPr>
        <w:pStyle w:val="ListNumber"/>
        <w:numPr>
          <w:ilvl w:val="0"/>
          <w:numId w:val="0"/>
        </w:numPr>
        <w:ind w:left="720" w:hanging="720"/>
        <w:rPr>
          <w:rFonts w:ascii="Arial" w:hAnsi="Arial" w:cs="Arial"/>
          <w:sz w:val="24"/>
        </w:rPr>
      </w:pPr>
    </w:p>
    <w:p w:rsidR="00743F31" w:rsidP="00F13BC4" w:rsidRDefault="00743F31" w14:paraId="4351495B" w14:textId="77777777">
      <w:pPr>
        <w:numPr>
          <w:ilvl w:val="0"/>
          <w:numId w:val="35"/>
        </w:numPr>
        <w:rPr>
          <w:rFonts w:ascii="Arial" w:hAnsi="Arial" w:cs="Arial"/>
        </w:rPr>
      </w:pPr>
      <w:r>
        <w:rPr>
          <w:rFonts w:ascii="Arial" w:hAnsi="Arial" w:cs="Arial"/>
        </w:rPr>
        <w:t xml:space="preserve">The extent to which the methods of evaluation are thorough, feasible and appropriate to the goals, objectives and outcomes of the proposed project. </w:t>
      </w:r>
      <w:r w:rsidRPr="00822864">
        <w:rPr>
          <w:rFonts w:ascii="Arial" w:hAnsi="Arial" w:cs="Arial"/>
          <w:b/>
        </w:rPr>
        <w:t>(5 points)</w:t>
      </w:r>
    </w:p>
    <w:p w:rsidR="00743F31" w:rsidP="00F13BC4" w:rsidRDefault="00743F31" w14:paraId="2077FA1B" w14:textId="77777777">
      <w:pPr>
        <w:numPr>
          <w:ilvl w:val="0"/>
          <w:numId w:val="35"/>
        </w:numPr>
        <w:rPr>
          <w:rFonts w:ascii="Arial" w:hAnsi="Arial" w:cs="Arial"/>
        </w:rPr>
      </w:pPr>
      <w:r>
        <w:rPr>
          <w:rFonts w:ascii="Arial" w:hAnsi="Arial" w:cs="Arial"/>
        </w:rPr>
        <w:t xml:space="preserve">The extent to which the methods of evaluation </w:t>
      </w:r>
      <w:r w:rsidR="00D03427">
        <w:rPr>
          <w:rFonts w:ascii="Arial" w:hAnsi="Arial" w:cs="Arial"/>
        </w:rPr>
        <w:t>include the use of objective performance measures that are clearly related to the intended outcomes of the project and will produce quantitative and qualitative data to the extent possible.</w:t>
      </w:r>
      <w:r>
        <w:rPr>
          <w:rFonts w:ascii="Arial" w:hAnsi="Arial" w:cs="Arial"/>
        </w:rPr>
        <w:t xml:space="preserve"> </w:t>
      </w:r>
      <w:r w:rsidRPr="00822864">
        <w:rPr>
          <w:rFonts w:ascii="Arial" w:hAnsi="Arial" w:cs="Arial"/>
          <w:b/>
        </w:rPr>
        <w:t>(5 points)</w:t>
      </w:r>
    </w:p>
    <w:p w:rsidR="00743F31" w:rsidP="00F13BC4" w:rsidRDefault="00743F31" w14:paraId="35C2B3AD" w14:textId="77777777">
      <w:pPr>
        <w:numPr>
          <w:ilvl w:val="0"/>
          <w:numId w:val="35"/>
        </w:numPr>
        <w:rPr>
          <w:rFonts w:ascii="Arial" w:hAnsi="Arial" w:cs="Arial"/>
        </w:rPr>
      </w:pPr>
      <w:r>
        <w:rPr>
          <w:rFonts w:ascii="Arial" w:hAnsi="Arial" w:cs="Arial"/>
        </w:rPr>
        <w:t xml:space="preserve">The extent to which the methods of evaluation </w:t>
      </w:r>
      <w:r w:rsidR="00D70B73">
        <w:rPr>
          <w:rFonts w:ascii="Arial" w:hAnsi="Arial" w:cs="Arial"/>
        </w:rPr>
        <w:t>will provide performance feedback and permit periodic assessment of progress toward achieving intended outcomes.</w:t>
      </w:r>
      <w:r>
        <w:rPr>
          <w:rFonts w:ascii="Arial" w:hAnsi="Arial" w:cs="Arial"/>
        </w:rPr>
        <w:t xml:space="preserve"> </w:t>
      </w:r>
      <w:r w:rsidRPr="00822864">
        <w:rPr>
          <w:rFonts w:ascii="Arial" w:hAnsi="Arial" w:cs="Arial"/>
          <w:b/>
        </w:rPr>
        <w:t>(5 points)</w:t>
      </w:r>
    </w:p>
    <w:p w:rsidR="00743F31" w:rsidRDefault="00743F31" w14:paraId="0973D3D6" w14:textId="77777777">
      <w:pPr>
        <w:pStyle w:val="ListNumber"/>
        <w:numPr>
          <w:ilvl w:val="0"/>
          <w:numId w:val="0"/>
        </w:numPr>
        <w:ind w:left="720" w:hanging="720"/>
        <w:jc w:val="center"/>
        <w:rPr>
          <w:rFonts w:ascii="Arial" w:hAnsi="Arial" w:cs="Arial"/>
          <w:sz w:val="24"/>
        </w:rPr>
      </w:pPr>
    </w:p>
    <w:p w:rsidR="00743F31" w:rsidRDefault="00743F31" w14:paraId="3B926001" w14:textId="77777777">
      <w:pPr>
        <w:pStyle w:val="h3"/>
        <w:spacing w:before="0" w:beforeAutospacing="0"/>
        <w:jc w:val="center"/>
        <w:rPr>
          <w:rFonts w:eastAsia="Times New Roman"/>
        </w:rPr>
      </w:pPr>
      <w:r>
        <w:rPr>
          <w:rFonts w:eastAsia="Times New Roman"/>
          <w:shd w:val="clear" w:color="auto" w:fill="C0C0C0"/>
        </w:rPr>
        <w:t>THE FOLLOWING GUIDANCE MAY ASSIST YOU IN ADDRESSING EACH OF THE WEIGHTED SELECTION CRITERIA:</w:t>
      </w:r>
    </w:p>
    <w:p w:rsidR="00743F31" w:rsidRDefault="00743F31" w14:paraId="7979E718" w14:textId="77777777">
      <w:pPr>
        <w:rPr>
          <w:rFonts w:ascii="Arial" w:hAnsi="Arial" w:cs="Arial"/>
          <w:b/>
          <w:bCs/>
        </w:rPr>
      </w:pPr>
    </w:p>
    <w:p w:rsidR="00743F31" w:rsidRDefault="00743F31" w14:paraId="54A370AA" w14:textId="77777777">
      <w:pPr>
        <w:rPr>
          <w:rFonts w:ascii="Arial" w:hAnsi="Arial" w:cs="Arial"/>
        </w:rPr>
      </w:pPr>
      <w:r>
        <w:rPr>
          <w:rFonts w:ascii="Arial" w:hAnsi="Arial" w:cs="Arial"/>
          <w:b/>
          <w:bCs/>
          <w:u w:val="single"/>
        </w:rPr>
        <w:t>Need</w:t>
      </w:r>
      <w:r>
        <w:rPr>
          <w:rFonts w:ascii="Arial" w:hAnsi="Arial" w:cs="Arial"/>
          <w:b/>
          <w:bCs/>
        </w:rPr>
        <w:t>:</w:t>
      </w:r>
      <w:r>
        <w:rPr>
          <w:rFonts w:ascii="Arial" w:hAnsi="Arial" w:cs="Arial"/>
        </w:rPr>
        <w:t xml:space="preserve">  When addressing this criterion, applicants should provide detailed information that not only identifies a need for their proposed project but they should also provide data that supports their claim for a need for the proposed project.  Supporting documentation may consist of recent statistics from State, local and Federal sources; mission statement; comparison data from similar institutions, etc.</w:t>
      </w:r>
    </w:p>
    <w:p w:rsidR="00743F31" w:rsidRDefault="00743F31" w14:paraId="1D2607CC" w14:textId="77777777">
      <w:pPr>
        <w:rPr>
          <w:rFonts w:ascii="Arial" w:hAnsi="Arial" w:cs="Arial"/>
        </w:rPr>
      </w:pPr>
    </w:p>
    <w:p w:rsidR="00743F31" w:rsidRDefault="00743F31" w14:paraId="5705CF03" w14:textId="77777777">
      <w:pPr>
        <w:rPr>
          <w:rFonts w:ascii="Arial" w:hAnsi="Arial" w:cs="Arial"/>
        </w:rPr>
      </w:pPr>
      <w:r>
        <w:rPr>
          <w:rFonts w:ascii="Arial" w:hAnsi="Arial" w:cs="Arial"/>
          <w:b/>
          <w:bCs/>
          <w:u w:val="single"/>
        </w:rPr>
        <w:t>Project Design</w:t>
      </w:r>
      <w:r>
        <w:rPr>
          <w:rFonts w:ascii="Arial" w:hAnsi="Arial" w:cs="Arial"/>
          <w:b/>
          <w:bCs/>
        </w:rPr>
        <w:t>:</w:t>
      </w:r>
      <w:r>
        <w:rPr>
          <w:rFonts w:ascii="Arial" w:hAnsi="Arial" w:cs="Arial"/>
        </w:rPr>
        <w:t xml:space="preserve">  When addressing this criterion, </w:t>
      </w:r>
      <w:r w:rsidR="00AB1E3F">
        <w:rPr>
          <w:rFonts w:ascii="Arial" w:hAnsi="Arial" w:cs="Arial"/>
        </w:rPr>
        <w:t xml:space="preserve">please review the new description for providing strong theory and a logic model.  The definitions can be found in the </w:t>
      </w:r>
      <w:r w:rsidRPr="002C77C4" w:rsidR="006B7A79">
        <w:rPr>
          <w:rFonts w:ascii="Arial" w:hAnsi="Arial" w:cs="Arial"/>
          <w:i/>
        </w:rPr>
        <w:t>F</w:t>
      </w:r>
      <w:r w:rsidRPr="002C77C4" w:rsidR="00AB1E3F">
        <w:rPr>
          <w:rFonts w:ascii="Arial" w:hAnsi="Arial" w:cs="Arial"/>
          <w:i/>
        </w:rPr>
        <w:t xml:space="preserve">ederal </w:t>
      </w:r>
      <w:r w:rsidRPr="002C77C4" w:rsidR="006B7A79">
        <w:rPr>
          <w:rFonts w:ascii="Arial" w:hAnsi="Arial" w:cs="Arial"/>
          <w:i/>
        </w:rPr>
        <w:t>R</w:t>
      </w:r>
      <w:r w:rsidRPr="002C77C4" w:rsidR="00AB1E3F">
        <w:rPr>
          <w:rFonts w:ascii="Arial" w:hAnsi="Arial" w:cs="Arial"/>
          <w:i/>
        </w:rPr>
        <w:t>egister</w:t>
      </w:r>
      <w:r w:rsidR="00AB1E3F">
        <w:rPr>
          <w:rFonts w:ascii="Arial" w:hAnsi="Arial" w:cs="Arial"/>
        </w:rPr>
        <w:t xml:space="preserve"> </w:t>
      </w:r>
      <w:r w:rsidR="006B7A79">
        <w:rPr>
          <w:rFonts w:ascii="Arial" w:hAnsi="Arial" w:cs="Arial"/>
        </w:rPr>
        <w:t>N</w:t>
      </w:r>
      <w:r w:rsidR="00AB1E3F">
        <w:rPr>
          <w:rFonts w:ascii="Arial" w:hAnsi="Arial" w:cs="Arial"/>
        </w:rPr>
        <w:t>otice.  A</w:t>
      </w:r>
      <w:r>
        <w:rPr>
          <w:rFonts w:ascii="Arial" w:hAnsi="Arial" w:cs="Arial"/>
        </w:rPr>
        <w:t>pplicants should clearly and succinctly identify the goals, objectives, and outcomes to be achieved.  A mere listing of the goals, objectives, and outcomes is not sufficient.  The identified goals, objectives and outcomes should not only address the identified need for the project but should also be measurable</w:t>
      </w:r>
      <w:r w:rsidR="00AB1E3F">
        <w:rPr>
          <w:rFonts w:ascii="Arial" w:hAnsi="Arial" w:cs="Arial"/>
        </w:rPr>
        <w:t>,</w:t>
      </w:r>
      <w:r w:rsidR="0032418C">
        <w:rPr>
          <w:rFonts w:ascii="Arial" w:hAnsi="Arial" w:cs="Arial"/>
        </w:rPr>
        <w:t xml:space="preserve"> </w:t>
      </w:r>
      <w:r>
        <w:rPr>
          <w:rFonts w:ascii="Arial" w:hAnsi="Arial" w:cs="Arial"/>
        </w:rPr>
        <w:t>support the purpose of the PBI program</w:t>
      </w:r>
      <w:r w:rsidR="00AB1E3F">
        <w:rPr>
          <w:rFonts w:ascii="Arial" w:hAnsi="Arial" w:cs="Arial"/>
        </w:rPr>
        <w:t>, and describe models (active ingredients)</w:t>
      </w:r>
      <w:r w:rsidR="00712278">
        <w:rPr>
          <w:rFonts w:ascii="Arial" w:hAnsi="Arial" w:cs="Arial"/>
        </w:rPr>
        <w:t>,</w:t>
      </w:r>
      <w:r w:rsidR="00AB1E3F">
        <w:rPr>
          <w:rFonts w:ascii="Arial" w:hAnsi="Arial" w:cs="Arial"/>
        </w:rPr>
        <w:t xml:space="preserve"> tools, or practices that will be used to achieve the relevant outcomes.   </w:t>
      </w:r>
    </w:p>
    <w:p w:rsidR="00743F31" w:rsidRDefault="00743F31" w14:paraId="14E37EE2" w14:textId="77777777">
      <w:pPr>
        <w:rPr>
          <w:rFonts w:ascii="Arial" w:hAnsi="Arial" w:cs="Arial"/>
        </w:rPr>
      </w:pPr>
    </w:p>
    <w:p w:rsidR="00743F31" w:rsidRDefault="00743F31" w14:paraId="768760F1" w14:textId="77777777">
      <w:pPr>
        <w:rPr>
          <w:rFonts w:ascii="Arial" w:hAnsi="Arial" w:cs="Arial"/>
        </w:rPr>
      </w:pPr>
      <w:r>
        <w:rPr>
          <w:rFonts w:ascii="Arial" w:hAnsi="Arial" w:cs="Arial"/>
          <w:b/>
          <w:bCs/>
          <w:u w:val="single"/>
        </w:rPr>
        <w:t>Project Services</w:t>
      </w:r>
      <w:r>
        <w:rPr>
          <w:rFonts w:ascii="Arial" w:hAnsi="Arial" w:cs="Arial"/>
          <w:b/>
          <w:bCs/>
        </w:rPr>
        <w:t xml:space="preserve">:  </w:t>
      </w:r>
      <w:r>
        <w:rPr>
          <w:rFonts w:ascii="Arial" w:hAnsi="Arial" w:cs="Arial"/>
        </w:rPr>
        <w:t xml:space="preserve">When addressing this criterion, applicants should clearly spell out the activities and services </w:t>
      </w:r>
      <w:r w:rsidR="001C3917">
        <w:rPr>
          <w:rFonts w:ascii="Arial" w:hAnsi="Arial" w:cs="Arial"/>
        </w:rPr>
        <w:t>they are</w:t>
      </w:r>
      <w:r>
        <w:rPr>
          <w:rFonts w:ascii="Arial" w:hAnsi="Arial" w:cs="Arial"/>
        </w:rPr>
        <w:t xml:space="preserve"> proposing and the intended recipients or beneficiaries of each service or activity.  A mere listing of the services and beneficiaries is not enough.  Provide details as to the types of activities and services to be provided and the extent to which the activities and services reflect up-to-date knowledge from </w:t>
      </w:r>
      <w:r>
        <w:rPr>
          <w:rFonts w:ascii="Arial" w:hAnsi="Arial" w:cs="Arial"/>
        </w:rPr>
        <w:lastRenderedPageBreak/>
        <w:t>research and effective practice.  In other words, will the proposed activities and services meet the need of the project?</w:t>
      </w:r>
    </w:p>
    <w:p w:rsidR="00743F31" w:rsidRDefault="00743F31" w14:paraId="429EEA46" w14:textId="77777777">
      <w:pPr>
        <w:rPr>
          <w:rFonts w:ascii="Arial" w:hAnsi="Arial" w:cs="Arial"/>
        </w:rPr>
      </w:pPr>
    </w:p>
    <w:p w:rsidR="00743F31" w:rsidRDefault="00743F31" w14:paraId="658E487C" w14:textId="77777777">
      <w:pPr>
        <w:rPr>
          <w:rFonts w:ascii="Arial" w:hAnsi="Arial" w:cs="Arial"/>
        </w:rPr>
      </w:pPr>
      <w:r>
        <w:rPr>
          <w:rFonts w:ascii="Arial" w:hAnsi="Arial" w:cs="Arial"/>
          <w:b/>
          <w:bCs/>
          <w:u w:val="single"/>
        </w:rPr>
        <w:t>Key Personnel</w:t>
      </w:r>
      <w:r>
        <w:rPr>
          <w:rFonts w:ascii="Arial" w:hAnsi="Arial" w:cs="Arial"/>
          <w:b/>
          <w:bCs/>
        </w:rPr>
        <w:t>:</w:t>
      </w:r>
      <w:r>
        <w:rPr>
          <w:rFonts w:ascii="Arial" w:hAnsi="Arial" w:cs="Arial"/>
        </w:rPr>
        <w:t xml:space="preserve">  The minimum qualifications must be identified for all project personnel positions.  The minimum educational qualifications should include the type of degree required and the acceptable field(s) of study.  The type and minimum amount of work-related experience should also be described for each position.  </w:t>
      </w:r>
    </w:p>
    <w:p w:rsidR="00743F31" w:rsidRDefault="00743F31" w14:paraId="1E7F9AB6" w14:textId="77777777">
      <w:pPr>
        <w:rPr>
          <w:rFonts w:ascii="Arial" w:hAnsi="Arial" w:cs="Arial"/>
        </w:rPr>
      </w:pPr>
    </w:p>
    <w:p w:rsidR="00743F31" w:rsidRDefault="00743F31" w14:paraId="205EED8B" w14:textId="77777777">
      <w:pPr>
        <w:rPr>
          <w:rFonts w:ascii="Arial" w:hAnsi="Arial" w:cs="Arial"/>
        </w:rPr>
      </w:pPr>
      <w:r>
        <w:rPr>
          <w:rFonts w:ascii="Arial" w:hAnsi="Arial" w:cs="Arial"/>
          <w:b/>
          <w:bCs/>
          <w:u w:val="single"/>
        </w:rPr>
        <w:t>Resources</w:t>
      </w:r>
      <w:r>
        <w:rPr>
          <w:rFonts w:ascii="Arial" w:hAnsi="Arial" w:cs="Arial"/>
          <w:b/>
          <w:bCs/>
        </w:rPr>
        <w:t>:</w:t>
      </w:r>
      <w:r>
        <w:rPr>
          <w:rFonts w:ascii="Arial" w:hAnsi="Arial" w:cs="Arial"/>
        </w:rPr>
        <w:t xml:space="preserve">  This section should provide information that shows that the proposed budget will provide adequate resources necessary to successfully carry out the proposed project.  Applicants should demonstrate here how the proposed costs would enable them to carry out the project and that the proposed costs are reasonable in relation to the objectives, design and significance of the proposed project.</w:t>
      </w:r>
    </w:p>
    <w:p w:rsidR="00743F31" w:rsidRDefault="00743F31" w14:paraId="74CBB486" w14:textId="77777777">
      <w:pPr>
        <w:rPr>
          <w:rFonts w:ascii="Arial" w:hAnsi="Arial" w:cs="Arial"/>
        </w:rPr>
      </w:pPr>
    </w:p>
    <w:p w:rsidR="00743F31" w:rsidRDefault="00743F31" w14:paraId="45D98060" w14:textId="77777777">
      <w:pPr>
        <w:rPr>
          <w:rFonts w:ascii="Arial" w:hAnsi="Arial" w:cs="Arial"/>
        </w:rPr>
      </w:pPr>
      <w:r>
        <w:rPr>
          <w:rFonts w:ascii="Arial" w:hAnsi="Arial" w:cs="Arial"/>
          <w:b/>
          <w:bCs/>
          <w:u w:val="single"/>
        </w:rPr>
        <w:t>Management Plan</w:t>
      </w:r>
      <w:r>
        <w:rPr>
          <w:rFonts w:ascii="Arial" w:hAnsi="Arial" w:cs="Arial"/>
          <w:b/>
          <w:bCs/>
        </w:rPr>
        <w:t xml:space="preserve">:  </w:t>
      </w:r>
      <w:r>
        <w:rPr>
          <w:rFonts w:ascii="Arial" w:hAnsi="Arial" w:cs="Arial"/>
        </w:rPr>
        <w:t>Describe the plan of management.  Who will be responsible for which tasks?  What are the expected timelines and proposed budgets for each activity or service?  What are the expected milestones for accomplishing the proposed activities or services?  Have you included procedures that will ensure feedback and the opportunity for continuous improvement in the operation of the proposed project?  Be sure that the management plans are clearly and concisely defined.</w:t>
      </w:r>
    </w:p>
    <w:p w:rsidR="00743F31" w:rsidRDefault="00743F31" w14:paraId="441EBAEA" w14:textId="77777777">
      <w:pPr>
        <w:pStyle w:val="Steps"/>
        <w:numPr>
          <w:ilvl w:val="0"/>
          <w:numId w:val="0"/>
        </w:numPr>
        <w:rPr>
          <w:rFonts w:ascii="Arial" w:hAnsi="Arial" w:cs="Arial"/>
        </w:rPr>
      </w:pPr>
      <w:r>
        <w:rPr>
          <w:rFonts w:ascii="Arial" w:hAnsi="Arial" w:cs="Arial"/>
        </w:rPr>
        <w:t xml:space="preserve"> </w:t>
      </w:r>
    </w:p>
    <w:p w:rsidR="00743F31" w:rsidRDefault="00743F31" w14:paraId="69F58D41" w14:textId="77777777">
      <w:pPr>
        <w:rPr>
          <w:rFonts w:ascii="Arial" w:hAnsi="Arial" w:cs="Arial"/>
          <w:u w:val="single"/>
        </w:rPr>
      </w:pPr>
      <w:r>
        <w:rPr>
          <w:rFonts w:ascii="Arial" w:hAnsi="Arial" w:cs="Arial"/>
          <w:b/>
          <w:bCs/>
          <w:u w:val="single"/>
        </w:rPr>
        <w:t>Evaluation</w:t>
      </w:r>
      <w:r>
        <w:rPr>
          <w:rFonts w:ascii="Arial" w:hAnsi="Arial" w:cs="Arial"/>
          <w:b/>
          <w:bCs/>
        </w:rPr>
        <w:t>:</w:t>
      </w:r>
      <w:r>
        <w:rPr>
          <w:rFonts w:ascii="Arial" w:hAnsi="Arial" w:cs="Arial"/>
        </w:rPr>
        <w:t xml:space="preserve">  A strong evaluation plan should be included and should be used, as appropriate, to shape the development of the project from the beginning of the grant period.  The evaluation plan should include process and outcome performance measures and benchmarks to monitor progress toward meeting specific project objectives and goals. Specifically, the plan should identify the individual or organization that has agreed to serve as evaluator for the project and describe the qualifications of the evaluator.  The plan should describe the evaluation design, indicating:  (1) what types of data will be collected; (2) when various types of data will be collected; (3) what methods will be used; (4) what instruments will be developed and when; (5) how the data will be analyzed; (6) when reports and outcomes will be available; and (7) how the applicant will use the information collected through evaluation to monitor progress of the funded project.  Applicants are encouraged to devote an appropriate level of resources to project evaluation and should explain the measures and strategies that will be used to ensure that the evaluation is appropriately rigorous and independent.</w:t>
      </w:r>
    </w:p>
    <w:p w:rsidR="00743F31" w:rsidRDefault="00743F31" w14:paraId="0C38E62F" w14:textId="77777777">
      <w:pPr>
        <w:pStyle w:val="Steps"/>
        <w:numPr>
          <w:ilvl w:val="0"/>
          <w:numId w:val="0"/>
        </w:numPr>
        <w:rPr>
          <w:rFonts w:ascii="Arial" w:hAnsi="Arial" w:cs="Arial"/>
        </w:rPr>
      </w:pPr>
    </w:p>
    <w:p w:rsidR="00743F31" w:rsidRDefault="00743F31" w14:paraId="7DE35E4E" w14:textId="77777777">
      <w:pPr>
        <w:rPr>
          <w:rFonts w:ascii="Arial" w:hAnsi="Arial" w:cs="Arial"/>
        </w:rPr>
      </w:pPr>
      <w:r>
        <w:rPr>
          <w:rFonts w:ascii="Arial" w:hAnsi="Arial" w:cs="Arial"/>
          <w:b/>
          <w:bCs/>
          <w:u w:val="single"/>
        </w:rPr>
        <w:t>Budget</w:t>
      </w:r>
      <w:r>
        <w:rPr>
          <w:rFonts w:ascii="Arial" w:hAnsi="Arial" w:cs="Arial"/>
        </w:rPr>
        <w:t xml:space="preserve">:  In response to this criterion, applicants must provide a detailed, itemized budget (ED Form 524) and a detailed budget narrative for each 12-month budget period.  The budget narrative is to be included in the </w:t>
      </w:r>
      <w:r w:rsidR="00ED19D7">
        <w:rPr>
          <w:rFonts w:ascii="Arial" w:hAnsi="Arial" w:cs="Arial"/>
        </w:rPr>
        <w:t xml:space="preserve">Budget Narrative Attachment Form </w:t>
      </w:r>
      <w:r>
        <w:rPr>
          <w:rFonts w:ascii="Arial" w:hAnsi="Arial" w:cs="Arial"/>
        </w:rPr>
        <w:t xml:space="preserve">in the application package downloaded from Grants.gov.  </w:t>
      </w:r>
    </w:p>
    <w:p w:rsidR="00297919" w:rsidRDefault="00297919" w14:paraId="16A5D03F" w14:textId="77777777">
      <w:pPr>
        <w:rPr>
          <w:rFonts w:ascii="Arial" w:hAnsi="Arial" w:cs="Arial"/>
        </w:rPr>
      </w:pPr>
    </w:p>
    <w:p w:rsidR="00297919" w:rsidRDefault="00297919" w14:paraId="7232C8BD" w14:textId="77777777">
      <w:pPr>
        <w:rPr>
          <w:rFonts w:ascii="Arial" w:hAnsi="Arial" w:cs="Arial"/>
        </w:rPr>
      </w:pPr>
    </w:p>
    <w:p w:rsidR="00297919" w:rsidRDefault="00297919" w14:paraId="214C0248" w14:textId="77777777">
      <w:pPr>
        <w:rPr>
          <w:rFonts w:ascii="Arial" w:hAnsi="Arial" w:cs="Arial"/>
        </w:rPr>
      </w:pPr>
    </w:p>
    <w:p w:rsidR="00297919" w:rsidRDefault="00297919" w14:paraId="7C00554D" w14:textId="77777777">
      <w:pPr>
        <w:rPr>
          <w:rFonts w:ascii="Arial" w:hAnsi="Arial" w:cs="Arial"/>
        </w:rPr>
      </w:pPr>
    </w:p>
    <w:p w:rsidR="00297919" w:rsidRDefault="00297919" w14:paraId="33D56050" w14:textId="77777777">
      <w:pPr>
        <w:rPr>
          <w:rFonts w:ascii="Arial" w:hAnsi="Arial" w:cs="Arial"/>
        </w:rPr>
      </w:pPr>
    </w:p>
    <w:p w:rsidR="00BD04A4" w:rsidRDefault="00BD04A4" w14:paraId="1BDCA1ED" w14:textId="77777777">
      <w:pPr>
        <w:rPr>
          <w:rFonts w:ascii="Arial" w:hAnsi="Arial" w:cs="Arial"/>
        </w:rPr>
      </w:pPr>
    </w:p>
    <w:p w:rsidR="00BD04A4" w:rsidRDefault="00BD04A4" w14:paraId="7A3CB1CC" w14:textId="77777777">
      <w:pPr>
        <w:rPr>
          <w:rFonts w:ascii="Arial" w:hAnsi="Arial" w:cs="Arial"/>
        </w:rPr>
      </w:pPr>
    </w:p>
    <w:p w:rsidR="00BD04A4" w:rsidRDefault="00BD04A4" w14:paraId="057DE1DD" w14:textId="77777777">
      <w:pPr>
        <w:rPr>
          <w:rFonts w:ascii="Arial" w:hAnsi="Arial" w:cs="Arial"/>
        </w:rPr>
      </w:pPr>
    </w:p>
    <w:p w:rsidR="00743F31" w:rsidRDefault="001507D1" w14:paraId="494E8D69" w14:textId="77777777">
      <w:pPr>
        <w:pStyle w:val="Heading1"/>
        <w:rPr>
          <w:color w:val="auto"/>
        </w:rPr>
      </w:pPr>
      <w:bookmarkStart w:name="_Toc175639963" w:id="12"/>
      <w:r>
        <w:rPr>
          <w:color w:val="auto"/>
        </w:rPr>
        <w:t>I</w:t>
      </w:r>
      <w:r w:rsidR="00743F31">
        <w:rPr>
          <w:color w:val="auto"/>
        </w:rPr>
        <w:t>NSTRUCTIONS FOR STANDARD FORMS</w:t>
      </w:r>
      <w:bookmarkEnd w:id="12"/>
    </w:p>
    <w:p w:rsidR="00743F31" w:rsidRDefault="00743F31" w14:paraId="6593E2D6" w14:textId="77777777"/>
    <w:p w:rsidR="00743F31" w:rsidRDefault="00743F31" w14:paraId="757228F2" w14:textId="77777777"/>
    <w:p w:rsidR="00743F31" w:rsidRDefault="00743F31" w14:paraId="3799B9C3" w14:textId="77777777"/>
    <w:p w:rsidR="00743F31" w:rsidRDefault="00743F31" w14:paraId="1F782C68" w14:textId="77777777">
      <w:pPr>
        <w:rPr>
          <w:rFonts w:ascii="Arial" w:hAnsi="Arial" w:cs="Arial"/>
        </w:rPr>
      </w:pPr>
      <w:r>
        <w:rPr>
          <w:rFonts w:ascii="Arial" w:hAnsi="Arial" w:cs="Arial"/>
          <w:sz w:val="28"/>
        </w:rPr>
        <w:t>● Application for Federal Assistance (SF 424)</w:t>
      </w:r>
    </w:p>
    <w:p w:rsidR="00743F31" w:rsidRDefault="00743F31" w14:paraId="604C5EF5" w14:textId="77777777">
      <w:pPr>
        <w:pStyle w:val="h3"/>
        <w:spacing w:before="0" w:beforeAutospacing="0"/>
        <w:rPr>
          <w:rFonts w:eastAsia="Times New Roman"/>
          <w:b w:val="0"/>
          <w:bCs w:val="0"/>
        </w:rPr>
      </w:pPr>
    </w:p>
    <w:p w:rsidR="00743F31" w:rsidRDefault="00743F31" w14:paraId="6CE3BA4A" w14:textId="77777777">
      <w:pPr>
        <w:pStyle w:val="BodyText2"/>
        <w:rPr>
          <w:bCs/>
        </w:rPr>
      </w:pPr>
      <w:r>
        <w:rPr>
          <w:b/>
          <w:bCs/>
        </w:rPr>
        <w:t xml:space="preserve">● </w:t>
      </w:r>
      <w:r>
        <w:t xml:space="preserve">Department of Education </w:t>
      </w:r>
      <w:r>
        <w:rPr>
          <w:bCs/>
        </w:rPr>
        <w:t>Supplemental Form for the SF 424</w:t>
      </w:r>
    </w:p>
    <w:p w:rsidR="00743F31" w:rsidRDefault="00743F31" w14:paraId="776E8830" w14:textId="77777777">
      <w:pPr>
        <w:pStyle w:val="toplogo"/>
        <w:spacing w:before="0" w:beforeAutospacing="0"/>
        <w:rPr>
          <w:rFonts w:eastAsia="Times New Roman"/>
          <w:szCs w:val="24"/>
        </w:rPr>
      </w:pPr>
    </w:p>
    <w:p w:rsidR="00743F31" w:rsidRDefault="00743F31" w14:paraId="666B9B70" w14:textId="77777777">
      <w:pPr>
        <w:rPr>
          <w:rFonts w:ascii="Arial" w:hAnsi="Arial" w:cs="Arial"/>
          <w:sz w:val="28"/>
        </w:rPr>
      </w:pPr>
      <w:r>
        <w:rPr>
          <w:rFonts w:ascii="Arial" w:hAnsi="Arial" w:cs="Arial"/>
          <w:sz w:val="28"/>
        </w:rPr>
        <w:t>● Department of Education Budget Summary Form (ED 524)</w:t>
      </w:r>
    </w:p>
    <w:p w:rsidR="00743F31" w:rsidRDefault="00743F31" w14:paraId="4936F739" w14:textId="77777777">
      <w:pPr>
        <w:rPr>
          <w:rFonts w:ascii="Arial" w:hAnsi="Arial" w:cs="Arial"/>
          <w:sz w:val="28"/>
        </w:rPr>
      </w:pPr>
    </w:p>
    <w:p w:rsidR="00743F31" w:rsidRDefault="00743F31" w14:paraId="5CB70FE2" w14:textId="77777777">
      <w:pPr>
        <w:ind w:left="180" w:hanging="180"/>
        <w:rPr>
          <w:rFonts w:ascii="Arial" w:hAnsi="Arial" w:cs="Arial"/>
          <w:b/>
          <w:bCs/>
          <w:sz w:val="28"/>
        </w:rPr>
      </w:pPr>
      <w:r>
        <w:rPr>
          <w:rFonts w:ascii="Arial" w:hAnsi="Arial" w:cs="Arial"/>
          <w:sz w:val="28"/>
        </w:rPr>
        <w:t>● Disclosure of Lobbying Activities (SF-LLL)</w:t>
      </w:r>
      <w:r>
        <w:rPr>
          <w:rFonts w:ascii="Arial" w:hAnsi="Arial" w:cs="Arial"/>
          <w:b/>
          <w:bCs/>
          <w:sz w:val="28"/>
        </w:rPr>
        <w:t xml:space="preserve"> </w:t>
      </w:r>
    </w:p>
    <w:p w:rsidR="00743F31" w:rsidRDefault="00743F31" w14:paraId="75E94A8F" w14:textId="77777777">
      <w:pPr>
        <w:ind w:left="180" w:hanging="180"/>
        <w:rPr>
          <w:rFonts w:ascii="Arial" w:hAnsi="Arial" w:cs="Arial"/>
          <w:b/>
          <w:bCs/>
          <w:sz w:val="28"/>
        </w:rPr>
      </w:pPr>
    </w:p>
    <w:p w:rsidR="00743F31" w:rsidRDefault="00743F31" w14:paraId="11DE3AA6" w14:textId="77777777">
      <w:pPr>
        <w:ind w:left="180" w:hanging="180"/>
        <w:rPr>
          <w:sz w:val="28"/>
        </w:rPr>
        <w:sectPr w:rsidR="00743F31" w:rsidSect="00145566">
          <w:headerReference w:type="first" r:id="rId84"/>
          <w:pgSz w:w="12240" w:h="15840" w:code="1"/>
          <w:pgMar w:top="1440" w:right="1440" w:bottom="1267" w:left="1440" w:header="0" w:footer="432" w:gutter="0"/>
          <w:cols w:space="720"/>
        </w:sectPr>
      </w:pPr>
    </w:p>
    <w:p w:rsidRPr="003D5E85" w:rsidR="005825C3" w:rsidP="003D5E85" w:rsidRDefault="005825C3" w14:paraId="157CBEF6" w14:textId="77777777">
      <w:pPr>
        <w:pStyle w:val="Heading1"/>
        <w:rPr>
          <w:rFonts w:cs="Arial"/>
          <w:bCs/>
        </w:rPr>
      </w:pPr>
      <w:bookmarkStart w:name="_Toc175639964" w:id="13"/>
      <w:bookmarkStart w:name="_Toc401318637" w:id="14"/>
      <w:r w:rsidRPr="003D5E85">
        <w:rPr>
          <w:rFonts w:cs="Arial"/>
          <w:bCs/>
        </w:rPr>
        <w:lastRenderedPageBreak/>
        <w:t>INSTRUCTIONS FOR THE SF-424</w:t>
      </w:r>
    </w:p>
    <w:bookmarkEnd w:id="14"/>
    <w:p w:rsidRPr="00407B1E" w:rsidR="00407B1E" w:rsidP="00407B1E" w:rsidRDefault="00407B1E" w14:paraId="6DB68FDF" w14:textId="77777777"/>
    <w:p w:rsidRPr="00407B1E" w:rsidR="00407B1E" w:rsidP="00407B1E" w:rsidRDefault="00407B1E" w14:paraId="0FBA5A2C" w14:textId="77777777">
      <w:pPr>
        <w:adjustRightInd w:val="0"/>
        <w:rPr>
          <w:rFonts w:ascii="Helvetica" w:hAnsi="Helvetica" w:cs="Times-Roman"/>
          <w:sz w:val="18"/>
          <w:szCs w:val="18"/>
        </w:rPr>
      </w:pPr>
      <w:r w:rsidRPr="00407B1E">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407B1E" w:rsidR="00407B1E" w:rsidP="00407B1E" w:rsidRDefault="00407B1E" w14:paraId="7B21FCB5"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0"/>
        <w:gridCol w:w="2405"/>
        <w:gridCol w:w="2405"/>
        <w:gridCol w:w="617"/>
        <w:gridCol w:w="4937"/>
      </w:tblGrid>
      <w:tr w:rsidRPr="00407B1E" w:rsidR="00407B1E" w:rsidTr="00407B1E" w14:paraId="3A2BA62F" w14:textId="77777777">
        <w:tc>
          <w:tcPr>
            <w:tcW w:w="264"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61E8AAD5" w14:textId="77777777">
            <w:pPr>
              <w:rPr>
                <w:rFonts w:ascii="Helvetica" w:hAnsi="Helvetica"/>
                <w:sz w:val="18"/>
                <w:szCs w:val="18"/>
              </w:rPr>
            </w:pPr>
            <w:r w:rsidRPr="00407B1E">
              <w:rPr>
                <w:rFonts w:ascii="Helvetica" w:hAnsi="Helvetica"/>
                <w:sz w:val="18"/>
                <w:szCs w:val="18"/>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5EE899E" w14:textId="77777777">
            <w:pPr>
              <w:rPr>
                <w:rFonts w:ascii="Helvetica" w:hAnsi="Helvetica"/>
                <w:sz w:val="18"/>
                <w:szCs w:val="18"/>
              </w:rPr>
            </w:pPr>
            <w:r w:rsidRPr="00407B1E">
              <w:rPr>
                <w:rFonts w:ascii="Helvetica" w:hAnsi="Helvetica"/>
                <w:sz w:val="18"/>
                <w:szCs w:val="18"/>
              </w:rPr>
              <w:t>Entry:</w:t>
            </w: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1B223CE1" w14:textId="77777777">
            <w:pPr>
              <w:rPr>
                <w:rFonts w:ascii="Helvetica" w:hAnsi="Helvetica"/>
                <w:sz w:val="18"/>
                <w:szCs w:val="18"/>
              </w:rPr>
            </w:pPr>
            <w:r w:rsidRPr="00407B1E">
              <w:rPr>
                <w:rFonts w:ascii="Helvetica" w:hAnsi="Helvetica"/>
                <w:sz w:val="18"/>
                <w:szCs w:val="18"/>
              </w:rPr>
              <w:t>Item:</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0B864C59" w14:textId="77777777">
            <w:pPr>
              <w:rPr>
                <w:rFonts w:ascii="Helvetica" w:hAnsi="Helvetica"/>
                <w:sz w:val="18"/>
                <w:szCs w:val="18"/>
              </w:rPr>
            </w:pPr>
            <w:r w:rsidRPr="00407B1E">
              <w:rPr>
                <w:rFonts w:ascii="Helvetica" w:hAnsi="Helvetica"/>
                <w:sz w:val="18"/>
                <w:szCs w:val="18"/>
              </w:rPr>
              <w:t>Entry:</w:t>
            </w:r>
          </w:p>
        </w:tc>
      </w:tr>
      <w:tr w:rsidRPr="00407B1E" w:rsidR="00407B1E" w:rsidTr="00407B1E" w14:paraId="6F4459BD"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793273A" w14:textId="77777777">
            <w:pPr>
              <w:rPr>
                <w:rFonts w:ascii="Helvetica" w:hAnsi="Helvetica"/>
                <w:sz w:val="18"/>
                <w:szCs w:val="18"/>
              </w:rPr>
            </w:pPr>
            <w:r w:rsidRPr="00407B1E">
              <w:rPr>
                <w:rFonts w:ascii="Helvetica" w:hAnsi="Helvetica"/>
                <w:sz w:val="18"/>
                <w:szCs w:val="18"/>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2354A0DB" w14:textId="77777777">
            <w:pPr>
              <w:adjustRightInd w:val="0"/>
              <w:rPr>
                <w:rFonts w:ascii="Helvetica" w:hAnsi="Helvetica" w:cs="Helvetica"/>
                <w:sz w:val="18"/>
                <w:szCs w:val="18"/>
              </w:rPr>
            </w:pPr>
            <w:r w:rsidRPr="00407B1E">
              <w:rPr>
                <w:rFonts w:ascii="Helvetica-Bold" w:hAnsi="Helvetica-Bold" w:cs="Helvetica-Bold"/>
                <w:b/>
                <w:bCs/>
                <w:sz w:val="18"/>
                <w:szCs w:val="18"/>
              </w:rPr>
              <w:t xml:space="preserve">Type of Submission: </w:t>
            </w:r>
            <w:r w:rsidRPr="00407B1E">
              <w:rPr>
                <w:rFonts w:ascii="Helvetica" w:hAnsi="Helvetica" w:cs="Helvetica"/>
                <w:sz w:val="18"/>
                <w:szCs w:val="18"/>
              </w:rPr>
              <w:t>(Required) Select one type of submission in accordance with agency instructions.</w:t>
            </w:r>
          </w:p>
          <w:p w:rsidRPr="00407B1E" w:rsidR="00407B1E" w:rsidP="00407B1E" w:rsidRDefault="00407B1E" w14:paraId="00ABC1A9" w14:textId="77777777">
            <w:pPr>
              <w:adjustRightInd w:val="0"/>
              <w:rPr>
                <w:rFonts w:ascii="Helvetica" w:hAnsi="Helvetica" w:cs="Helvetica"/>
                <w:sz w:val="18"/>
                <w:szCs w:val="18"/>
              </w:rPr>
            </w:pPr>
            <w:r w:rsidRPr="00407B1E">
              <w:rPr>
                <w:rFonts w:ascii="Helvetica" w:hAnsi="Helvetica" w:cs="Helvetica"/>
                <w:sz w:val="18"/>
                <w:szCs w:val="18"/>
              </w:rPr>
              <w:t>• Pre-application</w:t>
            </w:r>
          </w:p>
          <w:p w:rsidRPr="00407B1E" w:rsidR="00407B1E" w:rsidP="00407B1E" w:rsidRDefault="00407B1E" w14:paraId="58312A8A" w14:textId="77777777">
            <w:pPr>
              <w:adjustRightInd w:val="0"/>
              <w:rPr>
                <w:rFonts w:ascii="Helvetica" w:hAnsi="Helvetica" w:cs="Helvetica"/>
                <w:sz w:val="18"/>
                <w:szCs w:val="18"/>
              </w:rPr>
            </w:pPr>
            <w:r w:rsidRPr="00407B1E">
              <w:rPr>
                <w:rFonts w:ascii="Helvetica" w:hAnsi="Helvetica" w:cs="Helvetica"/>
                <w:sz w:val="18"/>
                <w:szCs w:val="18"/>
              </w:rPr>
              <w:t>• Application</w:t>
            </w:r>
          </w:p>
          <w:p w:rsidRPr="00407B1E" w:rsidR="00407B1E" w:rsidP="00407B1E" w:rsidRDefault="00407B1E" w14:paraId="7139C82C" w14:textId="77777777">
            <w:pPr>
              <w:rPr>
                <w:rFonts w:ascii="Helvetica" w:hAnsi="Helvetica"/>
                <w:sz w:val="18"/>
                <w:szCs w:val="18"/>
              </w:rPr>
            </w:pPr>
            <w:r w:rsidRPr="00407B1E">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50C135B2" w14:textId="77777777">
            <w:pPr>
              <w:rPr>
                <w:rFonts w:ascii="Helvetica" w:hAnsi="Helvetica"/>
                <w:sz w:val="18"/>
                <w:szCs w:val="18"/>
              </w:rPr>
            </w:pPr>
            <w:r w:rsidRPr="00407B1E">
              <w:rPr>
                <w:rFonts w:ascii="Helvetica" w:hAnsi="Helvetica"/>
                <w:sz w:val="18"/>
                <w:szCs w:val="18"/>
              </w:rPr>
              <w:t>10.</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1F35D54B" w14:textId="77777777">
            <w:pPr>
              <w:rPr>
                <w:rFonts w:ascii="Helvetica" w:hAnsi="Helvetica"/>
                <w:sz w:val="18"/>
                <w:szCs w:val="18"/>
              </w:rPr>
            </w:pPr>
            <w:r w:rsidRPr="00407B1E">
              <w:rPr>
                <w:rFonts w:ascii="Helvetica-Bold" w:hAnsi="Helvetica-Bold" w:cs="Helvetica-Bold"/>
                <w:b/>
                <w:bCs/>
                <w:sz w:val="18"/>
                <w:szCs w:val="18"/>
              </w:rPr>
              <w:t xml:space="preserve">Name </w:t>
            </w:r>
            <w:r w:rsidR="005825C3">
              <w:rPr>
                <w:rFonts w:ascii="Helvetica-Bold" w:hAnsi="Helvetica-Bold" w:cs="Helvetica-Bold"/>
                <w:b/>
                <w:bCs/>
                <w:sz w:val="18"/>
                <w:szCs w:val="18"/>
              </w:rPr>
              <w:t>o</w:t>
            </w:r>
            <w:r w:rsidRPr="00407B1E" w:rsidR="005825C3">
              <w:rPr>
                <w:rFonts w:ascii="Helvetica-Bold" w:hAnsi="Helvetica-Bold" w:cs="Helvetica-Bold"/>
                <w:b/>
                <w:bCs/>
                <w:sz w:val="18"/>
                <w:szCs w:val="18"/>
              </w:rPr>
              <w:t xml:space="preserve">f </w:t>
            </w:r>
            <w:r w:rsidRPr="00407B1E">
              <w:rPr>
                <w:rFonts w:ascii="Helvetica-Bold" w:hAnsi="Helvetica-Bold" w:cs="Helvetica-Bold"/>
                <w:b/>
                <w:bCs/>
                <w:sz w:val="18"/>
                <w:szCs w:val="18"/>
              </w:rPr>
              <w:t>Federal Agency</w:t>
            </w:r>
            <w:r w:rsidRPr="00407B1E">
              <w:rPr>
                <w:rFonts w:ascii="Helvetica" w:hAnsi="Helvetica" w:cs="Helvetica"/>
                <w:sz w:val="18"/>
                <w:szCs w:val="18"/>
              </w:rPr>
              <w:t>: (Required) Enter the name of the federal agency from which assistance is being requested with this application.</w:t>
            </w:r>
          </w:p>
        </w:tc>
      </w:tr>
      <w:tr w:rsidRPr="00407B1E" w:rsidR="00407B1E" w:rsidTr="00407B1E" w14:paraId="654F7B35"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2C338A0B"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50438E81"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4ABEC1C8" w14:textId="77777777">
            <w:pPr>
              <w:rPr>
                <w:rFonts w:ascii="Helvetica" w:hAnsi="Helvetica"/>
                <w:sz w:val="18"/>
                <w:szCs w:val="18"/>
              </w:rPr>
            </w:pPr>
            <w:r w:rsidRPr="00407B1E">
              <w:rPr>
                <w:rFonts w:ascii="Helvetica" w:hAnsi="Helvetica"/>
                <w:sz w:val="18"/>
                <w:szCs w:val="18"/>
              </w:rPr>
              <w:t>11.</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131CE41C" w14:textId="77777777">
            <w:pPr>
              <w:adjustRightInd w:val="0"/>
              <w:rPr>
                <w:rFonts w:ascii="Helvetica-Bold" w:hAnsi="Helvetica-Bold" w:cs="Helvetica-Bold"/>
                <w:b/>
                <w:bCs/>
                <w:sz w:val="18"/>
                <w:szCs w:val="18"/>
              </w:rPr>
            </w:pPr>
            <w:r w:rsidRPr="00407B1E">
              <w:rPr>
                <w:rFonts w:ascii="Helvetica-Bold" w:hAnsi="Helvetica-Bold" w:cs="Helvetica-Bold"/>
                <w:b/>
                <w:bCs/>
                <w:sz w:val="18"/>
                <w:szCs w:val="18"/>
              </w:rPr>
              <w:t xml:space="preserve">Catalog </w:t>
            </w:r>
            <w:r w:rsidR="005825C3">
              <w:rPr>
                <w:rFonts w:ascii="Helvetica-Bold" w:hAnsi="Helvetica-Bold" w:cs="Helvetica-Bold"/>
                <w:b/>
                <w:bCs/>
                <w:sz w:val="18"/>
                <w:szCs w:val="18"/>
              </w:rPr>
              <w:t>o</w:t>
            </w:r>
            <w:r w:rsidRPr="00407B1E" w:rsidR="005825C3">
              <w:rPr>
                <w:rFonts w:ascii="Helvetica-Bold" w:hAnsi="Helvetica-Bold" w:cs="Helvetica-Bold"/>
                <w:b/>
                <w:bCs/>
                <w:sz w:val="18"/>
                <w:szCs w:val="18"/>
              </w:rPr>
              <w:t xml:space="preserve">f </w:t>
            </w:r>
            <w:r w:rsidRPr="00407B1E">
              <w:rPr>
                <w:rFonts w:ascii="Helvetica-Bold" w:hAnsi="Helvetica-Bold" w:cs="Helvetica-Bold"/>
                <w:b/>
                <w:bCs/>
                <w:sz w:val="18"/>
                <w:szCs w:val="18"/>
              </w:rPr>
              <w:t>Federal Domestic Assistance Number/Title:</w:t>
            </w:r>
          </w:p>
          <w:p w:rsidRPr="00407B1E" w:rsidR="00407B1E" w:rsidP="00407B1E" w:rsidRDefault="00407B1E" w14:paraId="5667C077" w14:textId="77777777">
            <w:pPr>
              <w:adjustRightInd w:val="0"/>
              <w:rPr>
                <w:rFonts w:ascii="Helvetica-Bold" w:hAnsi="Helvetica-Bold" w:cs="Helvetica-Bold"/>
                <w:sz w:val="18"/>
                <w:szCs w:val="18"/>
              </w:rPr>
            </w:pPr>
            <w:r w:rsidRPr="00407B1E">
              <w:rPr>
                <w:rFonts w:ascii="Helvetica" w:hAnsi="Helvetica" w:cs="Helvetica"/>
                <w:sz w:val="18"/>
                <w:szCs w:val="18"/>
              </w:rPr>
              <w:t>Enter the Catalog of Federal Domestic Assistance number and title of the program under which assistance is requested, as found in the program announcement, if applicable.</w:t>
            </w:r>
          </w:p>
        </w:tc>
      </w:tr>
      <w:tr w:rsidRPr="00407B1E" w:rsidR="00407B1E" w:rsidTr="00407B1E" w14:paraId="33168F9E"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5368243" w14:textId="77777777">
            <w:pPr>
              <w:rPr>
                <w:rFonts w:ascii="Helvetica" w:hAnsi="Helvetica"/>
                <w:sz w:val="18"/>
                <w:szCs w:val="18"/>
              </w:rPr>
            </w:pPr>
            <w:r w:rsidRPr="00407B1E">
              <w:rPr>
                <w:rFonts w:ascii="Helvetica" w:hAnsi="Helvetica"/>
                <w:sz w:val="18"/>
                <w:szCs w:val="18"/>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407B1E" w:rsidR="00407B1E" w:rsidP="00407B1E" w:rsidRDefault="00407B1E" w14:paraId="07300E4C" w14:textId="77777777">
            <w:pPr>
              <w:adjustRightInd w:val="0"/>
              <w:rPr>
                <w:rFonts w:ascii="Helvetica" w:hAnsi="Helvetica" w:cs="Helvetica"/>
                <w:sz w:val="18"/>
                <w:szCs w:val="18"/>
              </w:rPr>
            </w:pPr>
            <w:r w:rsidRPr="00407B1E">
              <w:rPr>
                <w:rFonts w:ascii="Helvetica-Bold" w:hAnsi="Helvetica-Bold" w:cs="Helvetica-Bold"/>
                <w:b/>
                <w:bCs/>
                <w:sz w:val="18"/>
                <w:szCs w:val="18"/>
              </w:rPr>
              <w:t>Type of Application</w:t>
            </w:r>
            <w:r w:rsidRPr="00407B1E">
              <w:rPr>
                <w:rFonts w:ascii="Helvetica" w:hAnsi="Helvetica" w:cs="Helvetica"/>
                <w:sz w:val="18"/>
                <w:szCs w:val="18"/>
              </w:rPr>
              <w:t>: (Required) Select one type of application in accordance with agency instructions.</w:t>
            </w:r>
          </w:p>
          <w:p w:rsidRPr="00407B1E" w:rsidR="00407B1E" w:rsidP="00407B1E" w:rsidRDefault="00407B1E" w14:paraId="59A137CC" w14:textId="77777777">
            <w:pPr>
              <w:adjustRightInd w:val="0"/>
              <w:rPr>
                <w:rFonts w:ascii="Helvetica" w:hAnsi="Helvetica" w:cs="Helvetica"/>
                <w:sz w:val="18"/>
                <w:szCs w:val="18"/>
              </w:rPr>
            </w:pPr>
          </w:p>
          <w:p w:rsidRPr="00407B1E" w:rsidR="00407B1E" w:rsidP="00407B1E" w:rsidRDefault="00407B1E" w14:paraId="18E6842C" w14:textId="77777777">
            <w:pPr>
              <w:adjustRightInd w:val="0"/>
              <w:rPr>
                <w:rFonts w:ascii="Helvetica" w:hAnsi="Helvetica" w:cs="Helvetica"/>
                <w:sz w:val="18"/>
                <w:szCs w:val="18"/>
              </w:rPr>
            </w:pPr>
            <w:r w:rsidRPr="00407B1E">
              <w:rPr>
                <w:rFonts w:ascii="Helvetica" w:hAnsi="Helvetica" w:cs="Helvetica"/>
                <w:sz w:val="18"/>
                <w:szCs w:val="18"/>
              </w:rPr>
              <w:t>• New – An application that is being submitted to an agency for the first time.</w:t>
            </w:r>
          </w:p>
          <w:p w:rsidRPr="00407B1E" w:rsidR="00407B1E" w:rsidP="00407B1E" w:rsidRDefault="00407B1E" w14:paraId="5E695783" w14:textId="77777777">
            <w:pPr>
              <w:adjustRightInd w:val="0"/>
              <w:rPr>
                <w:rFonts w:ascii="Helvetica" w:hAnsi="Helvetica" w:cs="Helvetica"/>
                <w:sz w:val="18"/>
                <w:szCs w:val="18"/>
              </w:rPr>
            </w:pPr>
            <w:r w:rsidRPr="00407B1E">
              <w:rPr>
                <w:rFonts w:ascii="Helvetica" w:hAnsi="Helvetica" w:cs="Helvetica"/>
                <w:sz w:val="18"/>
                <w:szCs w:val="18"/>
              </w:rPr>
              <w:t>• Continuation - An extension for an additional funding/budget period for a project with a projected completion date. This can include renewals.</w:t>
            </w:r>
          </w:p>
          <w:p w:rsidRPr="00407B1E" w:rsidR="00407B1E" w:rsidP="00407B1E" w:rsidRDefault="00407B1E" w14:paraId="0A4F1A07" w14:textId="77777777">
            <w:pPr>
              <w:adjustRightInd w:val="0"/>
              <w:rPr>
                <w:rFonts w:ascii="Helvetica" w:hAnsi="Helvetica" w:cs="Helvetica"/>
                <w:sz w:val="18"/>
                <w:szCs w:val="18"/>
              </w:rPr>
            </w:pPr>
            <w:r w:rsidRPr="00407B1E">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407B1E" w:rsidR="00407B1E" w:rsidP="00407B1E" w:rsidRDefault="00407B1E" w14:paraId="17A6456E" w14:textId="77777777">
            <w:pPr>
              <w:adjustRightInd w:val="0"/>
              <w:rPr>
                <w:rFonts w:ascii="Helvetica" w:hAnsi="Helvetica" w:cs="Helvetica"/>
                <w:sz w:val="18"/>
                <w:szCs w:val="18"/>
              </w:rPr>
            </w:pPr>
          </w:p>
          <w:p w:rsidRPr="00407B1E" w:rsidR="00407B1E" w:rsidP="00407B1E" w:rsidRDefault="00407B1E" w14:paraId="60C239FE" w14:textId="77777777">
            <w:pPr>
              <w:adjustRightInd w:val="0"/>
              <w:rPr>
                <w:rFonts w:ascii="Helvetica" w:hAnsi="Helvetica" w:cs="Helvetica"/>
                <w:sz w:val="18"/>
                <w:szCs w:val="18"/>
              </w:rPr>
            </w:pPr>
            <w:r w:rsidRPr="00407B1E">
              <w:rPr>
                <w:rFonts w:ascii="Helvetica" w:hAnsi="Helvetica" w:cs="Helvetica"/>
                <w:sz w:val="18"/>
                <w:szCs w:val="18"/>
              </w:rPr>
              <w:t>A. Increase Award          B. Decrease</w:t>
            </w:r>
          </w:p>
          <w:p w:rsidRPr="00407B1E" w:rsidR="00407B1E" w:rsidP="00407B1E" w:rsidRDefault="00407B1E" w14:paraId="1637A57C" w14:textId="77777777">
            <w:pPr>
              <w:adjustRightInd w:val="0"/>
              <w:rPr>
                <w:rFonts w:ascii="Helvetica" w:hAnsi="Helvetica" w:cs="Helvetica"/>
                <w:sz w:val="18"/>
                <w:szCs w:val="18"/>
              </w:rPr>
            </w:pPr>
            <w:r w:rsidRPr="00407B1E">
              <w:rPr>
                <w:rFonts w:ascii="Helvetica" w:hAnsi="Helvetica" w:cs="Helvetica"/>
                <w:sz w:val="18"/>
                <w:szCs w:val="18"/>
              </w:rPr>
              <w:t xml:space="preserve">                                            Award (specify)</w:t>
            </w:r>
          </w:p>
          <w:p w:rsidRPr="00407B1E" w:rsidR="00407B1E" w:rsidP="00407B1E" w:rsidRDefault="00407B1E" w14:paraId="6FD44236" w14:textId="77777777">
            <w:pPr>
              <w:adjustRightInd w:val="0"/>
              <w:rPr>
                <w:rFonts w:ascii="Helvetica" w:hAnsi="Helvetica" w:cs="Helvetica"/>
                <w:sz w:val="18"/>
                <w:szCs w:val="18"/>
              </w:rPr>
            </w:pPr>
            <w:r w:rsidRPr="00407B1E">
              <w:rPr>
                <w:rFonts w:ascii="Helvetica" w:hAnsi="Helvetica" w:cs="Helvetica"/>
                <w:sz w:val="18"/>
                <w:szCs w:val="18"/>
              </w:rPr>
              <w:t>C. Increase Duration      D. Decrease</w:t>
            </w:r>
          </w:p>
          <w:p w:rsidRPr="00407B1E" w:rsidR="00407B1E" w:rsidP="00407B1E" w:rsidRDefault="00407B1E" w14:paraId="3CFD0C5A" w14:textId="77777777">
            <w:pPr>
              <w:adjustRightInd w:val="0"/>
              <w:rPr>
                <w:rFonts w:ascii="Helvetica" w:hAnsi="Helvetica" w:cs="Helvetica"/>
                <w:sz w:val="18"/>
                <w:szCs w:val="18"/>
              </w:rPr>
            </w:pPr>
            <w:r w:rsidRPr="00407B1E">
              <w:rPr>
                <w:rFonts w:ascii="Helvetica" w:hAnsi="Helvetica" w:cs="Helvetica"/>
                <w:sz w:val="18"/>
                <w:szCs w:val="18"/>
              </w:rPr>
              <w:t xml:space="preserve">                                            Duration </w:t>
            </w:r>
          </w:p>
          <w:p w:rsidRPr="00407B1E" w:rsidR="00407B1E" w:rsidP="00407B1E" w:rsidRDefault="00407B1E" w14:paraId="52CFA08D" w14:textId="77777777">
            <w:pPr>
              <w:adjustRightInd w:val="0"/>
              <w:rPr>
                <w:rFonts w:ascii="Helvetica" w:hAnsi="Helvetica" w:cs="Helvetica"/>
                <w:sz w:val="18"/>
                <w:szCs w:val="18"/>
              </w:rPr>
            </w:pPr>
            <w:r w:rsidRPr="00407B1E">
              <w:rPr>
                <w:rFonts w:ascii="Helvetica" w:hAnsi="Helvetica" w:cs="Helvetica"/>
                <w:sz w:val="18"/>
                <w:szCs w:val="18"/>
              </w:rPr>
              <w:t xml:space="preserve">E. Other (specify)   </w:t>
            </w: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024F227C" w14:textId="77777777">
            <w:pPr>
              <w:rPr>
                <w:rFonts w:ascii="Helvetica" w:hAnsi="Helvetica"/>
                <w:sz w:val="18"/>
                <w:szCs w:val="18"/>
              </w:rPr>
            </w:pPr>
            <w:r w:rsidRPr="00407B1E">
              <w:rPr>
                <w:rFonts w:ascii="Helvetica" w:hAnsi="Helvetica"/>
                <w:sz w:val="18"/>
                <w:szCs w:val="18"/>
              </w:rPr>
              <w:t>12.</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0EA99AF" w14:textId="77777777">
            <w:pPr>
              <w:rPr>
                <w:rFonts w:ascii="Helvetica" w:hAnsi="Helvetica"/>
                <w:sz w:val="18"/>
                <w:szCs w:val="18"/>
              </w:rPr>
            </w:pPr>
            <w:r w:rsidRPr="00407B1E">
              <w:rPr>
                <w:rFonts w:ascii="Helvetica-Bold" w:hAnsi="Helvetica-Bold" w:cs="Helvetica-Bold"/>
                <w:b/>
                <w:bCs/>
                <w:sz w:val="18"/>
                <w:szCs w:val="18"/>
              </w:rPr>
              <w:t xml:space="preserve">Funding Opportunity Number/Title: </w:t>
            </w:r>
            <w:r w:rsidRPr="00407B1E">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rsidRPr="00407B1E" w:rsidR="00407B1E" w:rsidTr="00407B1E" w14:paraId="05B97B64"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03905DFE"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54729896"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4B549EFD" w14:textId="77777777">
            <w:pPr>
              <w:rPr>
                <w:rFonts w:ascii="Helvetica" w:hAnsi="Helvetica"/>
                <w:sz w:val="18"/>
                <w:szCs w:val="18"/>
              </w:rPr>
            </w:pPr>
            <w:r w:rsidRPr="00407B1E">
              <w:rPr>
                <w:rFonts w:ascii="Helvetica" w:hAnsi="Helvetica"/>
                <w:sz w:val="18"/>
                <w:szCs w:val="18"/>
              </w:rPr>
              <w:t>13.</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08642A5A" w14:textId="77777777">
            <w:pPr>
              <w:rPr>
                <w:rFonts w:ascii="Helvetica" w:hAnsi="Helvetica"/>
                <w:sz w:val="18"/>
                <w:szCs w:val="18"/>
              </w:rPr>
            </w:pPr>
            <w:r w:rsidRPr="00407B1E">
              <w:rPr>
                <w:rFonts w:ascii="Helvetica-Bold" w:hAnsi="Helvetica-Bold" w:cs="Helvetica-Bold"/>
                <w:b/>
                <w:bCs/>
                <w:sz w:val="18"/>
                <w:szCs w:val="18"/>
              </w:rPr>
              <w:t xml:space="preserve">Competition Identification Number/Title: </w:t>
            </w:r>
            <w:r w:rsidRPr="00407B1E">
              <w:rPr>
                <w:rFonts w:ascii="Helvetica" w:hAnsi="Helvetica" w:cs="Helvetica"/>
                <w:sz w:val="18"/>
                <w:szCs w:val="18"/>
              </w:rPr>
              <w:t>Enter the competition identification number and title of the competition under which assistance is requested, if applicable.</w:t>
            </w:r>
          </w:p>
        </w:tc>
      </w:tr>
      <w:tr w:rsidRPr="00407B1E" w:rsidR="00407B1E" w:rsidTr="00407B1E" w14:paraId="68ED1D3B"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37BF63C0"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44628DF9"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13ED5F67" w14:textId="77777777">
            <w:pPr>
              <w:rPr>
                <w:rFonts w:ascii="Helvetica" w:hAnsi="Helvetica"/>
                <w:sz w:val="18"/>
                <w:szCs w:val="18"/>
              </w:rPr>
            </w:pPr>
            <w:r w:rsidRPr="00407B1E">
              <w:rPr>
                <w:rFonts w:ascii="Helvetica" w:hAnsi="Helvetica"/>
                <w:sz w:val="18"/>
                <w:szCs w:val="18"/>
              </w:rPr>
              <w:t>14.</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1471B302" w14:textId="77777777">
            <w:pPr>
              <w:rPr>
                <w:rFonts w:ascii="Helvetica" w:hAnsi="Helvetica"/>
                <w:sz w:val="18"/>
                <w:szCs w:val="18"/>
              </w:rPr>
            </w:pPr>
            <w:r w:rsidRPr="00407B1E">
              <w:rPr>
                <w:rFonts w:ascii="Helvetica-Bold" w:hAnsi="Helvetica-Bold" w:cs="Helvetica-Bold"/>
                <w:b/>
                <w:bCs/>
                <w:sz w:val="18"/>
                <w:szCs w:val="18"/>
              </w:rPr>
              <w:t xml:space="preserve">Areas Affected By Project: </w:t>
            </w:r>
            <w:r w:rsidRPr="00407B1E">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407B1E" w:rsidR="00407B1E" w:rsidTr="00407B1E" w14:paraId="3F251088"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6B87418A" w14:textId="77777777">
            <w:pPr>
              <w:rPr>
                <w:rFonts w:ascii="Helvetica" w:hAnsi="Helvetica"/>
                <w:sz w:val="18"/>
                <w:szCs w:val="18"/>
              </w:rPr>
            </w:pPr>
            <w:r w:rsidRPr="00407B1E">
              <w:rPr>
                <w:rFonts w:ascii="Helvetica" w:hAnsi="Helvetica"/>
                <w:sz w:val="18"/>
                <w:szCs w:val="18"/>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EEA348F" w14:textId="77777777">
            <w:pPr>
              <w:rPr>
                <w:rFonts w:ascii="Helvetica" w:hAnsi="Helvetica"/>
                <w:sz w:val="18"/>
                <w:szCs w:val="18"/>
              </w:rPr>
            </w:pPr>
            <w:r w:rsidRPr="00407B1E">
              <w:rPr>
                <w:rFonts w:ascii="Helvetica-Bold" w:hAnsi="Helvetica-Bold" w:cs="Helvetica-Bold"/>
                <w:b/>
                <w:bCs/>
                <w:sz w:val="18"/>
                <w:szCs w:val="18"/>
              </w:rPr>
              <w:t xml:space="preserve">Date Received: </w:t>
            </w:r>
            <w:r w:rsidRPr="00407B1E">
              <w:rPr>
                <w:rFonts w:ascii="Helvetica" w:hAnsi="Helvetica" w:cs="Helvetica"/>
                <w:sz w:val="18"/>
                <w:szCs w:val="18"/>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9EF1B4E" w14:textId="77777777">
            <w:pPr>
              <w:rPr>
                <w:rFonts w:ascii="Helvetica" w:hAnsi="Helvetica"/>
                <w:sz w:val="18"/>
                <w:szCs w:val="18"/>
              </w:rPr>
            </w:pPr>
            <w:r w:rsidRPr="00407B1E">
              <w:rPr>
                <w:rFonts w:ascii="Helvetica" w:hAnsi="Helvetica"/>
                <w:sz w:val="18"/>
                <w:szCs w:val="18"/>
              </w:rPr>
              <w:t>15.</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24F75282" w14:textId="77777777">
            <w:pPr>
              <w:rPr>
                <w:rFonts w:ascii="Helvetica" w:hAnsi="Helvetica"/>
                <w:sz w:val="18"/>
                <w:szCs w:val="18"/>
              </w:rPr>
            </w:pPr>
            <w:r w:rsidRPr="00407B1E">
              <w:rPr>
                <w:rFonts w:ascii="Helvetica-Bold" w:hAnsi="Helvetica-Bold" w:cs="Helvetica-Bold"/>
                <w:b/>
                <w:bCs/>
                <w:sz w:val="18"/>
                <w:szCs w:val="18"/>
              </w:rPr>
              <w:t xml:space="preserve">Descriptive Title of Applicant’s Project: </w:t>
            </w:r>
            <w:r w:rsidRPr="00407B1E">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Pr="00407B1E" w:rsidR="00407B1E" w:rsidTr="00407B1E" w14:paraId="26997FF8"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0BF7F9F1" w14:textId="77777777">
            <w:pPr>
              <w:rPr>
                <w:rFonts w:ascii="Helvetica" w:hAnsi="Helvetica"/>
                <w:sz w:val="18"/>
                <w:szCs w:val="18"/>
              </w:rPr>
            </w:pPr>
            <w:r w:rsidRPr="00407B1E">
              <w:rPr>
                <w:rFonts w:ascii="Helvetica" w:hAnsi="Helvetica"/>
                <w:sz w:val="18"/>
                <w:szCs w:val="18"/>
              </w:rPr>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433C3F6F" w14:textId="77777777">
            <w:pPr>
              <w:rPr>
                <w:rFonts w:ascii="Helvetica-Bold" w:hAnsi="Helvetica-Bold" w:cs="Helvetica-Bold"/>
                <w:bCs/>
                <w:sz w:val="18"/>
                <w:szCs w:val="18"/>
              </w:rPr>
            </w:pPr>
            <w:r w:rsidRPr="00407B1E">
              <w:rPr>
                <w:rFonts w:ascii="Helvetica-Bold" w:hAnsi="Helvetica-Bold" w:cs="Helvetica-Bold"/>
                <w:b/>
                <w:bCs/>
                <w:sz w:val="18"/>
                <w:szCs w:val="18"/>
              </w:rPr>
              <w:t xml:space="preserve">Applicant Identifier: </w:t>
            </w:r>
            <w:r w:rsidRPr="00407B1E">
              <w:rPr>
                <w:rFonts w:ascii="Helvetica" w:hAnsi="Helvetica" w:cs="Helvetica"/>
                <w:sz w:val="18"/>
                <w:szCs w:val="18"/>
              </w:rPr>
              <w:t>Enter the entity identifier assigned by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407B1E" w:rsidR="00407B1E" w:rsidP="00407B1E" w:rsidRDefault="00407B1E" w14:paraId="795A5798"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407B1E" w:rsidR="00407B1E" w:rsidP="00407B1E" w:rsidRDefault="00407B1E" w14:paraId="19DF4CFF" w14:textId="77777777">
            <w:pPr>
              <w:rPr>
                <w:rFonts w:ascii="Helvetica-Bold" w:hAnsi="Helvetica-Bold" w:cs="Helvetica-Bold"/>
                <w:b/>
                <w:bCs/>
                <w:sz w:val="18"/>
                <w:szCs w:val="18"/>
              </w:rPr>
            </w:pPr>
          </w:p>
        </w:tc>
      </w:tr>
      <w:tr w:rsidRPr="00407B1E" w:rsidR="00407B1E" w:rsidTr="00407B1E" w14:paraId="2BEEFB87"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69CF22CF" w14:textId="77777777">
            <w:pPr>
              <w:rPr>
                <w:rFonts w:ascii="Helvetica" w:hAnsi="Helvetica"/>
                <w:sz w:val="18"/>
                <w:szCs w:val="18"/>
              </w:rPr>
            </w:pPr>
            <w:r w:rsidRPr="00407B1E">
              <w:rPr>
                <w:rFonts w:ascii="Helvetica" w:hAnsi="Helvetica"/>
                <w:sz w:val="18"/>
                <w:szCs w:val="18"/>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4A77579C" w14:textId="77777777">
            <w:pPr>
              <w:rPr>
                <w:rFonts w:ascii="Helvetica" w:hAnsi="Helvetica"/>
                <w:sz w:val="18"/>
                <w:szCs w:val="18"/>
              </w:rPr>
            </w:pPr>
            <w:r w:rsidRPr="00407B1E">
              <w:rPr>
                <w:rFonts w:ascii="Helvetica-Bold" w:hAnsi="Helvetica-Bold" w:cs="Helvetica-Bold"/>
                <w:b/>
                <w:bCs/>
                <w:sz w:val="18"/>
                <w:szCs w:val="18"/>
              </w:rPr>
              <w:t>Federal Entity Identifier</w:t>
            </w:r>
            <w:r w:rsidRPr="00407B1E">
              <w:rPr>
                <w:rFonts w:ascii="Helvetica" w:hAnsi="Helvetica" w:cs="Helvetica"/>
                <w:sz w:val="18"/>
                <w:szCs w:val="18"/>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5F68D18A" w14:textId="77777777">
            <w:pPr>
              <w:rPr>
                <w:rFonts w:ascii="Helvetica" w:hAnsi="Helvetica"/>
                <w:sz w:val="18"/>
                <w:szCs w:val="18"/>
              </w:rPr>
            </w:pPr>
            <w:r w:rsidRPr="00407B1E">
              <w:rPr>
                <w:rFonts w:ascii="Helvetica" w:hAnsi="Helvetica"/>
                <w:sz w:val="18"/>
                <w:szCs w:val="18"/>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533B7B1D" w14:textId="77777777">
            <w:pPr>
              <w:rPr>
                <w:rFonts w:ascii="Helvetica" w:hAnsi="Helvetica"/>
                <w:sz w:val="18"/>
                <w:szCs w:val="18"/>
              </w:rPr>
            </w:pPr>
            <w:r w:rsidRPr="00407B1E">
              <w:rPr>
                <w:rFonts w:ascii="Helvetica-Bold" w:hAnsi="Helvetica-Bold" w:cs="Helvetica-Bold"/>
                <w:b/>
                <w:bCs/>
                <w:sz w:val="18"/>
                <w:szCs w:val="18"/>
              </w:rPr>
              <w:t>Congressional Districts Of</w:t>
            </w:r>
            <w:r w:rsidRPr="00407B1E">
              <w:rPr>
                <w:rFonts w:ascii="Helvetica" w:hAnsi="Helvetica" w:cs="Helvetica"/>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407B1E" w:rsidR="00407B1E" w:rsidTr="00407B1E" w14:paraId="39AE513A"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0A34246A" w14:textId="77777777">
            <w:pPr>
              <w:rPr>
                <w:rFonts w:ascii="Helvetica" w:hAnsi="Helvetica"/>
                <w:sz w:val="18"/>
                <w:szCs w:val="18"/>
              </w:rPr>
            </w:pPr>
            <w:r w:rsidRPr="00407B1E">
              <w:rPr>
                <w:rFonts w:ascii="Helvetica" w:hAnsi="Helvetica"/>
                <w:sz w:val="18"/>
                <w:szCs w:val="18"/>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0D65BD18" w14:textId="77777777">
            <w:pPr>
              <w:rPr>
                <w:rFonts w:ascii="Helvetica" w:hAnsi="Helvetica"/>
                <w:sz w:val="18"/>
                <w:szCs w:val="18"/>
              </w:rPr>
            </w:pPr>
            <w:r w:rsidRPr="00407B1E">
              <w:rPr>
                <w:rFonts w:ascii="Helvetica-Bold" w:hAnsi="Helvetica-Bold" w:cs="Helvetica-Bold"/>
                <w:b/>
                <w:bCs/>
                <w:sz w:val="18"/>
                <w:szCs w:val="18"/>
              </w:rPr>
              <w:t>Federal Award Identifier</w:t>
            </w:r>
            <w:r w:rsidRPr="00407B1E">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1313F93E"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004D89DB" w14:textId="77777777">
            <w:pPr>
              <w:rPr>
                <w:rFonts w:ascii="Helvetica" w:hAnsi="Helvetica"/>
                <w:sz w:val="18"/>
                <w:szCs w:val="18"/>
              </w:rPr>
            </w:pPr>
          </w:p>
        </w:tc>
      </w:tr>
      <w:tr w:rsidRPr="00407B1E" w:rsidR="00407B1E" w:rsidTr="00407B1E" w14:paraId="6B0EC32D"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6F6F0086" w14:textId="77777777">
            <w:pPr>
              <w:rPr>
                <w:rFonts w:ascii="Helvetica" w:hAnsi="Helvetica"/>
                <w:sz w:val="18"/>
                <w:szCs w:val="18"/>
              </w:rPr>
            </w:pPr>
            <w:r w:rsidRPr="00407B1E">
              <w:rPr>
                <w:rFonts w:ascii="Helvetica" w:hAnsi="Helvetica"/>
                <w:sz w:val="18"/>
                <w:szCs w:val="18"/>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107416D5" w14:textId="77777777">
            <w:pPr>
              <w:rPr>
                <w:rFonts w:ascii="Helvetica" w:hAnsi="Helvetica"/>
                <w:sz w:val="18"/>
                <w:szCs w:val="18"/>
              </w:rPr>
            </w:pPr>
            <w:r w:rsidRPr="00407B1E">
              <w:rPr>
                <w:rFonts w:ascii="Helvetica-Bold" w:hAnsi="Helvetica-Bold" w:cs="Helvetica-Bold"/>
                <w:b/>
                <w:bCs/>
                <w:sz w:val="18"/>
                <w:szCs w:val="18"/>
              </w:rPr>
              <w:t xml:space="preserve">Date Received by State: </w:t>
            </w:r>
            <w:r w:rsidRPr="00407B1E">
              <w:rPr>
                <w:rFonts w:ascii="Helvetica" w:hAnsi="Helvetica" w:cs="Helvetica"/>
                <w:sz w:val="18"/>
                <w:szCs w:val="18"/>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509CB07C"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262B6D59" w14:textId="77777777">
            <w:pPr>
              <w:rPr>
                <w:rFonts w:ascii="Helvetica" w:hAnsi="Helvetica"/>
                <w:sz w:val="18"/>
                <w:szCs w:val="18"/>
              </w:rPr>
            </w:pPr>
          </w:p>
        </w:tc>
      </w:tr>
      <w:tr w:rsidRPr="00407B1E" w:rsidR="00407B1E" w:rsidTr="00407B1E" w14:paraId="24543AA2"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0627901" w14:textId="77777777">
            <w:pPr>
              <w:rPr>
                <w:rFonts w:ascii="Helvetica" w:hAnsi="Helvetica"/>
                <w:sz w:val="18"/>
                <w:szCs w:val="18"/>
              </w:rPr>
            </w:pPr>
            <w:r w:rsidRPr="00407B1E">
              <w:rPr>
                <w:rFonts w:ascii="Helvetica" w:hAnsi="Helvetica"/>
                <w:sz w:val="18"/>
                <w:szCs w:val="18"/>
              </w:rPr>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4CC8E551" w14:textId="77777777">
            <w:pPr>
              <w:rPr>
                <w:rFonts w:ascii="Helvetica" w:hAnsi="Helvetica"/>
                <w:sz w:val="18"/>
                <w:szCs w:val="18"/>
              </w:rPr>
            </w:pPr>
            <w:r w:rsidRPr="00407B1E">
              <w:rPr>
                <w:rFonts w:ascii="Helvetica-Bold" w:hAnsi="Helvetica-Bold" w:cs="Helvetica-Bold"/>
                <w:b/>
                <w:bCs/>
                <w:sz w:val="18"/>
                <w:szCs w:val="18"/>
              </w:rPr>
              <w:t xml:space="preserve">State Application Identifier: </w:t>
            </w:r>
            <w:r w:rsidRPr="00407B1E">
              <w:rPr>
                <w:rFonts w:ascii="Helvetica" w:hAnsi="Helvetica" w:cs="Helvetica"/>
                <w:sz w:val="18"/>
                <w:szCs w:val="18"/>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521238FB"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2020C5E2" w14:textId="77777777">
            <w:pPr>
              <w:rPr>
                <w:rFonts w:ascii="Helvetica" w:hAnsi="Helvetica"/>
                <w:sz w:val="18"/>
                <w:szCs w:val="18"/>
              </w:rPr>
            </w:pPr>
          </w:p>
        </w:tc>
      </w:tr>
      <w:tr w:rsidRPr="00407B1E" w:rsidR="00407B1E" w:rsidTr="00407B1E" w14:paraId="25796CDC"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4E5A0FEC" w14:textId="77777777">
            <w:pPr>
              <w:rPr>
                <w:rFonts w:ascii="Helvetica" w:hAnsi="Helvetica"/>
                <w:sz w:val="18"/>
                <w:szCs w:val="18"/>
              </w:rPr>
            </w:pPr>
            <w:r w:rsidRPr="00407B1E">
              <w:rPr>
                <w:rFonts w:ascii="Helvetica" w:hAnsi="Helvetica"/>
                <w:sz w:val="18"/>
                <w:szCs w:val="18"/>
              </w:rPr>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7021BDFA" w14:textId="77777777">
            <w:pPr>
              <w:rPr>
                <w:rFonts w:ascii="Helvetica" w:hAnsi="Helvetica"/>
                <w:sz w:val="18"/>
                <w:szCs w:val="18"/>
              </w:rPr>
            </w:pPr>
            <w:r w:rsidRPr="00407B1E">
              <w:rPr>
                <w:rFonts w:ascii="Helvetica-Bold" w:hAnsi="Helvetica-Bold" w:cs="Helvetica-Bold"/>
                <w:b/>
                <w:bCs/>
                <w:sz w:val="18"/>
                <w:szCs w:val="18"/>
              </w:rPr>
              <w:t>Applicant Information</w:t>
            </w:r>
            <w:r w:rsidRPr="00407B1E">
              <w:rPr>
                <w:rFonts w:ascii="Helvetica" w:hAnsi="Helvetica" w:cs="Helvetica"/>
                <w:sz w:val="18"/>
                <w:szCs w:val="18"/>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59821994"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6F1C230C" w14:textId="77777777">
            <w:pPr>
              <w:rPr>
                <w:rFonts w:ascii="Helvetica" w:hAnsi="Helvetica"/>
                <w:sz w:val="18"/>
                <w:szCs w:val="18"/>
              </w:rPr>
            </w:pPr>
          </w:p>
        </w:tc>
      </w:tr>
      <w:tr w:rsidRPr="00407B1E" w:rsidR="00407B1E" w:rsidTr="00407B1E" w14:paraId="1652308A" w14:textId="77777777">
        <w:tc>
          <w:tcPr>
            <w:tcW w:w="264" w:type="pct"/>
            <w:vMerge w:val="restart"/>
            <w:tcBorders>
              <w:top w:val="single" w:color="auto" w:sz="4" w:space="0"/>
              <w:left w:val="single" w:color="auto" w:sz="4" w:space="0"/>
              <w:bottom w:val="single" w:color="auto" w:sz="4" w:space="0"/>
              <w:right w:val="single" w:color="auto" w:sz="4" w:space="0"/>
            </w:tcBorders>
          </w:tcPr>
          <w:p w:rsidRPr="00407B1E" w:rsidR="00407B1E" w:rsidP="00407B1E" w:rsidRDefault="00407B1E" w14:paraId="3E52042C"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6B76D410" w14:textId="77777777">
            <w:pPr>
              <w:rPr>
                <w:rFonts w:ascii="Helvetica" w:hAnsi="Helvetica"/>
                <w:sz w:val="18"/>
                <w:szCs w:val="18"/>
              </w:rPr>
            </w:pPr>
            <w:r w:rsidRPr="00407B1E">
              <w:rPr>
                <w:rFonts w:ascii="Helvetica-Bold" w:hAnsi="Helvetica-Bold" w:cs="Helvetica-Bold"/>
                <w:b/>
                <w:bCs/>
                <w:sz w:val="18"/>
                <w:szCs w:val="18"/>
              </w:rPr>
              <w:t>a. Legal Name</w:t>
            </w:r>
            <w:r w:rsidRPr="00407B1E">
              <w:rPr>
                <w:rFonts w:ascii="Helvetica" w:hAnsi="Helvetica" w:cs="Helvetica"/>
                <w:sz w:val="18"/>
                <w:szCs w:val="18"/>
              </w:rPr>
              <w:t xml:space="preserve">: (Required) Enter the legal name of applicant that will undertake the assistance activity. This is the organization that has registered with the System for Award Management (SAM). Information on registering with SAM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48B25FF9" w14:textId="77777777">
            <w:pPr>
              <w:rPr>
                <w:rFonts w:ascii="Helvetica" w:hAnsi="Helvetica"/>
                <w:sz w:val="18"/>
                <w:szCs w:val="18"/>
              </w:rPr>
            </w:pPr>
            <w:r w:rsidRPr="00407B1E">
              <w:rPr>
                <w:rFonts w:ascii="Helvetica" w:hAnsi="Helvetica"/>
                <w:sz w:val="18"/>
                <w:szCs w:val="18"/>
              </w:rPr>
              <w:t>17.</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7E18BE87" w14:textId="77777777">
            <w:pPr>
              <w:rPr>
                <w:rFonts w:ascii="Helvetica" w:hAnsi="Helvetica"/>
                <w:sz w:val="18"/>
                <w:szCs w:val="18"/>
              </w:rPr>
            </w:pPr>
            <w:r w:rsidRPr="00407B1E">
              <w:rPr>
                <w:rFonts w:ascii="Helvetica-Bold" w:hAnsi="Helvetica-Bold" w:cs="Helvetica-Bold"/>
                <w:b/>
                <w:bCs/>
                <w:sz w:val="18"/>
                <w:szCs w:val="18"/>
              </w:rPr>
              <w:t>Proposed Project Start and End Dates</w:t>
            </w:r>
            <w:r w:rsidRPr="00407B1E">
              <w:rPr>
                <w:rFonts w:ascii="Helvetica" w:hAnsi="Helvetica" w:cs="Helvetica"/>
                <w:sz w:val="18"/>
                <w:szCs w:val="18"/>
              </w:rPr>
              <w:t>: (Required) Enter the proposed start date and end date of the project.</w:t>
            </w:r>
          </w:p>
        </w:tc>
      </w:tr>
      <w:tr w:rsidRPr="00407B1E" w:rsidR="00407B1E" w:rsidTr="00407B1E" w14:paraId="362D3810"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6A1CDC65"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70400CB8" w14:textId="77777777">
            <w:pPr>
              <w:rPr>
                <w:rFonts w:ascii="Helvetica" w:hAnsi="Helvetica"/>
                <w:sz w:val="18"/>
                <w:szCs w:val="18"/>
              </w:rPr>
            </w:pPr>
            <w:r w:rsidRPr="00407B1E">
              <w:rPr>
                <w:rFonts w:ascii="Helvetica-Bold" w:hAnsi="Helvetica-Bold" w:cs="Helvetica-Bold"/>
                <w:b/>
                <w:bCs/>
                <w:sz w:val="18"/>
                <w:szCs w:val="18"/>
              </w:rPr>
              <w:t xml:space="preserve">b. Employer/Taxpayer Number (EIN/TIN): </w:t>
            </w:r>
            <w:r w:rsidRPr="00407B1E">
              <w:rPr>
                <w:rFonts w:ascii="Helvetica" w:hAnsi="Helvetica" w:cs="Helvetica"/>
                <w:sz w:val="18"/>
                <w:szCs w:val="18"/>
              </w:rPr>
              <w:t xml:space="preserve">(Required) Enter the employer or taxpayer identification number (EIN or TIN) as assigned by the Internal Revenue Service. If </w:t>
            </w:r>
            <w:r w:rsidRPr="00407B1E">
              <w:rPr>
                <w:rFonts w:ascii="Helvetica" w:hAnsi="Helvetica" w:cs="Helvetica"/>
                <w:sz w:val="18"/>
                <w:szCs w:val="18"/>
              </w:rPr>
              <w:lastRenderedPageBreak/>
              <w:t>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6434DC9D" w14:textId="77777777">
            <w:pPr>
              <w:rPr>
                <w:rFonts w:ascii="Helvetica" w:hAnsi="Helvetica"/>
                <w:sz w:val="18"/>
                <w:szCs w:val="18"/>
              </w:rPr>
            </w:pPr>
            <w:r w:rsidRPr="00407B1E">
              <w:rPr>
                <w:rFonts w:ascii="Helvetica" w:hAnsi="Helvetica"/>
                <w:sz w:val="18"/>
                <w:szCs w:val="18"/>
              </w:rPr>
              <w:lastRenderedPageBreak/>
              <w:t>18.</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5B0050EB" w14:textId="77777777">
            <w:pPr>
              <w:rPr>
                <w:rFonts w:ascii="Helvetica" w:hAnsi="Helvetica"/>
                <w:sz w:val="18"/>
                <w:szCs w:val="18"/>
              </w:rPr>
            </w:pPr>
            <w:r w:rsidRPr="00407B1E">
              <w:rPr>
                <w:rFonts w:ascii="Helvetica-Bold" w:hAnsi="Helvetica-Bold" w:cs="Helvetica-Bold"/>
                <w:b/>
                <w:bCs/>
                <w:sz w:val="18"/>
                <w:szCs w:val="18"/>
              </w:rPr>
              <w:t xml:space="preserve">Estimated Funding: </w:t>
            </w:r>
            <w:r w:rsidRPr="00407B1E">
              <w:rPr>
                <w:rFonts w:ascii="Helvetica" w:hAnsi="Helvetica" w:cs="Helvetica"/>
                <w:sz w:val="18"/>
                <w:szCs w:val="18"/>
              </w:rPr>
              <w:t xml:space="preserve">(Required) Enter the amount requested, or to be contributed during the first funding/budget period by each contributor. Value of in-kind contributions should be </w:t>
            </w:r>
            <w:r w:rsidRPr="00407B1E">
              <w:rPr>
                <w:rFonts w:ascii="Helvetica" w:hAnsi="Helvetica" w:cs="Helvetica"/>
                <w:sz w:val="18"/>
                <w:szCs w:val="18"/>
              </w:rPr>
              <w:lastRenderedPageBreak/>
              <w:t>included on appropriate lines, as applicable. If the action will result in a dollar change to an existing award, indicate only the amount of the change. For decreases, enclose the amounts in parentheses.</w:t>
            </w:r>
          </w:p>
        </w:tc>
      </w:tr>
      <w:tr w:rsidRPr="00407B1E" w:rsidR="00407B1E" w:rsidTr="00407B1E" w14:paraId="109DE665"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407B1E" w:rsidR="00407B1E" w:rsidP="00407B1E" w:rsidRDefault="00407B1E" w14:paraId="7FCC9ED7"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67F6A6EC" w14:textId="77777777">
            <w:pPr>
              <w:rPr>
                <w:rFonts w:ascii="Helvetica" w:hAnsi="Helvetica"/>
                <w:sz w:val="18"/>
                <w:szCs w:val="18"/>
              </w:rPr>
            </w:pPr>
            <w:r w:rsidRPr="00407B1E">
              <w:rPr>
                <w:rFonts w:ascii="Helvetica-Bold" w:hAnsi="Helvetica-Bold" w:cs="Helvetica-Bold"/>
                <w:b/>
                <w:bCs/>
                <w:sz w:val="18"/>
                <w:szCs w:val="18"/>
              </w:rPr>
              <w:t>c. Organizational DUNS</w:t>
            </w:r>
            <w:r w:rsidRPr="00407B1E">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7C6E9FA5" w14:textId="77777777">
            <w:pPr>
              <w:rPr>
                <w:rFonts w:ascii="Helvetica" w:hAnsi="Helvetica"/>
                <w:sz w:val="18"/>
                <w:szCs w:val="18"/>
              </w:rPr>
            </w:pPr>
            <w:r w:rsidRPr="00407B1E">
              <w:rPr>
                <w:rFonts w:ascii="Helvetica" w:hAnsi="Helvetica"/>
                <w:sz w:val="18"/>
                <w:szCs w:val="18"/>
              </w:rPr>
              <w:t>19.</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AEF7D12" w14:textId="77777777">
            <w:pPr>
              <w:rPr>
                <w:rFonts w:ascii="Helvetica" w:hAnsi="Helvetica"/>
                <w:sz w:val="18"/>
                <w:szCs w:val="18"/>
              </w:rPr>
            </w:pPr>
            <w:r w:rsidRPr="00407B1E">
              <w:rPr>
                <w:rFonts w:ascii="Helvetica-Bold" w:hAnsi="Helvetica-Bold" w:cs="Helvetica-Bold"/>
                <w:b/>
                <w:bCs/>
                <w:sz w:val="18"/>
                <w:szCs w:val="18"/>
              </w:rPr>
              <w:t xml:space="preserve">Is Application Subject to Review by State Under Executive Order 12372 Process? </w:t>
            </w:r>
            <w:r w:rsidRPr="00407B1E">
              <w:rPr>
                <w:rFonts w:ascii="Helvetica-Bold" w:hAnsi="Helvetica-Bold" w:cs="Helvetica-Bold"/>
                <w:bCs/>
                <w:sz w:val="18"/>
                <w:szCs w:val="18"/>
              </w:rPr>
              <w:t>(Required</w:t>
            </w:r>
            <w:r w:rsidRPr="00407B1E">
              <w:rPr>
                <w:rFonts w:ascii="Helvetica-Bold" w:hAnsi="Helvetica-Bold" w:cs="Helvetica-Bold"/>
                <w:b/>
                <w:bCs/>
                <w:sz w:val="18"/>
                <w:szCs w:val="18"/>
              </w:rPr>
              <w:t xml:space="preserve">) </w:t>
            </w:r>
            <w:r w:rsidRPr="00407B1E">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407B1E" w:rsidR="00407B1E" w:rsidTr="00407B1E" w14:paraId="41CDAFD4"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149C75C7"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515F18E7" w14:textId="77777777">
            <w:pPr>
              <w:rPr>
                <w:rFonts w:ascii="Helvetica" w:hAnsi="Helvetica"/>
                <w:sz w:val="18"/>
                <w:szCs w:val="18"/>
              </w:rPr>
            </w:pPr>
            <w:r w:rsidRPr="00407B1E">
              <w:rPr>
                <w:rFonts w:ascii="Helvetica-Bold" w:hAnsi="Helvetica-Bold" w:cs="Helvetica-Bold"/>
                <w:b/>
                <w:bCs/>
                <w:sz w:val="18"/>
                <w:szCs w:val="18"/>
              </w:rPr>
              <w:t>d. Address</w:t>
            </w:r>
            <w:r w:rsidRPr="00407B1E">
              <w:rPr>
                <w:rFonts w:ascii="Helvetica" w:hAnsi="Helvetica" w:cs="Helvetica"/>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484B25F1" w14:textId="77777777">
            <w:pPr>
              <w:rPr>
                <w:rFonts w:ascii="Helvetica" w:hAnsi="Helvetica"/>
                <w:sz w:val="18"/>
                <w:szCs w:val="18"/>
              </w:rPr>
            </w:pPr>
            <w:r w:rsidRPr="00407B1E">
              <w:rPr>
                <w:rFonts w:ascii="Helvetica" w:hAnsi="Helvetica"/>
                <w:sz w:val="18"/>
                <w:szCs w:val="18"/>
              </w:rPr>
              <w:t>20.</w:t>
            </w:r>
          </w:p>
        </w:tc>
        <w:tc>
          <w:tcPr>
            <w:tcW w:w="2262"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05FB6818" w14:textId="77777777">
            <w:pPr>
              <w:adjustRightInd w:val="0"/>
              <w:rPr>
                <w:rFonts w:ascii="Helvetica-Bold" w:hAnsi="Helvetica-Bold" w:cs="Helvetica-Bold"/>
                <w:b/>
                <w:bCs/>
                <w:sz w:val="18"/>
                <w:szCs w:val="18"/>
              </w:rPr>
            </w:pPr>
            <w:r w:rsidRPr="00407B1E">
              <w:rPr>
                <w:rFonts w:ascii="Helvetica-Bold" w:hAnsi="Helvetica-Bold" w:cs="Helvetica-Bold"/>
                <w:b/>
                <w:bCs/>
                <w:sz w:val="18"/>
                <w:szCs w:val="18"/>
              </w:rPr>
              <w:t>Is the Applicant Delinquent on any Federal Debt?</w:t>
            </w:r>
          </w:p>
          <w:p w:rsidRPr="00407B1E" w:rsidR="00407B1E" w:rsidP="00407B1E" w:rsidRDefault="00407B1E" w14:paraId="18D51685" w14:textId="77777777">
            <w:pPr>
              <w:rPr>
                <w:rFonts w:ascii="Helvetica" w:hAnsi="Helvetica"/>
                <w:sz w:val="18"/>
                <w:szCs w:val="18"/>
              </w:rPr>
            </w:pPr>
            <w:r w:rsidRPr="00407B1E">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407B1E" w:rsidR="00407B1E" w:rsidTr="00407B1E" w14:paraId="7687E5EA"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407B1E" w:rsidR="00407B1E" w:rsidP="00407B1E" w:rsidRDefault="00407B1E" w14:paraId="0ADF24BF"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2D9166DD" w14:textId="77777777">
            <w:pPr>
              <w:rPr>
                <w:rFonts w:ascii="Helvetica" w:hAnsi="Helvetica"/>
                <w:sz w:val="18"/>
                <w:szCs w:val="18"/>
              </w:rPr>
            </w:pPr>
            <w:r w:rsidRPr="00407B1E">
              <w:rPr>
                <w:rFonts w:ascii="Helvetica-Bold" w:hAnsi="Helvetica-Bold" w:cs="Helvetica-Bold"/>
                <w:b/>
                <w:bCs/>
                <w:sz w:val="18"/>
                <w:szCs w:val="18"/>
              </w:rPr>
              <w:t xml:space="preserve">e. Organizational Unit: </w:t>
            </w:r>
            <w:r w:rsidRPr="00407B1E">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3E23FDF5" w14:textId="77777777">
            <w:pPr>
              <w:rPr>
                <w:rFonts w:ascii="Helvetica" w:hAnsi="Helvetica"/>
                <w:sz w:val="18"/>
                <w:szCs w:val="18"/>
              </w:rPr>
            </w:pPr>
            <w:r w:rsidRPr="00407B1E">
              <w:rPr>
                <w:rFonts w:ascii="Helvetica" w:hAnsi="Helvetica"/>
                <w:sz w:val="18"/>
                <w:szCs w:val="18"/>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05D27966" w14:textId="77777777">
            <w:pPr>
              <w:rPr>
                <w:rFonts w:ascii="Helvetica" w:hAnsi="Helvetica"/>
                <w:sz w:val="18"/>
                <w:szCs w:val="18"/>
              </w:rPr>
            </w:pPr>
            <w:r w:rsidRPr="00407B1E">
              <w:rPr>
                <w:rFonts w:ascii="Helvetica-Bold" w:hAnsi="Helvetica-Bold" w:cs="Helvetica-Bold"/>
                <w:b/>
                <w:bCs/>
                <w:sz w:val="18"/>
                <w:szCs w:val="18"/>
              </w:rPr>
              <w:t>Authorized Representative</w:t>
            </w:r>
            <w:r w:rsidRPr="00407B1E">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407B1E" w:rsidR="00407B1E" w:rsidTr="00407B1E" w14:paraId="4E683D9D"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568C341F"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5BB87BAD" w14:textId="77777777">
            <w:pPr>
              <w:rPr>
                <w:rFonts w:ascii="Helvetica-Bold" w:hAnsi="Helvetica-Bold" w:cs="Helvetica-Bold"/>
                <w:b/>
                <w:bCs/>
                <w:sz w:val="18"/>
                <w:szCs w:val="18"/>
              </w:rPr>
            </w:pPr>
            <w:r w:rsidRPr="00407B1E">
              <w:rPr>
                <w:rFonts w:ascii="Helvetica-Bold" w:hAnsi="Helvetica-Bold" w:cs="Helvetica-Bold"/>
                <w:b/>
                <w:bCs/>
                <w:sz w:val="18"/>
                <w:szCs w:val="18"/>
              </w:rPr>
              <w:t xml:space="preserve">f. Name and contact information of person to be contacted on matters involving this application: </w:t>
            </w:r>
            <w:r w:rsidRPr="00407B1E">
              <w:rPr>
                <w:rFonts w:ascii="Helvetica-Bold" w:hAnsi="Helvetica-Bold" w:cs="Helvetica-Bold"/>
                <w:bCs/>
                <w:sz w:val="18"/>
                <w:szCs w:val="18"/>
              </w:rPr>
              <w:t xml:space="preserve">Enter the first and last name (Required); prefix, middle name, suffix, title.  Enter </w:t>
            </w:r>
            <w:r w:rsidRPr="00407B1E">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4F6D83B3"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37623A6D" w14:textId="77777777">
            <w:pPr>
              <w:rPr>
                <w:rFonts w:ascii="Helvetica" w:hAnsi="Helvetica"/>
                <w:sz w:val="18"/>
                <w:szCs w:val="18"/>
              </w:rPr>
            </w:pPr>
          </w:p>
        </w:tc>
      </w:tr>
      <w:tr w:rsidRPr="00407B1E" w:rsidR="00407B1E" w:rsidTr="00407B1E" w14:paraId="01AF7578"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10109DF5" w14:textId="77777777">
            <w:pPr>
              <w:rPr>
                <w:rFonts w:ascii="Helvetica" w:hAnsi="Helvetica"/>
                <w:sz w:val="18"/>
                <w:szCs w:val="18"/>
              </w:rPr>
            </w:pPr>
            <w:r w:rsidRPr="00407B1E">
              <w:rPr>
                <w:rFonts w:ascii="Helvetica" w:hAnsi="Helvetica"/>
                <w:sz w:val="18"/>
                <w:szCs w:val="18"/>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68888563" w14:textId="77777777">
            <w:pPr>
              <w:rPr>
                <w:rFonts w:ascii="Helvetica" w:hAnsi="Helvetica"/>
                <w:sz w:val="18"/>
                <w:szCs w:val="18"/>
              </w:rPr>
            </w:pPr>
            <w:r w:rsidRPr="00407B1E">
              <w:rPr>
                <w:rFonts w:ascii="Helvetica" w:hAnsi="Helvetica" w:cs="Helvetica"/>
                <w:sz w:val="18"/>
                <w:szCs w:val="18"/>
              </w:rPr>
              <w:t xml:space="preserve">Type of Applicant: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407B1E" w:rsidR="00407B1E" w:rsidP="00407B1E" w:rsidRDefault="00407B1E" w14:paraId="58720872"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407B1E" w:rsidR="00407B1E" w:rsidP="00407B1E" w:rsidRDefault="00407B1E" w14:paraId="29BAE351" w14:textId="77777777">
            <w:pPr>
              <w:rPr>
                <w:rFonts w:ascii="Helvetica" w:hAnsi="Helvetica"/>
                <w:sz w:val="18"/>
                <w:szCs w:val="18"/>
              </w:rPr>
            </w:pPr>
          </w:p>
        </w:tc>
      </w:tr>
      <w:tr w:rsidRPr="00407B1E" w:rsidR="00407B1E" w:rsidTr="00407B1E" w14:paraId="3332D702"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433A244E" w14:textId="77777777">
            <w:pPr>
              <w:rPr>
                <w:rFonts w:ascii="Helvetica" w:hAnsi="Helvetica"/>
                <w:sz w:val="18"/>
                <w:szCs w:val="18"/>
              </w:rPr>
            </w:pPr>
          </w:p>
        </w:tc>
        <w:tc>
          <w:tcPr>
            <w:tcW w:w="1103"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288FA885"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A.</w:t>
            </w:r>
            <w:r w:rsidRPr="00407B1E">
              <w:rPr>
                <w:rFonts w:eastAsia="Helvetica"/>
                <w:sz w:val="18"/>
                <w:szCs w:val="18"/>
              </w:rPr>
              <w:t xml:space="preserve">     </w:t>
            </w:r>
            <w:r w:rsidRPr="00407B1E">
              <w:rPr>
                <w:rFonts w:ascii="Helvetica" w:hAnsi="Helvetica" w:cs="Helvetica"/>
                <w:sz w:val="18"/>
                <w:szCs w:val="18"/>
              </w:rPr>
              <w:t>State Government</w:t>
            </w:r>
          </w:p>
          <w:p w:rsidRPr="00407B1E" w:rsidR="00407B1E" w:rsidP="00407B1E" w:rsidRDefault="00407B1E" w14:paraId="2A40BB2D"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B.</w:t>
            </w:r>
            <w:r w:rsidRPr="00407B1E">
              <w:rPr>
                <w:rFonts w:eastAsia="Helvetica"/>
                <w:sz w:val="18"/>
                <w:szCs w:val="18"/>
              </w:rPr>
              <w:t xml:space="preserve">     </w:t>
            </w:r>
            <w:r w:rsidRPr="00407B1E">
              <w:rPr>
                <w:rFonts w:ascii="Helvetica" w:hAnsi="Helvetica" w:cs="Helvetica"/>
                <w:sz w:val="18"/>
                <w:szCs w:val="18"/>
              </w:rPr>
              <w:t>County Government</w:t>
            </w:r>
          </w:p>
          <w:p w:rsidRPr="00407B1E" w:rsidR="00407B1E" w:rsidP="00407B1E" w:rsidRDefault="00407B1E" w14:paraId="1059846B"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C.</w:t>
            </w:r>
            <w:r w:rsidRPr="00407B1E">
              <w:rPr>
                <w:rFonts w:eastAsia="Helvetica"/>
                <w:sz w:val="18"/>
                <w:szCs w:val="18"/>
              </w:rPr>
              <w:t xml:space="preserve">     </w:t>
            </w:r>
            <w:r w:rsidRPr="00407B1E">
              <w:rPr>
                <w:rFonts w:ascii="Helvetica" w:hAnsi="Helvetica" w:cs="Helvetica"/>
                <w:sz w:val="18"/>
                <w:szCs w:val="18"/>
              </w:rPr>
              <w:t>City or Township Government</w:t>
            </w:r>
          </w:p>
          <w:p w:rsidRPr="00407B1E" w:rsidR="00407B1E" w:rsidP="00407B1E" w:rsidRDefault="00407B1E" w14:paraId="5539B2E5"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D.</w:t>
            </w:r>
            <w:r w:rsidRPr="00407B1E">
              <w:rPr>
                <w:rFonts w:eastAsia="Helvetica"/>
                <w:sz w:val="18"/>
                <w:szCs w:val="18"/>
              </w:rPr>
              <w:t xml:space="preserve">     </w:t>
            </w:r>
            <w:r w:rsidRPr="00407B1E">
              <w:rPr>
                <w:rFonts w:ascii="Helvetica" w:hAnsi="Helvetica" w:cs="Helvetica"/>
                <w:sz w:val="18"/>
                <w:szCs w:val="18"/>
              </w:rPr>
              <w:t>Special District Government</w:t>
            </w:r>
          </w:p>
          <w:p w:rsidRPr="00407B1E" w:rsidR="00407B1E" w:rsidP="00407B1E" w:rsidRDefault="00407B1E" w14:paraId="2190D39C"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E.</w:t>
            </w:r>
            <w:r w:rsidRPr="00407B1E">
              <w:rPr>
                <w:rFonts w:eastAsia="Helvetica"/>
                <w:sz w:val="18"/>
                <w:szCs w:val="18"/>
              </w:rPr>
              <w:t xml:space="preserve">     </w:t>
            </w:r>
            <w:r w:rsidRPr="00407B1E">
              <w:rPr>
                <w:rFonts w:ascii="Helvetica" w:hAnsi="Helvetica" w:cs="Helvetica"/>
                <w:sz w:val="18"/>
                <w:szCs w:val="18"/>
              </w:rPr>
              <w:t>Regional Organization</w:t>
            </w:r>
          </w:p>
          <w:p w:rsidRPr="00407B1E" w:rsidR="00407B1E" w:rsidP="00407B1E" w:rsidRDefault="00407B1E" w14:paraId="4C12C809"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F.</w:t>
            </w:r>
            <w:r w:rsidRPr="00407B1E">
              <w:rPr>
                <w:rFonts w:eastAsia="Helvetica"/>
                <w:sz w:val="18"/>
                <w:szCs w:val="18"/>
              </w:rPr>
              <w:t xml:space="preserve">     </w:t>
            </w:r>
            <w:r w:rsidRPr="00407B1E">
              <w:rPr>
                <w:rFonts w:ascii="Helvetica" w:hAnsi="Helvetica" w:cs="Helvetica"/>
                <w:sz w:val="18"/>
                <w:szCs w:val="18"/>
              </w:rPr>
              <w:t>U.S. Territory or Possession</w:t>
            </w:r>
          </w:p>
          <w:p w:rsidRPr="00407B1E" w:rsidR="00407B1E" w:rsidP="00407B1E" w:rsidRDefault="00407B1E" w14:paraId="0790DC3C"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G.</w:t>
            </w:r>
            <w:r w:rsidRPr="00407B1E">
              <w:rPr>
                <w:rFonts w:eastAsia="Helvetica"/>
                <w:sz w:val="18"/>
                <w:szCs w:val="18"/>
              </w:rPr>
              <w:t xml:space="preserve">    </w:t>
            </w:r>
            <w:r w:rsidRPr="00407B1E">
              <w:rPr>
                <w:rFonts w:ascii="Helvetica" w:hAnsi="Helvetica" w:cs="Helvetica"/>
                <w:sz w:val="18"/>
                <w:szCs w:val="18"/>
              </w:rPr>
              <w:t>Independent School District</w:t>
            </w:r>
          </w:p>
          <w:p w:rsidRPr="00407B1E" w:rsidR="00407B1E" w:rsidP="00407B1E" w:rsidRDefault="00407B1E" w14:paraId="5B5DB0E7"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H.</w:t>
            </w:r>
            <w:r w:rsidRPr="00407B1E">
              <w:rPr>
                <w:rFonts w:eastAsia="Helvetica"/>
                <w:sz w:val="18"/>
                <w:szCs w:val="18"/>
              </w:rPr>
              <w:t xml:space="preserve">     </w:t>
            </w:r>
            <w:r w:rsidRPr="00407B1E">
              <w:rPr>
                <w:rFonts w:ascii="Helvetica" w:hAnsi="Helvetica" w:cs="Helvetica"/>
                <w:sz w:val="18"/>
                <w:szCs w:val="18"/>
              </w:rPr>
              <w:t>Public/State Controlled Institution of Higher Education</w:t>
            </w:r>
          </w:p>
          <w:p w:rsidRPr="00407B1E" w:rsidR="00407B1E" w:rsidP="00407B1E" w:rsidRDefault="00407B1E" w14:paraId="34587638"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I.</w:t>
            </w:r>
            <w:r w:rsidRPr="00407B1E">
              <w:rPr>
                <w:rFonts w:eastAsia="Helvetica"/>
                <w:sz w:val="18"/>
                <w:szCs w:val="18"/>
              </w:rPr>
              <w:t xml:space="preserve">      </w:t>
            </w:r>
            <w:r w:rsidRPr="00407B1E">
              <w:rPr>
                <w:rFonts w:ascii="Helvetica" w:hAnsi="Helvetica" w:cs="Helvetica"/>
                <w:sz w:val="18"/>
                <w:szCs w:val="18"/>
              </w:rPr>
              <w:t>Indian/Native American Tribal Government (Federally Recognized)</w:t>
            </w:r>
          </w:p>
          <w:p w:rsidRPr="00407B1E" w:rsidR="00407B1E" w:rsidP="00407B1E" w:rsidRDefault="00407B1E" w14:paraId="40BC1630"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J.</w:t>
            </w:r>
            <w:r w:rsidRPr="00407B1E">
              <w:rPr>
                <w:rFonts w:eastAsia="Helvetica"/>
                <w:sz w:val="18"/>
                <w:szCs w:val="18"/>
              </w:rPr>
              <w:t xml:space="preserve">     </w:t>
            </w:r>
            <w:r w:rsidRPr="00407B1E">
              <w:rPr>
                <w:rFonts w:ascii="Helvetica" w:hAnsi="Helvetica" w:cs="Helvetica"/>
                <w:sz w:val="18"/>
                <w:szCs w:val="18"/>
              </w:rPr>
              <w:t>Indian/Native American Tribal Government (Other than Federally Recognized)</w:t>
            </w:r>
          </w:p>
          <w:p w:rsidRPr="00407B1E" w:rsidR="00407B1E" w:rsidP="00407B1E" w:rsidRDefault="00407B1E" w14:paraId="0AAC1319" w14:textId="77777777">
            <w:pPr>
              <w:tabs>
                <w:tab w:val="num" w:pos="492"/>
              </w:tabs>
              <w:adjustRightInd w:val="0"/>
              <w:ind w:left="492" w:hanging="360"/>
              <w:rPr>
                <w:rFonts w:ascii="Helvetica" w:hAnsi="Helvetica" w:cs="Helvetica"/>
                <w:sz w:val="18"/>
                <w:szCs w:val="18"/>
              </w:rPr>
            </w:pPr>
            <w:r w:rsidRPr="00407B1E">
              <w:rPr>
                <w:rFonts w:ascii="Helvetica" w:hAnsi="Helvetica" w:eastAsia="Helvetica" w:cs="Helvetica"/>
                <w:sz w:val="18"/>
                <w:szCs w:val="18"/>
              </w:rPr>
              <w:t>K.</w:t>
            </w:r>
            <w:r w:rsidRPr="00407B1E">
              <w:rPr>
                <w:rFonts w:eastAsia="Helvetica"/>
                <w:sz w:val="18"/>
                <w:szCs w:val="18"/>
              </w:rPr>
              <w:t xml:space="preserve">     </w:t>
            </w:r>
            <w:r w:rsidRPr="00407B1E">
              <w:rPr>
                <w:rFonts w:ascii="Helvetica" w:hAnsi="Helvetica" w:cs="Helvetica"/>
                <w:sz w:val="18"/>
                <w:szCs w:val="18"/>
              </w:rPr>
              <w:t>Indian/Native American Tribally Designated Organization</w:t>
            </w:r>
          </w:p>
          <w:p w:rsidRPr="00407B1E" w:rsidR="00407B1E" w:rsidP="00407B1E" w:rsidRDefault="00407B1E" w14:paraId="06654987" w14:textId="77777777">
            <w:pPr>
              <w:tabs>
                <w:tab w:val="num" w:pos="492"/>
              </w:tabs>
              <w:ind w:left="492" w:hanging="360"/>
              <w:rPr>
                <w:rFonts w:ascii="Helvetica" w:hAnsi="Helvetica"/>
                <w:sz w:val="18"/>
                <w:szCs w:val="18"/>
              </w:rPr>
            </w:pPr>
            <w:r w:rsidRPr="00407B1E">
              <w:rPr>
                <w:rFonts w:ascii="Helvetica" w:hAnsi="Helvetica" w:eastAsia="Helvetica" w:cs="Helvetica"/>
                <w:sz w:val="18"/>
                <w:szCs w:val="18"/>
              </w:rPr>
              <w:t>L.</w:t>
            </w:r>
            <w:r w:rsidRPr="00407B1E">
              <w:rPr>
                <w:rFonts w:eastAsia="Helvetica"/>
                <w:sz w:val="18"/>
                <w:szCs w:val="18"/>
              </w:rPr>
              <w:t xml:space="preserve">     </w:t>
            </w:r>
            <w:r w:rsidRPr="00407B1E">
              <w:rPr>
                <w:rFonts w:ascii="Helvetica" w:hAnsi="Helvetica" w:cs="Helvetica"/>
                <w:sz w:val="18"/>
                <w:szCs w:val="18"/>
              </w:rPr>
              <w:t>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407B1E" w:rsidR="00407B1E" w:rsidP="00407B1E" w:rsidRDefault="00407B1E" w14:paraId="76C2704B"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M.</w:t>
            </w:r>
            <w:r w:rsidRPr="00407B1E">
              <w:rPr>
                <w:rFonts w:eastAsia="Helvetica"/>
                <w:sz w:val="18"/>
                <w:szCs w:val="18"/>
              </w:rPr>
              <w:t xml:space="preserve">    </w:t>
            </w:r>
            <w:r w:rsidRPr="00407B1E">
              <w:rPr>
                <w:rFonts w:ascii="Helvetica" w:hAnsi="Helvetica" w:cs="Helvetica"/>
                <w:sz w:val="18"/>
                <w:szCs w:val="18"/>
              </w:rPr>
              <w:t>Nonprofit</w:t>
            </w:r>
          </w:p>
          <w:p w:rsidRPr="00407B1E" w:rsidR="00407B1E" w:rsidP="00407B1E" w:rsidRDefault="00407B1E" w14:paraId="1C5AEC8D"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N.</w:t>
            </w:r>
            <w:r w:rsidRPr="00407B1E">
              <w:rPr>
                <w:rFonts w:eastAsia="Helvetica"/>
                <w:sz w:val="18"/>
                <w:szCs w:val="18"/>
              </w:rPr>
              <w:t xml:space="preserve">     </w:t>
            </w:r>
            <w:r w:rsidRPr="00407B1E">
              <w:rPr>
                <w:rFonts w:ascii="Helvetica" w:hAnsi="Helvetica" w:cs="Helvetica"/>
                <w:sz w:val="18"/>
                <w:szCs w:val="18"/>
              </w:rPr>
              <w:t>Private Institution of Higher Education</w:t>
            </w:r>
          </w:p>
          <w:p w:rsidRPr="00407B1E" w:rsidR="00407B1E" w:rsidP="00407B1E" w:rsidRDefault="00407B1E" w14:paraId="6731A813"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O.</w:t>
            </w:r>
            <w:r w:rsidRPr="00407B1E">
              <w:rPr>
                <w:rFonts w:eastAsia="Helvetica"/>
                <w:sz w:val="18"/>
                <w:szCs w:val="18"/>
              </w:rPr>
              <w:t xml:space="preserve">    </w:t>
            </w:r>
            <w:r w:rsidRPr="00407B1E">
              <w:rPr>
                <w:rFonts w:ascii="Helvetica" w:hAnsi="Helvetica" w:cs="Helvetica"/>
                <w:sz w:val="18"/>
                <w:szCs w:val="18"/>
              </w:rPr>
              <w:t>Individual</w:t>
            </w:r>
          </w:p>
          <w:p w:rsidRPr="00407B1E" w:rsidR="00407B1E" w:rsidP="00407B1E" w:rsidRDefault="00407B1E" w14:paraId="7709CC59"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P.</w:t>
            </w:r>
            <w:r w:rsidRPr="00407B1E">
              <w:rPr>
                <w:rFonts w:eastAsia="Helvetica"/>
                <w:sz w:val="18"/>
                <w:szCs w:val="18"/>
              </w:rPr>
              <w:t xml:space="preserve">     </w:t>
            </w:r>
            <w:r w:rsidRPr="00407B1E">
              <w:rPr>
                <w:rFonts w:ascii="Helvetica" w:hAnsi="Helvetica" w:cs="Helvetica"/>
                <w:sz w:val="18"/>
                <w:szCs w:val="18"/>
              </w:rPr>
              <w:t>For-Profit Organization (Other than Small Business)</w:t>
            </w:r>
          </w:p>
          <w:p w:rsidRPr="00407B1E" w:rsidR="00407B1E" w:rsidP="00407B1E" w:rsidRDefault="00407B1E" w14:paraId="4DF15E4E"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Q.</w:t>
            </w:r>
            <w:r w:rsidRPr="00407B1E">
              <w:rPr>
                <w:rFonts w:eastAsia="Helvetica"/>
                <w:sz w:val="18"/>
                <w:szCs w:val="18"/>
              </w:rPr>
              <w:t xml:space="preserve">    </w:t>
            </w:r>
            <w:r w:rsidRPr="00407B1E">
              <w:rPr>
                <w:rFonts w:ascii="Helvetica" w:hAnsi="Helvetica" w:cs="Helvetica"/>
                <w:sz w:val="18"/>
                <w:szCs w:val="18"/>
              </w:rPr>
              <w:t>Small Business</w:t>
            </w:r>
          </w:p>
          <w:p w:rsidRPr="00407B1E" w:rsidR="00407B1E" w:rsidP="00407B1E" w:rsidRDefault="00407B1E" w14:paraId="3FBBA66F"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R.</w:t>
            </w:r>
            <w:r w:rsidRPr="00407B1E">
              <w:rPr>
                <w:rFonts w:eastAsia="Helvetica"/>
                <w:sz w:val="18"/>
                <w:szCs w:val="18"/>
              </w:rPr>
              <w:t xml:space="preserve">     </w:t>
            </w:r>
            <w:r w:rsidRPr="00407B1E">
              <w:rPr>
                <w:rFonts w:ascii="Helvetica" w:hAnsi="Helvetica" w:cs="Helvetica"/>
                <w:sz w:val="18"/>
                <w:szCs w:val="18"/>
              </w:rPr>
              <w:t>Hispanic-serving Institution</w:t>
            </w:r>
          </w:p>
          <w:p w:rsidRPr="00407B1E" w:rsidR="00407B1E" w:rsidP="00407B1E" w:rsidRDefault="00407B1E" w14:paraId="1CECD0D6"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S.</w:t>
            </w:r>
            <w:r w:rsidRPr="00407B1E">
              <w:rPr>
                <w:rFonts w:eastAsia="Helvetica"/>
                <w:sz w:val="18"/>
                <w:szCs w:val="18"/>
              </w:rPr>
              <w:t xml:space="preserve">     </w:t>
            </w:r>
            <w:r w:rsidRPr="00407B1E">
              <w:rPr>
                <w:rFonts w:ascii="Helvetica" w:hAnsi="Helvetica" w:cs="Helvetica"/>
                <w:sz w:val="18"/>
                <w:szCs w:val="18"/>
              </w:rPr>
              <w:t>Historically Black Colleges and Universities (HBCUs)</w:t>
            </w:r>
          </w:p>
          <w:p w:rsidRPr="00407B1E" w:rsidR="00407B1E" w:rsidP="00407B1E" w:rsidRDefault="00407B1E" w14:paraId="4414536B"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T.</w:t>
            </w:r>
            <w:r w:rsidRPr="00407B1E">
              <w:rPr>
                <w:rFonts w:eastAsia="Helvetica"/>
                <w:sz w:val="18"/>
                <w:szCs w:val="18"/>
              </w:rPr>
              <w:t xml:space="preserve">     </w:t>
            </w:r>
            <w:r w:rsidRPr="00407B1E">
              <w:rPr>
                <w:rFonts w:ascii="Helvetica" w:hAnsi="Helvetica" w:cs="Helvetica"/>
                <w:sz w:val="18"/>
                <w:szCs w:val="18"/>
              </w:rPr>
              <w:t>Tribally Controlled Colleges and Universities (TCCUs)</w:t>
            </w:r>
          </w:p>
          <w:p w:rsidRPr="00407B1E" w:rsidR="00407B1E" w:rsidP="00407B1E" w:rsidRDefault="00407B1E" w14:paraId="5AD11A1E"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U.</w:t>
            </w:r>
            <w:r w:rsidRPr="00407B1E">
              <w:rPr>
                <w:rFonts w:eastAsia="Helvetica"/>
                <w:sz w:val="18"/>
                <w:szCs w:val="18"/>
              </w:rPr>
              <w:t xml:space="preserve">     </w:t>
            </w:r>
            <w:r w:rsidRPr="00407B1E">
              <w:rPr>
                <w:rFonts w:ascii="Helvetica" w:hAnsi="Helvetica" w:cs="Helvetica"/>
                <w:sz w:val="18"/>
                <w:szCs w:val="18"/>
              </w:rPr>
              <w:t>Alaska Native and Native Hawaiian Serving Institutions</w:t>
            </w:r>
          </w:p>
          <w:p w:rsidRPr="00407B1E" w:rsidR="00407B1E" w:rsidP="00407B1E" w:rsidRDefault="00407B1E" w14:paraId="22E3E078" w14:textId="77777777">
            <w:pPr>
              <w:tabs>
                <w:tab w:val="num" w:pos="552"/>
              </w:tabs>
              <w:adjustRightInd w:val="0"/>
              <w:ind w:left="552" w:hanging="360"/>
              <w:rPr>
                <w:rFonts w:ascii="Helvetica" w:hAnsi="Helvetica" w:cs="Helvetica"/>
                <w:sz w:val="18"/>
                <w:szCs w:val="18"/>
              </w:rPr>
            </w:pPr>
            <w:r w:rsidRPr="00407B1E">
              <w:rPr>
                <w:rFonts w:ascii="Helvetica" w:hAnsi="Helvetica" w:eastAsia="Helvetica" w:cs="Helvetica"/>
                <w:sz w:val="18"/>
                <w:szCs w:val="18"/>
              </w:rPr>
              <w:t>V.</w:t>
            </w:r>
            <w:r w:rsidRPr="00407B1E">
              <w:rPr>
                <w:rFonts w:eastAsia="Helvetica"/>
                <w:sz w:val="18"/>
                <w:szCs w:val="18"/>
              </w:rPr>
              <w:t xml:space="preserve">     </w:t>
            </w:r>
            <w:r w:rsidRPr="00407B1E">
              <w:rPr>
                <w:rFonts w:ascii="Helvetica" w:hAnsi="Helvetica" w:cs="Helvetica"/>
                <w:sz w:val="18"/>
                <w:szCs w:val="18"/>
              </w:rPr>
              <w:t>Non-US Entity</w:t>
            </w:r>
          </w:p>
          <w:p w:rsidRPr="00407B1E" w:rsidR="00407B1E" w:rsidP="00407B1E" w:rsidRDefault="00407B1E" w14:paraId="1B2720D4" w14:textId="77777777">
            <w:pPr>
              <w:tabs>
                <w:tab w:val="num" w:pos="552"/>
              </w:tabs>
              <w:ind w:left="552" w:hanging="360"/>
              <w:rPr>
                <w:rFonts w:ascii="Helvetica" w:hAnsi="Helvetica"/>
                <w:sz w:val="18"/>
                <w:szCs w:val="18"/>
              </w:rPr>
            </w:pPr>
            <w:r w:rsidRPr="00407B1E">
              <w:rPr>
                <w:rFonts w:ascii="Helvetica" w:hAnsi="Helvetica" w:eastAsia="Helvetica" w:cs="Helvetica"/>
                <w:sz w:val="18"/>
                <w:szCs w:val="18"/>
              </w:rPr>
              <w:t>W.</w:t>
            </w:r>
            <w:r w:rsidRPr="00407B1E">
              <w:rPr>
                <w:rFonts w:eastAsia="Helvetica"/>
                <w:sz w:val="18"/>
                <w:szCs w:val="18"/>
              </w:rPr>
              <w:t xml:space="preserve">    </w:t>
            </w:r>
            <w:r w:rsidRPr="00407B1E">
              <w:rPr>
                <w:rFonts w:ascii="Helvetica" w:hAnsi="Helvetica" w:cs="Helvetica"/>
                <w:sz w:val="18"/>
                <w:szCs w:val="18"/>
              </w:rPr>
              <w:t>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407B1E" w:rsidR="00407B1E" w:rsidP="00407B1E" w:rsidRDefault="00407B1E" w14:paraId="47233890"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407B1E" w:rsidR="00407B1E" w:rsidP="00407B1E" w:rsidRDefault="00407B1E" w14:paraId="2D3DB418" w14:textId="77777777">
            <w:pPr>
              <w:rPr>
                <w:rFonts w:ascii="Helvetica" w:hAnsi="Helvetica"/>
                <w:sz w:val="18"/>
                <w:szCs w:val="18"/>
              </w:rPr>
            </w:pPr>
          </w:p>
        </w:tc>
      </w:tr>
    </w:tbl>
    <w:p w:rsidRPr="00407B1E" w:rsidR="00407B1E" w:rsidP="00407B1E" w:rsidRDefault="00407B1E" w14:paraId="406F3CD8" w14:textId="77777777">
      <w:pPr>
        <w:rPr>
          <w:rFonts w:ascii="Helvetica" w:hAnsi="Helvetica" w:cs="Helvetica"/>
          <w:b/>
          <w:sz w:val="18"/>
          <w:szCs w:val="18"/>
          <w:u w:val="single"/>
        </w:rPr>
      </w:pPr>
    </w:p>
    <w:p w:rsidRPr="00407B1E" w:rsidR="00407B1E" w:rsidP="00407B1E" w:rsidRDefault="00407B1E" w14:paraId="067E1180" w14:textId="77777777">
      <w:pPr>
        <w:rPr>
          <w:rFonts w:ascii="Helvetica" w:hAnsi="Helvetica" w:cs="Helvetica"/>
          <w:b/>
          <w:sz w:val="18"/>
          <w:szCs w:val="18"/>
          <w:u w:val="single"/>
        </w:rPr>
      </w:pPr>
    </w:p>
    <w:p w:rsidRPr="00407B1E" w:rsidR="00407B1E" w:rsidP="00407B1E" w:rsidRDefault="00407B1E" w14:paraId="2D72059C" w14:textId="77777777">
      <w:pPr>
        <w:rPr>
          <w:rFonts w:ascii="Helvetica" w:hAnsi="Helvetica" w:cs="Helvetica"/>
          <w:b/>
          <w:sz w:val="18"/>
          <w:szCs w:val="18"/>
          <w:u w:val="single"/>
        </w:rPr>
      </w:pPr>
    </w:p>
    <w:p w:rsidRPr="00407B1E" w:rsidR="00407B1E" w:rsidP="00407B1E" w:rsidRDefault="00407B1E" w14:paraId="0A4E0EA9" w14:textId="77777777">
      <w:pPr>
        <w:ind w:left="720"/>
      </w:pPr>
      <w:r w:rsidRPr="00407B1E">
        <w:rPr>
          <w:rFonts w:ascii="Helvetica" w:hAnsi="Helvetica" w:cs="Helvetica"/>
          <w:sz w:val="18"/>
          <w:szCs w:val="18"/>
          <w:u w:val="single"/>
        </w:rPr>
        <w:t>[</w:t>
      </w:r>
      <w:r w:rsidRPr="00407B1E">
        <w:rPr>
          <w:rFonts w:ascii="Helvetica" w:hAnsi="Helvetica" w:cs="Helvetica"/>
          <w:b/>
          <w:sz w:val="18"/>
          <w:szCs w:val="18"/>
          <w:u w:val="single"/>
        </w:rPr>
        <w:t>U.S Department of Education note</w:t>
      </w:r>
      <w:r w:rsidRPr="00407B1E">
        <w:rPr>
          <w:rFonts w:ascii="Helvetica" w:hAnsi="Helvetica" w:cs="Helvetica"/>
          <w:sz w:val="18"/>
          <w:szCs w:val="18"/>
        </w:rPr>
        <w:t xml:space="preserve">: As of spring, 2010, the FON discussed in Block 12 of the instructions can be found via the following URL:  </w:t>
      </w:r>
      <w:hyperlink w:history="1" r:id="rId85">
        <w:r w:rsidRPr="00407B1E">
          <w:rPr>
            <w:rFonts w:ascii="Helvetica" w:hAnsi="Helvetica" w:cs="Helvetica"/>
            <w:color w:val="0000FF"/>
            <w:sz w:val="18"/>
            <w:szCs w:val="18"/>
            <w:u w:val="single"/>
          </w:rPr>
          <w:t>http://www.grants.gov/applicants/find_grant_opportunities.jsp</w:t>
        </w:r>
      </w:hyperlink>
      <w:r w:rsidRPr="00407B1E">
        <w:rPr>
          <w:rFonts w:ascii="Helvetica" w:hAnsi="Helvetica" w:cs="Helvetica"/>
          <w:sz w:val="18"/>
          <w:szCs w:val="18"/>
        </w:rPr>
        <w:t>.]</w:t>
      </w:r>
    </w:p>
    <w:bookmarkEnd w:id="13"/>
    <w:p w:rsidR="00743F31" w:rsidRDefault="00743F31" w14:paraId="6F952CD4" w14:textId="77777777">
      <w:pPr>
        <w:ind w:left="180" w:hanging="180"/>
      </w:pPr>
    </w:p>
    <w:p w:rsidR="005825C3" w:rsidP="003D5E85" w:rsidRDefault="00EF7376" w14:paraId="48E5AD23" w14:textId="77777777">
      <w:pPr>
        <w:pStyle w:val="Heading1"/>
      </w:pPr>
      <w:bookmarkStart w:name="_Toc175639965" w:id="15"/>
      <w:bookmarkStart w:name="_Toc401318638" w:id="16"/>
      <w:r w:rsidRPr="00407B1E">
        <w:lastRenderedPageBreak/>
        <w:t xml:space="preserve">INSTRUCTIONS FOR </w:t>
      </w:r>
      <w:r>
        <w:t xml:space="preserve">U.S. </w:t>
      </w:r>
      <w:r w:rsidRPr="00407B1E">
        <w:t xml:space="preserve">DEPARTMENT OF EDUCATION </w:t>
      </w:r>
    </w:p>
    <w:p w:rsidRPr="00407B1E" w:rsidR="00407B1E" w:rsidP="003D5E85" w:rsidRDefault="00EF7376" w14:paraId="2E2FF5C0" w14:textId="77777777">
      <w:pPr>
        <w:pStyle w:val="Heading1"/>
      </w:pPr>
      <w:r w:rsidRPr="00407B1E">
        <w:t>SUPPLEMENTAL INFORMATION FOR THE SF424</w:t>
      </w:r>
      <w:bookmarkEnd w:id="16"/>
    </w:p>
    <w:p w:rsidRPr="00407B1E" w:rsidR="00407B1E" w:rsidP="00407B1E" w:rsidRDefault="00407B1E" w14:paraId="00F39F05" w14:textId="77777777">
      <w:pPr>
        <w:tabs>
          <w:tab w:val="left" w:pos="315"/>
          <w:tab w:val="left" w:pos="450"/>
          <w:tab w:val="left" w:pos="1890"/>
          <w:tab w:val="left" w:pos="3960"/>
        </w:tabs>
        <w:ind w:left="-180"/>
        <w:jc w:val="center"/>
        <w:rPr>
          <w:b/>
          <w:color w:val="000000"/>
          <w:sz w:val="20"/>
        </w:rPr>
      </w:pPr>
    </w:p>
    <w:p w:rsidRPr="00407B1E" w:rsidR="00407B1E" w:rsidP="00407B1E" w:rsidRDefault="00407B1E" w14:paraId="1D28353F" w14:textId="77777777">
      <w:pPr>
        <w:tabs>
          <w:tab w:val="left" w:pos="315"/>
          <w:tab w:val="left" w:pos="450"/>
          <w:tab w:val="left" w:pos="1890"/>
          <w:tab w:val="num" w:pos="2160"/>
          <w:tab w:val="left" w:pos="3960"/>
        </w:tabs>
        <w:ind w:left="-180"/>
        <w:rPr>
          <w:b/>
          <w:sz w:val="20"/>
        </w:rPr>
      </w:pPr>
      <w:r w:rsidRPr="00407B1E">
        <w:rPr>
          <w:b/>
          <w:sz w:val="20"/>
        </w:rPr>
        <w:t>1.  Project Director.</w:t>
      </w:r>
      <w:r w:rsidRPr="00407B1E">
        <w:rPr>
          <w:sz w:val="20"/>
        </w:rPr>
        <w:t xml:space="preserve">  Name, address, telephone and fax numbers, and e-mail address of the person to be contacted on matters involving this application.  Items marked with an asterisk (*) are mandatory.</w:t>
      </w:r>
    </w:p>
    <w:p w:rsidRPr="00407B1E" w:rsidR="00407B1E" w:rsidP="00407B1E" w:rsidRDefault="00407B1E" w14:paraId="2A8F6EBB" w14:textId="77777777">
      <w:pPr>
        <w:tabs>
          <w:tab w:val="num" w:pos="270"/>
          <w:tab w:val="left" w:pos="315"/>
          <w:tab w:val="left" w:pos="450"/>
          <w:tab w:val="left" w:pos="1890"/>
          <w:tab w:val="left" w:pos="3960"/>
        </w:tabs>
        <w:ind w:left="-180"/>
        <w:rPr>
          <w:sz w:val="20"/>
        </w:rPr>
      </w:pPr>
    </w:p>
    <w:p w:rsidRPr="00407B1E" w:rsidR="00407B1E" w:rsidP="00407B1E" w:rsidRDefault="00407B1E" w14:paraId="5B97CDCB" w14:textId="77777777">
      <w:pPr>
        <w:tabs>
          <w:tab w:val="left" w:pos="315"/>
          <w:tab w:val="left" w:pos="450"/>
          <w:tab w:val="left" w:pos="1890"/>
          <w:tab w:val="num" w:pos="2160"/>
          <w:tab w:val="left" w:pos="3960"/>
        </w:tabs>
        <w:ind w:left="-180"/>
        <w:rPr>
          <w:sz w:val="20"/>
          <w:szCs w:val="20"/>
        </w:rPr>
      </w:pPr>
      <w:r w:rsidRPr="00407B1E">
        <w:rPr>
          <w:b/>
          <w:sz w:val="20"/>
        </w:rPr>
        <w:t>2</w:t>
      </w:r>
      <w:r w:rsidRPr="00407B1E">
        <w:rPr>
          <w:sz w:val="20"/>
          <w:szCs w:val="20"/>
        </w:rPr>
        <w:t>.</w:t>
      </w:r>
      <w:r w:rsidRPr="00407B1E">
        <w:rPr>
          <w:b/>
          <w:sz w:val="20"/>
        </w:rPr>
        <w:t xml:space="preserve">  Novice Applicant.</w:t>
      </w:r>
      <w:r w:rsidRPr="00407B1E">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407B1E">
        <w:rPr>
          <w:b/>
          <w:sz w:val="20"/>
        </w:rPr>
        <w:t>.</w:t>
      </w:r>
    </w:p>
    <w:p w:rsidRPr="00407B1E" w:rsidR="00407B1E" w:rsidP="00407B1E" w:rsidRDefault="00407B1E" w14:paraId="69BEBC5F" w14:textId="77777777">
      <w:pPr>
        <w:tabs>
          <w:tab w:val="left" w:pos="315"/>
          <w:tab w:val="left" w:pos="450"/>
          <w:tab w:val="left" w:pos="1890"/>
          <w:tab w:val="num" w:pos="2160"/>
          <w:tab w:val="left" w:pos="3960"/>
        </w:tabs>
        <w:ind w:left="-180"/>
        <w:rPr>
          <w:sz w:val="20"/>
        </w:rPr>
      </w:pPr>
    </w:p>
    <w:p w:rsidRPr="00407B1E" w:rsidR="00407B1E" w:rsidP="00407B1E" w:rsidRDefault="00407B1E" w14:paraId="554D85F1" w14:textId="77777777">
      <w:pPr>
        <w:tabs>
          <w:tab w:val="left" w:pos="315"/>
          <w:tab w:val="left" w:pos="450"/>
          <w:tab w:val="left" w:pos="1890"/>
          <w:tab w:val="num" w:pos="2160"/>
          <w:tab w:val="left" w:pos="3960"/>
        </w:tabs>
        <w:ind w:left="-180"/>
        <w:rPr>
          <w:i/>
          <w:sz w:val="20"/>
          <w:szCs w:val="20"/>
        </w:rPr>
      </w:pPr>
      <w:r w:rsidRPr="00407B1E">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407B1E">
        <w:rPr>
          <w:sz w:val="20"/>
          <w:szCs w:val="20"/>
          <w:u w:val="single"/>
        </w:rPr>
        <w:t>Federal Register</w:t>
      </w:r>
      <w:r w:rsidRPr="00407B1E">
        <w:rPr>
          <w:sz w:val="20"/>
          <w:szCs w:val="20"/>
        </w:rPr>
        <w:t xml:space="preserve"> will specify this information</w:t>
      </w:r>
    </w:p>
    <w:p w:rsidRPr="00407B1E" w:rsidR="00407B1E" w:rsidP="00407B1E" w:rsidRDefault="00407B1E" w14:paraId="1A184AF1" w14:textId="77777777">
      <w:pPr>
        <w:tabs>
          <w:tab w:val="num" w:pos="270"/>
          <w:tab w:val="left" w:pos="315"/>
          <w:tab w:val="left" w:pos="450"/>
        </w:tabs>
        <w:ind w:left="-180"/>
        <w:rPr>
          <w:b/>
          <w:sz w:val="20"/>
        </w:rPr>
      </w:pPr>
    </w:p>
    <w:p w:rsidRPr="00407B1E" w:rsidR="00407B1E" w:rsidP="00407B1E" w:rsidRDefault="00407B1E" w14:paraId="30FFB19B" w14:textId="77777777">
      <w:pPr>
        <w:tabs>
          <w:tab w:val="left" w:pos="315"/>
          <w:tab w:val="left" w:pos="450"/>
        </w:tabs>
        <w:ind w:left="-180"/>
        <w:rPr>
          <w:sz w:val="20"/>
        </w:rPr>
      </w:pPr>
      <w:r w:rsidRPr="00407B1E">
        <w:rPr>
          <w:b/>
          <w:sz w:val="20"/>
        </w:rPr>
        <w:t>3.  Human Subjects Research.</w:t>
      </w:r>
      <w:r w:rsidRPr="00407B1E">
        <w:rPr>
          <w:sz w:val="20"/>
        </w:rPr>
        <w:t xml:space="preserve">  (See I. A. “Definitions” in attached page entitled “Definitions for U.S. Department of Education Supplemental Information for the SF-424.”)</w:t>
      </w:r>
    </w:p>
    <w:p w:rsidRPr="00407B1E" w:rsidR="00407B1E" w:rsidP="00407B1E" w:rsidRDefault="00407B1E" w14:paraId="5C4D47AC" w14:textId="77777777">
      <w:pPr>
        <w:tabs>
          <w:tab w:val="left" w:pos="315"/>
          <w:tab w:val="left" w:pos="1890"/>
          <w:tab w:val="left" w:pos="3960"/>
        </w:tabs>
        <w:ind w:left="-180"/>
        <w:rPr>
          <w:sz w:val="20"/>
        </w:rPr>
      </w:pPr>
    </w:p>
    <w:p w:rsidRPr="00407B1E" w:rsidR="00407B1E" w:rsidP="00407B1E" w:rsidRDefault="00407B1E" w14:paraId="1BC36C73" w14:textId="77777777">
      <w:pPr>
        <w:tabs>
          <w:tab w:val="left" w:pos="315"/>
          <w:tab w:val="left" w:pos="1890"/>
          <w:tab w:val="left" w:pos="3960"/>
        </w:tabs>
        <w:ind w:left="-180"/>
        <w:rPr>
          <w:sz w:val="20"/>
        </w:rPr>
      </w:pPr>
      <w:r w:rsidRPr="00407B1E">
        <w:rPr>
          <w:b/>
          <w:bCs/>
          <w:sz w:val="20"/>
        </w:rPr>
        <w:t>3a.  If Not Human Subjects Research.</w:t>
      </w:r>
      <w:r w:rsidRPr="00407B1E">
        <w:rPr>
          <w:sz w:val="20"/>
        </w:rPr>
        <w:t xml:space="preserve">  Check “</w:t>
      </w:r>
      <w:r w:rsidRPr="00407B1E">
        <w:rPr>
          <w:b/>
          <w:bCs/>
          <w:sz w:val="20"/>
        </w:rPr>
        <w:t>No</w:t>
      </w:r>
      <w:r w:rsidRPr="00407B1E">
        <w:rPr>
          <w:sz w:val="20"/>
        </w:rPr>
        <w:t xml:space="preserve">” if research activities involving human subjects are </w:t>
      </w:r>
      <w:r w:rsidRPr="00407B1E">
        <w:rPr>
          <w:bCs/>
          <w:sz w:val="20"/>
        </w:rPr>
        <w:t>not</w:t>
      </w:r>
      <w:r w:rsidRPr="00407B1E">
        <w:rPr>
          <w:b/>
          <w:sz w:val="20"/>
        </w:rPr>
        <w:t xml:space="preserve"> </w:t>
      </w:r>
      <w:r w:rsidRPr="00407B1E">
        <w:rPr>
          <w:sz w:val="20"/>
        </w:rPr>
        <w:t xml:space="preserve">planned </w:t>
      </w:r>
      <w:r w:rsidRPr="00407B1E">
        <w:rPr>
          <w:bCs/>
          <w:sz w:val="20"/>
        </w:rPr>
        <w:t>at any time</w:t>
      </w:r>
      <w:r w:rsidRPr="00407B1E">
        <w:rPr>
          <w:sz w:val="20"/>
        </w:rPr>
        <w:t xml:space="preserve"> during the proposed project period.  The remaining parts of Item 3 are then not applicable.</w:t>
      </w:r>
    </w:p>
    <w:p w:rsidRPr="00407B1E" w:rsidR="00407B1E" w:rsidP="00407B1E" w:rsidRDefault="00407B1E" w14:paraId="33243EE3" w14:textId="77777777">
      <w:pPr>
        <w:tabs>
          <w:tab w:val="left" w:pos="315"/>
          <w:tab w:val="left" w:pos="1890"/>
          <w:tab w:val="left" w:pos="3960"/>
        </w:tabs>
        <w:ind w:left="-180"/>
        <w:rPr>
          <w:sz w:val="20"/>
        </w:rPr>
      </w:pPr>
    </w:p>
    <w:p w:rsidRPr="00407B1E" w:rsidR="00407B1E" w:rsidP="00407B1E" w:rsidRDefault="00407B1E" w14:paraId="108D4C68" w14:textId="77777777">
      <w:pPr>
        <w:tabs>
          <w:tab w:val="left" w:pos="315"/>
          <w:tab w:val="left" w:pos="1890"/>
          <w:tab w:val="left" w:pos="3960"/>
        </w:tabs>
        <w:ind w:left="-180"/>
        <w:rPr>
          <w:sz w:val="20"/>
        </w:rPr>
      </w:pPr>
      <w:r w:rsidRPr="00407B1E">
        <w:rPr>
          <w:b/>
          <w:bCs/>
          <w:sz w:val="20"/>
        </w:rPr>
        <w:t>3a.  If Human Subjects Research.</w:t>
      </w:r>
      <w:r w:rsidRPr="00407B1E">
        <w:rPr>
          <w:sz w:val="20"/>
        </w:rPr>
        <w:t xml:space="preserve">  Check “</w:t>
      </w:r>
      <w:r w:rsidRPr="00407B1E">
        <w:rPr>
          <w:b/>
          <w:bCs/>
          <w:sz w:val="20"/>
        </w:rPr>
        <w:t>Yes</w:t>
      </w:r>
      <w:r w:rsidRPr="00407B1E">
        <w:rPr>
          <w:sz w:val="20"/>
        </w:rPr>
        <w:t>” if research activities involving human subjects are planned at any time during the proposed project period, either at the applicant organization or at any other performance site or collaborating institution.  Check “</w:t>
      </w:r>
      <w:r w:rsidRPr="00407B1E">
        <w:rPr>
          <w:b/>
          <w:bCs/>
          <w:sz w:val="20"/>
        </w:rPr>
        <w:t>Yes</w:t>
      </w:r>
      <w:r w:rsidRPr="00407B1E">
        <w:rPr>
          <w:sz w:val="20"/>
        </w:rPr>
        <w:t xml:space="preserve">” even if the research is exempt from the regulations for the protection of human subjects. (See I. B. “Exemptions” in attached page entitled “Definitions for U.S. Department of Education Supplemental Information for SF-424.”) </w:t>
      </w:r>
    </w:p>
    <w:p w:rsidRPr="00407B1E" w:rsidR="00407B1E" w:rsidP="00407B1E" w:rsidRDefault="00407B1E" w14:paraId="17B8DF44" w14:textId="77777777">
      <w:pPr>
        <w:tabs>
          <w:tab w:val="left" w:pos="315"/>
          <w:tab w:val="left" w:pos="1890"/>
          <w:tab w:val="left" w:pos="3960"/>
        </w:tabs>
        <w:spacing w:line="80" w:lineRule="atLeast"/>
        <w:ind w:left="-180"/>
        <w:rPr>
          <w:sz w:val="20"/>
        </w:rPr>
      </w:pPr>
    </w:p>
    <w:p w:rsidRPr="00407B1E" w:rsidR="00407B1E" w:rsidP="00407B1E" w:rsidRDefault="00407B1E" w14:paraId="2A59F0FF" w14:textId="77777777">
      <w:pPr>
        <w:tabs>
          <w:tab w:val="left" w:pos="315"/>
          <w:tab w:val="left" w:pos="630"/>
          <w:tab w:val="left" w:pos="3960"/>
        </w:tabs>
        <w:spacing w:line="80" w:lineRule="atLeast"/>
        <w:ind w:left="-180"/>
        <w:rPr>
          <w:sz w:val="20"/>
        </w:rPr>
      </w:pPr>
      <w:r w:rsidRPr="00407B1E">
        <w:rPr>
          <w:b/>
          <w:bCs/>
          <w:sz w:val="20"/>
        </w:rPr>
        <w:t>3b.  If Human Subjects Research is Exempt from the Human Subjects Regulations.</w:t>
      </w:r>
      <w:r w:rsidRPr="00407B1E">
        <w:rPr>
          <w:sz w:val="20"/>
        </w:rPr>
        <w:t xml:space="preserve">  Check “</w:t>
      </w:r>
      <w:r w:rsidRPr="00407B1E">
        <w:rPr>
          <w:b/>
          <w:bCs/>
          <w:sz w:val="20"/>
        </w:rPr>
        <w:t>Yes</w:t>
      </w:r>
      <w:r w:rsidRPr="00407B1E">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407B1E" w:rsidR="00407B1E" w:rsidP="00407B1E" w:rsidRDefault="00407B1E" w14:paraId="577F3071" w14:textId="77777777">
      <w:pPr>
        <w:tabs>
          <w:tab w:val="left" w:pos="315"/>
          <w:tab w:val="left" w:pos="630"/>
          <w:tab w:val="left" w:pos="3960"/>
        </w:tabs>
        <w:spacing w:line="80" w:lineRule="atLeast"/>
        <w:ind w:left="-180"/>
        <w:rPr>
          <w:sz w:val="20"/>
        </w:rPr>
      </w:pPr>
    </w:p>
    <w:p w:rsidRPr="00407B1E" w:rsidR="00407B1E" w:rsidP="00407B1E" w:rsidRDefault="00407B1E" w14:paraId="457235AB" w14:textId="77777777">
      <w:pPr>
        <w:tabs>
          <w:tab w:val="left" w:pos="315"/>
          <w:tab w:val="left" w:pos="630"/>
          <w:tab w:val="left" w:pos="3960"/>
        </w:tabs>
        <w:spacing w:line="80" w:lineRule="atLeast"/>
        <w:ind w:left="-180"/>
        <w:rPr>
          <w:sz w:val="20"/>
        </w:rPr>
      </w:pPr>
      <w:r w:rsidRPr="00407B1E">
        <w:rPr>
          <w:b/>
          <w:bCs/>
          <w:sz w:val="20"/>
        </w:rPr>
        <w:t>3b.  If Human Subjects Research is Not Exempt from Human Subjects Regulations.</w:t>
      </w:r>
      <w:r w:rsidRPr="00407B1E">
        <w:rPr>
          <w:sz w:val="20"/>
        </w:rPr>
        <w:t xml:space="preserve">  Check “</w:t>
      </w:r>
      <w:r w:rsidRPr="00407B1E">
        <w:rPr>
          <w:b/>
          <w:bCs/>
          <w:sz w:val="20"/>
        </w:rPr>
        <w:t>No</w:t>
      </w:r>
      <w:r w:rsidRPr="00407B1E">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Pr="00407B1E" w:rsidR="00407B1E" w:rsidP="00407B1E" w:rsidRDefault="00407B1E" w14:paraId="4981BA10" w14:textId="77777777">
      <w:pPr>
        <w:tabs>
          <w:tab w:val="left" w:pos="315"/>
          <w:tab w:val="left" w:pos="630"/>
          <w:tab w:val="left" w:pos="3960"/>
        </w:tabs>
        <w:spacing w:line="80" w:lineRule="atLeast"/>
        <w:ind w:left="-180"/>
        <w:rPr>
          <w:color w:val="FF0000"/>
          <w:sz w:val="20"/>
        </w:rPr>
      </w:pPr>
    </w:p>
    <w:p w:rsidRPr="00407B1E" w:rsidR="00407B1E" w:rsidP="00407B1E" w:rsidRDefault="00407B1E" w14:paraId="10CBC298" w14:textId="77777777">
      <w:pPr>
        <w:tabs>
          <w:tab w:val="left" w:pos="315"/>
          <w:tab w:val="left" w:pos="630"/>
          <w:tab w:val="left" w:pos="3960"/>
        </w:tabs>
        <w:spacing w:line="80" w:lineRule="atLeast"/>
        <w:ind w:left="-180"/>
        <w:rPr>
          <w:sz w:val="20"/>
        </w:rPr>
      </w:pPr>
      <w:r w:rsidRPr="00407B1E">
        <w:rPr>
          <w:b/>
          <w:bCs/>
          <w:sz w:val="20"/>
        </w:rPr>
        <w:t>3b.  Human Subjects Assurance Number.</w:t>
      </w:r>
      <w:r w:rsidRPr="00407B1E">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407B1E">
        <w:rPr>
          <w:b/>
          <w:sz w:val="20"/>
        </w:rPr>
        <w:t xml:space="preserve">(A list of current FWAs is available at: </w:t>
      </w:r>
      <w:r w:rsidRPr="00407B1E">
        <w:rPr>
          <w:rFonts w:ascii="Arial" w:hAnsi="Arial" w:cs="Arial"/>
          <w:b/>
          <w:sz w:val="20"/>
          <w:szCs w:val="20"/>
        </w:rPr>
        <w:t> </w:t>
      </w:r>
      <w:hyperlink w:history="1" w:anchor="ASUR" r:id="rId86">
        <w:r w:rsidRPr="00407B1E">
          <w:rPr>
            <w:rFonts w:ascii="Arial" w:hAnsi="Arial" w:cs="Arial"/>
            <w:b/>
            <w:color w:val="0000FF"/>
            <w:sz w:val="20"/>
            <w:szCs w:val="20"/>
            <w:u w:val="single"/>
          </w:rPr>
          <w:t>http://ohrp.cit.nih.gov/search/asearch.asp#ASUR</w:t>
        </w:r>
      </w:hyperlink>
      <w:r w:rsidRPr="00407B1E">
        <w:rPr>
          <w:b/>
          <w:sz w:val="20"/>
        </w:rPr>
        <w:t>)</w:t>
      </w:r>
      <w:r w:rsidRPr="00407B1E">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Pr="00407B1E" w:rsidR="00407B1E" w:rsidP="00407B1E" w:rsidRDefault="00407B1E" w14:paraId="73F4FF55" w14:textId="77777777">
      <w:pPr>
        <w:tabs>
          <w:tab w:val="left" w:pos="315"/>
          <w:tab w:val="left" w:pos="630"/>
          <w:tab w:val="left" w:pos="3960"/>
        </w:tabs>
        <w:spacing w:line="80" w:lineRule="atLeast"/>
        <w:ind w:left="-180"/>
        <w:rPr>
          <w:sz w:val="20"/>
        </w:rPr>
      </w:pPr>
    </w:p>
    <w:p w:rsidRPr="00407B1E" w:rsidR="00407B1E" w:rsidP="00407B1E" w:rsidRDefault="00407B1E" w14:paraId="18F44FF9" w14:textId="77777777">
      <w:pPr>
        <w:tabs>
          <w:tab w:val="left" w:pos="315"/>
          <w:tab w:val="left" w:pos="630"/>
          <w:tab w:val="left" w:pos="3960"/>
        </w:tabs>
        <w:spacing w:line="80" w:lineRule="atLeast"/>
        <w:ind w:left="-180"/>
        <w:rPr>
          <w:sz w:val="20"/>
        </w:rPr>
      </w:pPr>
      <w:r w:rsidRPr="00407B1E">
        <w:rPr>
          <w:b/>
          <w:sz w:val="20"/>
        </w:rPr>
        <w:t>3c.</w:t>
      </w:r>
      <w:r w:rsidRPr="00407B1E">
        <w:rPr>
          <w:sz w:val="20"/>
        </w:rPr>
        <w:t xml:space="preserve">  If applicable, please attach your “Exempt Research” or “Nonexempt Research” narrative to your submission of the U.S Department of Education Supplemental Information for the SF-424 form as instructed in item II, </w:t>
      </w:r>
      <w:r w:rsidRPr="00407B1E">
        <w:rPr>
          <w:bCs/>
          <w:sz w:val="20"/>
        </w:rPr>
        <w:t xml:space="preserve">“Instructions for Exempt and Nonexempt Human Subjects Research Narratives” in the attached </w:t>
      </w:r>
      <w:r w:rsidRPr="00407B1E">
        <w:rPr>
          <w:sz w:val="20"/>
        </w:rPr>
        <w:t xml:space="preserve">page entitled “Definitions for U.S. Department of Education Supplemental Information for the SF-424.” </w:t>
      </w:r>
    </w:p>
    <w:p w:rsidRPr="00407B1E" w:rsidR="00407B1E" w:rsidP="00407B1E" w:rsidRDefault="00407B1E" w14:paraId="6FACD31A" w14:textId="77777777">
      <w:pPr>
        <w:tabs>
          <w:tab w:val="left" w:pos="315"/>
          <w:tab w:val="left" w:pos="630"/>
          <w:tab w:val="left" w:pos="3960"/>
        </w:tabs>
        <w:spacing w:line="80" w:lineRule="atLeast"/>
        <w:rPr>
          <w:b/>
          <w:bCs/>
          <w:sz w:val="20"/>
        </w:rPr>
      </w:pPr>
    </w:p>
    <w:p w:rsidRPr="00407B1E" w:rsidR="00407B1E" w:rsidP="00407B1E" w:rsidRDefault="00407B1E" w14:paraId="542B8FDE" w14:textId="77777777">
      <w:pPr>
        <w:tabs>
          <w:tab w:val="left" w:pos="315"/>
          <w:tab w:val="left" w:pos="630"/>
          <w:tab w:val="left" w:pos="3960"/>
        </w:tabs>
        <w:spacing w:line="80" w:lineRule="atLeast"/>
        <w:ind w:left="-180"/>
        <w:rPr>
          <w:b/>
          <w:bCs/>
          <w:color w:val="000000"/>
          <w:sz w:val="22"/>
          <w:szCs w:val="22"/>
        </w:rPr>
      </w:pPr>
      <w:r w:rsidRPr="00407B1E">
        <w:rPr>
          <w:b/>
          <w:bCs/>
          <w:color w:val="000000"/>
          <w:sz w:val="20"/>
        </w:rPr>
        <w:t>Note about Institutional Review Board Approval.</w:t>
      </w:r>
      <w:r w:rsidRPr="00407B1E">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407B1E">
        <w:rPr>
          <w:color w:val="000000"/>
          <w:sz w:val="22"/>
          <w:szCs w:val="22"/>
        </w:rPr>
        <w:t>.</w:t>
      </w:r>
    </w:p>
    <w:p w:rsidRPr="00407B1E" w:rsidR="00407B1E" w:rsidP="00407B1E" w:rsidRDefault="00407B1E" w14:paraId="263B2891" w14:textId="77777777">
      <w:pPr>
        <w:tabs>
          <w:tab w:val="left" w:pos="315"/>
          <w:tab w:val="left" w:pos="630"/>
          <w:tab w:val="left" w:pos="3960"/>
        </w:tabs>
        <w:spacing w:line="80" w:lineRule="atLeast"/>
        <w:ind w:left="-180"/>
        <w:rPr>
          <w:color w:val="000000"/>
          <w:sz w:val="22"/>
          <w:szCs w:val="22"/>
        </w:rPr>
      </w:pPr>
      <w:r w:rsidRPr="00407B1E">
        <w:rPr>
          <w:rFonts w:ascii="Arial" w:hAnsi="Arial" w:cs="Arial"/>
          <w:b/>
          <w:bCs/>
          <w:color w:val="000000"/>
          <w:sz w:val="20"/>
          <w:szCs w:val="20"/>
          <w:u w:val="single"/>
        </w:rPr>
        <w:t>No covered human subjects research can be conducted until the study has ED clearance for protection of human subjects in research</w:t>
      </w:r>
      <w:r w:rsidRPr="00407B1E">
        <w:rPr>
          <w:b/>
          <w:bCs/>
          <w:color w:val="000000"/>
          <w:sz w:val="22"/>
          <w:szCs w:val="22"/>
        </w:rPr>
        <w:t>.</w:t>
      </w:r>
    </w:p>
    <w:p w:rsidRPr="00407B1E" w:rsidR="00407B1E" w:rsidP="00407B1E" w:rsidRDefault="00407B1E" w14:paraId="46901240" w14:textId="77777777">
      <w:pPr>
        <w:tabs>
          <w:tab w:val="left" w:pos="315"/>
          <w:tab w:val="left" w:pos="630"/>
          <w:tab w:val="left" w:pos="3960"/>
        </w:tabs>
        <w:spacing w:line="80" w:lineRule="atLeast"/>
        <w:ind w:left="-180"/>
        <w:rPr>
          <w:sz w:val="22"/>
          <w:szCs w:val="22"/>
        </w:rPr>
      </w:pPr>
    </w:p>
    <w:p w:rsidRPr="00407B1E" w:rsidR="00407B1E" w:rsidP="00407B1E" w:rsidRDefault="00407B1E" w14:paraId="2018F758" w14:textId="77777777">
      <w:pPr>
        <w:tabs>
          <w:tab w:val="left" w:pos="315"/>
          <w:tab w:val="left" w:pos="630"/>
          <w:tab w:val="left" w:pos="3960"/>
        </w:tabs>
        <w:spacing w:line="80" w:lineRule="atLeast"/>
        <w:ind w:left="-180"/>
        <w:rPr>
          <w:i/>
          <w:sz w:val="20"/>
          <w:szCs w:val="20"/>
        </w:rPr>
      </w:pPr>
      <w:r w:rsidRPr="00407B1E">
        <w:rPr>
          <w:b/>
          <w:bCs/>
          <w:i/>
          <w:iCs/>
          <w:sz w:val="20"/>
        </w:rPr>
        <w:t>Paperwork Burden Statement</w:t>
      </w:r>
      <w:r w:rsidRPr="00407B1E">
        <w:rPr>
          <w:b/>
          <w:bCs/>
          <w:sz w:val="20"/>
        </w:rPr>
        <w:t>.</w:t>
      </w:r>
      <w:r w:rsidRPr="00407B1E">
        <w:rPr>
          <w:sz w:val="20"/>
        </w:rPr>
        <w:t xml:space="preserve">  </w:t>
      </w:r>
      <w:r w:rsidRPr="00407B1E">
        <w:rPr>
          <w:i/>
          <w:iCs/>
          <w:sz w:val="20"/>
        </w:rPr>
        <w:t xml:space="preserve">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w:t>
      </w:r>
      <w:r w:rsidRPr="00407B1E">
        <w:rPr>
          <w:i/>
          <w:iCs/>
          <w:sz w:val="20"/>
        </w:rPr>
        <w:lastRenderedPageBreak/>
        <w:t>U.S. Department of Education, Washington, D.C. 20202-0170.  If you have comments or concerns regarding the status of your individual submission of this form write directly to</w:t>
      </w:r>
      <w:r w:rsidRPr="00407B1E">
        <w:rPr>
          <w:i/>
          <w:iCs/>
          <w:sz w:val="20"/>
          <w:szCs w:val="20"/>
        </w:rPr>
        <w:t xml:space="preserve">:  </w:t>
      </w:r>
      <w:r w:rsidRPr="00407B1E">
        <w:rPr>
          <w:i/>
          <w:sz w:val="20"/>
          <w:szCs w:val="20"/>
        </w:rPr>
        <w:t>(insert program office), U.S. Department of Education, 400 Maryland Avenue, SW, Washington, D.C. 20202.</w:t>
      </w:r>
    </w:p>
    <w:p w:rsidRPr="00407B1E" w:rsidR="00407B1E" w:rsidP="00407B1E" w:rsidRDefault="00407B1E" w14:paraId="78D5B97E" w14:textId="77777777">
      <w:pPr>
        <w:ind w:left="-180"/>
        <w:jc w:val="center"/>
        <w:rPr>
          <w:sz w:val="20"/>
        </w:rPr>
      </w:pPr>
    </w:p>
    <w:p w:rsidR="005825C3" w:rsidP="00407B1E" w:rsidRDefault="005825C3" w14:paraId="3A39FE66" w14:textId="77777777">
      <w:pPr>
        <w:ind w:left="-180"/>
        <w:jc w:val="center"/>
        <w:rPr>
          <w:b/>
          <w:bCs/>
        </w:rPr>
        <w:sectPr w:rsidR="005825C3">
          <w:footerReference w:type="default" r:id="rId87"/>
          <w:pgSz w:w="12240" w:h="15840"/>
          <w:pgMar w:top="432" w:right="720" w:bottom="432" w:left="576" w:header="0" w:footer="432" w:gutter="0"/>
          <w:cols w:space="288"/>
        </w:sectPr>
      </w:pPr>
    </w:p>
    <w:p w:rsidR="005825C3" w:rsidP="00407B1E" w:rsidRDefault="005825C3" w14:paraId="5DE170FC" w14:textId="77777777">
      <w:pPr>
        <w:ind w:left="-180"/>
        <w:jc w:val="center"/>
        <w:rPr>
          <w:b/>
          <w:bCs/>
          <w:sz w:val="32"/>
          <w:szCs w:val="32"/>
        </w:rPr>
        <w:sectPr w:rsidR="005825C3">
          <w:type w:val="continuous"/>
          <w:pgSz w:w="12240" w:h="15840"/>
          <w:pgMar w:top="432" w:right="720" w:bottom="432" w:left="576" w:header="0" w:footer="432" w:gutter="0"/>
          <w:cols w:space="288" w:num="2"/>
        </w:sectPr>
      </w:pPr>
    </w:p>
    <w:p w:rsidR="005825C3" w:rsidP="00407B1E" w:rsidRDefault="005825C3" w14:paraId="2CB85CE6" w14:textId="77777777">
      <w:pPr>
        <w:ind w:left="-180"/>
        <w:jc w:val="center"/>
        <w:rPr>
          <w:b/>
          <w:bCs/>
          <w:sz w:val="32"/>
          <w:szCs w:val="32"/>
        </w:rPr>
        <w:sectPr w:rsidR="005825C3" w:rsidSect="005825C3">
          <w:type w:val="continuous"/>
          <w:pgSz w:w="12240" w:h="15840"/>
          <w:pgMar w:top="432" w:right="720" w:bottom="432" w:left="576" w:header="0" w:footer="432" w:gutter="0"/>
          <w:cols w:space="288"/>
        </w:sectPr>
      </w:pPr>
    </w:p>
    <w:p w:rsidR="005825C3" w:rsidP="00407B1E" w:rsidRDefault="005825C3" w14:paraId="37D0A5DE" w14:textId="77777777">
      <w:pPr>
        <w:ind w:left="-180"/>
        <w:jc w:val="center"/>
        <w:rPr>
          <w:b/>
          <w:bCs/>
          <w:sz w:val="32"/>
          <w:szCs w:val="32"/>
        </w:rPr>
        <w:sectPr w:rsidR="005825C3" w:rsidSect="005825C3">
          <w:type w:val="continuous"/>
          <w:pgSz w:w="12240" w:h="15840"/>
          <w:pgMar w:top="432" w:right="720" w:bottom="432" w:left="576" w:header="0" w:footer="432" w:gutter="0"/>
          <w:cols w:space="288"/>
        </w:sectPr>
      </w:pPr>
    </w:p>
    <w:p w:rsidRPr="00EF7376" w:rsidR="00407B1E" w:rsidP="003D5E85" w:rsidRDefault="00EF7376" w14:paraId="5A7805F8" w14:textId="77777777">
      <w:pPr>
        <w:pStyle w:val="Heading1"/>
      </w:pPr>
      <w:r w:rsidRPr="00EF7376">
        <w:rPr>
          <w:bCs/>
        </w:rPr>
        <w:lastRenderedPageBreak/>
        <w:t xml:space="preserve">DEFINITIONS FOR </w:t>
      </w:r>
      <w:r w:rsidRPr="00EF7376">
        <w:t xml:space="preserve">U.S. DEPARTMENT OF EDUCATION </w:t>
      </w:r>
    </w:p>
    <w:p w:rsidRPr="00EF7376" w:rsidR="00407B1E" w:rsidP="003D5E85" w:rsidRDefault="00EF7376" w14:paraId="4989F082" w14:textId="77777777">
      <w:pPr>
        <w:pStyle w:val="Heading1"/>
      </w:pPr>
      <w:r w:rsidRPr="00EF7376">
        <w:t>SUPPLEMENTAL INFORMATION FOR THE SF-424</w:t>
      </w:r>
    </w:p>
    <w:p w:rsidRPr="00407B1E" w:rsidR="00407B1E" w:rsidP="00407B1E" w:rsidRDefault="00407B1E" w14:paraId="4BDC76E7" w14:textId="77777777">
      <w:pPr>
        <w:rPr>
          <w:b/>
          <w:bCs/>
          <w:sz w:val="20"/>
        </w:rPr>
      </w:pPr>
      <w:r w:rsidRPr="00407B1E">
        <w:rPr>
          <w:b/>
          <w:bCs/>
          <w:sz w:val="20"/>
        </w:rPr>
        <w:t>Definitions:</w:t>
      </w:r>
    </w:p>
    <w:p w:rsidRPr="00407B1E" w:rsidR="00407B1E" w:rsidP="00407B1E" w:rsidRDefault="00407B1E" w14:paraId="63CA674A" w14:textId="77777777">
      <w:pPr>
        <w:rPr>
          <w:b/>
          <w:sz w:val="20"/>
        </w:rPr>
      </w:pPr>
    </w:p>
    <w:p w:rsidRPr="00407B1E" w:rsidR="00407B1E" w:rsidP="00407B1E" w:rsidRDefault="00407B1E" w14:paraId="66E966E2" w14:textId="77777777">
      <w:pPr>
        <w:rPr>
          <w:b/>
          <w:sz w:val="20"/>
        </w:rPr>
      </w:pPr>
      <w:r w:rsidRPr="00407B1E">
        <w:rPr>
          <w:b/>
          <w:sz w:val="20"/>
        </w:rPr>
        <w:t>Novice Applicant (See 34 CFR 75.225)</w:t>
      </w:r>
    </w:p>
    <w:p w:rsidRPr="00407B1E" w:rsidR="00407B1E" w:rsidP="00407B1E" w:rsidRDefault="00407B1E" w14:paraId="231CE69D" w14:textId="77777777">
      <w:pPr>
        <w:rPr>
          <w:bCs/>
          <w:sz w:val="20"/>
        </w:rPr>
      </w:pPr>
      <w:r w:rsidRPr="00407B1E">
        <w:rPr>
          <w:b/>
          <w:sz w:val="20"/>
        </w:rPr>
        <w:t xml:space="preserve"> </w:t>
      </w:r>
      <w:r w:rsidRPr="00407B1E">
        <w:rPr>
          <w:bCs/>
          <w:sz w:val="20"/>
        </w:rPr>
        <w:t xml:space="preserve"> </w:t>
      </w:r>
    </w:p>
    <w:p w:rsidRPr="00407B1E" w:rsidR="00407B1E" w:rsidP="00407B1E" w:rsidRDefault="00407B1E" w14:paraId="26C7C7D7" w14:textId="77777777">
      <w:pPr>
        <w:rPr>
          <w:bCs/>
          <w:sz w:val="20"/>
        </w:rPr>
      </w:pPr>
      <w:r w:rsidRPr="00407B1E">
        <w:rPr>
          <w:bCs/>
          <w:sz w:val="20"/>
        </w:rPr>
        <w:t>For discretionary grant programs, novice applicant means any applicant for a grant from ED that—</w:t>
      </w:r>
    </w:p>
    <w:p w:rsidRPr="00407B1E" w:rsidR="00407B1E" w:rsidP="00407B1E" w:rsidRDefault="00407B1E" w14:paraId="594A3C6D" w14:textId="77777777">
      <w:pPr>
        <w:rPr>
          <w:bCs/>
          <w:sz w:val="20"/>
        </w:rPr>
      </w:pPr>
    </w:p>
    <w:p w:rsidRPr="00407B1E" w:rsidR="00407B1E" w:rsidP="00F13BC4" w:rsidRDefault="00407B1E" w14:paraId="0FFCF9B7" w14:textId="77777777">
      <w:pPr>
        <w:numPr>
          <w:ilvl w:val="0"/>
          <w:numId w:val="34"/>
        </w:numPr>
        <w:rPr>
          <w:bCs/>
          <w:sz w:val="20"/>
        </w:rPr>
      </w:pPr>
      <w:r w:rsidRPr="00407B1E">
        <w:rPr>
          <w:bCs/>
          <w:sz w:val="20"/>
        </w:rPr>
        <w:t>Has never received a grant or subgrant under the program from which it seeks funding;</w:t>
      </w:r>
    </w:p>
    <w:p w:rsidRPr="00407B1E" w:rsidR="00407B1E" w:rsidP="00407B1E" w:rsidRDefault="00407B1E" w14:paraId="7704AC55" w14:textId="77777777">
      <w:pPr>
        <w:ind w:left="360"/>
        <w:rPr>
          <w:bCs/>
          <w:sz w:val="20"/>
        </w:rPr>
      </w:pPr>
    </w:p>
    <w:p w:rsidRPr="00407B1E" w:rsidR="00407B1E" w:rsidP="00F13BC4" w:rsidRDefault="00407B1E" w14:paraId="09542454" w14:textId="77777777">
      <w:pPr>
        <w:numPr>
          <w:ilvl w:val="0"/>
          <w:numId w:val="34"/>
        </w:numPr>
        <w:rPr>
          <w:bCs/>
          <w:sz w:val="20"/>
        </w:rPr>
      </w:pPr>
      <w:r w:rsidRPr="00407B1E">
        <w:rPr>
          <w:bCs/>
          <w:sz w:val="20"/>
        </w:rPr>
        <w:t>Has never been a member of a group application, submitted in accordance with 34 CFR 75.127-75.129, that received a grant under the program from which it seeks funding; and</w:t>
      </w:r>
    </w:p>
    <w:p w:rsidRPr="00407B1E" w:rsidR="00407B1E" w:rsidP="00407B1E" w:rsidRDefault="00407B1E" w14:paraId="7C027045" w14:textId="77777777">
      <w:pPr>
        <w:rPr>
          <w:bCs/>
          <w:sz w:val="20"/>
        </w:rPr>
      </w:pPr>
    </w:p>
    <w:p w:rsidRPr="00407B1E" w:rsidR="00407B1E" w:rsidP="00F13BC4" w:rsidRDefault="00407B1E" w14:paraId="049A0B65" w14:textId="77777777">
      <w:pPr>
        <w:numPr>
          <w:ilvl w:val="0"/>
          <w:numId w:val="34"/>
        </w:numPr>
        <w:rPr>
          <w:bCs/>
          <w:sz w:val="20"/>
        </w:rPr>
      </w:pPr>
      <w:r w:rsidRPr="00407B1E">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407B1E" w:rsidR="00407B1E" w:rsidP="00407B1E" w:rsidRDefault="00407B1E" w14:paraId="24B3CCC7" w14:textId="77777777">
      <w:pPr>
        <w:rPr>
          <w:bCs/>
          <w:sz w:val="20"/>
        </w:rPr>
      </w:pPr>
    </w:p>
    <w:p w:rsidRPr="00407B1E" w:rsidR="00407B1E" w:rsidP="00407B1E" w:rsidRDefault="00407B1E" w14:paraId="20C3B2C8" w14:textId="77777777">
      <w:pPr>
        <w:rPr>
          <w:bCs/>
          <w:sz w:val="20"/>
        </w:rPr>
      </w:pPr>
      <w:r w:rsidRPr="00407B1E">
        <w:rPr>
          <w:bCs/>
          <w:sz w:val="20"/>
        </w:rPr>
        <w:t>In the case of a group application submitted in accordance with 34 CFR 75.127-75.129, a group includes only parties that meet the requirements listed above.</w:t>
      </w:r>
    </w:p>
    <w:p w:rsidRPr="00407B1E" w:rsidR="00407B1E" w:rsidP="00407B1E" w:rsidRDefault="00407B1E" w14:paraId="0EAE56E2" w14:textId="77777777">
      <w:pPr>
        <w:rPr>
          <w:bCs/>
          <w:sz w:val="20"/>
        </w:rPr>
      </w:pPr>
    </w:p>
    <w:p w:rsidRPr="00407B1E" w:rsidR="00407B1E" w:rsidP="00407B1E" w:rsidRDefault="00407B1E" w14:paraId="5147E6BB" w14:textId="77777777">
      <w:pPr>
        <w:rPr>
          <w:sz w:val="20"/>
        </w:rPr>
      </w:pPr>
    </w:p>
    <w:p w:rsidRPr="00407B1E" w:rsidR="00407B1E" w:rsidP="00407B1E" w:rsidRDefault="00407B1E" w14:paraId="4E6B6A7A" w14:textId="77777777">
      <w:pPr>
        <w:keepNext/>
        <w:widowControl w:val="0"/>
        <w:spacing w:line="324" w:lineRule="auto"/>
        <w:outlineLvl w:val="3"/>
        <w:rPr>
          <w:b/>
          <w:snapToGrid w:val="0"/>
          <w:sz w:val="20"/>
          <w:szCs w:val="20"/>
        </w:rPr>
      </w:pPr>
      <w:r w:rsidRPr="00407B1E">
        <w:rPr>
          <w:b/>
          <w:snapToGrid w:val="0"/>
          <w:sz w:val="20"/>
          <w:szCs w:val="20"/>
        </w:rPr>
        <w:t>PROTECTION OF HUMAN SUBJECTS IN RESEARCH</w:t>
      </w:r>
    </w:p>
    <w:p w:rsidRPr="00407B1E" w:rsidR="00407B1E" w:rsidP="00407B1E" w:rsidRDefault="00407B1E" w14:paraId="09E09C4C" w14:textId="77777777">
      <w:pPr>
        <w:rPr>
          <w:b/>
          <w:bCs/>
          <w:sz w:val="20"/>
        </w:rPr>
      </w:pPr>
    </w:p>
    <w:p w:rsidRPr="00407B1E" w:rsidR="00407B1E" w:rsidP="00407B1E" w:rsidRDefault="00407B1E" w14:paraId="08D8B826" w14:textId="77777777">
      <w:pPr>
        <w:rPr>
          <w:sz w:val="20"/>
        </w:rPr>
      </w:pPr>
      <w:r w:rsidRPr="00407B1E">
        <w:rPr>
          <w:b/>
          <w:bCs/>
          <w:sz w:val="20"/>
        </w:rPr>
        <w:t>I.  Definitions and Exemptions</w:t>
      </w:r>
    </w:p>
    <w:p w:rsidRPr="00407B1E" w:rsidR="00407B1E" w:rsidP="00407B1E" w:rsidRDefault="00407B1E" w14:paraId="7D1D478B" w14:textId="77777777">
      <w:pPr>
        <w:rPr>
          <w:b/>
          <w:sz w:val="20"/>
        </w:rPr>
      </w:pPr>
    </w:p>
    <w:p w:rsidRPr="00407B1E" w:rsidR="00407B1E" w:rsidP="00407B1E" w:rsidRDefault="00407B1E" w14:paraId="674E931C" w14:textId="77777777">
      <w:pPr>
        <w:rPr>
          <w:b/>
          <w:sz w:val="20"/>
        </w:rPr>
      </w:pPr>
      <w:r w:rsidRPr="00407B1E">
        <w:rPr>
          <w:b/>
          <w:sz w:val="20"/>
        </w:rPr>
        <w:t>A.  Definitions.</w:t>
      </w:r>
    </w:p>
    <w:p w:rsidRPr="00407B1E" w:rsidR="00407B1E" w:rsidP="00407B1E" w:rsidRDefault="00407B1E" w14:paraId="4C6E7D80" w14:textId="77777777">
      <w:pPr>
        <w:rPr>
          <w:b/>
          <w:sz w:val="20"/>
        </w:rPr>
      </w:pPr>
    </w:p>
    <w:p w:rsidRPr="00407B1E" w:rsidR="00407B1E" w:rsidP="00407B1E" w:rsidRDefault="00407B1E" w14:paraId="45D179A8" w14:textId="77777777">
      <w:pPr>
        <w:widowControl w:val="0"/>
        <w:spacing w:after="120"/>
        <w:rPr>
          <w:snapToGrid w:val="0"/>
          <w:sz w:val="20"/>
          <w:szCs w:val="20"/>
        </w:rPr>
      </w:pPr>
      <w:r w:rsidRPr="00407B1E">
        <w:rPr>
          <w:snapToGrid w:val="0"/>
          <w:sz w:val="20"/>
          <w:szCs w:val="20"/>
        </w:rPr>
        <w:t>A research activity involves human subjects if the activity is research, as defined in the Department’s regulations, and the research activity will involve use of human subjects, as defined in the regulations.</w:t>
      </w:r>
    </w:p>
    <w:p w:rsidRPr="00407B1E" w:rsidR="00407B1E" w:rsidP="00407B1E" w:rsidRDefault="00407B1E" w14:paraId="1034F9ED" w14:textId="77777777">
      <w:pPr>
        <w:rPr>
          <w:bCs/>
          <w:sz w:val="20"/>
        </w:rPr>
      </w:pPr>
    </w:p>
    <w:p w:rsidRPr="00407B1E" w:rsidR="00407B1E" w:rsidP="00407B1E" w:rsidRDefault="00407B1E" w14:paraId="5B64AF0B" w14:textId="77777777">
      <w:pPr>
        <w:rPr>
          <w:bCs/>
          <w:sz w:val="20"/>
        </w:rPr>
      </w:pPr>
      <w:r w:rsidRPr="00407B1E">
        <w:rPr>
          <w:bCs/>
          <w:sz w:val="20"/>
        </w:rPr>
        <w:t>—</w:t>
      </w:r>
      <w:r w:rsidRPr="00407B1E">
        <w:rPr>
          <w:b/>
          <w:sz w:val="20"/>
        </w:rPr>
        <w:t>Research</w:t>
      </w:r>
    </w:p>
    <w:p w:rsidRPr="00407B1E" w:rsidR="00407B1E" w:rsidP="00407B1E" w:rsidRDefault="00407B1E" w14:paraId="409C30CF" w14:textId="77777777">
      <w:pPr>
        <w:rPr>
          <w:bCs/>
          <w:sz w:val="20"/>
        </w:rPr>
      </w:pPr>
    </w:p>
    <w:p w:rsidRPr="00407B1E" w:rsidR="00407B1E" w:rsidP="00407B1E" w:rsidRDefault="00407B1E" w14:paraId="430939AF" w14:textId="77777777">
      <w:pPr>
        <w:rPr>
          <w:bCs/>
          <w:sz w:val="20"/>
        </w:rPr>
      </w:pPr>
      <w:r w:rsidRPr="00407B1E">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407B1E">
        <w:rPr>
          <w:bCs/>
          <w:color w:val="FF0000"/>
          <w:sz w:val="20"/>
        </w:rPr>
        <w:t xml:space="preserve"> </w:t>
      </w:r>
      <w:r w:rsidRPr="00407B1E">
        <w:rPr>
          <w:bCs/>
          <w:sz w:val="20"/>
        </w:rPr>
        <w:t>Activities which meet this definition constitute research whether or not they are conducted or supported under a program that is considered research for other purposes.  For example, some demonstration and service programs may include research activities.</w:t>
      </w:r>
    </w:p>
    <w:p w:rsidRPr="00407B1E" w:rsidR="00407B1E" w:rsidP="00407B1E" w:rsidRDefault="00407B1E" w14:paraId="53F6C929" w14:textId="77777777">
      <w:pPr>
        <w:rPr>
          <w:b/>
          <w:bCs/>
          <w:sz w:val="20"/>
        </w:rPr>
      </w:pPr>
    </w:p>
    <w:p w:rsidRPr="00407B1E" w:rsidR="00407B1E" w:rsidP="00407B1E" w:rsidRDefault="00407B1E" w14:paraId="3D901AE3" w14:textId="77777777">
      <w:pPr>
        <w:rPr>
          <w:b/>
          <w:bCs/>
          <w:sz w:val="20"/>
        </w:rPr>
      </w:pPr>
      <w:r w:rsidRPr="00407B1E">
        <w:rPr>
          <w:b/>
          <w:bCs/>
          <w:sz w:val="20"/>
        </w:rPr>
        <w:t>—Human Subject</w:t>
      </w:r>
    </w:p>
    <w:p w:rsidRPr="00407B1E" w:rsidR="00407B1E" w:rsidP="00407B1E" w:rsidRDefault="00407B1E" w14:paraId="5C644D01" w14:textId="77777777">
      <w:pPr>
        <w:rPr>
          <w:sz w:val="20"/>
        </w:rPr>
      </w:pPr>
    </w:p>
    <w:p w:rsidRPr="00407B1E" w:rsidR="00407B1E" w:rsidP="00407B1E" w:rsidRDefault="00407B1E" w14:paraId="0EEB17B4" w14:textId="77777777">
      <w:pPr>
        <w:rPr>
          <w:sz w:val="20"/>
        </w:rPr>
      </w:pPr>
      <w:r w:rsidRPr="00407B1E">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407B1E">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407B1E">
        <w:rPr>
          <w:b/>
          <w:bCs/>
          <w:i/>
          <w:iCs/>
          <w:sz w:val="20"/>
        </w:rPr>
        <w:t>directly or indirectly</w:t>
      </w:r>
      <w:r w:rsidRPr="00407B1E">
        <w:rPr>
          <w:i/>
          <w:iCs/>
          <w:sz w:val="20"/>
        </w:rPr>
        <w:t xml:space="preserve"> linked to that individual, the definition of human subject is met  </w:t>
      </w:r>
      <w:r w:rsidRPr="00407B1E">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407B1E" w:rsidR="00407B1E" w:rsidP="00407B1E" w:rsidRDefault="00407B1E" w14:paraId="6BF8FCED" w14:textId="77777777">
      <w:pPr>
        <w:rPr>
          <w:sz w:val="20"/>
        </w:rPr>
      </w:pPr>
    </w:p>
    <w:p w:rsidRPr="003D5E85" w:rsidR="00407B1E" w:rsidP="00407B1E" w:rsidRDefault="00407B1E" w14:paraId="4A0BF434" w14:textId="77777777">
      <w:pPr>
        <w:rPr>
          <w:b/>
          <w:bCs/>
          <w:sz w:val="20"/>
          <w:szCs w:val="20"/>
        </w:rPr>
      </w:pPr>
      <w:r w:rsidRPr="003D5E85">
        <w:rPr>
          <w:b/>
          <w:bCs/>
          <w:sz w:val="20"/>
          <w:szCs w:val="20"/>
        </w:rPr>
        <w:t>B.  Exemptions.</w:t>
      </w:r>
    </w:p>
    <w:p w:rsidRPr="00407B1E" w:rsidR="00407B1E" w:rsidP="00407B1E" w:rsidRDefault="00407B1E" w14:paraId="47A43C24" w14:textId="77777777">
      <w:pPr>
        <w:spacing w:line="200" w:lineRule="atLeast"/>
        <w:rPr>
          <w:sz w:val="20"/>
        </w:rPr>
      </w:pPr>
    </w:p>
    <w:p w:rsidRPr="00407B1E" w:rsidR="00407B1E" w:rsidP="00407B1E" w:rsidRDefault="00407B1E" w14:paraId="02A41556" w14:textId="77777777">
      <w:pPr>
        <w:rPr>
          <w:sz w:val="20"/>
        </w:rPr>
      </w:pPr>
      <w:r w:rsidRPr="00407B1E">
        <w:rPr>
          <w:sz w:val="20"/>
        </w:rPr>
        <w:t xml:space="preserve">Research activities in which the </w:t>
      </w:r>
      <w:r w:rsidRPr="00407B1E">
        <w:rPr>
          <w:b/>
          <w:bCs/>
          <w:sz w:val="20"/>
          <w:u w:val="single"/>
        </w:rPr>
        <w:t>only</w:t>
      </w:r>
      <w:r w:rsidRPr="00407B1E">
        <w:rPr>
          <w:sz w:val="20"/>
        </w:rPr>
        <w:t xml:space="preserve"> involvement of human subjects will be in one or more of the following six categories of </w:t>
      </w:r>
      <w:r w:rsidRPr="00407B1E">
        <w:rPr>
          <w:b/>
          <w:i/>
          <w:sz w:val="20"/>
        </w:rPr>
        <w:t>exemptions</w:t>
      </w:r>
      <w:r w:rsidRPr="00407B1E">
        <w:rPr>
          <w:sz w:val="20"/>
        </w:rPr>
        <w:t xml:space="preserve"> are not covered by the regulations:</w:t>
      </w:r>
    </w:p>
    <w:p w:rsidRPr="00407B1E" w:rsidR="00407B1E" w:rsidP="00407B1E" w:rsidRDefault="00407B1E" w14:paraId="6BD33910" w14:textId="77777777">
      <w:pPr>
        <w:spacing w:line="200" w:lineRule="atLeast"/>
        <w:rPr>
          <w:sz w:val="20"/>
        </w:rPr>
      </w:pPr>
    </w:p>
    <w:p w:rsidRPr="00407B1E" w:rsidR="00407B1E" w:rsidP="00407B1E" w:rsidRDefault="00407B1E" w14:paraId="21411D31" w14:textId="77777777">
      <w:pPr>
        <w:rPr>
          <w:sz w:val="20"/>
        </w:rPr>
      </w:pPr>
      <w:r w:rsidRPr="00407B1E">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407B1E">
        <w:rPr>
          <w:b/>
          <w:bCs/>
          <w:i/>
          <w:iCs/>
          <w:sz w:val="20"/>
          <w:szCs w:val="20"/>
        </w:rPr>
        <w:t xml:space="preserve">If an educational practice is  being introduced to the site and is not widely used </w:t>
      </w:r>
      <w:r w:rsidRPr="00407B1E">
        <w:rPr>
          <w:b/>
          <w:bCs/>
          <w:i/>
          <w:iCs/>
          <w:sz w:val="20"/>
          <w:szCs w:val="20"/>
          <w:u w:val="single"/>
        </w:rPr>
        <w:t>for similar populations</w:t>
      </w:r>
      <w:r w:rsidRPr="00407B1E">
        <w:rPr>
          <w:b/>
          <w:bCs/>
          <w:i/>
          <w:iCs/>
          <w:sz w:val="20"/>
          <w:szCs w:val="20"/>
        </w:rPr>
        <w:t>, it is not covered by this exemption</w:t>
      </w:r>
      <w:r w:rsidRPr="00407B1E">
        <w:rPr>
          <w:bCs/>
          <w:i/>
          <w:iCs/>
          <w:sz w:val="20"/>
          <w:szCs w:val="20"/>
        </w:rPr>
        <w:t>.</w:t>
      </w:r>
    </w:p>
    <w:p w:rsidRPr="00407B1E" w:rsidR="00407B1E" w:rsidP="00407B1E" w:rsidRDefault="00407B1E" w14:paraId="5A09AD73" w14:textId="77777777">
      <w:pPr>
        <w:spacing w:line="200" w:lineRule="atLeast"/>
        <w:rPr>
          <w:sz w:val="20"/>
        </w:rPr>
      </w:pPr>
    </w:p>
    <w:p w:rsidRPr="00407B1E" w:rsidR="00407B1E" w:rsidP="00407B1E" w:rsidRDefault="00407B1E" w14:paraId="40500E03" w14:textId="77777777">
      <w:pPr>
        <w:rPr>
          <w:b/>
          <w:i/>
          <w:sz w:val="20"/>
        </w:rPr>
      </w:pPr>
      <w:r w:rsidRPr="00407B1E">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w:t>
      </w:r>
      <w:r w:rsidRPr="00407B1E">
        <w:rPr>
          <w:sz w:val="20"/>
        </w:rPr>
        <w:lastRenderedPageBreak/>
        <w:t xml:space="preserve">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407B1E">
        <w:rPr>
          <w:b/>
          <w:i/>
          <w:sz w:val="20"/>
        </w:rPr>
        <w:t xml:space="preserve">If the subjects are children, exemption 2 applies only to research involving educational tests and observations of public behavior when the investigator(s) do not participate in the activities being observed.  </w:t>
      </w:r>
    </w:p>
    <w:p w:rsidRPr="00407B1E" w:rsidR="00407B1E" w:rsidP="00407B1E" w:rsidRDefault="00407B1E" w14:paraId="5A365EE2" w14:textId="77777777">
      <w:pPr>
        <w:rPr>
          <w:b/>
          <w:i/>
          <w:sz w:val="20"/>
        </w:rPr>
      </w:pPr>
    </w:p>
    <w:p w:rsidRPr="00407B1E" w:rsidR="00407B1E" w:rsidP="00407B1E" w:rsidRDefault="00407B1E" w14:paraId="72E2DD1D" w14:textId="77777777">
      <w:pPr>
        <w:rPr>
          <w:sz w:val="20"/>
        </w:rPr>
      </w:pPr>
      <w:r w:rsidRPr="00407B1E">
        <w:rPr>
          <w:b/>
          <w:i/>
          <w:sz w:val="20"/>
        </w:rPr>
        <w:t xml:space="preserve">Exemption 2 does not apply if children are surveyed or interviewed or if the research involves observation of public behavior and the investigator(s) participate in the activities being observed.  </w:t>
      </w:r>
      <w:r w:rsidRPr="00407B1E">
        <w:rPr>
          <w:sz w:val="20"/>
        </w:rPr>
        <w:t>[Children are defined as persons who have not attained the legal age for consent to treatments or procedures involved in the research, under the applicable law or jurisdiction in which the research will be conducted.]</w:t>
      </w:r>
    </w:p>
    <w:p w:rsidRPr="00407B1E" w:rsidR="00407B1E" w:rsidP="00407B1E" w:rsidRDefault="00407B1E" w14:paraId="044999A6" w14:textId="77777777">
      <w:pPr>
        <w:spacing w:line="200" w:lineRule="atLeast"/>
        <w:rPr>
          <w:sz w:val="20"/>
        </w:rPr>
      </w:pPr>
    </w:p>
    <w:p w:rsidRPr="00407B1E" w:rsidR="00407B1E" w:rsidP="00407B1E" w:rsidRDefault="00407B1E" w14:paraId="16982F61" w14:textId="77777777">
      <w:pPr>
        <w:rPr>
          <w:sz w:val="20"/>
        </w:rPr>
      </w:pPr>
      <w:r w:rsidRPr="00407B1E">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407B1E" w:rsidR="00407B1E" w:rsidP="00407B1E" w:rsidRDefault="00407B1E" w14:paraId="675E46F2" w14:textId="77777777">
      <w:pPr>
        <w:spacing w:line="200" w:lineRule="atLeast"/>
        <w:rPr>
          <w:sz w:val="20"/>
        </w:rPr>
      </w:pPr>
    </w:p>
    <w:p w:rsidRPr="00407B1E" w:rsidR="00407B1E" w:rsidP="00407B1E" w:rsidRDefault="00407B1E" w14:paraId="26D4A049" w14:textId="77777777">
      <w:pPr>
        <w:rPr>
          <w:b/>
          <w:i/>
          <w:sz w:val="20"/>
        </w:rPr>
      </w:pPr>
      <w:r w:rsidRPr="00407B1E">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407B1E">
        <w:rPr>
          <w:b/>
          <w:sz w:val="20"/>
        </w:rPr>
        <w:t xml:space="preserve">. </w:t>
      </w:r>
      <w:r w:rsidRPr="00407B1E">
        <w:rPr>
          <w:b/>
          <w:i/>
          <w:color w:val="0000FF"/>
          <w:sz w:val="20"/>
        </w:rPr>
        <w:t xml:space="preserve">  </w:t>
      </w:r>
      <w:r w:rsidRPr="00407B1E">
        <w:rPr>
          <w:b/>
          <w:i/>
          <w:sz w:val="20"/>
        </w:rPr>
        <w:t>[This exemption applies only to retrospective studies using data collected before the initiation of the research.]</w:t>
      </w:r>
    </w:p>
    <w:p w:rsidRPr="00407B1E" w:rsidR="00407B1E" w:rsidP="00407B1E" w:rsidRDefault="00407B1E" w14:paraId="4615D95A" w14:textId="77777777">
      <w:pPr>
        <w:rPr>
          <w:sz w:val="20"/>
        </w:rPr>
      </w:pPr>
    </w:p>
    <w:p w:rsidRPr="00407B1E" w:rsidR="00407B1E" w:rsidP="00407B1E" w:rsidRDefault="00407B1E" w14:paraId="4F401A73" w14:textId="77777777">
      <w:pPr>
        <w:rPr>
          <w:i/>
          <w:iCs/>
          <w:color w:val="0000FF"/>
          <w:sz w:val="20"/>
        </w:rPr>
      </w:pPr>
      <w:r w:rsidRPr="00407B1E">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407B1E">
        <w:rPr>
          <w:b/>
          <w:i/>
          <w:iCs/>
          <w:sz w:val="20"/>
        </w:rPr>
        <w:t>[The standards of this exemption are rarely met because it was designed to apply only to specific research conducted by HHS at the time the regulations were established. We will strictly construe this exemption because it was not intended to apply to ED research</w:t>
      </w:r>
      <w:r w:rsidRPr="00407B1E">
        <w:rPr>
          <w:i/>
          <w:iCs/>
          <w:sz w:val="20"/>
        </w:rPr>
        <w:t>.</w:t>
      </w:r>
      <w:r w:rsidRPr="00407B1E">
        <w:rPr>
          <w:b/>
          <w:i/>
          <w:iCs/>
          <w:sz w:val="20"/>
        </w:rPr>
        <w:t>]</w:t>
      </w:r>
    </w:p>
    <w:p w:rsidRPr="00407B1E" w:rsidR="00407B1E" w:rsidP="00407B1E" w:rsidRDefault="00407B1E" w14:paraId="694395ED" w14:textId="77777777">
      <w:pPr>
        <w:rPr>
          <w:sz w:val="20"/>
        </w:rPr>
      </w:pPr>
    </w:p>
    <w:p w:rsidRPr="00407B1E" w:rsidR="00407B1E" w:rsidP="00407B1E" w:rsidRDefault="00407B1E" w14:paraId="60DB915E" w14:textId="77777777">
      <w:pPr>
        <w:rPr>
          <w:sz w:val="20"/>
        </w:rPr>
      </w:pPr>
      <w:r w:rsidRPr="00407B1E">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407B1E" w:rsidR="00407B1E" w:rsidP="00407B1E" w:rsidRDefault="00407B1E" w14:paraId="6264AF0B" w14:textId="77777777">
      <w:pPr>
        <w:rPr>
          <w:sz w:val="20"/>
        </w:rPr>
      </w:pPr>
    </w:p>
    <w:p w:rsidRPr="00407B1E" w:rsidR="00407B1E" w:rsidP="00407B1E" w:rsidRDefault="00407B1E" w14:paraId="4B9C286A" w14:textId="77777777">
      <w:pPr>
        <w:rPr>
          <w:b/>
          <w:bCs/>
          <w:sz w:val="20"/>
        </w:rPr>
      </w:pPr>
      <w:r w:rsidRPr="00407B1E">
        <w:rPr>
          <w:b/>
          <w:bCs/>
          <w:sz w:val="20"/>
        </w:rPr>
        <w:t>II.  Instructions for Exempt and Nonexempt Human Subjects Research Narratives</w:t>
      </w:r>
    </w:p>
    <w:p w:rsidRPr="00407B1E" w:rsidR="00407B1E" w:rsidP="00407B1E" w:rsidRDefault="00407B1E" w14:paraId="40C7482B" w14:textId="77777777">
      <w:pPr>
        <w:rPr>
          <w:iCs/>
          <w:sz w:val="20"/>
        </w:rPr>
      </w:pPr>
    </w:p>
    <w:p w:rsidRPr="00407B1E" w:rsidR="00407B1E" w:rsidP="00407B1E" w:rsidRDefault="00407B1E" w14:paraId="38287569" w14:textId="77777777">
      <w:pPr>
        <w:rPr>
          <w:iCs/>
          <w:sz w:val="20"/>
        </w:rPr>
      </w:pPr>
      <w:r w:rsidRPr="00407B1E">
        <w:rPr>
          <w:iCs/>
          <w:sz w:val="20"/>
        </w:rPr>
        <w:t xml:space="preserve">If the applicant marked “Yes” for Item 3.b. of the U.S. Department of Education Supplemental Information for the SF 424, the applicant </w:t>
      </w:r>
      <w:r w:rsidRPr="00407B1E">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407B1E">
        <w:rPr>
          <w:iCs/>
          <w:sz w:val="20"/>
        </w:rPr>
        <w:t xml:space="preserve"> of responses as to the project they address.</w:t>
      </w:r>
    </w:p>
    <w:p w:rsidRPr="00407B1E" w:rsidR="00407B1E" w:rsidP="00407B1E" w:rsidRDefault="00407B1E" w14:paraId="032D042E" w14:textId="77777777">
      <w:pPr>
        <w:rPr>
          <w:iCs/>
          <w:sz w:val="20"/>
        </w:rPr>
      </w:pPr>
    </w:p>
    <w:p w:rsidRPr="00407B1E" w:rsidR="00407B1E" w:rsidP="00407B1E" w:rsidRDefault="00407B1E" w14:paraId="710613AD" w14:textId="77777777">
      <w:pPr>
        <w:rPr>
          <w:b/>
          <w:bCs/>
          <w:sz w:val="20"/>
        </w:rPr>
      </w:pPr>
      <w:r w:rsidRPr="00407B1E">
        <w:rPr>
          <w:b/>
          <w:bCs/>
          <w:sz w:val="20"/>
        </w:rPr>
        <w:t>A.  Exempt Research Narrative.</w:t>
      </w:r>
    </w:p>
    <w:p w:rsidRPr="00407B1E" w:rsidR="00407B1E" w:rsidP="00407B1E" w:rsidRDefault="00407B1E" w14:paraId="112DD22F" w14:textId="77777777">
      <w:pPr>
        <w:rPr>
          <w:iCs/>
          <w:sz w:val="20"/>
        </w:rPr>
      </w:pPr>
      <w:r w:rsidRPr="00407B1E">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407B1E" w:rsidR="00407B1E" w:rsidP="00407B1E" w:rsidRDefault="00407B1E" w14:paraId="25E502B5" w14:textId="77777777">
      <w:pPr>
        <w:rPr>
          <w:b/>
          <w:bCs/>
          <w:sz w:val="20"/>
        </w:rPr>
      </w:pPr>
    </w:p>
    <w:p w:rsidRPr="00407B1E" w:rsidR="00407B1E" w:rsidP="00407B1E" w:rsidRDefault="00407B1E" w14:paraId="5DA5A4FB" w14:textId="77777777">
      <w:pPr>
        <w:rPr>
          <w:iCs/>
          <w:sz w:val="20"/>
        </w:rPr>
      </w:pPr>
      <w:r w:rsidRPr="00407B1E">
        <w:rPr>
          <w:b/>
          <w:bCs/>
          <w:sz w:val="20"/>
        </w:rPr>
        <w:t>B.  Nonexempt Research Narrative.</w:t>
      </w:r>
    </w:p>
    <w:p w:rsidRPr="00407B1E" w:rsidR="00407B1E" w:rsidP="00407B1E" w:rsidRDefault="00407B1E" w14:paraId="36B7191C" w14:textId="77777777">
      <w:pPr>
        <w:rPr>
          <w:b/>
          <w:bCs/>
          <w:iCs/>
          <w:sz w:val="20"/>
        </w:rPr>
      </w:pPr>
      <w:r w:rsidRPr="00407B1E">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407B1E" w:rsidR="00407B1E" w:rsidP="00407B1E" w:rsidRDefault="00407B1E" w14:paraId="294B1E8A" w14:textId="77777777">
      <w:pPr>
        <w:rPr>
          <w:iCs/>
          <w:sz w:val="20"/>
        </w:rPr>
      </w:pPr>
    </w:p>
    <w:p w:rsidRPr="00407B1E" w:rsidR="00407B1E" w:rsidP="00407B1E" w:rsidRDefault="00407B1E" w14:paraId="41DF6608" w14:textId="77777777">
      <w:pPr>
        <w:rPr>
          <w:sz w:val="20"/>
        </w:rPr>
      </w:pPr>
      <w:r w:rsidRPr="00407B1E">
        <w:rPr>
          <w:sz w:val="20"/>
        </w:rPr>
        <w:t xml:space="preserve">(1) </w:t>
      </w:r>
      <w:r w:rsidRPr="00407B1E">
        <w:rPr>
          <w:b/>
          <w:bCs/>
          <w:sz w:val="20"/>
        </w:rPr>
        <w:t>Human Subjects Involvement and Characteristics</w:t>
      </w:r>
      <w:r w:rsidRPr="00407B1E">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407B1E" w:rsidR="00407B1E" w:rsidP="00407B1E" w:rsidRDefault="00407B1E" w14:paraId="325A08D7" w14:textId="77777777">
      <w:pPr>
        <w:rPr>
          <w:iCs/>
          <w:sz w:val="20"/>
        </w:rPr>
      </w:pPr>
    </w:p>
    <w:p w:rsidRPr="00407B1E" w:rsidR="00407B1E" w:rsidP="00407B1E" w:rsidRDefault="00407B1E" w14:paraId="4311E1F8" w14:textId="77777777">
      <w:pPr>
        <w:rPr>
          <w:sz w:val="20"/>
        </w:rPr>
      </w:pPr>
      <w:r w:rsidRPr="00407B1E">
        <w:rPr>
          <w:iCs/>
          <w:sz w:val="20"/>
        </w:rPr>
        <w:t xml:space="preserve">(2) </w:t>
      </w:r>
      <w:r w:rsidRPr="00407B1E">
        <w:rPr>
          <w:b/>
          <w:bCs/>
          <w:iCs/>
          <w:sz w:val="20"/>
        </w:rPr>
        <w:t>Sources of Materials</w:t>
      </w:r>
      <w:r w:rsidRPr="00407B1E">
        <w:rPr>
          <w:iCs/>
          <w:sz w:val="20"/>
        </w:rPr>
        <w:t xml:space="preserve">: </w:t>
      </w:r>
      <w:r w:rsidRPr="00407B1E">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407B1E" w:rsidR="00407B1E" w:rsidP="00407B1E" w:rsidRDefault="00407B1E" w14:paraId="2016B3F9" w14:textId="77777777">
      <w:pPr>
        <w:rPr>
          <w:sz w:val="20"/>
        </w:rPr>
      </w:pPr>
    </w:p>
    <w:p w:rsidRPr="00407B1E" w:rsidR="00407B1E" w:rsidP="00407B1E" w:rsidRDefault="00407B1E" w14:paraId="220318DF" w14:textId="77777777">
      <w:pPr>
        <w:rPr>
          <w:sz w:val="20"/>
        </w:rPr>
      </w:pPr>
      <w:r w:rsidRPr="00407B1E">
        <w:rPr>
          <w:sz w:val="20"/>
        </w:rPr>
        <w:t xml:space="preserve">(3) </w:t>
      </w:r>
      <w:r w:rsidRPr="00407B1E">
        <w:rPr>
          <w:b/>
          <w:bCs/>
          <w:sz w:val="20"/>
        </w:rPr>
        <w:t>Recruitment and Informed Consent</w:t>
      </w:r>
      <w:r w:rsidRPr="00407B1E">
        <w:rPr>
          <w:sz w:val="20"/>
        </w:rPr>
        <w:t xml:space="preserve">:  Describe plans for the recruitment of subjects and the consent procedures to be followed.  Include the circumstances under which consent will be sought and obtained, who will seek it, the nature of the information to be </w:t>
      </w:r>
      <w:r w:rsidRPr="00407B1E">
        <w:rPr>
          <w:sz w:val="20"/>
        </w:rPr>
        <w:lastRenderedPageBreak/>
        <w:t>provided to prospective subjects, and the method of documenting consent.  State if the Institutional Review Board (IRB) has authorized a modification or waiver of the elements of consent or the requirement for documentation of consent.</w:t>
      </w:r>
    </w:p>
    <w:p w:rsidRPr="00407B1E" w:rsidR="00407B1E" w:rsidP="00407B1E" w:rsidRDefault="00407B1E" w14:paraId="6BDDEC70" w14:textId="77777777">
      <w:pPr>
        <w:rPr>
          <w:sz w:val="20"/>
        </w:rPr>
      </w:pPr>
    </w:p>
    <w:p w:rsidRPr="00407B1E" w:rsidR="00407B1E" w:rsidP="00407B1E" w:rsidRDefault="00407B1E" w14:paraId="3BC48531" w14:textId="77777777">
      <w:pPr>
        <w:rPr>
          <w:sz w:val="20"/>
        </w:rPr>
      </w:pPr>
      <w:r w:rsidRPr="00407B1E">
        <w:rPr>
          <w:sz w:val="20"/>
        </w:rPr>
        <w:t xml:space="preserve">(4) </w:t>
      </w:r>
      <w:r w:rsidRPr="00407B1E">
        <w:rPr>
          <w:b/>
          <w:bCs/>
          <w:sz w:val="20"/>
        </w:rPr>
        <w:t>Potential Risks</w:t>
      </w:r>
      <w:r w:rsidRPr="00407B1E">
        <w:rPr>
          <w:sz w:val="20"/>
        </w:rPr>
        <w:t>: Describe potential risks (physical, psychological, social, legal, or other) and assess their likelihood and seriousness.  Where appropriate, describe alternative treatments and procedures that might be advantageous to the subjects.</w:t>
      </w:r>
    </w:p>
    <w:p w:rsidRPr="00407B1E" w:rsidR="00407B1E" w:rsidP="00407B1E" w:rsidRDefault="00407B1E" w14:paraId="7D36700E" w14:textId="77777777">
      <w:pPr>
        <w:rPr>
          <w:sz w:val="20"/>
        </w:rPr>
      </w:pPr>
    </w:p>
    <w:p w:rsidRPr="00407B1E" w:rsidR="00407B1E" w:rsidP="00407B1E" w:rsidRDefault="00407B1E" w14:paraId="2C75BF53" w14:textId="77777777">
      <w:pPr>
        <w:rPr>
          <w:sz w:val="20"/>
        </w:rPr>
      </w:pPr>
      <w:r w:rsidRPr="00407B1E">
        <w:rPr>
          <w:sz w:val="20"/>
        </w:rPr>
        <w:t xml:space="preserve">(5) </w:t>
      </w:r>
      <w:r w:rsidRPr="00407B1E">
        <w:rPr>
          <w:b/>
          <w:bCs/>
          <w:sz w:val="20"/>
        </w:rPr>
        <w:t>Protection Against Risk</w:t>
      </w:r>
      <w:r w:rsidRPr="00407B1E">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407B1E" w:rsidR="00407B1E" w:rsidP="00407B1E" w:rsidRDefault="00407B1E" w14:paraId="3C399EE8" w14:textId="77777777">
      <w:pPr>
        <w:rPr>
          <w:sz w:val="20"/>
        </w:rPr>
      </w:pPr>
    </w:p>
    <w:p w:rsidRPr="00407B1E" w:rsidR="00407B1E" w:rsidP="00407B1E" w:rsidRDefault="00407B1E" w14:paraId="0991F643" w14:textId="77777777">
      <w:pPr>
        <w:rPr>
          <w:sz w:val="20"/>
        </w:rPr>
      </w:pPr>
      <w:r w:rsidRPr="00407B1E">
        <w:rPr>
          <w:sz w:val="20"/>
        </w:rPr>
        <w:t xml:space="preserve">(6) </w:t>
      </w:r>
      <w:r w:rsidRPr="00407B1E">
        <w:rPr>
          <w:b/>
          <w:bCs/>
          <w:sz w:val="20"/>
        </w:rPr>
        <w:t>Importance of the Knowledge to be Gained</w:t>
      </w:r>
      <w:r w:rsidRPr="00407B1E">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407B1E" w:rsidR="00407B1E" w:rsidP="00407B1E" w:rsidRDefault="00407B1E" w14:paraId="3FA122DC" w14:textId="77777777">
      <w:pPr>
        <w:rPr>
          <w:sz w:val="20"/>
        </w:rPr>
      </w:pPr>
    </w:p>
    <w:p w:rsidRPr="00407B1E" w:rsidR="00407B1E" w:rsidP="00407B1E" w:rsidRDefault="00407B1E" w14:paraId="23C32671" w14:textId="77777777">
      <w:pPr>
        <w:rPr>
          <w:iCs/>
          <w:sz w:val="20"/>
        </w:rPr>
      </w:pPr>
      <w:r w:rsidRPr="00407B1E">
        <w:rPr>
          <w:sz w:val="20"/>
        </w:rPr>
        <w:t xml:space="preserve">(7) </w:t>
      </w:r>
      <w:r w:rsidRPr="00407B1E">
        <w:rPr>
          <w:b/>
          <w:bCs/>
          <w:sz w:val="20"/>
        </w:rPr>
        <w:t>Collaborating Site(s)</w:t>
      </w:r>
      <w:r w:rsidRPr="00407B1E">
        <w:rPr>
          <w:sz w:val="20"/>
        </w:rPr>
        <w:t>: If research involving human subjects will take place at collaborating site(s) or other performance site(s), name the sites and briefly describe their involvement or role in the research.</w:t>
      </w:r>
    </w:p>
    <w:p w:rsidRPr="00407B1E" w:rsidR="00407B1E" w:rsidP="00407B1E" w:rsidRDefault="00407B1E" w14:paraId="10A692B2" w14:textId="77777777">
      <w:pPr>
        <w:spacing w:line="200" w:lineRule="atLeast"/>
        <w:rPr>
          <w:bCs/>
          <w:iCs/>
          <w:sz w:val="20"/>
        </w:rPr>
      </w:pPr>
    </w:p>
    <w:p w:rsidRPr="00407B1E" w:rsidR="00407B1E" w:rsidP="00407B1E" w:rsidRDefault="00407B1E" w14:paraId="615681BE" w14:textId="77777777">
      <w:pPr>
        <w:rPr>
          <w:color w:val="000000"/>
          <w:sz w:val="20"/>
        </w:rPr>
      </w:pPr>
      <w:r w:rsidRPr="00407B1E">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407B1E">
        <w:rPr>
          <w:color w:val="000000"/>
          <w:sz w:val="20"/>
        </w:rPr>
        <w:tab/>
      </w:r>
    </w:p>
    <w:p w:rsidRPr="00407B1E" w:rsidR="00407B1E" w:rsidP="00407B1E" w:rsidRDefault="00407B1E" w14:paraId="4EBC3003" w14:textId="77777777">
      <w:pPr>
        <w:rPr>
          <w:bCs/>
          <w:iCs/>
          <w:sz w:val="20"/>
        </w:rPr>
      </w:pPr>
    </w:p>
    <w:p w:rsidR="00407B1E" w:rsidP="00407B1E" w:rsidRDefault="00407B1E" w14:paraId="248AC2B3" w14:textId="77777777">
      <w:pPr>
        <w:rPr>
          <w:bCs/>
          <w:iCs/>
          <w:sz w:val="20"/>
        </w:rPr>
      </w:pPr>
      <w:r w:rsidRPr="00407B1E">
        <w:rPr>
          <w:bCs/>
          <w:iCs/>
          <w:sz w:val="20"/>
        </w:rPr>
        <w:t xml:space="preserve">NOTE:  The </w:t>
      </w:r>
      <w:r w:rsidRPr="00407B1E">
        <w:rPr>
          <w:b/>
          <w:bCs/>
          <w:sz w:val="20"/>
        </w:rPr>
        <w:t>State Applicant Identifier</w:t>
      </w:r>
      <w:r w:rsidRPr="00407B1E">
        <w:rPr>
          <w:bCs/>
          <w:iCs/>
          <w:sz w:val="20"/>
        </w:rPr>
        <w:t xml:space="preserve"> on the SF-424 is for State Use only.  Please complete it on the SF-424 in the upper right corner of the form (if applicable).</w:t>
      </w:r>
    </w:p>
    <w:p w:rsidR="005825C3" w:rsidRDefault="005825C3" w14:paraId="7A5C1E2C" w14:textId="77777777">
      <w:pPr>
        <w:autoSpaceDE w:val="0"/>
        <w:autoSpaceDN w:val="0"/>
        <w:adjustRightInd w:val="0"/>
        <w:sectPr w:rsidR="005825C3" w:rsidSect="003D5E85">
          <w:pgSz w:w="12240" w:h="15840"/>
          <w:pgMar w:top="432" w:right="720" w:bottom="432" w:left="576" w:header="0" w:footer="432" w:gutter="0"/>
          <w:cols w:space="288"/>
        </w:sectPr>
      </w:pPr>
    </w:p>
    <w:bookmarkEnd w:id="15"/>
    <w:p w:rsidR="00743F31" w:rsidRDefault="00743F31" w14:paraId="3AFE7353" w14:textId="77777777">
      <w:pPr>
        <w:autoSpaceDE w:val="0"/>
        <w:autoSpaceDN w:val="0"/>
        <w:adjustRightInd w:val="0"/>
        <w:rPr>
          <w:rFonts w:ascii="Arial" w:hAnsi="Arial" w:cs="Arial"/>
          <w:sz w:val="20"/>
        </w:rPr>
      </w:pPr>
    </w:p>
    <w:p w:rsidR="00743F31" w:rsidRDefault="00743F31" w14:paraId="4E9AFC03" w14:textId="77777777">
      <w:pPr>
        <w:autoSpaceDE w:val="0"/>
        <w:autoSpaceDN w:val="0"/>
        <w:adjustRightInd w:val="0"/>
        <w:rPr>
          <w:rFonts w:cs="Arial"/>
          <w:sz w:val="20"/>
        </w:rPr>
      </w:pPr>
    </w:p>
    <w:p w:rsidR="00743F31" w:rsidRDefault="00743F31" w14:paraId="2AC2D628" w14:textId="77777777">
      <w:pPr>
        <w:pStyle w:val="BlockText"/>
        <w:tabs>
          <w:tab w:val="left" w:pos="360"/>
        </w:tabs>
        <w:ind w:left="0" w:right="18"/>
        <w:rPr>
          <w:b/>
          <w:bCs/>
        </w:rPr>
        <w:sectPr w:rsidR="00743F31">
          <w:type w:val="continuous"/>
          <w:pgSz w:w="12240" w:h="15840"/>
          <w:pgMar w:top="432" w:right="720" w:bottom="432" w:left="576" w:header="0" w:footer="432" w:gutter="0"/>
          <w:cols w:space="288" w:num="2"/>
        </w:sectPr>
      </w:pPr>
    </w:p>
    <w:p w:rsidRPr="003D5E85" w:rsidR="00407B1E" w:rsidP="003D5E85" w:rsidRDefault="00EF7376" w14:paraId="0F9E98EC" w14:textId="77777777">
      <w:pPr>
        <w:pStyle w:val="Heading1"/>
        <w:rPr>
          <w:szCs w:val="28"/>
        </w:rPr>
      </w:pPr>
      <w:bookmarkStart w:name="_Toc401318639" w:id="17"/>
      <w:r w:rsidRPr="003D5E85">
        <w:rPr>
          <w:szCs w:val="28"/>
        </w:rPr>
        <w:lastRenderedPageBreak/>
        <w:t>INSTRUCTIONS FOR BUDGET SUMMARY FORM ED 524</w:t>
      </w:r>
      <w:bookmarkEnd w:id="17"/>
    </w:p>
    <w:p w:rsidRPr="00407B1E" w:rsidR="00407B1E" w:rsidP="00407B1E" w:rsidRDefault="00407B1E" w14:paraId="525D47C9" w14:textId="77777777">
      <w:pPr>
        <w:tabs>
          <w:tab w:val="center" w:pos="2160"/>
        </w:tabs>
        <w:rPr>
          <w:sz w:val="16"/>
          <w:szCs w:val="20"/>
          <w:u w:val="single"/>
        </w:rPr>
      </w:pPr>
    </w:p>
    <w:p w:rsidRPr="00407B1E" w:rsidR="00407B1E" w:rsidP="003D5E85" w:rsidRDefault="00407B1E" w14:paraId="5F97D0BF" w14:textId="77777777">
      <w:pPr>
        <w:tabs>
          <w:tab w:val="center" w:pos="2160"/>
        </w:tabs>
        <w:jc w:val="center"/>
        <w:rPr>
          <w:sz w:val="20"/>
          <w:szCs w:val="20"/>
          <w:u w:val="single"/>
        </w:rPr>
      </w:pPr>
      <w:r w:rsidRPr="00407B1E">
        <w:rPr>
          <w:sz w:val="20"/>
          <w:szCs w:val="20"/>
          <w:u w:val="single"/>
        </w:rPr>
        <w:t>General Instructions</w:t>
      </w:r>
    </w:p>
    <w:p w:rsidRPr="00407B1E" w:rsidR="00407B1E" w:rsidP="00407B1E" w:rsidRDefault="00407B1E" w14:paraId="5E300A59" w14:textId="77777777">
      <w:pPr>
        <w:rPr>
          <w:color w:val="000000"/>
          <w:sz w:val="20"/>
          <w:szCs w:val="20"/>
        </w:rPr>
      </w:pPr>
      <w:r w:rsidRPr="00407B1E">
        <w:rPr>
          <w:sz w:val="20"/>
          <w:szCs w:val="20"/>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407B1E">
        <w:rPr>
          <w:color w:val="000000"/>
          <w:sz w:val="20"/>
          <w:szCs w:val="20"/>
        </w:rPr>
        <w:t>attached.  You may access the Education Department General Administrative Regulations, 34 CFR 74 – 86 and 97-99, on ED’s website at:</w:t>
      </w:r>
    </w:p>
    <w:bookmarkStart w:name="_Toc175639967" w:id="18"/>
    <w:p w:rsidRPr="00407B1E" w:rsidR="00407B1E" w:rsidP="00407B1E" w:rsidRDefault="00407B1E" w14:paraId="7409E5CD" w14:textId="77777777">
      <w:pPr>
        <w:rPr>
          <w:color w:val="000000"/>
          <w:sz w:val="20"/>
          <w:szCs w:val="20"/>
        </w:rPr>
      </w:pPr>
      <w:r w:rsidRPr="00407B1E">
        <w:fldChar w:fldCharType="begin"/>
      </w:r>
      <w:r w:rsidRPr="00407B1E">
        <w:instrText xml:space="preserve"> HYPERLINK "http://www.ed.gov/policy/fund/reg/edgarReg/edgar.html" </w:instrText>
      </w:r>
      <w:r w:rsidRPr="00407B1E">
        <w:fldChar w:fldCharType="separate"/>
      </w:r>
      <w:r w:rsidRPr="00407B1E">
        <w:rPr>
          <w:color w:val="000000"/>
          <w:sz w:val="20"/>
          <w:szCs w:val="20"/>
          <w:u w:val="single"/>
        </w:rPr>
        <w:t>http://www.ed.gov/policy/fund/reg/edgarReg/edgar.html</w:t>
      </w:r>
      <w:r w:rsidRPr="00407B1E">
        <w:rPr>
          <w:color w:val="000000"/>
          <w:sz w:val="20"/>
          <w:szCs w:val="20"/>
          <w:u w:val="single"/>
        </w:rPr>
        <w:fldChar w:fldCharType="end"/>
      </w:r>
    </w:p>
    <w:p w:rsidRPr="00407B1E" w:rsidR="00407B1E" w:rsidP="00407B1E" w:rsidRDefault="00407B1E" w14:paraId="3AC1D1C6" w14:textId="77777777">
      <w:pPr>
        <w:rPr>
          <w:color w:val="000000"/>
          <w:sz w:val="20"/>
          <w:szCs w:val="20"/>
        </w:rPr>
      </w:pPr>
    </w:p>
    <w:p w:rsidR="00B57736" w:rsidP="00B57736" w:rsidRDefault="00407B1E" w14:paraId="38996CC6" w14:textId="77777777">
      <w:pPr>
        <w:rPr>
          <w:b/>
          <w:bCs/>
          <w:sz w:val="20"/>
          <w:szCs w:val="20"/>
        </w:rPr>
      </w:pPr>
      <w:r w:rsidRPr="00407B1E">
        <w:rPr>
          <w:b/>
          <w:bCs/>
          <w:sz w:val="20"/>
          <w:szCs w:val="20"/>
        </w:rPr>
        <w:t>You must consult with your Business Office prior to submitting this form.</w:t>
      </w:r>
    </w:p>
    <w:p w:rsidRPr="00407B1E" w:rsidR="00407B1E" w:rsidP="003D5E85" w:rsidRDefault="00407B1E" w14:paraId="70EECB95" w14:textId="77777777">
      <w:pPr>
        <w:jc w:val="center"/>
        <w:rPr>
          <w:sz w:val="20"/>
          <w:szCs w:val="20"/>
        </w:rPr>
      </w:pPr>
      <w:r w:rsidRPr="00407B1E">
        <w:rPr>
          <w:color w:val="FF0000"/>
          <w:sz w:val="20"/>
          <w:szCs w:val="20"/>
        </w:rPr>
        <w:br/>
      </w:r>
      <w:r w:rsidRPr="00407B1E">
        <w:rPr>
          <w:sz w:val="20"/>
          <w:szCs w:val="20"/>
        </w:rPr>
        <w:tab/>
      </w:r>
      <w:r w:rsidRPr="00407B1E">
        <w:rPr>
          <w:sz w:val="20"/>
          <w:szCs w:val="20"/>
          <w:u w:val="single"/>
        </w:rPr>
        <w:t>Section A - Budget Summary</w:t>
      </w:r>
    </w:p>
    <w:p w:rsidRPr="00407B1E" w:rsidR="00407B1E" w:rsidP="003D5E85" w:rsidRDefault="00407B1E" w14:paraId="1405034D" w14:textId="77777777">
      <w:pPr>
        <w:tabs>
          <w:tab w:val="center" w:pos="2160"/>
        </w:tabs>
        <w:jc w:val="center"/>
        <w:rPr>
          <w:sz w:val="20"/>
          <w:szCs w:val="20"/>
          <w:u w:val="single"/>
        </w:rPr>
      </w:pPr>
      <w:r w:rsidRPr="00407B1E">
        <w:rPr>
          <w:sz w:val="20"/>
          <w:szCs w:val="20"/>
          <w:u w:val="single"/>
        </w:rPr>
        <w:t>U.S. Department of Education Funds</w:t>
      </w:r>
    </w:p>
    <w:p w:rsidRPr="00407B1E" w:rsidR="00407B1E" w:rsidP="00407B1E" w:rsidRDefault="00407B1E" w14:paraId="1F5C514E" w14:textId="77777777">
      <w:pPr>
        <w:tabs>
          <w:tab w:val="center" w:pos="2160"/>
        </w:tabs>
        <w:rPr>
          <w:sz w:val="20"/>
          <w:szCs w:val="20"/>
        </w:rPr>
      </w:pPr>
    </w:p>
    <w:p w:rsidRPr="00407B1E" w:rsidR="00407B1E" w:rsidP="00407B1E" w:rsidRDefault="00407B1E" w14:paraId="33A7D6E2" w14:textId="77777777">
      <w:pPr>
        <w:rPr>
          <w:sz w:val="20"/>
          <w:szCs w:val="20"/>
        </w:rPr>
      </w:pPr>
      <w:r w:rsidRPr="00407B1E">
        <w:rPr>
          <w:sz w:val="20"/>
          <w:szCs w:val="20"/>
        </w:rPr>
        <w:t>All applicants must complete Section A and provide a break-down by the applicable budget categories shown in lines 1-11.</w:t>
      </w:r>
    </w:p>
    <w:p w:rsidRPr="00407B1E" w:rsidR="00407B1E" w:rsidP="00407B1E" w:rsidRDefault="00407B1E" w14:paraId="48EB62C2" w14:textId="77777777">
      <w:pPr>
        <w:rPr>
          <w:sz w:val="20"/>
          <w:szCs w:val="20"/>
        </w:rPr>
      </w:pPr>
    </w:p>
    <w:p w:rsidRPr="00407B1E" w:rsidR="00407B1E" w:rsidP="00407B1E" w:rsidRDefault="00407B1E" w14:paraId="09389155" w14:textId="77777777">
      <w:pPr>
        <w:rPr>
          <w:sz w:val="20"/>
          <w:szCs w:val="20"/>
        </w:rPr>
      </w:pPr>
      <w:r w:rsidRPr="00407B1E">
        <w:rPr>
          <w:sz w:val="20"/>
          <w:szCs w:val="20"/>
        </w:rPr>
        <w:t>Lines 1-11, columns (a)-(e):  For each project year for which funding is requested, show the total amount requested for each applicable budget category.</w:t>
      </w:r>
    </w:p>
    <w:p w:rsidRPr="00407B1E" w:rsidR="00407B1E" w:rsidP="00407B1E" w:rsidRDefault="00407B1E" w14:paraId="5A2C3016" w14:textId="77777777">
      <w:pPr>
        <w:rPr>
          <w:sz w:val="20"/>
          <w:szCs w:val="20"/>
        </w:rPr>
      </w:pPr>
    </w:p>
    <w:p w:rsidRPr="00407B1E" w:rsidR="00407B1E" w:rsidP="00407B1E" w:rsidRDefault="00407B1E" w14:paraId="6C3D9D66" w14:textId="77777777">
      <w:pPr>
        <w:rPr>
          <w:sz w:val="20"/>
          <w:szCs w:val="20"/>
        </w:rPr>
      </w:pPr>
      <w:r w:rsidRPr="00407B1E">
        <w:rPr>
          <w:sz w:val="20"/>
          <w:szCs w:val="20"/>
        </w:rPr>
        <w:t>Lines 1-11, column (f):  Show the multi-year total for each budget category.  If funding is requested for only one project year, leave this column blank.</w:t>
      </w:r>
    </w:p>
    <w:p w:rsidRPr="00407B1E" w:rsidR="00407B1E" w:rsidP="00407B1E" w:rsidRDefault="00407B1E" w14:paraId="12CC30FE" w14:textId="77777777">
      <w:pPr>
        <w:rPr>
          <w:sz w:val="20"/>
          <w:szCs w:val="20"/>
        </w:rPr>
      </w:pPr>
    </w:p>
    <w:p w:rsidRPr="00407B1E" w:rsidR="00407B1E" w:rsidP="00407B1E" w:rsidRDefault="00407B1E" w14:paraId="3E803925" w14:textId="77777777">
      <w:pPr>
        <w:rPr>
          <w:sz w:val="20"/>
          <w:szCs w:val="20"/>
        </w:rPr>
      </w:pPr>
      <w:r w:rsidRPr="00407B1E">
        <w:rPr>
          <w:sz w:val="20"/>
          <w:szCs w:val="20"/>
        </w:rPr>
        <w:t>Line 12, columns (a)-(e):  Show the total budget request for each project year for which funding is requested.</w:t>
      </w:r>
    </w:p>
    <w:p w:rsidRPr="00407B1E" w:rsidR="00407B1E" w:rsidP="00407B1E" w:rsidRDefault="00407B1E" w14:paraId="581D151C" w14:textId="77777777">
      <w:pPr>
        <w:rPr>
          <w:sz w:val="20"/>
          <w:szCs w:val="20"/>
        </w:rPr>
      </w:pPr>
    </w:p>
    <w:p w:rsidRPr="00407B1E" w:rsidR="00407B1E" w:rsidP="00407B1E" w:rsidRDefault="00407B1E" w14:paraId="6EBFB6C0" w14:textId="77777777">
      <w:pPr>
        <w:rPr>
          <w:sz w:val="20"/>
          <w:szCs w:val="20"/>
        </w:rPr>
      </w:pPr>
      <w:r w:rsidRPr="00407B1E">
        <w:rPr>
          <w:sz w:val="20"/>
          <w:szCs w:val="20"/>
        </w:rPr>
        <w:t>Line 12, column (f):  Show the total amount requested for all project years.  If funding is requested for only one year, leave this space blank.</w:t>
      </w:r>
    </w:p>
    <w:p w:rsidRPr="00407B1E" w:rsidR="00407B1E" w:rsidP="00407B1E" w:rsidRDefault="00407B1E" w14:paraId="4BD2CCF3" w14:textId="77777777">
      <w:pPr>
        <w:rPr>
          <w:sz w:val="20"/>
          <w:szCs w:val="20"/>
        </w:rPr>
      </w:pPr>
    </w:p>
    <w:p w:rsidRPr="00407B1E" w:rsidR="00407B1E" w:rsidP="00407B1E" w:rsidRDefault="00407B1E" w14:paraId="710D6103" w14:textId="77777777">
      <w:pPr>
        <w:rPr>
          <w:sz w:val="20"/>
          <w:szCs w:val="20"/>
        </w:rPr>
      </w:pPr>
      <w:r w:rsidRPr="00407B1E">
        <w:rPr>
          <w:sz w:val="20"/>
          <w:szCs w:val="20"/>
          <w:u w:val="single"/>
        </w:rPr>
        <w:t>Indirect Cost Information</w:t>
      </w:r>
      <w:r w:rsidRPr="00407B1E">
        <w:rPr>
          <w:sz w:val="20"/>
          <w:szCs w:val="20"/>
        </w:rPr>
        <w:t xml:space="preserve">: If you are requesting reimbursement for indirect costs on line 10, this information is to be completed by your Business Office. (1): Indicate whether or not your organization has an Indirect Cost Rate Agreement that was approved by the Federal government.  </w:t>
      </w:r>
    </w:p>
    <w:p w:rsidRPr="00407B1E" w:rsidR="00407B1E" w:rsidP="00407B1E" w:rsidRDefault="00407B1E" w14:paraId="294FAF05" w14:textId="77777777">
      <w:pPr>
        <w:rPr>
          <w:bCs/>
          <w:sz w:val="20"/>
          <w:szCs w:val="20"/>
        </w:rPr>
      </w:pPr>
      <w:r w:rsidRPr="00407B1E">
        <w:rPr>
          <w:sz w:val="20"/>
          <w:szCs w:val="20"/>
        </w:rPr>
        <w:t>If you checked “no,”</w:t>
      </w:r>
      <w:r w:rsidRPr="00407B1E">
        <w:rPr>
          <w:bCs/>
          <w:sz w:val="20"/>
          <w:szCs w:val="20"/>
        </w:rPr>
        <w:t xml:space="preserve"> ED generally will authorize grantees to use a temporary rate of 10 percent of budgeted salaries and wages subject to the following limitations: </w:t>
      </w:r>
    </w:p>
    <w:p w:rsidRPr="00407B1E" w:rsidR="00407B1E" w:rsidP="00407B1E" w:rsidRDefault="00407B1E" w14:paraId="70FA2143" w14:textId="77777777">
      <w:pPr>
        <w:ind w:firstLine="720"/>
        <w:rPr>
          <w:sz w:val="20"/>
          <w:szCs w:val="20"/>
        </w:rPr>
      </w:pPr>
      <w:r w:rsidRPr="00407B1E">
        <w:rPr>
          <w:bCs/>
          <w:sz w:val="20"/>
          <w:szCs w:val="20"/>
        </w:rPr>
        <w:t xml:space="preserve">(a) </w:t>
      </w:r>
      <w:r w:rsidRPr="00407B1E">
        <w:rPr>
          <w:sz w:val="20"/>
          <w:szCs w:val="20"/>
        </w:rPr>
        <w:t xml:space="preserve">The grantee must submit an indirect cost proposal to its cognizant agency within 90 days after ED issues a grant award notification; and </w:t>
      </w:r>
    </w:p>
    <w:p w:rsidRPr="00407B1E" w:rsidR="00407B1E" w:rsidP="00407B1E" w:rsidRDefault="00407B1E" w14:paraId="46DB0E5C" w14:textId="77777777">
      <w:pPr>
        <w:ind w:firstLine="720"/>
        <w:rPr>
          <w:color w:val="FF0000"/>
          <w:sz w:val="20"/>
          <w:szCs w:val="20"/>
        </w:rPr>
      </w:pPr>
      <w:r w:rsidRPr="00407B1E">
        <w:rPr>
          <w:sz w:val="20"/>
          <w:szCs w:val="20"/>
        </w:rPr>
        <w:t>(b) If after the 90-day period, the grantee has not submitted an indirect cost proposal to its cognizant agency, the grantee may not charge its grant for indirect costs until it has negotiated an indirect cost rate agreement with its cognizant agency.</w:t>
      </w:r>
      <w:r w:rsidRPr="00407B1E">
        <w:rPr>
          <w:color w:val="FF0000"/>
          <w:sz w:val="20"/>
          <w:szCs w:val="20"/>
        </w:rPr>
        <w:t xml:space="preserve"> </w:t>
      </w:r>
    </w:p>
    <w:p w:rsidRPr="00407B1E" w:rsidR="00407B1E" w:rsidP="00407B1E" w:rsidRDefault="00407B1E" w14:paraId="5CC2C58C" w14:textId="77777777">
      <w:pPr>
        <w:ind w:firstLine="720"/>
        <w:rPr>
          <w:sz w:val="20"/>
          <w:szCs w:val="20"/>
        </w:rPr>
      </w:pPr>
      <w:r w:rsidRPr="00407B1E">
        <w:rPr>
          <w:sz w:val="20"/>
          <w:szCs w:val="20"/>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w:t>
      </w:r>
      <w:r w:rsidRPr="00407B1E">
        <w:rPr>
          <w:color w:val="0000FF"/>
          <w:sz w:val="20"/>
          <w:szCs w:val="20"/>
        </w:rPr>
        <w:t xml:space="preserve"> </w:t>
      </w:r>
      <w:r w:rsidRPr="00407B1E">
        <w:rPr>
          <w:sz w:val="20"/>
          <w:szCs w:val="20"/>
        </w:rPr>
        <w:t xml:space="preserve">agency that issued the approved agreement. </w:t>
      </w:r>
    </w:p>
    <w:p w:rsidRPr="00407B1E" w:rsidR="00407B1E" w:rsidP="00407B1E" w:rsidRDefault="00407B1E" w14:paraId="37217BCE" w14:textId="77777777">
      <w:pPr>
        <w:ind w:firstLine="720"/>
        <w:rPr>
          <w:sz w:val="20"/>
          <w:szCs w:val="20"/>
        </w:rPr>
      </w:pPr>
      <w:r w:rsidRPr="00407B1E">
        <w:rPr>
          <w:sz w:val="20"/>
          <w:szCs w:val="20"/>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407B1E" w:rsidR="00407B1E" w:rsidP="00407B1E" w:rsidRDefault="00407B1E" w14:paraId="1A974F8D" w14:textId="77777777">
      <w:pPr>
        <w:rPr>
          <w:sz w:val="20"/>
          <w:szCs w:val="20"/>
        </w:rPr>
      </w:pPr>
    </w:p>
    <w:p w:rsidRPr="00407B1E" w:rsidR="00407B1E" w:rsidP="00407B1E" w:rsidRDefault="00407B1E" w14:paraId="39D3932A" w14:textId="77777777">
      <w:pPr>
        <w:tabs>
          <w:tab w:val="center" w:pos="2160"/>
        </w:tabs>
        <w:jc w:val="center"/>
        <w:rPr>
          <w:sz w:val="20"/>
          <w:szCs w:val="20"/>
          <w:u w:val="single"/>
        </w:rPr>
      </w:pPr>
      <w:r w:rsidRPr="00407B1E">
        <w:rPr>
          <w:sz w:val="20"/>
          <w:szCs w:val="20"/>
          <w:u w:val="single"/>
        </w:rPr>
        <w:t>Section B - Budget Summary</w:t>
      </w:r>
    </w:p>
    <w:p w:rsidRPr="00407B1E" w:rsidR="00407B1E" w:rsidP="00407B1E" w:rsidRDefault="00407B1E" w14:paraId="04C17BEB" w14:textId="77777777">
      <w:pPr>
        <w:tabs>
          <w:tab w:val="center" w:pos="2160"/>
        </w:tabs>
        <w:jc w:val="center"/>
        <w:rPr>
          <w:sz w:val="20"/>
          <w:szCs w:val="20"/>
          <w:u w:val="single"/>
        </w:rPr>
      </w:pPr>
      <w:r w:rsidRPr="00407B1E">
        <w:rPr>
          <w:sz w:val="20"/>
          <w:szCs w:val="20"/>
          <w:u w:val="single"/>
        </w:rPr>
        <w:t>Non-Federal Funds</w:t>
      </w:r>
    </w:p>
    <w:p w:rsidRPr="00407B1E" w:rsidR="00407B1E" w:rsidP="00407B1E" w:rsidRDefault="00407B1E" w14:paraId="0DBB88B1" w14:textId="77777777">
      <w:pPr>
        <w:rPr>
          <w:sz w:val="20"/>
          <w:szCs w:val="20"/>
        </w:rPr>
      </w:pPr>
    </w:p>
    <w:p w:rsidRPr="00407B1E" w:rsidR="00407B1E" w:rsidP="00407B1E" w:rsidRDefault="00407B1E" w14:paraId="6E77A91E" w14:textId="77777777">
      <w:pPr>
        <w:rPr>
          <w:sz w:val="20"/>
          <w:szCs w:val="20"/>
        </w:rPr>
      </w:pPr>
      <w:r w:rsidRPr="00407B1E">
        <w:rPr>
          <w:sz w:val="20"/>
          <w:szCs w:val="20"/>
        </w:rPr>
        <w:t>If you are required to provide or volunteer to provide cost-sharing or matching funds or other non-Federal resources to the project, these should be shown for each applicable budget category on lines 1</w:t>
      </w:r>
      <w:r w:rsidRPr="00407B1E">
        <w:rPr>
          <w:sz w:val="20"/>
          <w:szCs w:val="20"/>
        </w:rPr>
        <w:noBreakHyphen/>
        <w:t>11 of Section B.</w:t>
      </w:r>
    </w:p>
    <w:p w:rsidRPr="00407B1E" w:rsidR="00407B1E" w:rsidP="00407B1E" w:rsidRDefault="00407B1E" w14:paraId="7F9FD44A" w14:textId="77777777">
      <w:pPr>
        <w:rPr>
          <w:sz w:val="20"/>
          <w:szCs w:val="20"/>
        </w:rPr>
      </w:pPr>
    </w:p>
    <w:p w:rsidRPr="00407B1E" w:rsidR="00407B1E" w:rsidP="00407B1E" w:rsidRDefault="00407B1E" w14:paraId="31A00668" w14:textId="77777777">
      <w:pPr>
        <w:rPr>
          <w:sz w:val="20"/>
          <w:szCs w:val="20"/>
        </w:rPr>
      </w:pPr>
      <w:r w:rsidRPr="00407B1E">
        <w:rPr>
          <w:sz w:val="20"/>
          <w:szCs w:val="20"/>
        </w:rPr>
        <w:lastRenderedPageBreak/>
        <w:t>Lines 1-11, columns (a)-(e):  For each project year, for which matching funds or other contributions are provided, show the total contribution for each applicable budget category.</w:t>
      </w:r>
    </w:p>
    <w:p w:rsidRPr="00407B1E" w:rsidR="00407B1E" w:rsidP="00407B1E" w:rsidRDefault="00407B1E" w14:paraId="6322906E" w14:textId="77777777">
      <w:pPr>
        <w:rPr>
          <w:sz w:val="20"/>
          <w:szCs w:val="20"/>
        </w:rPr>
      </w:pPr>
    </w:p>
    <w:p w:rsidRPr="00407B1E" w:rsidR="00407B1E" w:rsidP="00407B1E" w:rsidRDefault="00407B1E" w14:paraId="400BC532" w14:textId="77777777">
      <w:pPr>
        <w:rPr>
          <w:sz w:val="20"/>
          <w:szCs w:val="20"/>
        </w:rPr>
      </w:pPr>
      <w:r w:rsidRPr="00407B1E">
        <w:rPr>
          <w:sz w:val="20"/>
          <w:szCs w:val="20"/>
        </w:rPr>
        <w:t>Lines 1-11, column (f):  Show the multi-year total for each budget category.  If non-Federal contributions are provided for only one year, leave this column blank.</w:t>
      </w:r>
    </w:p>
    <w:p w:rsidRPr="00407B1E" w:rsidR="00407B1E" w:rsidP="00407B1E" w:rsidRDefault="00407B1E" w14:paraId="1E98E4F6" w14:textId="77777777">
      <w:pPr>
        <w:rPr>
          <w:sz w:val="20"/>
          <w:szCs w:val="20"/>
        </w:rPr>
      </w:pPr>
    </w:p>
    <w:p w:rsidRPr="00407B1E" w:rsidR="00407B1E" w:rsidP="00407B1E" w:rsidRDefault="00407B1E" w14:paraId="6A946404" w14:textId="77777777">
      <w:pPr>
        <w:rPr>
          <w:sz w:val="20"/>
          <w:szCs w:val="20"/>
        </w:rPr>
      </w:pPr>
      <w:r w:rsidRPr="00407B1E">
        <w:rPr>
          <w:sz w:val="20"/>
          <w:szCs w:val="20"/>
        </w:rPr>
        <w:t>Line 12, columns (a)-(e):  Show the total matching or other contribution for each project year.</w:t>
      </w:r>
    </w:p>
    <w:p w:rsidRPr="00407B1E" w:rsidR="00407B1E" w:rsidP="00407B1E" w:rsidRDefault="00407B1E" w14:paraId="59CDE590" w14:textId="77777777">
      <w:pPr>
        <w:rPr>
          <w:sz w:val="20"/>
          <w:szCs w:val="20"/>
        </w:rPr>
      </w:pPr>
    </w:p>
    <w:p w:rsidRPr="00407B1E" w:rsidR="00407B1E" w:rsidP="00407B1E" w:rsidRDefault="00407B1E" w14:paraId="4AECA5AC" w14:textId="77777777">
      <w:pPr>
        <w:rPr>
          <w:sz w:val="20"/>
          <w:szCs w:val="20"/>
        </w:rPr>
      </w:pPr>
      <w:r w:rsidRPr="00407B1E">
        <w:rPr>
          <w:sz w:val="20"/>
          <w:szCs w:val="20"/>
        </w:rPr>
        <w:t>Line 12, column (f):  Show the total amount to be contributed for all years of the multi-year project.  If non-Federal contributions are provided for only one year, leave this space blank.</w:t>
      </w:r>
    </w:p>
    <w:p w:rsidRPr="00407B1E" w:rsidR="00407B1E" w:rsidP="00407B1E" w:rsidRDefault="00407B1E" w14:paraId="739C8196" w14:textId="77777777">
      <w:pPr>
        <w:rPr>
          <w:sz w:val="20"/>
          <w:szCs w:val="20"/>
        </w:rPr>
      </w:pPr>
    </w:p>
    <w:p w:rsidRPr="00407B1E" w:rsidR="00407B1E" w:rsidP="00407B1E" w:rsidRDefault="00407B1E" w14:paraId="562449FB" w14:textId="77777777">
      <w:pPr>
        <w:tabs>
          <w:tab w:val="center" w:pos="2160"/>
        </w:tabs>
        <w:jc w:val="center"/>
        <w:rPr>
          <w:sz w:val="20"/>
          <w:szCs w:val="20"/>
        </w:rPr>
      </w:pPr>
      <w:r w:rsidRPr="00407B1E">
        <w:rPr>
          <w:sz w:val="20"/>
          <w:szCs w:val="20"/>
          <w:u w:val="single"/>
        </w:rPr>
        <w:t>Section C - Budget Narrative [Attach separate sheet(s)]</w:t>
      </w:r>
    </w:p>
    <w:p w:rsidRPr="00407B1E" w:rsidR="00407B1E" w:rsidP="00407B1E" w:rsidRDefault="00407B1E" w14:paraId="49371101" w14:textId="77777777">
      <w:pPr>
        <w:tabs>
          <w:tab w:val="center" w:pos="2160"/>
        </w:tabs>
        <w:jc w:val="center"/>
        <w:rPr>
          <w:sz w:val="20"/>
          <w:szCs w:val="20"/>
          <w:u w:val="single"/>
        </w:rPr>
      </w:pPr>
      <w:r w:rsidRPr="00407B1E">
        <w:rPr>
          <w:sz w:val="20"/>
          <w:szCs w:val="20"/>
          <w:u w:val="single"/>
        </w:rPr>
        <w:t xml:space="preserve">Pay attention to applicable program specific instructions, </w:t>
      </w:r>
      <w:r w:rsidRPr="00407B1E">
        <w:rPr>
          <w:sz w:val="20"/>
          <w:szCs w:val="20"/>
          <w:u w:val="single"/>
        </w:rPr>
        <w:br/>
        <w:t>if attached.</w:t>
      </w:r>
    </w:p>
    <w:p w:rsidRPr="00407B1E" w:rsidR="00407B1E" w:rsidP="00407B1E" w:rsidRDefault="00407B1E" w14:paraId="60941FA3" w14:textId="77777777">
      <w:pPr>
        <w:rPr>
          <w:sz w:val="20"/>
          <w:szCs w:val="20"/>
        </w:rPr>
      </w:pPr>
    </w:p>
    <w:p w:rsidRPr="00407B1E" w:rsidR="00407B1E" w:rsidP="003D5E85" w:rsidRDefault="00407B1E" w14:paraId="2D8EACF9" w14:textId="77777777">
      <w:pPr>
        <w:numPr>
          <w:ilvl w:val="0"/>
          <w:numId w:val="14"/>
        </w:numPr>
        <w:tabs>
          <w:tab w:val="left" w:pos="-1440"/>
          <w:tab w:val="left" w:pos="-720"/>
          <w:tab w:val="left" w:pos="360"/>
        </w:tabs>
        <w:ind w:left="360"/>
        <w:rPr>
          <w:color w:val="000000"/>
          <w:sz w:val="20"/>
          <w:szCs w:val="20"/>
        </w:rPr>
      </w:pPr>
      <w:r w:rsidRPr="00407B1E">
        <w:rPr>
          <w:sz w:val="20"/>
          <w:szCs w:val="20"/>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407B1E">
        <w:rPr>
          <w:color w:val="000000"/>
          <w:sz w:val="20"/>
          <w:szCs w:val="20"/>
        </w:rPr>
        <w:t>to each sub-project or activity.</w:t>
      </w:r>
    </w:p>
    <w:p w:rsidRPr="00407B1E" w:rsidR="00407B1E" w:rsidP="00407B1E" w:rsidRDefault="00407B1E" w14:paraId="558E907E" w14:textId="77777777">
      <w:pPr>
        <w:tabs>
          <w:tab w:val="left" w:pos="-1440"/>
          <w:tab w:val="left" w:pos="-720"/>
        </w:tabs>
        <w:rPr>
          <w:color w:val="000000"/>
          <w:sz w:val="20"/>
          <w:szCs w:val="20"/>
        </w:rPr>
      </w:pPr>
    </w:p>
    <w:p w:rsidRPr="00407B1E" w:rsidR="00407B1E" w:rsidP="003D5E85" w:rsidRDefault="00407B1E" w14:paraId="594A08EA" w14:textId="77777777">
      <w:pPr>
        <w:numPr>
          <w:ilvl w:val="0"/>
          <w:numId w:val="14"/>
        </w:numPr>
        <w:tabs>
          <w:tab w:val="clear" w:pos="540"/>
          <w:tab w:val="left" w:pos="-1440"/>
          <w:tab w:val="left" w:pos="-720"/>
          <w:tab w:val="num" w:pos="360"/>
        </w:tabs>
        <w:ind w:left="360"/>
        <w:rPr>
          <w:color w:val="000000"/>
          <w:sz w:val="20"/>
          <w:szCs w:val="20"/>
        </w:rPr>
      </w:pPr>
      <w:r w:rsidRPr="00407B1E">
        <w:rPr>
          <w:color w:val="000000"/>
          <w:sz w:val="20"/>
          <w:szCs w:val="20"/>
        </w:rPr>
        <w:t xml:space="preserve">For non-Federal funds or resources listed in Section B that are used to meet a cost-sharing or matching requirement or provided as a voluntary cost-sharing or matching commitment, you must include:  </w:t>
      </w:r>
    </w:p>
    <w:p w:rsidRPr="00407B1E" w:rsidR="00407B1E" w:rsidP="00407B1E" w:rsidRDefault="00407B1E" w14:paraId="0844DC5E" w14:textId="77777777">
      <w:pPr>
        <w:tabs>
          <w:tab w:val="left" w:pos="-1440"/>
          <w:tab w:val="left" w:pos="-720"/>
        </w:tabs>
        <w:rPr>
          <w:color w:val="000000"/>
          <w:sz w:val="20"/>
          <w:szCs w:val="20"/>
        </w:rPr>
      </w:pPr>
    </w:p>
    <w:p w:rsidRPr="00407B1E" w:rsidR="00407B1E" w:rsidP="00407B1E" w:rsidRDefault="00407B1E" w14:paraId="54C6B014" w14:textId="77777777">
      <w:pPr>
        <w:tabs>
          <w:tab w:val="left" w:pos="-1440"/>
          <w:tab w:val="left" w:pos="-720"/>
        </w:tabs>
        <w:ind w:left="360"/>
        <w:rPr>
          <w:color w:val="000000"/>
          <w:sz w:val="20"/>
          <w:szCs w:val="20"/>
        </w:rPr>
      </w:pPr>
      <w:r w:rsidRPr="00407B1E">
        <w:rPr>
          <w:color w:val="000000"/>
          <w:sz w:val="20"/>
          <w:szCs w:val="20"/>
        </w:rPr>
        <w:t xml:space="preserve">a. The specific costs or contributions by budget category;  </w:t>
      </w:r>
    </w:p>
    <w:p w:rsidRPr="00407B1E" w:rsidR="00407B1E" w:rsidP="00407B1E" w:rsidRDefault="00407B1E" w14:paraId="655DD65D" w14:textId="77777777">
      <w:pPr>
        <w:tabs>
          <w:tab w:val="left" w:pos="-1440"/>
          <w:tab w:val="left" w:pos="-720"/>
        </w:tabs>
        <w:ind w:left="360"/>
        <w:rPr>
          <w:color w:val="000000"/>
          <w:sz w:val="20"/>
          <w:szCs w:val="20"/>
        </w:rPr>
      </w:pPr>
      <w:r w:rsidRPr="00407B1E">
        <w:rPr>
          <w:color w:val="000000"/>
          <w:sz w:val="20"/>
          <w:szCs w:val="20"/>
        </w:rPr>
        <w:t>b. The source of the costs or contributions; and</w:t>
      </w:r>
    </w:p>
    <w:p w:rsidRPr="00407B1E" w:rsidR="00407B1E" w:rsidP="00407B1E" w:rsidRDefault="00407B1E" w14:paraId="5BF5AB97" w14:textId="77777777">
      <w:pPr>
        <w:tabs>
          <w:tab w:val="left" w:pos="-1440"/>
          <w:tab w:val="left" w:pos="-720"/>
        </w:tabs>
        <w:ind w:left="360"/>
        <w:rPr>
          <w:color w:val="000000"/>
          <w:sz w:val="20"/>
          <w:szCs w:val="20"/>
        </w:rPr>
      </w:pPr>
      <w:r w:rsidRPr="00407B1E">
        <w:rPr>
          <w:color w:val="000000"/>
          <w:sz w:val="20"/>
          <w:szCs w:val="20"/>
        </w:rPr>
        <w:t>c.  In the case of third-party in-kind contributions, a description of how the value was determined for the donated or contributed goods or services.</w:t>
      </w:r>
    </w:p>
    <w:p w:rsidRPr="00407B1E" w:rsidR="00407B1E" w:rsidP="00407B1E" w:rsidRDefault="00407B1E" w14:paraId="7AC498B8" w14:textId="77777777">
      <w:pPr>
        <w:tabs>
          <w:tab w:val="left" w:pos="-1440"/>
          <w:tab w:val="left" w:pos="-720"/>
        </w:tabs>
        <w:ind w:left="360"/>
        <w:rPr>
          <w:color w:val="000000"/>
          <w:sz w:val="20"/>
          <w:szCs w:val="20"/>
        </w:rPr>
      </w:pPr>
    </w:p>
    <w:p w:rsidRPr="00407B1E" w:rsidR="00407B1E" w:rsidP="00407B1E" w:rsidRDefault="00407B1E" w14:paraId="6323B504" w14:textId="77777777">
      <w:pPr>
        <w:tabs>
          <w:tab w:val="left" w:pos="-1440"/>
          <w:tab w:val="left" w:pos="-720"/>
        </w:tabs>
        <w:ind w:left="360"/>
        <w:rPr>
          <w:color w:val="FF0000"/>
          <w:sz w:val="20"/>
          <w:szCs w:val="20"/>
        </w:rPr>
      </w:pPr>
      <w:r w:rsidRPr="00407B1E">
        <w:rPr>
          <w:color w:val="000000"/>
          <w:sz w:val="20"/>
          <w:szCs w:val="20"/>
        </w:rPr>
        <w:t>[Please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w:t>
      </w:r>
      <w:r w:rsidRPr="00407B1E">
        <w:rPr>
          <w:color w:val="FF0000"/>
          <w:sz w:val="20"/>
          <w:szCs w:val="20"/>
        </w:rPr>
        <w:t xml:space="preserve"> </w:t>
      </w:r>
      <w:r w:rsidRPr="00407B1E">
        <w:rPr>
          <w:color w:val="0000FF"/>
          <w:sz w:val="20"/>
          <w:szCs w:val="20"/>
          <w:u w:val="single"/>
        </w:rPr>
        <w:t>http://www.whitehouse.gov/omb/circulars/index.html</w:t>
      </w:r>
      <w:r w:rsidRPr="00407B1E">
        <w:rPr>
          <w:color w:val="000000"/>
          <w:sz w:val="20"/>
          <w:szCs w:val="20"/>
        </w:rPr>
        <w:t>]</w:t>
      </w:r>
    </w:p>
    <w:p w:rsidRPr="00407B1E" w:rsidR="00407B1E" w:rsidP="00407B1E" w:rsidRDefault="00407B1E" w14:paraId="6BE44320" w14:textId="77777777">
      <w:pPr>
        <w:tabs>
          <w:tab w:val="left" w:pos="-1440"/>
          <w:tab w:val="left" w:pos="-720"/>
        </w:tabs>
        <w:ind w:left="360"/>
        <w:rPr>
          <w:color w:val="FF0000"/>
          <w:sz w:val="20"/>
          <w:szCs w:val="20"/>
        </w:rPr>
      </w:pPr>
    </w:p>
    <w:p w:rsidRPr="00407B1E" w:rsidR="00407B1E" w:rsidP="003D5E85" w:rsidRDefault="00407B1E" w14:paraId="2EF01950" w14:textId="77777777">
      <w:pPr>
        <w:numPr>
          <w:ilvl w:val="0"/>
          <w:numId w:val="14"/>
        </w:numPr>
        <w:tabs>
          <w:tab w:val="clear" w:pos="540"/>
          <w:tab w:val="left" w:pos="-1440"/>
          <w:tab w:val="left" w:pos="-720"/>
          <w:tab w:val="num" w:pos="360"/>
        </w:tabs>
        <w:ind w:left="360"/>
        <w:rPr>
          <w:sz w:val="20"/>
          <w:szCs w:val="20"/>
        </w:rPr>
      </w:pPr>
      <w:r w:rsidRPr="00407B1E">
        <w:rPr>
          <w:sz w:val="20"/>
          <w:szCs w:val="20"/>
        </w:rPr>
        <w:t>If applicable to this program, provide the rate and base on which fringe benefits are calculated.</w:t>
      </w:r>
    </w:p>
    <w:p w:rsidRPr="00407B1E" w:rsidR="00407B1E" w:rsidP="00407B1E" w:rsidRDefault="00407B1E" w14:paraId="4C07E11D" w14:textId="77777777">
      <w:pPr>
        <w:tabs>
          <w:tab w:val="left" w:pos="-1440"/>
          <w:tab w:val="left" w:pos="-720"/>
        </w:tabs>
        <w:rPr>
          <w:sz w:val="20"/>
          <w:szCs w:val="20"/>
        </w:rPr>
      </w:pPr>
    </w:p>
    <w:p w:rsidRPr="00407B1E" w:rsidR="00407B1E" w:rsidP="003D5E85" w:rsidRDefault="00407B1E" w14:paraId="6553E136" w14:textId="77777777">
      <w:pPr>
        <w:numPr>
          <w:ilvl w:val="0"/>
          <w:numId w:val="14"/>
        </w:numPr>
        <w:tabs>
          <w:tab w:val="clear" w:pos="540"/>
          <w:tab w:val="left" w:pos="-1440"/>
          <w:tab w:val="left" w:pos="-720"/>
          <w:tab w:val="num" w:pos="360"/>
        </w:tabs>
        <w:ind w:left="360"/>
        <w:rPr>
          <w:sz w:val="20"/>
          <w:szCs w:val="20"/>
        </w:rPr>
      </w:pPr>
      <w:r w:rsidRPr="00407B1E">
        <w:rPr>
          <w:color w:val="000000"/>
          <w:sz w:val="20"/>
          <w:szCs w:val="20"/>
        </w:rPr>
        <w:t xml:space="preserve">If you are requesting </w:t>
      </w:r>
      <w:r w:rsidRPr="00407B1E">
        <w:rPr>
          <w:sz w:val="20"/>
          <w:szCs w:val="20"/>
        </w:rPr>
        <w:t>reimbursement</w:t>
      </w:r>
      <w:r w:rsidRPr="00407B1E">
        <w:rPr>
          <w:color w:val="000000"/>
          <w:sz w:val="20"/>
          <w:szCs w:val="20"/>
        </w:rPr>
        <w:t xml:space="preserve"> for indirect costs on line 10, this information is to be completed by your Business Office.  S</w:t>
      </w:r>
      <w:r w:rsidRPr="00407B1E">
        <w:rPr>
          <w:sz w:val="20"/>
          <w:szCs w:val="20"/>
        </w:rPr>
        <w:t>pecify the estimated amount of the base to which the indirect cost rate is applied and the total indirect expense.  Depending on the grant program to which you are applying and/or your approved Indirect Cost Rate Agreement, some direct cost</w:t>
      </w:r>
      <w:r w:rsidRPr="00407B1E">
        <w:rPr>
          <w:rFonts w:cs="Arial"/>
          <w:sz w:val="20"/>
          <w:szCs w:val="20"/>
        </w:rPr>
        <w:t xml:space="preserve"> budget categories</w:t>
      </w:r>
      <w:r w:rsidRPr="00407B1E">
        <w:rPr>
          <w:sz w:val="20"/>
          <w:szCs w:val="20"/>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407B1E" w:rsidR="00407B1E" w:rsidP="00407B1E" w:rsidRDefault="00407B1E" w14:paraId="5DF3BFFD" w14:textId="77777777">
      <w:pPr>
        <w:autoSpaceDE w:val="0"/>
        <w:autoSpaceDN w:val="0"/>
        <w:adjustRightInd w:val="0"/>
        <w:ind w:left="360"/>
        <w:rPr>
          <w:sz w:val="20"/>
          <w:szCs w:val="20"/>
        </w:rPr>
      </w:pPr>
    </w:p>
    <w:p w:rsidRPr="00407B1E" w:rsidR="00407B1E" w:rsidP="00407B1E" w:rsidRDefault="00407B1E" w14:paraId="6B1931E9" w14:textId="77777777">
      <w:pPr>
        <w:autoSpaceDE w:val="0"/>
        <w:autoSpaceDN w:val="0"/>
        <w:adjustRightInd w:val="0"/>
        <w:ind w:left="360"/>
        <w:rPr>
          <w:color w:val="0000FF"/>
          <w:sz w:val="20"/>
          <w:szCs w:val="20"/>
        </w:rPr>
      </w:pPr>
      <w:r w:rsidRPr="00407B1E">
        <w:rPr>
          <w:sz w:val="20"/>
          <w:szCs w:val="20"/>
        </w:rPr>
        <w:t xml:space="preserve">When calculating indirect costs (line 10) for "Training grants" or grants under "Restricted Rate" programs, you must refer to the information and examples on ED’s website at: </w:t>
      </w:r>
      <w:r w:rsidRPr="00407B1E">
        <w:rPr>
          <w:color w:val="0000FF"/>
          <w:sz w:val="20"/>
          <w:szCs w:val="20"/>
          <w:u w:val="single"/>
        </w:rPr>
        <w:t>http://www.ed.gov/fund/grant/apply/appforms/appforms.html</w:t>
      </w:r>
      <w:r w:rsidRPr="00407B1E">
        <w:rPr>
          <w:color w:val="0000FF"/>
          <w:sz w:val="20"/>
          <w:szCs w:val="20"/>
        </w:rPr>
        <w:t xml:space="preserve">.    </w:t>
      </w:r>
    </w:p>
    <w:p w:rsidRPr="00407B1E" w:rsidR="00407B1E" w:rsidP="00407B1E" w:rsidRDefault="00407B1E" w14:paraId="409CB227" w14:textId="77777777">
      <w:pPr>
        <w:autoSpaceDE w:val="0"/>
        <w:autoSpaceDN w:val="0"/>
        <w:adjustRightInd w:val="0"/>
        <w:ind w:left="360"/>
        <w:rPr>
          <w:color w:val="0000FF"/>
          <w:sz w:val="20"/>
          <w:szCs w:val="20"/>
        </w:rPr>
      </w:pPr>
    </w:p>
    <w:p w:rsidRPr="00407B1E" w:rsidR="00407B1E" w:rsidP="00407B1E" w:rsidRDefault="00407B1E" w14:paraId="566B5B68" w14:textId="77777777">
      <w:pPr>
        <w:autoSpaceDE w:val="0"/>
        <w:autoSpaceDN w:val="0"/>
        <w:adjustRightInd w:val="0"/>
        <w:ind w:left="360"/>
        <w:rPr>
          <w:sz w:val="20"/>
          <w:szCs w:val="20"/>
        </w:rPr>
      </w:pPr>
      <w:r w:rsidRPr="00407B1E">
        <w:rPr>
          <w:color w:val="000000"/>
          <w:sz w:val="20"/>
          <w:szCs w:val="20"/>
        </w:rPr>
        <w:t>Yo</w:t>
      </w:r>
      <w:r w:rsidRPr="00407B1E">
        <w:rPr>
          <w:sz w:val="20"/>
          <w:szCs w:val="20"/>
        </w:rPr>
        <w:t>u may also contact (202) 377-3838 for additional information regarding calculating indirect cost rates or general indirect cost rate information.</w:t>
      </w:r>
    </w:p>
    <w:p w:rsidRPr="00407B1E" w:rsidR="00407B1E" w:rsidP="00407B1E" w:rsidRDefault="00407B1E" w14:paraId="6F9E8B6E" w14:textId="77777777">
      <w:pPr>
        <w:autoSpaceDE w:val="0"/>
        <w:autoSpaceDN w:val="0"/>
        <w:adjustRightInd w:val="0"/>
        <w:ind w:left="360"/>
        <w:rPr>
          <w:sz w:val="20"/>
          <w:szCs w:val="20"/>
        </w:rPr>
      </w:pPr>
    </w:p>
    <w:p w:rsidRPr="00407B1E" w:rsidR="00407B1E" w:rsidP="003D5E85" w:rsidRDefault="00407B1E" w14:paraId="3057F552" w14:textId="77777777">
      <w:pPr>
        <w:numPr>
          <w:ilvl w:val="0"/>
          <w:numId w:val="14"/>
        </w:numPr>
        <w:tabs>
          <w:tab w:val="left" w:pos="-1440"/>
          <w:tab w:val="left" w:pos="-720"/>
          <w:tab w:val="left" w:pos="360"/>
        </w:tabs>
        <w:ind w:left="360"/>
        <w:rPr>
          <w:sz w:val="20"/>
          <w:szCs w:val="20"/>
        </w:rPr>
      </w:pPr>
      <w:r w:rsidRPr="00407B1E">
        <w:rPr>
          <w:sz w:val="20"/>
          <w:szCs w:val="20"/>
        </w:rPr>
        <w:t>Provide other explanations or comments you deem necessary.</w:t>
      </w:r>
    </w:p>
    <w:p w:rsidRPr="00407B1E" w:rsidR="00407B1E" w:rsidP="00407B1E" w:rsidRDefault="00407B1E" w14:paraId="396B1618" w14:textId="77777777">
      <w:pPr>
        <w:rPr>
          <w:sz w:val="20"/>
          <w:szCs w:val="20"/>
        </w:rPr>
      </w:pPr>
    </w:p>
    <w:p w:rsidRPr="00407B1E" w:rsidR="00407B1E" w:rsidP="00407B1E" w:rsidRDefault="00407B1E" w14:paraId="5C3B5F3F" w14:textId="77777777">
      <w:pPr>
        <w:jc w:val="center"/>
        <w:rPr>
          <w:b/>
          <w:bCs/>
          <w:sz w:val="20"/>
          <w:szCs w:val="20"/>
        </w:rPr>
      </w:pPr>
      <w:r w:rsidRPr="00407B1E">
        <w:rPr>
          <w:b/>
          <w:bCs/>
          <w:sz w:val="20"/>
          <w:szCs w:val="20"/>
        </w:rPr>
        <w:t>Paperwork Burden Statement</w:t>
      </w:r>
    </w:p>
    <w:p w:rsidRPr="00407B1E" w:rsidR="00407B1E" w:rsidP="00407B1E" w:rsidRDefault="00407B1E" w14:paraId="6CC1ED7E" w14:textId="77777777">
      <w:pPr>
        <w:rPr>
          <w:sz w:val="20"/>
          <w:szCs w:val="20"/>
        </w:rPr>
      </w:pPr>
    </w:p>
    <w:p w:rsidRPr="00407B1E" w:rsidR="00407B1E" w:rsidP="00407B1E" w:rsidRDefault="00407B1E" w14:paraId="66C0F368" w14:textId="77777777">
      <w:pPr>
        <w:rPr>
          <w:sz w:val="20"/>
          <w:szCs w:val="20"/>
        </w:rPr>
      </w:pPr>
      <w:r w:rsidRPr="00407B1E">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407B1E">
        <w:rPr>
          <w:b/>
          <w:bCs/>
          <w:sz w:val="20"/>
          <w:szCs w:val="20"/>
        </w:rPr>
        <w:t>1894-0008</w:t>
      </w:r>
      <w:r w:rsidRPr="00407B1E">
        <w:rPr>
          <w:sz w:val="20"/>
          <w:szCs w:val="20"/>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407B1E">
        <w:rPr>
          <w:color w:val="000000"/>
          <w:sz w:val="20"/>
          <w:szCs w:val="20"/>
        </w:rPr>
        <w:t>4537.</w:t>
      </w:r>
      <w:r w:rsidRPr="00407B1E">
        <w:rPr>
          <w:sz w:val="20"/>
          <w:szCs w:val="20"/>
        </w:rPr>
        <w:t xml:space="preserve">  If you have comments or concerns regarding the status of your individual submission of this form, write directly to (insert program office), U.S. Department of Education, 400 Maryland Avenue, SW, Washington, D.C. 20202. </w:t>
      </w:r>
    </w:p>
    <w:p w:rsidR="00743F31" w:rsidRDefault="00407B1E" w14:paraId="1346C7B5" w14:textId="77777777">
      <w:pPr>
        <w:jc w:val="center"/>
        <w:rPr>
          <w:rFonts w:ascii="Arial" w:hAnsi="Arial" w:cs="Arial"/>
          <w:sz w:val="2"/>
        </w:rPr>
      </w:pPr>
      <w:r w:rsidRPr="00407B1E">
        <w:rPr>
          <w:sz w:val="20"/>
          <w:szCs w:val="20"/>
        </w:rPr>
        <w:br w:type="page"/>
      </w:r>
      <w:bookmarkEnd w:id="18"/>
    </w:p>
    <w:p w:rsidR="00743F31" w:rsidRDefault="00743F31" w14:paraId="1D6825F3" w14:textId="77777777">
      <w:pPr>
        <w:pStyle w:val="Heading1"/>
        <w:rPr>
          <w:color w:val="auto"/>
        </w:rPr>
      </w:pPr>
      <w:bookmarkStart w:name="_Toc175639968" w:id="19"/>
      <w:r>
        <w:rPr>
          <w:color w:val="auto"/>
        </w:rPr>
        <w:t>INSTRUCTIONS FOR BUDGET SUMMARY FORM AND BUDGET</w:t>
      </w:r>
      <w:bookmarkEnd w:id="19"/>
      <w:r>
        <w:rPr>
          <w:color w:val="auto"/>
        </w:rPr>
        <w:t xml:space="preserve"> NARRATIVE </w:t>
      </w:r>
    </w:p>
    <w:p w:rsidR="00743F31" w:rsidRDefault="00743F31" w14:paraId="3F84A1C9" w14:textId="77777777"/>
    <w:p w:rsidR="00743F31" w:rsidRDefault="00743F31" w14:paraId="5E3F72EF" w14:textId="77777777">
      <w:pPr>
        <w:rPr>
          <w:rFonts w:ascii="Arial" w:hAnsi="Arial" w:cs="Arial"/>
        </w:rPr>
      </w:pPr>
      <w:r>
        <w:rPr>
          <w:rFonts w:ascii="Arial" w:hAnsi="Arial" w:cs="Arial"/>
          <w:b/>
          <w:bCs/>
          <w:u w:val="single"/>
        </w:rPr>
        <w:t>NOTE</w:t>
      </w:r>
      <w:r>
        <w:rPr>
          <w:rFonts w:ascii="Arial" w:hAnsi="Arial" w:cs="Arial"/>
        </w:rPr>
        <w:t>:  Applicants to the PBI program must submit (1) a budget information form to categorize requested funds (ED Form 524, Section</w:t>
      </w:r>
      <w:r w:rsidR="00DB5167">
        <w:rPr>
          <w:rFonts w:ascii="Arial" w:hAnsi="Arial" w:cs="Arial"/>
        </w:rPr>
        <w:t>s</w:t>
      </w:r>
      <w:r>
        <w:rPr>
          <w:rFonts w:ascii="Arial" w:hAnsi="Arial" w:cs="Arial"/>
        </w:rPr>
        <w:t xml:space="preserve"> A &amp; B), </w:t>
      </w:r>
      <w:r>
        <w:rPr>
          <w:rFonts w:ascii="Arial" w:hAnsi="Arial" w:cs="Arial"/>
          <w:b/>
          <w:bCs/>
        </w:rPr>
        <w:t xml:space="preserve">and </w:t>
      </w:r>
      <w:r>
        <w:rPr>
          <w:rFonts w:ascii="Arial" w:hAnsi="Arial" w:cs="Arial"/>
        </w:rPr>
        <w:t>(2) a detailed line item budget with narrative justification.</w:t>
      </w:r>
    </w:p>
    <w:p w:rsidR="00743F31" w:rsidRDefault="00743F31" w14:paraId="43292FA3" w14:textId="77777777">
      <w:pPr>
        <w:rPr>
          <w:rFonts w:ascii="Arial" w:hAnsi="Arial" w:cs="Arial"/>
        </w:rPr>
      </w:pPr>
    </w:p>
    <w:p w:rsidR="00743F31" w:rsidRDefault="00743F31" w14:paraId="1E1560E0" w14:textId="77777777">
      <w:pPr>
        <w:rPr>
          <w:rFonts w:ascii="Arial" w:hAnsi="Arial" w:cs="Arial"/>
        </w:rPr>
      </w:pPr>
      <w:r>
        <w:rPr>
          <w:rFonts w:ascii="Arial" w:hAnsi="Arial" w:cs="Arial"/>
          <w:b/>
          <w:bCs/>
          <w:u w:val="single"/>
        </w:rPr>
        <w:t>The budget summary</w:t>
      </w:r>
      <w:r>
        <w:rPr>
          <w:rFonts w:ascii="Arial" w:hAnsi="Arial" w:cs="Arial"/>
        </w:rPr>
        <w:t xml:space="preserve"> is to be included on the “Budget Information- Non-Construction Program</w:t>
      </w:r>
      <w:r w:rsidR="00E4690E">
        <w:rPr>
          <w:rFonts w:ascii="Arial" w:hAnsi="Arial" w:cs="Arial"/>
        </w:rPr>
        <w:t>s</w:t>
      </w:r>
      <w:r>
        <w:rPr>
          <w:rFonts w:ascii="Arial" w:hAnsi="Arial" w:cs="Arial"/>
        </w:rPr>
        <w:t>” (ED Form 524).  The applicant must complete both Sections A &amp; B.</w:t>
      </w:r>
    </w:p>
    <w:p w:rsidR="00743F31" w:rsidRDefault="00743F31" w14:paraId="353230FD" w14:textId="77777777">
      <w:pPr>
        <w:rPr>
          <w:rFonts w:ascii="Arial" w:hAnsi="Arial" w:cs="Arial"/>
        </w:rPr>
      </w:pPr>
    </w:p>
    <w:p w:rsidR="00743F31" w:rsidRDefault="00743F31" w14:paraId="618E3BEA" w14:textId="77777777">
      <w:pPr>
        <w:rPr>
          <w:rFonts w:ascii="Arial" w:hAnsi="Arial" w:cs="Arial"/>
        </w:rPr>
      </w:pPr>
      <w:r>
        <w:rPr>
          <w:rFonts w:ascii="Arial" w:hAnsi="Arial" w:cs="Arial"/>
          <w:b/>
          <w:bCs/>
        </w:rPr>
        <w:t xml:space="preserve">Both the detailed line item budget AND the accompanying budget narrative for each year funding </w:t>
      </w:r>
      <w:r w:rsidR="009B7AA1">
        <w:rPr>
          <w:rFonts w:ascii="Arial" w:hAnsi="Arial" w:cs="Arial"/>
          <w:b/>
          <w:bCs/>
        </w:rPr>
        <w:t xml:space="preserve">is </w:t>
      </w:r>
      <w:r>
        <w:rPr>
          <w:rFonts w:ascii="Arial" w:hAnsi="Arial" w:cs="Arial"/>
          <w:b/>
          <w:bCs/>
        </w:rPr>
        <w:t>being requested</w:t>
      </w:r>
      <w:r>
        <w:rPr>
          <w:rFonts w:ascii="Arial" w:hAnsi="Arial" w:cs="Arial"/>
        </w:rPr>
        <w:t xml:space="preserve"> should be included in “Budget Narrative</w:t>
      </w:r>
      <w:r w:rsidR="000D7110">
        <w:rPr>
          <w:rFonts w:ascii="Arial" w:hAnsi="Arial" w:cs="Arial"/>
        </w:rPr>
        <w:t>,</w:t>
      </w:r>
      <w:r>
        <w:rPr>
          <w:rFonts w:ascii="Arial" w:hAnsi="Arial" w:cs="Arial"/>
        </w:rPr>
        <w:t>” which requests information on the applicant’s financial plan for carrying out the project</w:t>
      </w:r>
      <w:r>
        <w:rPr>
          <w:rFonts w:ascii="Arial" w:hAnsi="Arial" w:cs="Arial"/>
          <w:b/>
          <w:bCs/>
        </w:rPr>
        <w:t xml:space="preserve">.  </w:t>
      </w:r>
    </w:p>
    <w:p w:rsidR="00743F31" w:rsidRDefault="00743F31" w14:paraId="289D7054" w14:textId="77777777">
      <w:pPr>
        <w:pStyle w:val="Steps"/>
        <w:numPr>
          <w:ilvl w:val="0"/>
          <w:numId w:val="0"/>
        </w:numPr>
        <w:rPr>
          <w:rFonts w:ascii="Arial" w:hAnsi="Arial" w:cs="Arial"/>
        </w:rPr>
      </w:pPr>
    </w:p>
    <w:p w:rsidR="00743F31" w:rsidRDefault="00743F31" w14:paraId="3AEB04B5" w14:textId="77777777">
      <w:pPr>
        <w:rPr>
          <w:rFonts w:ascii="Arial" w:hAnsi="Arial" w:cs="Arial"/>
        </w:rPr>
      </w:pPr>
      <w:r>
        <w:rPr>
          <w:rFonts w:ascii="Arial" w:hAnsi="Arial" w:cs="Arial"/>
        </w:rPr>
        <w:t>It is suggested that applicants organize their budgets using either two columns or categories to include funding streams as follows:  1) federal funds (PBI program) requested; 2) funding from other public or private United States sources.  Applicants should describe how all costs support project activities.</w:t>
      </w:r>
    </w:p>
    <w:p w:rsidR="00743F31" w:rsidRDefault="00743F31" w14:paraId="65206473" w14:textId="77777777">
      <w:pPr>
        <w:rPr>
          <w:rFonts w:ascii="Arial" w:hAnsi="Arial" w:cs="Arial"/>
        </w:rPr>
      </w:pPr>
    </w:p>
    <w:p w:rsidR="00743F31" w:rsidRDefault="00743F31" w14:paraId="26BA81AC" w14:textId="77777777">
      <w:pPr>
        <w:rPr>
          <w:rFonts w:ascii="Arial" w:hAnsi="Arial" w:cs="Arial"/>
        </w:rPr>
      </w:pPr>
      <w:r>
        <w:rPr>
          <w:rFonts w:ascii="Arial" w:hAnsi="Arial" w:cs="Arial"/>
        </w:rPr>
        <w:t>For each line item, provide detailed costs and narrative justification to support your request.  Please check all figures and combined totals and compare the line item budget figures to those on the ED Form 524 for both Sections A &amp; B.</w:t>
      </w:r>
    </w:p>
    <w:p w:rsidR="00743F31" w:rsidRDefault="00743F31" w14:paraId="5C0D5A8E" w14:textId="77777777">
      <w:pPr>
        <w:rPr>
          <w:rFonts w:ascii="Arial" w:hAnsi="Arial" w:cs="Arial"/>
        </w:rPr>
      </w:pPr>
    </w:p>
    <w:p w:rsidR="00743F31" w:rsidRDefault="00743F31" w14:paraId="0757E6D6" w14:textId="77777777">
      <w:pPr>
        <w:rPr>
          <w:rFonts w:ascii="Arial" w:hAnsi="Arial" w:cs="Arial"/>
        </w:rPr>
      </w:pPr>
      <w:r>
        <w:rPr>
          <w:rFonts w:ascii="Arial" w:hAnsi="Arial" w:cs="Arial"/>
        </w:rPr>
        <w:t>Among the costs that may be supported with grant funds are:</w:t>
      </w:r>
    </w:p>
    <w:p w:rsidR="00743F31" w:rsidRDefault="00743F31" w14:paraId="523F4CC6" w14:textId="77777777">
      <w:pPr>
        <w:rPr>
          <w:rFonts w:ascii="Arial" w:hAnsi="Arial" w:cs="Arial"/>
        </w:rPr>
      </w:pPr>
      <w:r>
        <w:rPr>
          <w:rFonts w:ascii="Arial" w:hAnsi="Arial" w:cs="Arial"/>
        </w:rPr>
        <w:tab/>
      </w:r>
    </w:p>
    <w:p w:rsidR="00F13BC4" w:rsidP="00F13BC4" w:rsidRDefault="00F13BC4" w14:paraId="61712823" w14:textId="77777777">
      <w:pPr>
        <w:numPr>
          <w:ilvl w:val="0"/>
          <w:numId w:val="37"/>
        </w:numPr>
        <w:rPr>
          <w:rFonts w:ascii="Arial" w:hAnsi="Arial" w:cs="Arial"/>
        </w:rPr>
      </w:pPr>
      <w:r>
        <w:rPr>
          <w:rFonts w:ascii="Arial" w:hAnsi="Arial" w:cs="Arial"/>
          <w:u w:val="single"/>
        </w:rPr>
        <w:t>Personnel</w:t>
      </w:r>
      <w:r>
        <w:rPr>
          <w:rFonts w:ascii="Arial" w:hAnsi="Arial" w:cs="Arial"/>
        </w:rPr>
        <w:t>:  Enter only the project personnel salaries and wages.  [Fees and expenses for consultants should be included on line 8 – “Other”.]  The budget should include the total commitment of time and the total salary to be charged to the project for each key staff person.  A breakdown of project personnel should include:  position titles, specific time commitments to project for each staff person in days/months or in percentage, and other relevant information.</w:t>
      </w:r>
    </w:p>
    <w:p w:rsidR="00F13BC4" w:rsidP="00F13BC4" w:rsidRDefault="00F13BC4" w14:paraId="4D1DA93F" w14:textId="77777777">
      <w:pPr>
        <w:ind w:left="720"/>
        <w:rPr>
          <w:rFonts w:ascii="Arial" w:hAnsi="Arial" w:cs="Arial"/>
        </w:rPr>
      </w:pPr>
    </w:p>
    <w:p w:rsidR="00F13BC4" w:rsidP="00F13BC4" w:rsidRDefault="00F13BC4" w14:paraId="05F2AA43" w14:textId="77777777">
      <w:pPr>
        <w:numPr>
          <w:ilvl w:val="0"/>
          <w:numId w:val="37"/>
        </w:numPr>
        <w:rPr>
          <w:rFonts w:ascii="Arial" w:hAnsi="Arial" w:cs="Arial"/>
        </w:rPr>
      </w:pPr>
      <w:r>
        <w:rPr>
          <w:rFonts w:ascii="Arial" w:hAnsi="Arial" w:cs="Arial"/>
          <w:u w:val="single"/>
        </w:rPr>
        <w:t>Fringe Benefits</w:t>
      </w:r>
      <w:r>
        <w:rPr>
          <w:rFonts w:ascii="Arial" w:hAnsi="Arial" w:cs="Arial"/>
        </w:rPr>
        <w:t xml:space="preserve">:  Enter the amount of fringe benefits.  The </w:t>
      </w:r>
      <w:r w:rsidR="00B544DC">
        <w:rPr>
          <w:rFonts w:ascii="Arial" w:hAnsi="Arial" w:cs="Arial"/>
        </w:rPr>
        <w:t>i</w:t>
      </w:r>
      <w:r>
        <w:rPr>
          <w:rFonts w:ascii="Arial" w:hAnsi="Arial" w:cs="Arial"/>
        </w:rPr>
        <w:t>nstitution’s normal fringe benefit contribution may be charged to the project.  Leave this blank if fringe benefits applicable to direct salaries and wages are treated as part of the indirect costs.  In the budget, include an explanation and appropriate justification if the Institution’s normal fringe benefit contribution exceeds 20 percent of salaries.</w:t>
      </w:r>
    </w:p>
    <w:p w:rsidR="00F13BC4" w:rsidP="00F13BC4" w:rsidRDefault="00F13BC4" w14:paraId="497A6DAF" w14:textId="77777777">
      <w:pPr>
        <w:rPr>
          <w:rFonts w:ascii="Arial" w:hAnsi="Arial" w:cs="Arial"/>
        </w:rPr>
      </w:pPr>
    </w:p>
    <w:p w:rsidR="00F13BC4" w:rsidP="00F13BC4" w:rsidRDefault="00F13BC4" w14:paraId="78CEA5E4" w14:textId="77777777">
      <w:pPr>
        <w:numPr>
          <w:ilvl w:val="0"/>
          <w:numId w:val="37"/>
        </w:numPr>
        <w:rPr>
          <w:rFonts w:ascii="Arial" w:hAnsi="Arial" w:cs="Arial"/>
        </w:rPr>
      </w:pPr>
      <w:r>
        <w:rPr>
          <w:rFonts w:ascii="Arial" w:hAnsi="Arial" w:cs="Arial"/>
          <w:u w:val="single"/>
        </w:rPr>
        <w:t>Travel</w:t>
      </w:r>
      <w:r>
        <w:rPr>
          <w:rFonts w:ascii="Arial" w:hAnsi="Arial" w:cs="Arial"/>
        </w:rPr>
        <w:t xml:space="preserve">:  Provide the costs for project personnel.  [Consultants’ travel should be included on line 8 – “Other”]  Indicate the number of people traveling, whether they are faculty or administrative personnel, their destination, and a breakdown of travel costs.  Transportation costs should not exceed economy airfare.  Foreign travel may be authorized under the grant for itineraries that are in compliance with the Fly America Act.  Per diem costs are allowable for project-related travel, in accordance with OMB Circular A-21, J.48c.  </w:t>
      </w:r>
    </w:p>
    <w:p w:rsidR="00F13BC4" w:rsidP="00F13BC4" w:rsidRDefault="00F13BC4" w14:paraId="2ABF1B6F" w14:textId="77777777">
      <w:pPr>
        <w:rPr>
          <w:rFonts w:ascii="Arial" w:hAnsi="Arial" w:cs="Arial"/>
        </w:rPr>
      </w:pPr>
    </w:p>
    <w:p w:rsidR="00F13BC4" w:rsidP="00F13BC4" w:rsidRDefault="00F13BC4" w14:paraId="008C31B1" w14:textId="77777777">
      <w:pPr>
        <w:numPr>
          <w:ilvl w:val="0"/>
          <w:numId w:val="37"/>
        </w:numPr>
        <w:rPr>
          <w:rFonts w:ascii="Arial" w:hAnsi="Arial" w:cs="Arial"/>
        </w:rPr>
      </w:pPr>
      <w:r>
        <w:rPr>
          <w:rFonts w:ascii="Arial" w:hAnsi="Arial" w:cs="Arial"/>
          <w:u w:val="single"/>
        </w:rPr>
        <w:t>Equipment</w:t>
      </w:r>
      <w:r>
        <w:rPr>
          <w:rFonts w:ascii="Arial" w:hAnsi="Arial" w:cs="Arial"/>
        </w:rPr>
        <w:t>:  Provide the cost for property charged to the grant having a useful life of more than one year and an acquisition cost of $5,000 or more per unit.</w:t>
      </w:r>
    </w:p>
    <w:p w:rsidR="00F13BC4" w:rsidP="00F13BC4" w:rsidRDefault="00F13BC4" w14:paraId="1D5B07E7" w14:textId="77777777">
      <w:pPr>
        <w:rPr>
          <w:rFonts w:ascii="Arial" w:hAnsi="Arial" w:cs="Arial"/>
        </w:rPr>
      </w:pPr>
    </w:p>
    <w:p w:rsidR="00F13BC4" w:rsidP="00F13BC4" w:rsidRDefault="00F13BC4" w14:paraId="484AF007" w14:textId="77777777">
      <w:pPr>
        <w:numPr>
          <w:ilvl w:val="0"/>
          <w:numId w:val="37"/>
        </w:numPr>
        <w:rPr>
          <w:rFonts w:ascii="Arial" w:hAnsi="Arial" w:cs="Arial"/>
        </w:rPr>
      </w:pPr>
      <w:r>
        <w:rPr>
          <w:rFonts w:ascii="Arial" w:hAnsi="Arial" w:cs="Arial"/>
          <w:u w:val="single"/>
        </w:rPr>
        <w:t>Supplies</w:t>
      </w:r>
      <w:r>
        <w:rPr>
          <w:rFonts w:ascii="Arial" w:hAnsi="Arial" w:cs="Arial"/>
        </w:rPr>
        <w:t>:  Include materials necessary for conducting, developing, or implementing the project, such as library resources, conference materials, software, computers, general office supplies, and equipment that is less than $5000 per unit.</w:t>
      </w:r>
    </w:p>
    <w:p w:rsidR="00F13BC4" w:rsidP="00F13BC4" w:rsidRDefault="00F13BC4" w14:paraId="7DE709FA" w14:textId="77777777">
      <w:pPr>
        <w:rPr>
          <w:rFonts w:ascii="Arial" w:hAnsi="Arial" w:cs="Arial"/>
        </w:rPr>
      </w:pPr>
    </w:p>
    <w:p w:rsidR="00F13BC4" w:rsidP="00F13BC4" w:rsidRDefault="00F13BC4" w14:paraId="2376C4A4" w14:textId="77777777">
      <w:pPr>
        <w:numPr>
          <w:ilvl w:val="0"/>
          <w:numId w:val="37"/>
        </w:numPr>
        <w:rPr>
          <w:rFonts w:ascii="Arial" w:hAnsi="Arial" w:cs="Arial"/>
        </w:rPr>
      </w:pPr>
      <w:r>
        <w:rPr>
          <w:rFonts w:ascii="Arial" w:hAnsi="Arial" w:cs="Arial"/>
          <w:u w:val="single"/>
        </w:rPr>
        <w:t>Contractual</w:t>
      </w:r>
      <w:r>
        <w:rPr>
          <w:rFonts w:ascii="Arial" w:hAnsi="Arial" w:cs="Arial"/>
        </w:rPr>
        <w:t>:  Not applicable.  Leave blank.</w:t>
      </w:r>
    </w:p>
    <w:p w:rsidR="00F13BC4" w:rsidP="00F13BC4" w:rsidRDefault="00F13BC4" w14:paraId="1E629522" w14:textId="77777777">
      <w:pPr>
        <w:rPr>
          <w:rFonts w:ascii="Arial" w:hAnsi="Arial" w:cs="Arial"/>
        </w:rPr>
      </w:pPr>
    </w:p>
    <w:p w:rsidR="00F13BC4" w:rsidP="00F13BC4" w:rsidRDefault="00F13BC4" w14:paraId="46FFECC1" w14:textId="77777777">
      <w:pPr>
        <w:numPr>
          <w:ilvl w:val="0"/>
          <w:numId w:val="37"/>
        </w:numPr>
        <w:rPr>
          <w:rFonts w:ascii="Arial" w:hAnsi="Arial" w:cs="Arial"/>
        </w:rPr>
      </w:pPr>
      <w:r>
        <w:rPr>
          <w:rFonts w:ascii="Arial" w:hAnsi="Arial" w:cs="Arial"/>
          <w:u w:val="single"/>
        </w:rPr>
        <w:t>Construction</w:t>
      </w:r>
      <w:r>
        <w:rPr>
          <w:rFonts w:ascii="Arial" w:hAnsi="Arial" w:cs="Arial"/>
        </w:rPr>
        <w:t>:  Include costs for construction and renovation projects.</w:t>
      </w:r>
    </w:p>
    <w:p w:rsidR="00F13BC4" w:rsidP="00F13BC4" w:rsidRDefault="00F13BC4" w14:paraId="632A72D1" w14:textId="77777777">
      <w:pPr>
        <w:rPr>
          <w:rFonts w:ascii="Arial" w:hAnsi="Arial" w:cs="Arial"/>
        </w:rPr>
      </w:pPr>
    </w:p>
    <w:p w:rsidR="00F13BC4" w:rsidP="00F13BC4" w:rsidRDefault="00F13BC4" w14:paraId="6E83996F" w14:textId="77777777">
      <w:pPr>
        <w:numPr>
          <w:ilvl w:val="0"/>
          <w:numId w:val="37"/>
        </w:numPr>
        <w:rPr>
          <w:rFonts w:ascii="Arial" w:hAnsi="Arial" w:cs="Arial"/>
        </w:rPr>
      </w:pPr>
      <w:r>
        <w:rPr>
          <w:rFonts w:ascii="Arial" w:hAnsi="Arial" w:cs="Arial"/>
          <w:u w:val="single"/>
        </w:rPr>
        <w:t>Other</w:t>
      </w:r>
      <w:r>
        <w:rPr>
          <w:rFonts w:ascii="Arial" w:hAnsi="Arial" w:cs="Arial"/>
        </w:rPr>
        <w:t>:  Other miscellaneous costs may be requested in this category.  Examples of allowable costs include: professional services fees for consultants, evaluators, conference speakers, auditors, etc.; printing costs for newsletters and publications; travel expenses for non-project personnel; and per diem for non-project personnel.  Provide a detailed breakdown of the costs, such as the number of days for the per diem being requested; number of days and costs for consultant or evaluator services; quantity and cost for printing; ground transportation costs, etc. Please note that professional services fees should not exceed amounts permitted under comparable institutional policies.</w:t>
      </w:r>
    </w:p>
    <w:p w:rsidR="00F13BC4" w:rsidP="00F13BC4" w:rsidRDefault="00F13BC4" w14:paraId="49A22B8A" w14:textId="77777777">
      <w:pPr>
        <w:rPr>
          <w:rFonts w:ascii="Arial" w:hAnsi="Arial" w:cs="Arial"/>
        </w:rPr>
      </w:pPr>
    </w:p>
    <w:p w:rsidR="00F13BC4" w:rsidP="00F13BC4" w:rsidRDefault="00F13BC4" w14:paraId="6D6D1C7B" w14:textId="77777777">
      <w:pPr>
        <w:numPr>
          <w:ilvl w:val="0"/>
          <w:numId w:val="37"/>
        </w:numPr>
        <w:rPr>
          <w:rFonts w:ascii="Arial" w:hAnsi="Arial" w:cs="Arial"/>
        </w:rPr>
      </w:pPr>
      <w:r>
        <w:rPr>
          <w:rFonts w:ascii="Arial" w:hAnsi="Arial" w:cs="Arial"/>
          <w:u w:val="single"/>
        </w:rPr>
        <w:t>Total Direct Costs</w:t>
      </w:r>
      <w:r>
        <w:rPr>
          <w:rFonts w:ascii="Arial" w:hAnsi="Arial" w:cs="Arial"/>
        </w:rPr>
        <w:t>:  Enter the total direct costs (items 1-8) being requested.</w:t>
      </w:r>
    </w:p>
    <w:p w:rsidR="00F13BC4" w:rsidP="00F13BC4" w:rsidRDefault="00F13BC4" w14:paraId="0DEA823D" w14:textId="77777777">
      <w:pPr>
        <w:rPr>
          <w:rFonts w:ascii="Arial" w:hAnsi="Arial" w:cs="Arial"/>
        </w:rPr>
      </w:pPr>
    </w:p>
    <w:p w:rsidRPr="003912BC" w:rsidR="00F13BC4" w:rsidP="00F13BC4" w:rsidRDefault="00F13BC4" w14:paraId="789312D5" w14:textId="77777777">
      <w:pPr>
        <w:numPr>
          <w:ilvl w:val="0"/>
          <w:numId w:val="37"/>
        </w:numPr>
        <w:rPr>
          <w:rFonts w:ascii="Arial" w:hAnsi="Arial" w:cs="Arial"/>
        </w:rPr>
      </w:pPr>
      <w:r w:rsidRPr="003912BC">
        <w:rPr>
          <w:rFonts w:ascii="Arial" w:hAnsi="Arial" w:cs="Arial"/>
          <w:u w:val="single"/>
        </w:rPr>
        <w:t>Indirect Cost</w:t>
      </w:r>
      <w:r w:rsidRPr="003912BC">
        <w:rPr>
          <w:rFonts w:ascii="Arial" w:hAnsi="Arial" w:cs="Arial"/>
        </w:rPr>
        <w:t>: 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F13BC4" w:rsidP="00F13BC4" w:rsidRDefault="00F13BC4" w14:paraId="3D4669D1" w14:textId="77777777">
      <w:pPr>
        <w:rPr>
          <w:rFonts w:ascii="Arial" w:hAnsi="Arial" w:cs="Arial"/>
        </w:rPr>
      </w:pPr>
    </w:p>
    <w:p w:rsidR="00F13BC4" w:rsidP="00F13BC4" w:rsidRDefault="00F13BC4" w14:paraId="51565B41" w14:textId="77777777">
      <w:pPr>
        <w:numPr>
          <w:ilvl w:val="0"/>
          <w:numId w:val="37"/>
        </w:numPr>
        <w:rPr>
          <w:rFonts w:ascii="Arial" w:hAnsi="Arial" w:cs="Arial"/>
          <w:u w:val="single"/>
        </w:rPr>
      </w:pPr>
      <w:r>
        <w:rPr>
          <w:rFonts w:ascii="Arial" w:hAnsi="Arial" w:cs="Arial"/>
          <w:u w:val="single"/>
        </w:rPr>
        <w:t>Training Stipends</w:t>
      </w:r>
      <w:r>
        <w:rPr>
          <w:rFonts w:ascii="Arial" w:hAnsi="Arial" w:cs="Arial"/>
        </w:rPr>
        <w:t>:  Not applicable.  Leave blank.</w:t>
      </w:r>
    </w:p>
    <w:p w:rsidR="00F13BC4" w:rsidP="00F13BC4" w:rsidRDefault="00F13BC4" w14:paraId="78F7AEC4" w14:textId="77777777">
      <w:pPr>
        <w:rPr>
          <w:rFonts w:ascii="Arial" w:hAnsi="Arial" w:cs="Arial"/>
          <w:u w:val="single"/>
        </w:rPr>
      </w:pPr>
    </w:p>
    <w:p w:rsidR="00F13BC4" w:rsidP="00F13BC4" w:rsidRDefault="00F13BC4" w14:paraId="50F89375" w14:textId="77777777">
      <w:pPr>
        <w:numPr>
          <w:ilvl w:val="0"/>
          <w:numId w:val="37"/>
        </w:numPr>
        <w:rPr>
          <w:rFonts w:ascii="Arial" w:hAnsi="Arial" w:cs="Arial"/>
        </w:rPr>
      </w:pPr>
      <w:r>
        <w:rPr>
          <w:rFonts w:ascii="Arial" w:hAnsi="Arial" w:cs="Arial"/>
          <w:u w:val="single"/>
        </w:rPr>
        <w:t>Total Costs</w:t>
      </w:r>
      <w:r>
        <w:rPr>
          <w:rFonts w:ascii="Arial" w:hAnsi="Arial" w:cs="Arial"/>
        </w:rPr>
        <w:t>:  Enter the total that the Institution is requesting under the PBI program (items 9-11)</w:t>
      </w:r>
    </w:p>
    <w:p w:rsidR="00743F31" w:rsidRDefault="00743F31" w14:paraId="6B3DCBE3" w14:textId="77777777">
      <w:pPr>
        <w:pStyle w:val="Heading1"/>
        <w:rPr>
          <w:color w:val="auto"/>
          <w:sz w:val="16"/>
        </w:rPr>
      </w:pPr>
      <w:bookmarkStart w:name="_Toc175639969" w:id="20"/>
      <w:r>
        <w:rPr>
          <w:color w:val="auto"/>
        </w:rPr>
        <w:lastRenderedPageBreak/>
        <w:t>INSTRUCTIONS FOR COMPLETION OF SF-LLL, DISCLOSURE OF LOBBYING ACTIVITIES</w:t>
      </w:r>
      <w:bookmarkEnd w:id="20"/>
    </w:p>
    <w:p w:rsidR="00743F31" w:rsidRDefault="00743F31" w14:paraId="3CC3C23E" w14:textId="77777777">
      <w:pPr>
        <w:rPr>
          <w:rFonts w:ascii="Univers" w:hAnsi="Univers"/>
          <w:sz w:val="16"/>
        </w:rPr>
      </w:pPr>
    </w:p>
    <w:p w:rsidR="00743F31" w:rsidRDefault="00743F31" w14:paraId="3CFFAB40" w14:textId="77777777">
      <w:pPr>
        <w:rPr>
          <w:rFonts w:ascii="Arial" w:hAnsi="Arial" w:cs="Arial"/>
        </w:rPr>
      </w:pPr>
      <w:r>
        <w:rPr>
          <w:rFonts w:ascii="Arial" w:hAnsi="Arial" w:cs="Arial"/>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743F31" w:rsidRDefault="00743F31" w14:paraId="37599137" w14:textId="77777777">
      <w:pPr>
        <w:tabs>
          <w:tab w:val="left" w:pos="720"/>
        </w:tabs>
        <w:rPr>
          <w:rFonts w:ascii="Arial" w:hAnsi="Arial" w:cs="Arial"/>
        </w:rPr>
      </w:pPr>
    </w:p>
    <w:p w:rsidR="00743F31" w:rsidRDefault="00743F31" w14:paraId="0224B217" w14:textId="77777777">
      <w:pPr>
        <w:tabs>
          <w:tab w:val="left" w:pos="720"/>
        </w:tabs>
        <w:ind w:left="720" w:hanging="792"/>
        <w:rPr>
          <w:rFonts w:ascii="Arial" w:hAnsi="Arial" w:cs="Arial"/>
        </w:rPr>
      </w:pPr>
      <w:r>
        <w:rPr>
          <w:rFonts w:ascii="Arial" w:hAnsi="Arial" w:cs="Arial"/>
        </w:rPr>
        <w:t>1.</w:t>
      </w:r>
      <w:r>
        <w:rPr>
          <w:rFonts w:ascii="Arial" w:hAnsi="Arial" w:cs="Arial"/>
        </w:rPr>
        <w:tab/>
        <w:t>Identify the type of covered Federal action for which lobbying activity is and/or has been secured to influence the outcome of a covered Federal action.</w:t>
      </w:r>
    </w:p>
    <w:p w:rsidR="00743F31" w:rsidRDefault="00743F31" w14:paraId="54D0DE4B" w14:textId="77777777">
      <w:pPr>
        <w:tabs>
          <w:tab w:val="left" w:pos="720"/>
        </w:tabs>
        <w:rPr>
          <w:rFonts w:ascii="Arial" w:hAnsi="Arial" w:cs="Arial"/>
        </w:rPr>
      </w:pPr>
    </w:p>
    <w:p w:rsidR="00743F31" w:rsidRDefault="00743F31" w14:paraId="6BECB717" w14:textId="77777777">
      <w:pPr>
        <w:tabs>
          <w:tab w:val="left" w:pos="720"/>
        </w:tabs>
        <w:ind w:left="720" w:hanging="792"/>
        <w:rPr>
          <w:rFonts w:ascii="Arial" w:hAnsi="Arial" w:cs="Arial"/>
        </w:rPr>
      </w:pPr>
      <w:r>
        <w:rPr>
          <w:rFonts w:ascii="Arial" w:hAnsi="Arial" w:cs="Arial"/>
        </w:rPr>
        <w:t>2.</w:t>
      </w:r>
      <w:r>
        <w:rPr>
          <w:rFonts w:ascii="Arial" w:hAnsi="Arial" w:cs="Arial"/>
        </w:rPr>
        <w:tab/>
        <w:t>Identify the status of the covered Federal action.</w:t>
      </w:r>
    </w:p>
    <w:p w:rsidR="00743F31" w:rsidRDefault="00743F31" w14:paraId="7338E803" w14:textId="77777777">
      <w:pPr>
        <w:tabs>
          <w:tab w:val="left" w:pos="720"/>
        </w:tabs>
        <w:rPr>
          <w:rFonts w:ascii="Arial" w:hAnsi="Arial" w:cs="Arial"/>
        </w:rPr>
      </w:pPr>
    </w:p>
    <w:p w:rsidR="00743F31" w:rsidRDefault="00743F31" w14:paraId="6929A244" w14:textId="77777777">
      <w:pPr>
        <w:tabs>
          <w:tab w:val="left" w:pos="720"/>
        </w:tabs>
        <w:ind w:left="720" w:hanging="792"/>
        <w:rPr>
          <w:rFonts w:ascii="Arial" w:hAnsi="Arial" w:cs="Arial"/>
        </w:rPr>
      </w:pPr>
      <w:r>
        <w:rPr>
          <w:rFonts w:ascii="Arial" w:hAnsi="Arial" w:cs="Arial"/>
        </w:rPr>
        <w:t>3.</w:t>
      </w:r>
      <w:r>
        <w:rPr>
          <w:rFonts w:ascii="Arial" w:hAnsi="Arial" w:cs="Arial"/>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743F31" w:rsidRDefault="00743F31" w14:paraId="7D42E92F" w14:textId="77777777">
      <w:pPr>
        <w:tabs>
          <w:tab w:val="left" w:pos="720"/>
        </w:tabs>
        <w:rPr>
          <w:rFonts w:ascii="Arial" w:hAnsi="Arial" w:cs="Arial"/>
        </w:rPr>
      </w:pPr>
    </w:p>
    <w:p w:rsidR="00743F31" w:rsidRDefault="00743F31" w14:paraId="0AF8B227" w14:textId="77777777">
      <w:pPr>
        <w:tabs>
          <w:tab w:val="left" w:pos="720"/>
        </w:tabs>
        <w:ind w:left="720" w:hanging="792"/>
        <w:rPr>
          <w:rFonts w:ascii="Arial" w:hAnsi="Arial" w:cs="Arial"/>
        </w:rPr>
      </w:pPr>
      <w:r>
        <w:rPr>
          <w:rFonts w:ascii="Arial" w:hAnsi="Arial" w:cs="Arial"/>
        </w:rPr>
        <w:t>4.</w:t>
      </w:r>
      <w:r>
        <w:rPr>
          <w:rFonts w:ascii="Arial" w:hAnsi="Arial" w:cs="Arial"/>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743F31" w:rsidRDefault="00743F31" w14:paraId="01D7423C" w14:textId="77777777">
      <w:pPr>
        <w:tabs>
          <w:tab w:val="left" w:pos="720"/>
        </w:tabs>
        <w:rPr>
          <w:rFonts w:ascii="Arial" w:hAnsi="Arial" w:cs="Arial"/>
        </w:rPr>
      </w:pPr>
    </w:p>
    <w:p w:rsidR="00743F31" w:rsidRDefault="00743F31" w14:paraId="3A14B6E3" w14:textId="77777777">
      <w:pPr>
        <w:tabs>
          <w:tab w:val="left" w:pos="720"/>
        </w:tabs>
        <w:ind w:left="720" w:hanging="792"/>
        <w:rPr>
          <w:rFonts w:ascii="Arial" w:hAnsi="Arial" w:cs="Arial"/>
        </w:rPr>
      </w:pPr>
      <w:r>
        <w:rPr>
          <w:rFonts w:ascii="Arial" w:hAnsi="Arial" w:cs="Arial"/>
        </w:rPr>
        <w:t>5.</w:t>
      </w:r>
      <w:r>
        <w:rPr>
          <w:rFonts w:ascii="Arial" w:hAnsi="Arial" w:cs="Arial"/>
        </w:rPr>
        <w:tab/>
        <w:t>If the organization filing the report in item 4 checks “Subawardee,” then enter the full name, address, city, State and zip code of the prime Federal recipient.  Include Congressional District, if known.</w:t>
      </w:r>
    </w:p>
    <w:p w:rsidR="00743F31" w:rsidRDefault="00743F31" w14:paraId="47B8FA0F" w14:textId="77777777">
      <w:pPr>
        <w:tabs>
          <w:tab w:val="left" w:pos="720"/>
        </w:tabs>
        <w:rPr>
          <w:rFonts w:ascii="Arial" w:hAnsi="Arial" w:cs="Arial"/>
        </w:rPr>
      </w:pPr>
    </w:p>
    <w:p w:rsidR="00743F31" w:rsidRDefault="00743F31" w14:paraId="1E5DE8E5" w14:textId="77777777">
      <w:pPr>
        <w:tabs>
          <w:tab w:val="left" w:pos="720"/>
        </w:tabs>
        <w:ind w:left="720" w:hanging="792"/>
        <w:rPr>
          <w:rFonts w:ascii="Arial" w:hAnsi="Arial" w:cs="Arial"/>
        </w:rPr>
      </w:pPr>
      <w:r>
        <w:rPr>
          <w:rFonts w:ascii="Arial" w:hAnsi="Arial" w:cs="Arial"/>
        </w:rPr>
        <w:t>6.</w:t>
      </w:r>
      <w:r>
        <w:rPr>
          <w:rFonts w:ascii="Arial" w:hAnsi="Arial" w:cs="Arial"/>
        </w:rPr>
        <w:tab/>
        <w:t>Enter the name of the federal agency making the award or loan commitment.  Include at least one organizational level below agency name, if known.  For example, Department of Transportation, United States Coast Guard.</w:t>
      </w:r>
    </w:p>
    <w:p w:rsidR="00743F31" w:rsidRDefault="00743F31" w14:paraId="13BC4BB2" w14:textId="77777777">
      <w:pPr>
        <w:tabs>
          <w:tab w:val="left" w:pos="720"/>
        </w:tabs>
        <w:rPr>
          <w:rFonts w:ascii="Arial" w:hAnsi="Arial" w:cs="Arial"/>
        </w:rPr>
      </w:pPr>
    </w:p>
    <w:p w:rsidR="00743F31" w:rsidRDefault="00743F31" w14:paraId="39B0AF7A" w14:textId="77777777">
      <w:pPr>
        <w:tabs>
          <w:tab w:val="left" w:pos="720"/>
        </w:tabs>
        <w:ind w:left="720" w:hanging="792"/>
        <w:rPr>
          <w:rFonts w:ascii="Arial" w:hAnsi="Arial" w:cs="Arial"/>
        </w:rPr>
      </w:pPr>
      <w:r>
        <w:rPr>
          <w:rFonts w:ascii="Arial" w:hAnsi="Arial" w:cs="Arial"/>
        </w:rPr>
        <w:t>7.</w:t>
      </w:r>
      <w:r>
        <w:rPr>
          <w:rFonts w:ascii="Arial" w:hAnsi="Arial" w:cs="Arial"/>
        </w:rPr>
        <w:tab/>
        <w:t>Enter the Federal program name or description for the covered Federal action (item 1).  If known, enter the full Catalog of Federal Domestic Assistance (CFDA) number for grants, cooperative agreements, loans, and loan commitments.</w:t>
      </w:r>
    </w:p>
    <w:p w:rsidR="00743F31" w:rsidRDefault="00743F31" w14:paraId="4A489D8E" w14:textId="77777777">
      <w:pPr>
        <w:tabs>
          <w:tab w:val="left" w:pos="720"/>
        </w:tabs>
        <w:rPr>
          <w:rFonts w:ascii="Arial" w:hAnsi="Arial" w:cs="Arial"/>
        </w:rPr>
      </w:pPr>
    </w:p>
    <w:p w:rsidR="00743F31" w:rsidRDefault="00743F31" w14:paraId="5ED1404D" w14:textId="77777777">
      <w:pPr>
        <w:tabs>
          <w:tab w:val="left" w:pos="720"/>
        </w:tabs>
        <w:ind w:left="720" w:hanging="720"/>
      </w:pPr>
      <w:r>
        <w:rPr>
          <w:rFonts w:ascii="Arial" w:hAnsi="Arial" w:cs="Arial"/>
        </w:rPr>
        <w:t>8.</w:t>
      </w:r>
      <w:r>
        <w:rPr>
          <w:rFonts w:ascii="Arial" w:hAnsi="Arial" w:cs="Arial"/>
        </w:rPr>
        <w:tab/>
        <w:t xml:space="preserve">Enter the most appropriate Federal identifying number available for the Federal action identified in item 1 (e.g., Request for Proposal (RFP) number; Invitations for Bid (IFB) number; grant announcement number; the contract, grant, or loan </w:t>
      </w:r>
      <w:r>
        <w:rPr>
          <w:rFonts w:ascii="Arial" w:hAnsi="Arial" w:cs="Arial"/>
        </w:rPr>
        <w:lastRenderedPageBreak/>
        <w:t>award number; the application/proposal control number assigned by the Federal agency).  Included prefixes, e.g., “RFP-DE-90-001.”</w:t>
      </w:r>
    </w:p>
    <w:p w:rsidR="00743F31" w:rsidRDefault="00743F31" w14:paraId="1C9CC382" w14:textId="77777777">
      <w:pPr>
        <w:tabs>
          <w:tab w:val="left" w:pos="720"/>
        </w:tabs>
        <w:ind w:left="720" w:hanging="720"/>
      </w:pPr>
    </w:p>
    <w:p w:rsidR="00743F31" w:rsidRDefault="00743F31" w14:paraId="45051D88" w14:textId="77777777">
      <w:pPr>
        <w:tabs>
          <w:tab w:val="left" w:pos="720"/>
        </w:tabs>
        <w:ind w:left="720" w:hanging="792"/>
        <w:rPr>
          <w:rFonts w:ascii="Arial" w:hAnsi="Arial" w:cs="Arial"/>
        </w:rPr>
      </w:pPr>
      <w:r>
        <w:rPr>
          <w:rFonts w:ascii="Arial" w:hAnsi="Arial" w:cs="Arial"/>
        </w:rPr>
        <w:t xml:space="preserve">   9.</w:t>
      </w:r>
      <w:r>
        <w:rPr>
          <w:rFonts w:ascii="Arial" w:hAnsi="Arial" w:cs="Arial"/>
        </w:rPr>
        <w:tab/>
        <w:t>For a covered Federal action where there has been an award or loan commitment by the Federal agency, enter the Federal amount of the award/loan commitment for the prime entity identified in item 4 or 5.</w:t>
      </w:r>
    </w:p>
    <w:p w:rsidR="00743F31" w:rsidRDefault="00743F31" w14:paraId="704AB2EF" w14:textId="77777777">
      <w:pPr>
        <w:tabs>
          <w:tab w:val="left" w:pos="720"/>
        </w:tabs>
        <w:rPr>
          <w:rFonts w:ascii="Arial" w:hAnsi="Arial" w:cs="Arial"/>
        </w:rPr>
      </w:pPr>
    </w:p>
    <w:p w:rsidR="00743F31" w:rsidRDefault="00743F31" w14:paraId="7CBF746E" w14:textId="77777777">
      <w:pPr>
        <w:pStyle w:val="Style"/>
        <w:widowControl/>
        <w:tabs>
          <w:tab w:val="left" w:pos="720"/>
        </w:tabs>
        <w:rPr>
          <w:rFonts w:ascii="Arial" w:hAnsi="Arial" w:cs="Arial"/>
          <w:snapToGrid/>
          <w:szCs w:val="24"/>
        </w:rPr>
      </w:pPr>
      <w:r>
        <w:rPr>
          <w:rFonts w:ascii="Arial" w:hAnsi="Arial" w:cs="Arial"/>
          <w:snapToGrid/>
          <w:szCs w:val="24"/>
        </w:rPr>
        <w:t>10.</w:t>
      </w:r>
      <w:r>
        <w:rPr>
          <w:rFonts w:ascii="Arial" w:hAnsi="Arial" w:cs="Arial"/>
          <w:snapToGrid/>
          <w:szCs w:val="24"/>
        </w:rPr>
        <w:tab/>
        <w:t>(a) Enter the full name, address, city, State and zip code of the lobbying registrant under the Lobbying Disclosure Act of 1995 engaged by the reporting entity identified in item 4 to influence the covered Federal action.</w:t>
      </w:r>
    </w:p>
    <w:p w:rsidR="00743F31" w:rsidRDefault="00743F31" w14:paraId="57E298AB" w14:textId="77777777">
      <w:pPr>
        <w:tabs>
          <w:tab w:val="left" w:pos="720"/>
        </w:tabs>
        <w:rPr>
          <w:rFonts w:ascii="Arial" w:hAnsi="Arial" w:cs="Arial"/>
        </w:rPr>
      </w:pPr>
    </w:p>
    <w:p w:rsidR="00743F31" w:rsidRDefault="00743F31" w14:paraId="2B07C9F0" w14:textId="77777777">
      <w:pPr>
        <w:tabs>
          <w:tab w:val="left" w:pos="720"/>
        </w:tabs>
        <w:ind w:left="720"/>
        <w:rPr>
          <w:rFonts w:ascii="Arial" w:hAnsi="Arial" w:cs="Arial"/>
        </w:rPr>
      </w:pPr>
      <w:r>
        <w:rPr>
          <w:rFonts w:ascii="Arial" w:hAnsi="Arial" w:cs="Arial"/>
        </w:rPr>
        <w:t>(b) Enter the full names of the individual(s) performing services, and include full address if different from 10(a).  Enter Last Name, First Name, and Middle Initial (MI).</w:t>
      </w:r>
    </w:p>
    <w:p w:rsidR="00743F31" w:rsidRDefault="00743F31" w14:paraId="64DAD2A7" w14:textId="77777777">
      <w:pPr>
        <w:tabs>
          <w:tab w:val="left" w:pos="720"/>
        </w:tabs>
        <w:rPr>
          <w:rFonts w:ascii="Arial" w:hAnsi="Arial" w:cs="Arial"/>
        </w:rPr>
      </w:pPr>
    </w:p>
    <w:p w:rsidR="00743F31" w:rsidRDefault="00743F31" w14:paraId="39D04209" w14:textId="77777777">
      <w:pPr>
        <w:tabs>
          <w:tab w:val="left" w:pos="720"/>
          <w:tab w:val="left" w:pos="792"/>
        </w:tabs>
        <w:ind w:left="792" w:hanging="792"/>
        <w:rPr>
          <w:rFonts w:ascii="Arial" w:hAnsi="Arial" w:cs="Arial"/>
        </w:rPr>
      </w:pPr>
      <w:r>
        <w:rPr>
          <w:rFonts w:ascii="Arial" w:hAnsi="Arial" w:cs="Arial"/>
        </w:rPr>
        <w:t>11.</w:t>
      </w:r>
      <w:r>
        <w:rPr>
          <w:rFonts w:ascii="Arial" w:hAnsi="Arial" w:cs="Arial"/>
        </w:rPr>
        <w:tab/>
        <w:t>The certifying official shall sign and date the form, print his/her name, title, and telephone number.</w:t>
      </w:r>
    </w:p>
    <w:p w:rsidR="00743F31" w:rsidRDefault="00743F31" w14:paraId="0582264B" w14:textId="77777777">
      <w:pPr>
        <w:tabs>
          <w:tab w:val="left" w:pos="720"/>
        </w:tabs>
      </w:pPr>
    </w:p>
    <w:p w:rsidR="00743F31" w:rsidRDefault="00743F31" w14:paraId="6D03C89C" w14:textId="77777777">
      <w:pPr>
        <w:rPr>
          <w:sz w:val="18"/>
        </w:rPr>
      </w:pPr>
    </w:p>
    <w:p w:rsidR="00743F31" w:rsidRDefault="00743F31" w14:paraId="4533FFCF" w14:textId="77777777">
      <w:pPr>
        <w:pBdr>
          <w:top w:val="single" w:color="auto" w:sz="4" w:space="1"/>
        </w:pBdr>
        <w:rPr>
          <w:rFonts w:ascii="Arial" w:hAnsi="Arial" w:cs="Arial"/>
          <w:sz w:val="18"/>
        </w:rPr>
      </w:pPr>
      <w:r>
        <w:rPr>
          <w:rFonts w:ascii="Arial" w:hAnsi="Arial" w:cs="Arial"/>
          <w:sz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743F31" w:rsidRDefault="00743F31" w14:paraId="76E97AD8" w14:textId="77777777">
      <w:pPr>
        <w:rPr>
          <w:sz w:val="18"/>
        </w:rPr>
      </w:pPr>
    </w:p>
    <w:p w:rsidR="00743F31" w:rsidRDefault="00743F31" w14:paraId="761A97B8" w14:textId="77777777">
      <w:pPr>
        <w:sectPr w:rsidR="00743F31">
          <w:footerReference w:type="default" r:id="rId88"/>
          <w:pgSz w:w="12240" w:h="15840"/>
          <w:pgMar w:top="1440" w:right="1440" w:bottom="1440" w:left="1440" w:header="0" w:footer="432" w:gutter="0"/>
          <w:cols w:space="720"/>
        </w:sectPr>
      </w:pPr>
    </w:p>
    <w:p w:rsidR="00743F31" w:rsidRDefault="00743F31" w14:paraId="753B535E" w14:textId="77777777">
      <w:pPr>
        <w:pStyle w:val="Heading1"/>
        <w:rPr>
          <w:color w:val="auto"/>
          <w:highlight w:val="green"/>
        </w:rPr>
      </w:pPr>
      <w:bookmarkStart w:name="_Toc175639971" w:id="21"/>
      <w:r>
        <w:rPr>
          <w:color w:val="auto"/>
        </w:rPr>
        <w:lastRenderedPageBreak/>
        <w:t xml:space="preserve">PREDOMINANTLY BLACK INSTITUTIONS PROGRAM </w:t>
      </w:r>
      <w:bookmarkEnd w:id="21"/>
      <w:r>
        <w:rPr>
          <w:color w:val="auto"/>
        </w:rPr>
        <w:t>PROFILE</w:t>
      </w:r>
    </w:p>
    <w:p w:rsidR="00743F31" w:rsidRDefault="00743F31" w14:paraId="7FFA4225" w14:textId="77777777">
      <w:pPr>
        <w:autoSpaceDE w:val="0"/>
        <w:autoSpaceDN w:val="0"/>
        <w:adjustRightInd w:val="0"/>
        <w:ind w:left="360"/>
        <w:rPr>
          <w:rFonts w:ascii="Arial" w:hAnsi="Arial" w:cs="Arial"/>
        </w:rPr>
      </w:pPr>
      <w:r>
        <w:rPr>
          <w:rFonts w:ascii="Arial" w:hAnsi="Arial" w:cs="Arial"/>
          <w:sz w:val="20"/>
          <w:szCs w:val="20"/>
        </w:rPr>
        <w:tab/>
      </w:r>
    </w:p>
    <w:p w:rsidR="00743F31" w:rsidRDefault="00743F31" w14:paraId="3EC86F2A" w14:textId="77777777">
      <w:pPr>
        <w:autoSpaceDE w:val="0"/>
        <w:autoSpaceDN w:val="0"/>
        <w:adjustRightInd w:val="0"/>
        <w:rPr>
          <w:rFonts w:ascii="Arial" w:hAnsi="Arial" w:cs="Arial"/>
          <w:sz w:val="22"/>
        </w:rPr>
      </w:pPr>
      <w:r>
        <w:rPr>
          <w:rFonts w:ascii="Arial" w:hAnsi="Arial" w:cs="Arial"/>
          <w:b/>
          <w:bCs/>
          <w:sz w:val="22"/>
          <w:u w:val="single"/>
        </w:rPr>
        <w:t>INSTRUCTIONS</w:t>
      </w:r>
      <w:r>
        <w:rPr>
          <w:rFonts w:ascii="Arial" w:hAnsi="Arial" w:cs="Arial"/>
          <w:sz w:val="22"/>
        </w:rPr>
        <w:t>:</w:t>
      </w:r>
      <w:r>
        <w:rPr>
          <w:rFonts w:ascii="Arial" w:hAnsi="Arial" w:cs="Arial"/>
        </w:rPr>
        <w:t xml:space="preserve">  </w:t>
      </w:r>
      <w:r>
        <w:rPr>
          <w:rFonts w:ascii="Arial" w:hAnsi="Arial" w:cs="Arial"/>
          <w:i/>
          <w:iCs/>
          <w:sz w:val="22"/>
        </w:rPr>
        <w:t xml:space="preserve">ALL applicants must complete this page. </w:t>
      </w:r>
      <w:r w:rsidR="00B93B9F">
        <w:rPr>
          <w:rFonts w:ascii="Arial" w:hAnsi="Arial" w:cs="Arial"/>
          <w:i/>
          <w:iCs/>
          <w:sz w:val="22"/>
        </w:rPr>
        <w:t xml:space="preserve"> </w:t>
      </w:r>
      <w:r>
        <w:rPr>
          <w:rFonts w:ascii="Arial" w:hAnsi="Arial" w:cs="Arial"/>
          <w:i/>
          <w:iCs/>
          <w:sz w:val="22"/>
          <w:u w:val="single"/>
        </w:rPr>
        <w:t>DO NOT MODIFY OR AMEND THIS PAGE</w:t>
      </w:r>
      <w:r>
        <w:rPr>
          <w:rFonts w:ascii="Arial" w:hAnsi="Arial" w:cs="Arial"/>
          <w:i/>
          <w:iCs/>
          <w:sz w:val="22"/>
        </w:rPr>
        <w:t>.</w:t>
      </w:r>
      <w:r w:rsidR="00C74974">
        <w:rPr>
          <w:rFonts w:ascii="Arial" w:hAnsi="Arial" w:cs="Arial"/>
          <w:i/>
          <w:iCs/>
          <w:sz w:val="22"/>
        </w:rPr>
        <w:t xml:space="preserve"> </w:t>
      </w:r>
      <w:r w:rsidR="008772B0">
        <w:rPr>
          <w:rFonts w:ascii="Arial" w:hAnsi="Arial" w:cs="Arial"/>
          <w:i/>
          <w:iCs/>
          <w:sz w:val="22"/>
        </w:rPr>
        <w:t xml:space="preserve"> </w:t>
      </w:r>
      <w:r w:rsidRPr="004B27C2" w:rsidR="00C74974">
        <w:rPr>
          <w:rFonts w:ascii="Arial" w:hAnsi="Arial" w:cs="Arial"/>
          <w:b/>
          <w:i/>
          <w:iCs/>
          <w:sz w:val="22"/>
        </w:rPr>
        <w:t>UPON COMPLETION,</w:t>
      </w:r>
      <w:r w:rsidR="00C74974">
        <w:rPr>
          <w:rFonts w:ascii="Arial" w:hAnsi="Arial" w:cs="Arial"/>
          <w:i/>
          <w:iCs/>
          <w:sz w:val="22"/>
        </w:rPr>
        <w:t xml:space="preserve"> </w:t>
      </w:r>
      <w:r w:rsidRPr="004B27C2" w:rsidR="00C74974">
        <w:rPr>
          <w:rFonts w:ascii="Arial" w:hAnsi="Arial" w:cs="Arial"/>
          <w:b/>
          <w:i/>
          <w:iCs/>
          <w:sz w:val="22"/>
        </w:rPr>
        <w:t>ATTACH</w:t>
      </w:r>
      <w:r w:rsidR="00C74974">
        <w:rPr>
          <w:rFonts w:ascii="Arial" w:hAnsi="Arial" w:cs="Arial"/>
          <w:b/>
          <w:i/>
          <w:iCs/>
          <w:sz w:val="22"/>
        </w:rPr>
        <w:t xml:space="preserve"> THIS DOCUMENT</w:t>
      </w:r>
      <w:r w:rsidRPr="004B27C2" w:rsidR="00C74974">
        <w:rPr>
          <w:rFonts w:ascii="Arial" w:hAnsi="Arial" w:cs="Arial"/>
          <w:b/>
          <w:i/>
          <w:iCs/>
          <w:sz w:val="22"/>
        </w:rPr>
        <w:t xml:space="preserve"> </w:t>
      </w:r>
      <w:r w:rsidR="00C74974">
        <w:rPr>
          <w:rFonts w:ascii="Arial" w:hAnsi="Arial" w:cs="Arial"/>
          <w:b/>
          <w:i/>
          <w:iCs/>
          <w:sz w:val="22"/>
        </w:rPr>
        <w:t>AS A .pdf T</w:t>
      </w:r>
      <w:r w:rsidRPr="004B27C2" w:rsidR="00C74974">
        <w:rPr>
          <w:rFonts w:ascii="Arial" w:hAnsi="Arial" w:cs="Arial"/>
          <w:b/>
          <w:i/>
          <w:iCs/>
          <w:sz w:val="22"/>
        </w:rPr>
        <w:t xml:space="preserve">O THE </w:t>
      </w:r>
      <w:r w:rsidR="00C74974">
        <w:rPr>
          <w:rFonts w:ascii="Arial" w:hAnsi="Arial" w:cs="Arial"/>
          <w:b/>
          <w:i/>
          <w:iCs/>
          <w:sz w:val="22"/>
        </w:rPr>
        <w:t>“</w:t>
      </w:r>
      <w:r w:rsidRPr="004B27C2" w:rsidR="00C74974">
        <w:rPr>
          <w:rFonts w:ascii="Arial" w:hAnsi="Arial" w:cs="Arial"/>
          <w:b/>
          <w:i/>
          <w:iCs/>
          <w:sz w:val="22"/>
        </w:rPr>
        <w:t>OTHER ATTACHMENT</w:t>
      </w:r>
      <w:r w:rsidR="00AC074F">
        <w:rPr>
          <w:rFonts w:ascii="Arial" w:hAnsi="Arial" w:cs="Arial"/>
          <w:b/>
          <w:i/>
          <w:iCs/>
          <w:sz w:val="22"/>
        </w:rPr>
        <w:t>S</w:t>
      </w:r>
      <w:r w:rsidRPr="004B27C2" w:rsidR="00C74974">
        <w:rPr>
          <w:rFonts w:ascii="Arial" w:hAnsi="Arial" w:cs="Arial"/>
          <w:b/>
          <w:i/>
          <w:iCs/>
          <w:sz w:val="22"/>
        </w:rPr>
        <w:t xml:space="preserve"> FORM</w:t>
      </w:r>
      <w:r w:rsidR="00C74974">
        <w:rPr>
          <w:rFonts w:ascii="Arial" w:hAnsi="Arial" w:cs="Arial"/>
          <w:b/>
          <w:i/>
          <w:iCs/>
          <w:sz w:val="22"/>
        </w:rPr>
        <w:t xml:space="preserve">” </w:t>
      </w:r>
      <w:r w:rsidRPr="004B27C2" w:rsidR="00C74974">
        <w:rPr>
          <w:rFonts w:ascii="Arial" w:hAnsi="Arial" w:cs="Arial"/>
          <w:b/>
          <w:i/>
          <w:iCs/>
          <w:sz w:val="22"/>
        </w:rPr>
        <w:t>IN GRANTS.GOV</w:t>
      </w:r>
      <w:r w:rsidR="008772B0">
        <w:rPr>
          <w:rFonts w:ascii="Arial" w:hAnsi="Arial" w:cs="Arial"/>
          <w:b/>
          <w:i/>
          <w:iCs/>
          <w:sz w:val="22"/>
        </w:rPr>
        <w:t>.</w:t>
      </w:r>
    </w:p>
    <w:p w:rsidR="00743F31" w:rsidRDefault="00743F31" w14:paraId="2A5D837D" w14:textId="77777777">
      <w:pPr>
        <w:tabs>
          <w:tab w:val="left" w:pos="0"/>
          <w:tab w:val="center" w:pos="4320"/>
          <w:tab w:val="right" w:pos="8640"/>
        </w:tabs>
        <w:autoSpaceDE w:val="0"/>
        <w:autoSpaceDN w:val="0"/>
        <w:adjustRightInd w:val="0"/>
        <w:jc w:val="right"/>
        <w:rPr>
          <w:rFonts w:ascii="Arial" w:hAnsi="Arial" w:cs="Arial"/>
        </w:rPr>
      </w:pPr>
      <w:r>
        <w:rPr>
          <w:rFonts w:ascii="Arial" w:hAnsi="Arial" w:cs="Arial"/>
        </w:rPr>
        <w:tab/>
      </w:r>
      <w:r>
        <w:rPr>
          <w:rFonts w:ascii="Arial" w:hAnsi="Arial" w:cs="Arial"/>
        </w:rPr>
        <w:tab/>
      </w:r>
    </w:p>
    <w:p w:rsidR="00743F31" w:rsidRDefault="00743F31" w14:paraId="608A1518" w14:textId="77777777">
      <w:pPr>
        <w:tabs>
          <w:tab w:val="left" w:pos="0"/>
          <w:tab w:val="center" w:pos="4320"/>
          <w:tab w:val="right" w:pos="8640"/>
        </w:tabs>
        <w:autoSpaceDE w:val="0"/>
        <w:autoSpaceDN w:val="0"/>
        <w:adjustRightInd w:val="0"/>
        <w:jc w:val="right"/>
        <w:rPr>
          <w:rFonts w:ascii="Arial" w:hAnsi="Arial" w:cs="Arial"/>
        </w:rPr>
      </w:pPr>
      <w:r>
        <w:rPr>
          <w:rFonts w:ascii="Arial" w:hAnsi="Arial" w:cs="Arial"/>
        </w:rPr>
        <w:t>OPE ID #___________</w:t>
      </w:r>
    </w:p>
    <w:p w:rsidR="00743F31" w:rsidRDefault="00743F31" w14:paraId="2C582CE3" w14:textId="77777777">
      <w:pPr>
        <w:tabs>
          <w:tab w:val="left" w:pos="720"/>
          <w:tab w:val="center" w:pos="4320"/>
          <w:tab w:val="right" w:pos="8640"/>
        </w:tabs>
        <w:autoSpaceDE w:val="0"/>
        <w:autoSpaceDN w:val="0"/>
        <w:adjustRightInd w:val="0"/>
        <w:rPr>
          <w:rFonts w:ascii="Arial" w:hAnsi="Arial" w:cs="Arial"/>
          <w:b/>
          <w:bCs/>
        </w:rPr>
      </w:pPr>
    </w:p>
    <w:p w:rsidR="00743F31" w:rsidRDefault="00743F31" w14:paraId="4DBEBAE9" w14:textId="77777777">
      <w:pPr>
        <w:autoSpaceDE w:val="0"/>
        <w:autoSpaceDN w:val="0"/>
        <w:adjustRightInd w:val="0"/>
        <w:rPr>
          <w:rFonts w:ascii="Arial" w:hAnsi="Arial" w:cs="Arial"/>
        </w:rPr>
      </w:pPr>
      <w:r>
        <w:rPr>
          <w:rFonts w:ascii="Arial" w:hAnsi="Arial" w:cs="Arial"/>
          <w:b/>
          <w:bCs/>
        </w:rPr>
        <w:t>1.  INSTITUTION (Legal Name):</w:t>
      </w:r>
    </w:p>
    <w:p w:rsidR="00743F31" w:rsidRDefault="00743F31" w14:paraId="29154A32" w14:textId="77777777">
      <w:pPr>
        <w:tabs>
          <w:tab w:val="left" w:pos="720"/>
          <w:tab w:val="center" w:pos="4320"/>
          <w:tab w:val="right" w:pos="8640"/>
        </w:tabs>
        <w:autoSpaceDE w:val="0"/>
        <w:autoSpaceDN w:val="0"/>
        <w:adjustRightInd w:val="0"/>
        <w:rPr>
          <w:rFonts w:ascii="Arial" w:hAnsi="Arial" w:cs="Arial"/>
        </w:rPr>
      </w:pPr>
    </w:p>
    <w:p w:rsidR="00743F31" w:rsidRDefault="00743F31" w14:paraId="30CC39EE" w14:textId="77777777">
      <w:pPr>
        <w:autoSpaceDE w:val="0"/>
        <w:autoSpaceDN w:val="0"/>
        <w:adjustRightInd w:val="0"/>
        <w:rPr>
          <w:rFonts w:ascii="Arial" w:hAnsi="Arial" w:cs="Arial"/>
        </w:rPr>
      </w:pPr>
      <w:r>
        <w:rPr>
          <w:rFonts w:ascii="Arial" w:hAnsi="Arial" w:cs="Arial"/>
        </w:rPr>
        <w:t xml:space="preserve">_____________________________________________________________________ </w:t>
      </w:r>
    </w:p>
    <w:p w:rsidR="00743F31" w:rsidRDefault="00743F31" w14:paraId="25D72A2B" w14:textId="77777777">
      <w:pPr>
        <w:tabs>
          <w:tab w:val="left" w:pos="720"/>
          <w:tab w:val="center" w:pos="4320"/>
          <w:tab w:val="right" w:pos="8640"/>
        </w:tabs>
        <w:autoSpaceDE w:val="0"/>
        <w:autoSpaceDN w:val="0"/>
        <w:adjustRightInd w:val="0"/>
        <w:rPr>
          <w:rFonts w:ascii="Arial" w:hAnsi="Arial" w:cs="Arial"/>
        </w:rPr>
      </w:pPr>
    </w:p>
    <w:p w:rsidR="00743F31" w:rsidRDefault="00743F31" w14:paraId="4A796AC5" w14:textId="77777777">
      <w:pPr>
        <w:tabs>
          <w:tab w:val="left" w:pos="720"/>
          <w:tab w:val="center" w:pos="4320"/>
          <w:tab w:val="right" w:pos="8640"/>
        </w:tabs>
        <w:autoSpaceDE w:val="0"/>
        <w:autoSpaceDN w:val="0"/>
        <w:adjustRightInd w:val="0"/>
        <w:rPr>
          <w:rFonts w:ascii="Arial" w:hAnsi="Arial" w:cs="Arial"/>
          <w:b/>
          <w:bCs/>
        </w:rPr>
      </w:pPr>
      <w:r>
        <w:rPr>
          <w:rFonts w:ascii="Arial" w:hAnsi="Arial" w:cs="Arial"/>
          <w:b/>
          <w:bCs/>
        </w:rPr>
        <w:t>2.  Are you applying as a Branch Campus? _____YES</w:t>
      </w:r>
      <w:r>
        <w:rPr>
          <w:rFonts w:ascii="Arial" w:hAnsi="Arial" w:cs="Arial"/>
          <w:b/>
          <w:bCs/>
        </w:rPr>
        <w:tab/>
        <w:t>_____NO</w:t>
      </w:r>
    </w:p>
    <w:p w:rsidR="00743F31" w:rsidRDefault="00743F31" w14:paraId="2F01D56B" w14:textId="77777777">
      <w:pPr>
        <w:tabs>
          <w:tab w:val="left" w:pos="720"/>
          <w:tab w:val="center" w:pos="4320"/>
          <w:tab w:val="right" w:pos="8640"/>
        </w:tabs>
        <w:autoSpaceDE w:val="0"/>
        <w:autoSpaceDN w:val="0"/>
        <w:adjustRightInd w:val="0"/>
        <w:rPr>
          <w:rFonts w:ascii="Arial" w:hAnsi="Arial" w:cs="Arial"/>
        </w:rPr>
      </w:pPr>
    </w:p>
    <w:p w:rsidR="00743F31" w:rsidRDefault="00743F31" w14:paraId="74653924" w14:textId="77777777">
      <w:pPr>
        <w:autoSpaceDE w:val="0"/>
        <w:autoSpaceDN w:val="0"/>
        <w:adjustRightInd w:val="0"/>
        <w:rPr>
          <w:rFonts w:ascii="Arial" w:hAnsi="Arial" w:cs="Arial"/>
        </w:rPr>
      </w:pPr>
      <w:r>
        <w:rPr>
          <w:rFonts w:ascii="Arial" w:hAnsi="Arial" w:cs="Arial"/>
          <w:b/>
          <w:bCs/>
        </w:rPr>
        <w:t>3.  ADDRESS (Applicants must indicate the address where the project will be located):</w:t>
      </w:r>
    </w:p>
    <w:p w:rsidR="00743F31" w:rsidRDefault="00743F31" w14:paraId="6A4E2106" w14:textId="77777777">
      <w:pPr>
        <w:autoSpaceDE w:val="0"/>
        <w:autoSpaceDN w:val="0"/>
        <w:adjustRightInd w:val="0"/>
        <w:rPr>
          <w:rFonts w:ascii="Arial" w:hAnsi="Arial" w:cs="Arial"/>
        </w:rPr>
      </w:pPr>
    </w:p>
    <w:p w:rsidR="00743F31" w:rsidRDefault="00743F31" w14:paraId="5255C243" w14:textId="77777777">
      <w:pPr>
        <w:autoSpaceDE w:val="0"/>
        <w:autoSpaceDN w:val="0"/>
        <w:adjustRightInd w:val="0"/>
        <w:rPr>
          <w:rFonts w:ascii="Arial" w:hAnsi="Arial" w:cs="Arial"/>
        </w:rPr>
      </w:pPr>
      <w:r>
        <w:rPr>
          <w:rFonts w:ascii="Arial" w:hAnsi="Arial" w:cs="Arial"/>
        </w:rPr>
        <w:t>Project Address: _____________________________________________________________________</w:t>
      </w:r>
    </w:p>
    <w:p w:rsidR="00743F31" w:rsidRDefault="00743F31" w14:paraId="3F0A7170" w14:textId="77777777">
      <w:pPr>
        <w:autoSpaceDE w:val="0"/>
        <w:autoSpaceDN w:val="0"/>
        <w:adjustRightInd w:val="0"/>
        <w:rPr>
          <w:rFonts w:ascii="Arial" w:hAnsi="Arial" w:cs="Arial"/>
        </w:rPr>
      </w:pPr>
    </w:p>
    <w:p w:rsidR="00743F31" w:rsidRDefault="00743F31" w14:paraId="0EAE9B26" w14:textId="77777777">
      <w:pPr>
        <w:autoSpaceDE w:val="0"/>
        <w:autoSpaceDN w:val="0"/>
        <w:adjustRightInd w:val="0"/>
        <w:rPr>
          <w:rFonts w:ascii="Arial" w:hAnsi="Arial" w:cs="Arial"/>
        </w:rPr>
      </w:pPr>
      <w:r>
        <w:rPr>
          <w:rFonts w:ascii="Arial" w:hAnsi="Arial" w:cs="Arial"/>
        </w:rPr>
        <w:t>City: _____________________________________State: ______Zip: _____________</w:t>
      </w:r>
    </w:p>
    <w:p w:rsidR="00743F31" w:rsidRDefault="00743F31" w14:paraId="5B82C2E4" w14:textId="77777777">
      <w:pPr>
        <w:autoSpaceDE w:val="0"/>
        <w:autoSpaceDN w:val="0"/>
        <w:adjustRightInd w:val="0"/>
        <w:rPr>
          <w:rFonts w:ascii="Arial" w:hAnsi="Arial" w:cs="Arial"/>
        </w:rPr>
      </w:pPr>
    </w:p>
    <w:p w:rsidR="00743F31" w:rsidRDefault="00743F31" w14:paraId="427B869C" w14:textId="77777777">
      <w:pPr>
        <w:autoSpaceDE w:val="0"/>
        <w:autoSpaceDN w:val="0"/>
        <w:adjustRightInd w:val="0"/>
        <w:rPr>
          <w:rFonts w:ascii="Arial" w:hAnsi="Arial" w:cs="Arial"/>
        </w:rPr>
      </w:pPr>
      <w:r>
        <w:rPr>
          <w:rFonts w:ascii="Arial" w:hAnsi="Arial" w:cs="Arial"/>
          <w:b/>
          <w:bCs/>
        </w:rPr>
        <w:t>4.</w:t>
      </w:r>
      <w:r>
        <w:rPr>
          <w:rFonts w:ascii="Arial" w:hAnsi="Arial" w:cs="Arial"/>
        </w:rPr>
        <w:t xml:space="preserve"> </w:t>
      </w:r>
      <w:r>
        <w:rPr>
          <w:rFonts w:ascii="Arial" w:hAnsi="Arial" w:cs="Arial"/>
          <w:b/>
          <w:bCs/>
        </w:rPr>
        <w:t xml:space="preserve"> PREDOMINANTLY BLACK INSTITUTIONS PROGRAM CERTIFICATION:</w:t>
      </w:r>
      <w:r>
        <w:rPr>
          <w:rFonts w:ascii="Arial" w:hAnsi="Arial" w:cs="Arial"/>
        </w:rPr>
        <w:t xml:space="preserve"> </w:t>
      </w:r>
    </w:p>
    <w:p w:rsidR="00743F31" w:rsidRDefault="00743F31" w14:paraId="17E7EA16" w14:textId="77777777">
      <w:pPr>
        <w:pStyle w:val="Steps"/>
        <w:numPr>
          <w:ilvl w:val="0"/>
          <w:numId w:val="0"/>
        </w:numPr>
        <w:autoSpaceDE w:val="0"/>
        <w:autoSpaceDN w:val="0"/>
        <w:adjustRightInd w:val="0"/>
        <w:rPr>
          <w:rFonts w:ascii="Arial" w:hAnsi="Arial" w:cs="Arial"/>
        </w:rPr>
      </w:pPr>
    </w:p>
    <w:p w:rsidR="000E3278" w:rsidP="000E3278" w:rsidRDefault="00743F31" w14:paraId="370C188C" w14:textId="77777777">
      <w:pPr>
        <w:autoSpaceDE w:val="0"/>
        <w:autoSpaceDN w:val="0"/>
        <w:adjustRightInd w:val="0"/>
        <w:rPr>
          <w:iCs/>
        </w:rPr>
      </w:pPr>
      <w:r>
        <w:rPr>
          <w:rFonts w:ascii="Symbol" w:hAnsi="Symbol"/>
        </w:rPr>
        <w:t></w:t>
      </w:r>
      <w:r>
        <w:t xml:space="preserve">  </w:t>
      </w:r>
      <w:r>
        <w:rPr>
          <w:rFonts w:ascii="Arial" w:hAnsi="Arial" w:cs="Arial"/>
          <w:b/>
          <w:bCs/>
        </w:rPr>
        <w:t>By checking this box (or placing an “X” beside it)</w:t>
      </w:r>
      <w:r>
        <w:rPr>
          <w:rFonts w:ascii="Arial" w:hAnsi="Arial" w:cs="Arial"/>
        </w:rPr>
        <w:t>,</w:t>
      </w:r>
      <w:r>
        <w:t xml:space="preserve"> </w:t>
      </w:r>
      <w:r>
        <w:rPr>
          <w:rFonts w:ascii="Arial" w:hAnsi="Arial" w:cs="Arial"/>
        </w:rPr>
        <w:t xml:space="preserve">the applicant certifies pursuant to the statutory requirements governing the Predominantly Black Institutions Program, authorized under </w:t>
      </w:r>
      <w:r w:rsidR="00E8289B">
        <w:rPr>
          <w:rFonts w:ascii="Arial" w:hAnsi="Arial" w:cs="Arial"/>
        </w:rPr>
        <w:t xml:space="preserve">Title </w:t>
      </w:r>
      <w:r w:rsidR="00326D25">
        <w:rPr>
          <w:rFonts w:ascii="Arial" w:hAnsi="Arial" w:cs="Arial"/>
        </w:rPr>
        <w:t>III</w:t>
      </w:r>
      <w:r w:rsidR="00E8289B">
        <w:rPr>
          <w:rFonts w:ascii="Arial" w:hAnsi="Arial" w:cs="Arial"/>
        </w:rPr>
        <w:t>, Part F, Section 371 of the Higher Education Act of 1965</w:t>
      </w:r>
      <w:r w:rsidR="00FA4B3A">
        <w:rPr>
          <w:rFonts w:ascii="Arial" w:hAnsi="Arial" w:cs="Arial"/>
        </w:rPr>
        <w:t>, as amended</w:t>
      </w:r>
      <w:r w:rsidRPr="002C77C4" w:rsidR="00FA4B3A">
        <w:rPr>
          <w:rFonts w:ascii="Arial" w:hAnsi="Arial" w:cs="Arial"/>
        </w:rPr>
        <w:t>,</w:t>
      </w:r>
      <w:r w:rsidRPr="002C77C4" w:rsidR="00E8289B">
        <w:rPr>
          <w:rFonts w:ascii="Arial" w:hAnsi="Arial" w:cs="Arial"/>
        </w:rPr>
        <w:t xml:space="preserve"> </w:t>
      </w:r>
      <w:r w:rsidRPr="002C77C4" w:rsidR="000E3278">
        <w:rPr>
          <w:rFonts w:ascii="Arial" w:hAnsi="Arial" w:cs="Arial"/>
        </w:rPr>
        <w:t xml:space="preserve">that it has: </w:t>
      </w:r>
      <w:r w:rsidRPr="002C77C4" w:rsidR="000E3278">
        <w:rPr>
          <w:rFonts w:ascii="Arial" w:hAnsi="Arial" w:cs="Arial"/>
          <w:iCs/>
        </w:rPr>
        <w:t>an enrollment of financially needy undergraduate students; an enrollment of undergraduate students at least 40% of whom are Black; and an enrollment of at least 1,000 undergraduate students of whom not less than 50% are low-income or first generation and registered in a BA or AA program leading to a degree.</w:t>
      </w:r>
    </w:p>
    <w:p w:rsidR="00743F31" w:rsidP="000E3278" w:rsidRDefault="00743F31" w14:paraId="6616826E" w14:textId="77777777">
      <w:pPr>
        <w:autoSpaceDE w:val="0"/>
        <w:autoSpaceDN w:val="0"/>
        <w:adjustRightInd w:val="0"/>
        <w:rPr>
          <w:rFonts w:ascii="Arial" w:hAnsi="Arial" w:cs="Arial"/>
        </w:rPr>
      </w:pPr>
    </w:p>
    <w:p w:rsidR="008A1364" w:rsidP="008A1364" w:rsidRDefault="008A1364" w14:paraId="0896B26C" w14:textId="77777777">
      <w:pPr>
        <w:autoSpaceDE w:val="0"/>
        <w:autoSpaceDN w:val="0"/>
        <w:adjustRightInd w:val="0"/>
        <w:rPr>
          <w:rFonts w:ascii="Arial" w:hAnsi="Arial" w:cs="Arial"/>
        </w:rPr>
      </w:pPr>
      <w:r>
        <w:rPr>
          <w:rFonts w:ascii="Arial" w:hAnsi="Arial" w:cs="Arial"/>
        </w:rPr>
        <w:t xml:space="preserve">Total undergraduate unduplicated enrollment </w:t>
      </w:r>
      <w:r w:rsidR="00E32013">
        <w:rPr>
          <w:rFonts w:ascii="Arial" w:hAnsi="Arial" w:cs="Arial"/>
        </w:rPr>
        <w:t xml:space="preserve">(Years </w:t>
      </w:r>
      <w:r w:rsidR="000317F1">
        <w:rPr>
          <w:rFonts w:ascii="Arial" w:hAnsi="Arial" w:cs="Arial"/>
        </w:rPr>
        <w:t>TBD</w:t>
      </w:r>
      <w:r w:rsidR="00E32013">
        <w:rPr>
          <w:rFonts w:ascii="Arial" w:hAnsi="Arial" w:cs="Arial"/>
        </w:rPr>
        <w:t>)</w:t>
      </w:r>
      <w:r w:rsidR="0069718A">
        <w:rPr>
          <w:rFonts w:ascii="Arial" w:hAnsi="Arial" w:cs="Arial"/>
        </w:rPr>
        <w:t>:</w:t>
      </w:r>
      <w:r>
        <w:rPr>
          <w:rFonts w:ascii="Arial" w:hAnsi="Arial" w:cs="Arial"/>
        </w:rPr>
        <w:t xml:space="preserve"> </w:t>
      </w:r>
      <w:r>
        <w:rPr>
          <w:rFonts w:ascii="Arial" w:hAnsi="Arial" w:cs="Arial"/>
        </w:rPr>
        <w:tab/>
        <w:t>_____________</w:t>
      </w:r>
      <w:r>
        <w:rPr>
          <w:rFonts w:ascii="Arial" w:hAnsi="Arial" w:cs="Arial"/>
        </w:rPr>
        <w:tab/>
      </w:r>
      <w:r>
        <w:rPr>
          <w:rFonts w:ascii="Arial" w:hAnsi="Arial" w:cs="Arial"/>
        </w:rPr>
        <w:tab/>
      </w:r>
      <w:r>
        <w:rPr>
          <w:rFonts w:ascii="Arial" w:hAnsi="Arial" w:cs="Arial"/>
        </w:rPr>
        <w:tab/>
      </w:r>
    </w:p>
    <w:p w:rsidR="008A1364" w:rsidP="008A1364" w:rsidRDefault="008A1364" w14:paraId="18478166" w14:textId="77777777">
      <w:pPr>
        <w:autoSpaceDE w:val="0"/>
        <w:autoSpaceDN w:val="0"/>
        <w:adjustRightInd w:val="0"/>
        <w:rPr>
          <w:rFonts w:ascii="Arial" w:hAnsi="Arial" w:cs="Arial"/>
        </w:rPr>
      </w:pPr>
      <w:r>
        <w:rPr>
          <w:rFonts w:ascii="Arial" w:hAnsi="Arial" w:cs="Arial"/>
        </w:rPr>
        <w:tab/>
      </w:r>
    </w:p>
    <w:p w:rsidR="008A1364" w:rsidP="008A1364" w:rsidRDefault="008A1364" w14:paraId="0A3BE752" w14:textId="77777777">
      <w:pPr>
        <w:autoSpaceDE w:val="0"/>
        <w:autoSpaceDN w:val="0"/>
        <w:adjustRightInd w:val="0"/>
        <w:rPr>
          <w:rFonts w:ascii="Arial" w:hAnsi="Arial" w:cs="Arial"/>
        </w:rPr>
      </w:pPr>
      <w:r>
        <w:rPr>
          <w:rFonts w:ascii="Arial" w:hAnsi="Arial" w:cs="Arial"/>
        </w:rPr>
        <w:t xml:space="preserve">Black American undergraduate unduplicated enrollment: </w:t>
      </w:r>
      <w:r>
        <w:rPr>
          <w:rFonts w:ascii="Arial" w:hAnsi="Arial" w:cs="Arial"/>
        </w:rPr>
        <w:tab/>
        <w:t>#______</w:t>
      </w:r>
      <w:r>
        <w:rPr>
          <w:rFonts w:ascii="Arial" w:hAnsi="Arial" w:cs="Arial"/>
        </w:rPr>
        <w:tab/>
        <w:t xml:space="preserve">  and _____%</w:t>
      </w:r>
    </w:p>
    <w:p w:rsidR="008A1364" w:rsidP="008A1364" w:rsidRDefault="008A1364" w14:paraId="3725F048" w14:textId="77777777">
      <w:pPr>
        <w:autoSpaceDE w:val="0"/>
        <w:autoSpaceDN w:val="0"/>
        <w:adjustRightInd w:val="0"/>
        <w:rPr>
          <w:rFonts w:ascii="Arial" w:hAnsi="Arial" w:cs="Arial"/>
        </w:rPr>
      </w:pPr>
    </w:p>
    <w:p w:rsidR="008A1364" w:rsidP="008A1364" w:rsidRDefault="008A1364" w14:paraId="457FDC89" w14:textId="77777777">
      <w:pPr>
        <w:autoSpaceDE w:val="0"/>
        <w:autoSpaceDN w:val="0"/>
        <w:adjustRightInd w:val="0"/>
        <w:rPr>
          <w:rFonts w:ascii="Arial" w:hAnsi="Arial" w:cs="Arial"/>
        </w:rPr>
      </w:pPr>
      <w:r>
        <w:rPr>
          <w:rFonts w:ascii="Arial" w:hAnsi="Arial" w:cs="Arial"/>
        </w:rPr>
        <w:t xml:space="preserve">Low-income or first generation: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r>
        <w:rPr>
          <w:rFonts w:ascii="Arial" w:hAnsi="Arial" w:cs="Arial"/>
        </w:rPr>
        <w:tab/>
        <w:t xml:space="preserve">  and _____%</w:t>
      </w:r>
    </w:p>
    <w:p w:rsidR="008A1364" w:rsidP="008A1364" w:rsidRDefault="008A1364" w14:paraId="553C6090" w14:textId="77777777">
      <w:pPr>
        <w:autoSpaceDE w:val="0"/>
        <w:autoSpaceDN w:val="0"/>
        <w:adjustRightInd w:val="0"/>
        <w:rPr>
          <w:rFonts w:ascii="Arial" w:hAnsi="Arial" w:cs="Arial"/>
        </w:rPr>
      </w:pPr>
    </w:p>
    <w:p w:rsidR="008A1364" w:rsidP="008A1364" w:rsidRDefault="008A1364" w14:paraId="08516AA1" w14:textId="77777777">
      <w:pPr>
        <w:autoSpaceDE w:val="0"/>
        <w:autoSpaceDN w:val="0"/>
        <w:adjustRightInd w:val="0"/>
        <w:rPr>
          <w:rFonts w:ascii="Arial" w:hAnsi="Arial" w:cs="Arial"/>
        </w:rPr>
      </w:pPr>
      <w:r>
        <w:rPr>
          <w:rFonts w:ascii="Arial" w:hAnsi="Arial" w:cs="Arial"/>
        </w:rPr>
        <w:t>Registered in a BA or AA program:</w:t>
      </w:r>
      <w:r>
        <w:rPr>
          <w:rFonts w:ascii="Arial" w:hAnsi="Arial" w:cs="Arial"/>
        </w:rPr>
        <w:tab/>
      </w:r>
      <w:r>
        <w:rPr>
          <w:rFonts w:ascii="Arial" w:hAnsi="Arial" w:cs="Arial"/>
        </w:rPr>
        <w:tab/>
      </w:r>
      <w:r>
        <w:rPr>
          <w:rFonts w:ascii="Arial" w:hAnsi="Arial" w:cs="Arial"/>
        </w:rPr>
        <w:tab/>
      </w:r>
      <w:r>
        <w:rPr>
          <w:rFonts w:ascii="Arial" w:hAnsi="Arial" w:cs="Arial"/>
        </w:rPr>
        <w:tab/>
        <w:t xml:space="preserve"> #______</w:t>
      </w:r>
      <w:r>
        <w:rPr>
          <w:rFonts w:ascii="Arial" w:hAnsi="Arial" w:cs="Arial"/>
        </w:rPr>
        <w:tab/>
        <w:t xml:space="preserve">  and _____%</w:t>
      </w:r>
    </w:p>
    <w:p w:rsidR="00743F31" w:rsidRDefault="00743F31" w14:paraId="36744EB2" w14:textId="77777777">
      <w:pPr>
        <w:autoSpaceDE w:val="0"/>
        <w:autoSpaceDN w:val="0"/>
        <w:adjustRightInd w:val="0"/>
        <w:rPr>
          <w:rFonts w:ascii="Arial" w:hAnsi="Arial" w:cs="Arial"/>
        </w:rPr>
      </w:pPr>
    </w:p>
    <w:p w:rsidR="00743F31" w:rsidRDefault="00743F31" w14:paraId="26FBE2F3" w14:textId="77777777">
      <w:pPr>
        <w:autoSpaceDE w:val="0"/>
        <w:autoSpaceDN w:val="0"/>
        <w:adjustRightInd w:val="0"/>
        <w:rPr>
          <w:rFonts w:ascii="Arial" w:hAnsi="Arial" w:cs="Arial"/>
        </w:rPr>
      </w:pPr>
    </w:p>
    <w:p w:rsidR="00743F31" w:rsidRDefault="00743F31" w14:paraId="283E476A" w14:textId="77777777">
      <w:pPr>
        <w:autoSpaceDE w:val="0"/>
        <w:autoSpaceDN w:val="0"/>
        <w:adjustRightInd w:val="0"/>
        <w:rPr>
          <w:rFonts w:ascii="Arial" w:hAnsi="Arial" w:cs="Arial"/>
        </w:rPr>
      </w:pPr>
      <w:r>
        <w:rPr>
          <w:rFonts w:ascii="Arial" w:hAnsi="Arial" w:cs="Arial"/>
        </w:rPr>
        <w:t>Authorized Representative</w:t>
      </w:r>
    </w:p>
    <w:p w:rsidR="00743F31" w:rsidRDefault="00743F31" w14:paraId="78467DC1" w14:textId="77777777">
      <w:pPr>
        <w:autoSpaceDE w:val="0"/>
        <w:autoSpaceDN w:val="0"/>
        <w:adjustRightInd w:val="0"/>
        <w:rPr>
          <w:rFonts w:ascii="Arial" w:hAnsi="Arial" w:cs="Arial"/>
        </w:rPr>
      </w:pPr>
      <w:r>
        <w:rPr>
          <w:rFonts w:ascii="Arial" w:hAnsi="Arial" w:cs="Arial"/>
        </w:rPr>
        <w:t>Name:</w:t>
      </w:r>
    </w:p>
    <w:p w:rsidR="00743F31" w:rsidRDefault="00743F31" w14:paraId="4353438F" w14:textId="77777777">
      <w:pPr>
        <w:autoSpaceDE w:val="0"/>
        <w:autoSpaceDN w:val="0"/>
        <w:adjustRightInd w:val="0"/>
        <w:rPr>
          <w:rFonts w:ascii="Arial" w:hAnsi="Arial" w:cs="Arial"/>
        </w:rPr>
      </w:pPr>
      <w:r>
        <w:rPr>
          <w:rFonts w:ascii="Arial" w:hAnsi="Arial" w:cs="Arial"/>
        </w:rPr>
        <w:t>Date:</w:t>
      </w:r>
    </w:p>
    <w:p w:rsidR="00743F31" w:rsidRDefault="00743F31" w14:paraId="6C5394E5" w14:textId="77777777">
      <w:pPr>
        <w:tabs>
          <w:tab w:val="left" w:pos="0"/>
        </w:tabs>
        <w:autoSpaceDE w:val="0"/>
        <w:autoSpaceDN w:val="0"/>
        <w:adjustRightInd w:val="0"/>
        <w:rPr>
          <w:rFonts w:ascii="Arial" w:hAnsi="Arial" w:cs="Arial"/>
        </w:rPr>
      </w:pPr>
      <w:r>
        <w:rPr>
          <w:rFonts w:ascii="Arial" w:hAnsi="Arial" w:cs="Arial"/>
        </w:rPr>
        <w:t>Telephone:</w:t>
      </w:r>
    </w:p>
    <w:p w:rsidR="00FC18B6" w:rsidRDefault="00FC18B6" w14:paraId="5D840E20" w14:textId="77777777">
      <w:pPr>
        <w:tabs>
          <w:tab w:val="left" w:pos="0"/>
        </w:tabs>
        <w:autoSpaceDE w:val="0"/>
        <w:autoSpaceDN w:val="0"/>
        <w:adjustRightInd w:val="0"/>
        <w:rPr>
          <w:rFonts w:ascii="Arial" w:hAnsi="Arial" w:cs="Arial"/>
        </w:rPr>
      </w:pPr>
    </w:p>
    <w:p w:rsidR="00FC18B6" w:rsidRDefault="00FC18B6" w14:paraId="2E1EC20F" w14:textId="77777777">
      <w:pPr>
        <w:tabs>
          <w:tab w:val="left" w:pos="0"/>
        </w:tabs>
        <w:autoSpaceDE w:val="0"/>
        <w:autoSpaceDN w:val="0"/>
        <w:adjustRightInd w:val="0"/>
        <w:rPr>
          <w:rFonts w:ascii="Arial" w:hAnsi="Arial" w:cs="Arial"/>
        </w:rPr>
      </w:pPr>
    </w:p>
    <w:p w:rsidR="00FC18B6" w:rsidRDefault="00FC18B6" w14:paraId="6D078A85" w14:textId="77777777">
      <w:pPr>
        <w:tabs>
          <w:tab w:val="left" w:pos="0"/>
        </w:tabs>
        <w:autoSpaceDE w:val="0"/>
        <w:autoSpaceDN w:val="0"/>
        <w:adjustRightInd w:val="0"/>
        <w:rPr>
          <w:rFonts w:ascii="Arial" w:hAnsi="Arial" w:cs="Arial"/>
        </w:rPr>
      </w:pPr>
    </w:p>
    <w:p w:rsidR="00743F31" w:rsidRDefault="00743F31" w14:paraId="5559FEAF" w14:textId="77777777">
      <w:pPr>
        <w:pStyle w:val="Heading1"/>
      </w:pPr>
      <w:bookmarkStart w:name="_Toc175639972" w:id="22"/>
      <w:r>
        <w:rPr>
          <w:color w:val="auto"/>
        </w:rPr>
        <w:lastRenderedPageBreak/>
        <w:t>APPLICATION CHECKLIST</w:t>
      </w:r>
      <w:bookmarkEnd w:id="22"/>
    </w:p>
    <w:p w:rsidR="00743F31" w:rsidRDefault="00743F31" w14:paraId="788C6ED7" w14:textId="77777777"/>
    <w:p w:rsidR="00743F31" w:rsidRDefault="00743F31" w14:paraId="3E852431" w14:textId="77777777"/>
    <w:p w:rsidR="00743F31" w:rsidRDefault="00743F31" w14:paraId="14CA4FD5" w14:textId="77777777">
      <w:pPr>
        <w:pStyle w:val="Steps"/>
        <w:numPr>
          <w:ilvl w:val="0"/>
          <w:numId w:val="0"/>
        </w:numPr>
        <w:rPr>
          <w:rFonts w:ascii="Arial" w:hAnsi="Arial" w:cs="Arial"/>
        </w:rPr>
      </w:pPr>
      <w:r>
        <w:rPr>
          <w:rFonts w:ascii="Arial" w:hAnsi="Arial" w:cs="Arial"/>
        </w:rPr>
        <w:t xml:space="preserve">Before you submit the application package, please review the following list to ensure that you have attached all required materials/files in the prescribed format. </w:t>
      </w:r>
    </w:p>
    <w:p w:rsidR="00743F31" w:rsidRDefault="00743F31" w14:paraId="306564AA" w14:textId="77777777">
      <w:pPr>
        <w:pStyle w:val="Steps"/>
        <w:numPr>
          <w:ilvl w:val="0"/>
          <w:numId w:val="0"/>
        </w:numPr>
        <w:rPr>
          <w:rFonts w:ascii="Arial" w:hAnsi="Arial" w:cs="Arial"/>
        </w:rPr>
      </w:pPr>
    </w:p>
    <w:p w:rsidR="00743F31" w:rsidRDefault="00743F31" w14:paraId="3CD38FC5" w14:textId="77777777">
      <w:pPr>
        <w:rPr>
          <w:rFonts w:ascii="Arial" w:hAnsi="Arial" w:cs="Arial"/>
        </w:rPr>
      </w:pPr>
      <w:r>
        <w:rPr>
          <w:rFonts w:ascii="Arial" w:hAnsi="Arial" w:cs="Arial"/>
          <w:u w:val="single"/>
        </w:rPr>
        <w:t>Part I</w:t>
      </w:r>
      <w:r>
        <w:rPr>
          <w:rFonts w:ascii="Arial" w:hAnsi="Arial" w:cs="Arial"/>
        </w:rPr>
        <w:t>:</w:t>
      </w:r>
      <w:r>
        <w:rPr>
          <w:rFonts w:ascii="Arial" w:hAnsi="Arial" w:cs="Arial"/>
        </w:rPr>
        <w:tab/>
      </w:r>
      <w:r>
        <w:rPr>
          <w:rFonts w:ascii="Arial" w:hAnsi="Arial" w:cs="Arial"/>
        </w:rPr>
        <w:tab/>
      </w:r>
      <w:r w:rsidR="00E8289B">
        <w:rPr>
          <w:rFonts w:ascii="Arial" w:hAnsi="Arial" w:cs="Arial"/>
        </w:rPr>
        <w:t xml:space="preserve">            </w:t>
      </w:r>
      <w:r>
        <w:rPr>
          <w:rFonts w:ascii="Arial" w:hAnsi="Arial" w:cs="Arial"/>
        </w:rPr>
        <w:t>Application for Federal Assistance – SF 424</w:t>
      </w:r>
    </w:p>
    <w:p w:rsidR="00743F31" w:rsidRDefault="00743F31" w14:paraId="1B3F5362" w14:textId="77777777">
      <w:pPr>
        <w:ind w:left="1440"/>
        <w:rPr>
          <w:rFonts w:ascii="Arial" w:hAnsi="Arial" w:cs="Arial"/>
        </w:rPr>
      </w:pPr>
      <w:r>
        <w:rPr>
          <w:rFonts w:ascii="Arial" w:hAnsi="Arial" w:cs="Arial"/>
        </w:rPr>
        <w:t xml:space="preserve">Department of Education Supplemental Information Form for </w:t>
      </w:r>
    </w:p>
    <w:p w:rsidR="00743F31" w:rsidRDefault="00743F31" w14:paraId="676E8FC5" w14:textId="77777777">
      <w:pPr>
        <w:ind w:left="1440"/>
        <w:rPr>
          <w:rFonts w:ascii="Arial" w:hAnsi="Arial" w:cs="Arial"/>
        </w:rPr>
      </w:pPr>
      <w:r>
        <w:rPr>
          <w:rFonts w:ascii="Arial" w:hAnsi="Arial" w:cs="Arial"/>
        </w:rPr>
        <w:t>SF 424</w:t>
      </w:r>
    </w:p>
    <w:p w:rsidR="00743F31" w:rsidRDefault="00743F31" w14:paraId="178E691D" w14:textId="77777777">
      <w:pPr>
        <w:rPr>
          <w:rFonts w:ascii="Arial" w:hAnsi="Arial" w:cs="Arial"/>
        </w:rPr>
      </w:pPr>
    </w:p>
    <w:p w:rsidR="00743F31" w:rsidRDefault="00743F31" w14:paraId="4D632A44" w14:textId="77777777">
      <w:pPr>
        <w:ind w:left="1440" w:hanging="1440"/>
        <w:rPr>
          <w:rFonts w:ascii="Arial" w:hAnsi="Arial" w:cs="Arial"/>
        </w:rPr>
      </w:pPr>
      <w:r>
        <w:rPr>
          <w:rFonts w:ascii="Arial" w:hAnsi="Arial" w:cs="Arial"/>
          <w:u w:val="single"/>
        </w:rPr>
        <w:t>Part II</w:t>
      </w:r>
      <w:r>
        <w:rPr>
          <w:rFonts w:ascii="Arial" w:hAnsi="Arial" w:cs="Arial"/>
        </w:rPr>
        <w:t>:</w:t>
      </w:r>
      <w:r>
        <w:rPr>
          <w:rFonts w:ascii="Arial" w:hAnsi="Arial" w:cs="Arial"/>
        </w:rPr>
        <w:tab/>
        <w:t xml:space="preserve">Department of Education Budget Summary Form – ED 524 </w:t>
      </w:r>
    </w:p>
    <w:p w:rsidR="00743F31" w:rsidRDefault="00743F31" w14:paraId="70595D66" w14:textId="77777777">
      <w:pPr>
        <w:ind w:left="1440"/>
        <w:rPr>
          <w:rFonts w:ascii="Arial" w:hAnsi="Arial" w:cs="Arial"/>
        </w:rPr>
      </w:pPr>
      <w:r>
        <w:rPr>
          <w:rFonts w:ascii="Arial" w:hAnsi="Arial" w:cs="Arial"/>
        </w:rPr>
        <w:t>Sections A &amp; B</w:t>
      </w:r>
    </w:p>
    <w:p w:rsidR="00743F31" w:rsidRDefault="00743F31" w14:paraId="2F610512" w14:textId="77777777">
      <w:pPr>
        <w:ind w:left="1440" w:hanging="1440"/>
        <w:rPr>
          <w:rFonts w:ascii="Arial" w:hAnsi="Arial" w:cs="Arial"/>
        </w:rPr>
      </w:pPr>
      <w:r>
        <w:rPr>
          <w:rFonts w:ascii="Arial" w:hAnsi="Arial" w:cs="Arial"/>
        </w:rPr>
        <w:tab/>
      </w:r>
    </w:p>
    <w:p w:rsidR="00743F31" w:rsidRDefault="00743F31" w14:paraId="380C567C" w14:textId="77777777">
      <w:pPr>
        <w:ind w:left="1440" w:hanging="1440"/>
        <w:rPr>
          <w:rFonts w:ascii="Arial" w:hAnsi="Arial" w:cs="Arial"/>
        </w:rPr>
      </w:pPr>
      <w:r>
        <w:rPr>
          <w:rFonts w:ascii="Arial" w:hAnsi="Arial" w:cs="Arial"/>
          <w:u w:val="single"/>
        </w:rPr>
        <w:t>Part III</w:t>
      </w:r>
      <w:r>
        <w:rPr>
          <w:rFonts w:ascii="Arial" w:hAnsi="Arial" w:cs="Arial"/>
        </w:rPr>
        <w:t>:</w:t>
      </w:r>
      <w:r>
        <w:rPr>
          <w:rFonts w:ascii="Arial" w:hAnsi="Arial" w:cs="Arial"/>
        </w:rPr>
        <w:tab/>
      </w:r>
      <w:r w:rsidR="00FC18B6">
        <w:rPr>
          <w:rFonts w:ascii="Arial" w:hAnsi="Arial" w:cs="Arial"/>
        </w:rPr>
        <w:t>Project Abstract</w:t>
      </w:r>
      <w:r w:rsidR="00C74974">
        <w:rPr>
          <w:rFonts w:ascii="Arial" w:hAnsi="Arial" w:cs="Arial"/>
        </w:rPr>
        <w:t xml:space="preserve"> (attached to the ED Abstract Form)</w:t>
      </w:r>
    </w:p>
    <w:p w:rsidR="00FC18B6" w:rsidRDefault="00743F31" w14:paraId="4C5EAFCF" w14:textId="77777777">
      <w:pPr>
        <w:ind w:left="1440" w:hanging="1440"/>
        <w:rPr>
          <w:rFonts w:ascii="Arial" w:hAnsi="Arial" w:cs="Arial"/>
        </w:rPr>
      </w:pPr>
      <w:r>
        <w:rPr>
          <w:rFonts w:ascii="Arial" w:hAnsi="Arial" w:cs="Arial"/>
        </w:rPr>
        <w:tab/>
        <w:t>Project Narrative</w:t>
      </w:r>
      <w:r w:rsidR="00C74974">
        <w:rPr>
          <w:rFonts w:ascii="Arial" w:hAnsi="Arial" w:cs="Arial"/>
        </w:rPr>
        <w:t xml:space="preserve"> (attached to the Project Narrative Attachment Form)</w:t>
      </w:r>
    </w:p>
    <w:p w:rsidR="00743F31" w:rsidRDefault="00743F31" w14:paraId="678B6D17" w14:textId="77777777">
      <w:pPr>
        <w:ind w:left="1440" w:hanging="1440"/>
        <w:rPr>
          <w:rFonts w:ascii="Arial" w:hAnsi="Arial" w:cs="Arial"/>
        </w:rPr>
      </w:pPr>
      <w:r>
        <w:rPr>
          <w:rFonts w:ascii="Arial" w:hAnsi="Arial" w:cs="Arial"/>
        </w:rPr>
        <w:tab/>
        <w:t xml:space="preserve">Budget Narrative </w:t>
      </w:r>
      <w:r w:rsidR="00C74974">
        <w:rPr>
          <w:rFonts w:ascii="Arial" w:hAnsi="Arial" w:cs="Arial"/>
        </w:rPr>
        <w:t>(attached to the Budget Narrative Attachment Form)</w:t>
      </w:r>
    </w:p>
    <w:p w:rsidR="00743F31" w:rsidRDefault="00743F31" w14:paraId="6AE503D6" w14:textId="77777777">
      <w:pPr>
        <w:rPr>
          <w:rFonts w:ascii="Arial" w:hAnsi="Arial" w:cs="Arial"/>
        </w:rPr>
      </w:pPr>
      <w:r>
        <w:tab/>
      </w:r>
      <w:r>
        <w:tab/>
      </w:r>
      <w:r w:rsidR="00E8289B">
        <w:t xml:space="preserve">                        </w:t>
      </w:r>
      <w:r>
        <w:rPr>
          <w:rFonts w:ascii="Arial" w:hAnsi="Arial" w:cs="Arial"/>
        </w:rPr>
        <w:t xml:space="preserve">Other Attachments </w:t>
      </w:r>
      <w:r w:rsidR="00C74974">
        <w:rPr>
          <w:rFonts w:ascii="Arial" w:hAnsi="Arial" w:cs="Arial"/>
        </w:rPr>
        <w:t>(attach</w:t>
      </w:r>
      <w:r w:rsidR="004541D5">
        <w:rPr>
          <w:rFonts w:ascii="Arial" w:hAnsi="Arial" w:cs="Arial"/>
        </w:rPr>
        <w:t xml:space="preserve"> each </w:t>
      </w:r>
      <w:r w:rsidR="00C74974">
        <w:rPr>
          <w:rFonts w:ascii="Arial" w:hAnsi="Arial" w:cs="Arial"/>
        </w:rPr>
        <w:t>to the Other Attachment</w:t>
      </w:r>
      <w:r w:rsidR="0040100C">
        <w:rPr>
          <w:rFonts w:ascii="Arial" w:hAnsi="Arial" w:cs="Arial"/>
        </w:rPr>
        <w:t>s</w:t>
      </w:r>
      <w:r w:rsidR="00C74974">
        <w:rPr>
          <w:rFonts w:ascii="Arial" w:hAnsi="Arial" w:cs="Arial"/>
        </w:rPr>
        <w:t xml:space="preserve"> Form)</w:t>
      </w:r>
    </w:p>
    <w:p w:rsidR="00743F31" w:rsidP="00E36459" w:rsidRDefault="00743F31" w14:paraId="6ED12BF0" w14:textId="77777777">
      <w:pPr>
        <w:numPr>
          <w:ilvl w:val="0"/>
          <w:numId w:val="19"/>
        </w:numPr>
        <w:rPr>
          <w:rFonts w:ascii="Arial" w:hAnsi="Arial" w:cs="Arial"/>
        </w:rPr>
      </w:pPr>
      <w:r>
        <w:rPr>
          <w:rFonts w:ascii="Arial" w:hAnsi="Arial" w:cs="Arial"/>
        </w:rPr>
        <w:t>Curricula vitae</w:t>
      </w:r>
    </w:p>
    <w:p w:rsidR="00743F31" w:rsidP="00E36459" w:rsidRDefault="00743F31" w14:paraId="698F987C" w14:textId="77777777">
      <w:pPr>
        <w:numPr>
          <w:ilvl w:val="0"/>
          <w:numId w:val="19"/>
        </w:numPr>
        <w:tabs>
          <w:tab w:val="left" w:pos="1440"/>
        </w:tabs>
        <w:rPr>
          <w:rFonts w:ascii="Arial" w:hAnsi="Arial" w:cs="Arial"/>
        </w:rPr>
      </w:pPr>
      <w:r>
        <w:rPr>
          <w:rFonts w:ascii="Arial" w:hAnsi="Arial" w:cs="Arial"/>
        </w:rPr>
        <w:t>Position descriptions</w:t>
      </w:r>
    </w:p>
    <w:p w:rsidR="00743F31" w:rsidP="00E36459" w:rsidRDefault="00743F31" w14:paraId="44D9C874" w14:textId="77777777">
      <w:pPr>
        <w:numPr>
          <w:ilvl w:val="0"/>
          <w:numId w:val="19"/>
        </w:numPr>
        <w:rPr>
          <w:rFonts w:ascii="Arial" w:hAnsi="Arial" w:cs="Arial"/>
        </w:rPr>
      </w:pPr>
      <w:r>
        <w:rPr>
          <w:rFonts w:ascii="Arial" w:hAnsi="Arial" w:cs="Arial"/>
        </w:rPr>
        <w:t>Program profile form</w:t>
      </w:r>
    </w:p>
    <w:p w:rsidR="00743F31" w:rsidRDefault="00743F31" w14:paraId="71EBEA32" w14:textId="77777777">
      <w:pPr>
        <w:rPr>
          <w:rFonts w:ascii="Arial" w:hAnsi="Arial" w:cs="Arial"/>
        </w:rPr>
      </w:pPr>
    </w:p>
    <w:p w:rsidR="00743F31" w:rsidP="0000713F" w:rsidRDefault="00743F31" w14:paraId="02847B20" w14:textId="77777777">
      <w:pPr>
        <w:ind w:left="1440" w:hanging="1440"/>
        <w:rPr>
          <w:rFonts w:ascii="Arial" w:hAnsi="Arial" w:cs="Arial"/>
        </w:rPr>
      </w:pPr>
      <w:r>
        <w:rPr>
          <w:rFonts w:ascii="Arial" w:hAnsi="Arial" w:cs="Arial"/>
          <w:u w:val="single"/>
        </w:rPr>
        <w:t>Part IV</w:t>
      </w:r>
      <w:r>
        <w:rPr>
          <w:rFonts w:ascii="Arial" w:hAnsi="Arial" w:cs="Arial"/>
        </w:rPr>
        <w:t>:</w:t>
      </w:r>
      <w:r w:rsidR="00E8289B">
        <w:rPr>
          <w:rFonts w:ascii="Arial" w:hAnsi="Arial" w:cs="Arial"/>
        </w:rPr>
        <w:t xml:space="preserve">         </w:t>
      </w:r>
      <w:r>
        <w:rPr>
          <w:rFonts w:ascii="Arial" w:hAnsi="Arial" w:cs="Arial"/>
        </w:rPr>
        <w:tab/>
        <w:t>Assurances</w:t>
      </w:r>
      <w:r w:rsidR="00F50941">
        <w:rPr>
          <w:rFonts w:ascii="Arial" w:hAnsi="Arial" w:cs="Arial"/>
        </w:rPr>
        <w:t xml:space="preserve"> and</w:t>
      </w:r>
      <w:r>
        <w:rPr>
          <w:rFonts w:ascii="Arial" w:hAnsi="Arial" w:cs="Arial"/>
        </w:rPr>
        <w:t xml:space="preserve"> Certifications</w:t>
      </w:r>
    </w:p>
    <w:p w:rsidR="00743F31" w:rsidP="00FD688E" w:rsidRDefault="00743F31" w14:paraId="2F7430F3" w14:textId="77777777">
      <w:pPr>
        <w:numPr>
          <w:ilvl w:val="0"/>
          <w:numId w:val="19"/>
        </w:numPr>
        <w:rPr>
          <w:rFonts w:ascii="Arial" w:hAnsi="Arial" w:cs="Arial"/>
        </w:rPr>
      </w:pPr>
      <w:r>
        <w:rPr>
          <w:rFonts w:ascii="Arial" w:hAnsi="Arial" w:cs="Arial"/>
        </w:rPr>
        <w:t>GEPA Section 427</w:t>
      </w:r>
    </w:p>
    <w:p w:rsidR="00743F31" w:rsidP="00FD688E" w:rsidRDefault="00743F31" w14:paraId="1786A835" w14:textId="77777777">
      <w:pPr>
        <w:numPr>
          <w:ilvl w:val="0"/>
          <w:numId w:val="19"/>
        </w:numPr>
        <w:rPr>
          <w:rFonts w:ascii="Arial" w:hAnsi="Arial" w:cs="Arial"/>
        </w:rPr>
      </w:pPr>
      <w:r>
        <w:rPr>
          <w:rFonts w:ascii="Arial" w:hAnsi="Arial" w:cs="Arial"/>
        </w:rPr>
        <w:t>Assurances – Non-Construction Programs (SF</w:t>
      </w:r>
      <w:r w:rsidR="00EC23D2">
        <w:rPr>
          <w:rFonts w:ascii="Arial" w:hAnsi="Arial" w:cs="Arial"/>
        </w:rPr>
        <w:t>-</w:t>
      </w:r>
      <w:r>
        <w:rPr>
          <w:rFonts w:ascii="Arial" w:hAnsi="Arial" w:cs="Arial"/>
        </w:rPr>
        <w:t>424B)</w:t>
      </w:r>
    </w:p>
    <w:p w:rsidR="00743F31" w:rsidP="00FD688E" w:rsidRDefault="009D6DE2" w14:paraId="23EFC023" w14:textId="77777777">
      <w:pPr>
        <w:numPr>
          <w:ilvl w:val="0"/>
          <w:numId w:val="19"/>
        </w:numPr>
        <w:rPr>
          <w:rFonts w:ascii="Arial" w:hAnsi="Arial" w:cs="Arial"/>
        </w:rPr>
      </w:pPr>
      <w:r>
        <w:rPr>
          <w:rFonts w:ascii="Arial" w:hAnsi="Arial" w:cs="Arial"/>
        </w:rPr>
        <w:t>Certification Regarding</w:t>
      </w:r>
      <w:r w:rsidR="00EF578E">
        <w:rPr>
          <w:rFonts w:ascii="Arial" w:hAnsi="Arial" w:cs="Arial"/>
        </w:rPr>
        <w:t xml:space="preserve"> Lobbying </w:t>
      </w:r>
    </w:p>
    <w:p w:rsidR="00EC23D2" w:rsidP="00FD688E" w:rsidRDefault="00EC23D2" w14:paraId="3FAAD21C" w14:textId="77777777">
      <w:pPr>
        <w:numPr>
          <w:ilvl w:val="0"/>
          <w:numId w:val="19"/>
        </w:numPr>
        <w:rPr>
          <w:rFonts w:ascii="Arial" w:hAnsi="Arial" w:cs="Arial"/>
        </w:rPr>
      </w:pPr>
      <w:r>
        <w:rPr>
          <w:rFonts w:ascii="Arial" w:hAnsi="Arial" w:cs="Arial"/>
        </w:rPr>
        <w:t>Disclosure of Lobbying Activities</w:t>
      </w:r>
    </w:p>
    <w:p w:rsidR="00743F31" w:rsidRDefault="00743F31" w14:paraId="174B5C62" w14:textId="77777777">
      <w:pPr>
        <w:ind w:left="1800"/>
        <w:rPr>
          <w:rFonts w:ascii="Arial" w:hAnsi="Arial" w:cs="Arial"/>
        </w:rPr>
      </w:pPr>
    </w:p>
    <w:p w:rsidR="00743F31" w:rsidRDefault="00743F31" w14:paraId="4123D7C5" w14:textId="77777777">
      <w:pPr>
        <w:rPr>
          <w:rFonts w:ascii="Arial" w:hAnsi="Arial" w:cs="Arial"/>
        </w:rPr>
      </w:pPr>
      <w:r>
        <w:br w:type="page"/>
      </w:r>
    </w:p>
    <w:p w:rsidR="00743F31" w:rsidRDefault="00743F31" w14:paraId="171974F0" w14:textId="77777777">
      <w:pPr>
        <w:pStyle w:val="Heading1"/>
        <w:rPr>
          <w:color w:val="auto"/>
        </w:rPr>
      </w:pPr>
      <w:bookmarkStart w:name="_Toc175639973" w:id="23"/>
      <w:r>
        <w:rPr>
          <w:color w:val="auto"/>
        </w:rPr>
        <w:t>PAPERWORK BURDEN STATEMENT</w:t>
      </w:r>
      <w:bookmarkEnd w:id="23"/>
    </w:p>
    <w:p w:rsidR="00743F31" w:rsidRDefault="00743F31" w14:paraId="46A7E2E5" w14:textId="77777777">
      <w:pPr>
        <w:jc w:val="center"/>
        <w:rPr>
          <w:rFonts w:ascii="Arial" w:hAnsi="Arial" w:cs="Arial"/>
          <w:b/>
          <w:bCs/>
        </w:rPr>
      </w:pPr>
    </w:p>
    <w:p w:rsidRPr="003D5E85" w:rsidR="00300435" w:rsidP="00300435" w:rsidRDefault="00300435" w14:paraId="31B83E83" w14:textId="77777777">
      <w:pPr>
        <w:pBdr>
          <w:top w:val="single" w:color="auto" w:sz="4" w:space="1"/>
          <w:left w:val="single" w:color="auto" w:sz="4" w:space="4"/>
          <w:bottom w:val="single" w:color="auto" w:sz="4" w:space="1"/>
          <w:right w:val="single" w:color="auto" w:sz="4" w:space="4"/>
        </w:pBdr>
        <w:autoSpaceDE w:val="0"/>
        <w:autoSpaceDN w:val="0"/>
        <w:rPr>
          <w:rFonts w:ascii="Arial" w:hAnsi="Arial" w:cs="Arial"/>
        </w:rPr>
      </w:pPr>
      <w:r w:rsidRPr="003D5E85">
        <w:rPr>
          <w:rFonts w:ascii="Arial" w:hAnsi="Arial"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3D5E85" w:rsidR="00F50941">
        <w:rPr>
          <w:rFonts w:ascii="Arial" w:hAnsi="Arial" w:cs="Arial"/>
        </w:rPr>
        <w:t xml:space="preserve">35 </w:t>
      </w:r>
      <w:r w:rsidRPr="003D5E85">
        <w:rPr>
          <w:rFonts w:ascii="Arial" w:hAnsi="Arial" w:cs="Arial"/>
        </w:rPr>
        <w:t xml:space="preserve">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III of the HEA of 1965, as amended).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the U.S. Department of Education, Office of Postsecondary Education, Predominantly Black Institutions Competitive Grant Program, </w:t>
      </w:r>
      <w:r w:rsidRPr="003D5E85" w:rsidR="006E09F0">
        <w:rPr>
          <w:rFonts w:ascii="Arial" w:hAnsi="Arial" w:cs="Arial"/>
        </w:rPr>
        <w:t xml:space="preserve">LBJ, </w:t>
      </w:r>
      <w:r w:rsidRPr="003D5E85" w:rsidR="00F50941">
        <w:rPr>
          <w:rFonts w:ascii="Arial" w:hAnsi="Arial" w:cs="Arial"/>
        </w:rPr>
        <w:t>4</w:t>
      </w:r>
      <w:r w:rsidRPr="003D5E85" w:rsidR="00821065">
        <w:rPr>
          <w:rFonts w:ascii="Arial" w:hAnsi="Arial" w:cs="Arial"/>
        </w:rPr>
        <w:t>00 Maryland Avenue</w:t>
      </w:r>
      <w:r w:rsidRPr="003D5E85">
        <w:rPr>
          <w:rFonts w:ascii="Arial" w:hAnsi="Arial" w:cs="Arial"/>
        </w:rPr>
        <w:t xml:space="preserve">, </w:t>
      </w:r>
      <w:r w:rsidRPr="003D5E85" w:rsidR="006E09F0">
        <w:rPr>
          <w:rFonts w:ascii="Arial" w:hAnsi="Arial" w:cs="Arial"/>
        </w:rPr>
        <w:t>S</w:t>
      </w:r>
      <w:r w:rsidRPr="003D5E85">
        <w:rPr>
          <w:rFonts w:ascii="Arial" w:hAnsi="Arial" w:cs="Arial"/>
        </w:rPr>
        <w:t xml:space="preserve">W., </w:t>
      </w:r>
      <w:r w:rsidRPr="003D5E85" w:rsidR="006E09F0">
        <w:rPr>
          <w:rFonts w:ascii="Arial" w:hAnsi="Arial" w:cs="Arial"/>
        </w:rPr>
        <w:t xml:space="preserve">Room 268-30, </w:t>
      </w:r>
      <w:r w:rsidRPr="003D5E85">
        <w:rPr>
          <w:rFonts w:ascii="Arial" w:hAnsi="Arial" w:cs="Arial"/>
        </w:rPr>
        <w:t>Washington, DC 20</w:t>
      </w:r>
      <w:r w:rsidRPr="003D5E85" w:rsidR="006E09F0">
        <w:rPr>
          <w:rFonts w:ascii="Arial" w:hAnsi="Arial" w:cs="Arial"/>
        </w:rPr>
        <w:t>202</w:t>
      </w:r>
      <w:r w:rsidRPr="003D5E85">
        <w:rPr>
          <w:rFonts w:ascii="Arial" w:hAnsi="Arial" w:cs="Arial"/>
        </w:rPr>
        <w:t xml:space="preserve">. </w:t>
      </w:r>
    </w:p>
    <w:p w:rsidR="00743F31" w:rsidRDefault="00743F31" w14:paraId="044300D5" w14:textId="77777777"/>
    <w:sectPr w:rsidR="00743F31" w:rsidSect="001C2FB3">
      <w:headerReference w:type="default" r:id="rId89"/>
      <w:pgSz w:w="12240" w:h="15840"/>
      <w:pgMar w:top="1440" w:right="1440" w:bottom="187"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2F8AA" w14:textId="77777777" w:rsidR="00CB466C" w:rsidRDefault="00CB466C">
      <w:r>
        <w:separator/>
      </w:r>
    </w:p>
  </w:endnote>
  <w:endnote w:type="continuationSeparator" w:id="0">
    <w:p w14:paraId="4BA93FEF" w14:textId="77777777" w:rsidR="00CB466C" w:rsidRDefault="00C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Roman">
    <w:altName w:val="Times New Roman"/>
    <w:charset w:val="00"/>
    <w:family w:val="auto"/>
    <w:pitch w:val="default"/>
  </w:font>
  <w:font w:name="Helvetica-Bold">
    <w:altName w:val="Times New Roman"/>
    <w:charset w:val="00"/>
    <w:family w:val="auto"/>
    <w:pitch w:val="default"/>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3182E" w14:textId="77777777" w:rsidR="00831168" w:rsidRDefault="00831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B36FF5" w14:textId="77777777" w:rsidR="00831168" w:rsidRDefault="00831168">
    <w:pPr>
      <w:pStyle w:val="Footer"/>
      <w:framePr w:wrap="around" w:vAnchor="text" w:hAnchor="margin" w:xAlign="center" w:y="1"/>
      <w:rPr>
        <w:rStyle w:val="PageNumber"/>
      </w:rPr>
    </w:pPr>
    <w:r>
      <w:rPr>
        <w:rStyle w:val="PageNumber"/>
      </w:rPr>
      <w:t>3</w:t>
    </w:r>
  </w:p>
  <w:p w14:paraId="26DADC47" w14:textId="77777777" w:rsidR="00831168" w:rsidRDefault="00831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2283" w14:textId="77777777" w:rsidR="00041B8B" w:rsidRDefault="00041B8B">
    <w:pPr>
      <w:pStyle w:val="Footer"/>
      <w:jc w:val="center"/>
    </w:pPr>
    <w:r>
      <w:fldChar w:fldCharType="begin"/>
    </w:r>
    <w:r>
      <w:instrText xml:space="preserve"> PAGE   \* MERGEFORMAT </w:instrText>
    </w:r>
    <w:r>
      <w:fldChar w:fldCharType="separate"/>
    </w:r>
    <w:r>
      <w:rPr>
        <w:noProof/>
      </w:rPr>
      <w:t>2</w:t>
    </w:r>
    <w:r>
      <w:rPr>
        <w:noProof/>
      </w:rPr>
      <w:fldChar w:fldCharType="end"/>
    </w:r>
  </w:p>
  <w:p w14:paraId="3860CA57" w14:textId="77777777" w:rsidR="00831168" w:rsidRDefault="00831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0F94" w14:textId="77777777" w:rsidR="00831168" w:rsidRDefault="0083116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11C00" w14:textId="77777777" w:rsidR="00831168" w:rsidRDefault="00831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93D">
      <w:rPr>
        <w:rStyle w:val="PageNumber"/>
        <w:noProof/>
      </w:rPr>
      <w:t>83</w:t>
    </w:r>
    <w:r>
      <w:rPr>
        <w:rStyle w:val="PageNumber"/>
      </w:rPr>
      <w:fldChar w:fldCharType="end"/>
    </w:r>
  </w:p>
  <w:p w14:paraId="183BEEEA" w14:textId="77777777" w:rsidR="00831168" w:rsidRDefault="00831168">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34B23" w14:textId="77777777" w:rsidR="00831168" w:rsidRDefault="00831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93D">
      <w:rPr>
        <w:rStyle w:val="PageNumber"/>
        <w:noProof/>
      </w:rPr>
      <w:t>93</w:t>
    </w:r>
    <w:r>
      <w:rPr>
        <w:rStyle w:val="PageNumber"/>
      </w:rPr>
      <w:fldChar w:fldCharType="end"/>
    </w:r>
  </w:p>
  <w:p w14:paraId="26E672C1" w14:textId="77777777" w:rsidR="00831168" w:rsidRDefault="00831168">
    <w:pPr>
      <w:pStyle w:val="Footer"/>
      <w:ind w:right="360"/>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3ABAC" w14:textId="77777777" w:rsidR="00CB466C" w:rsidRDefault="00CB466C">
      <w:r>
        <w:separator/>
      </w:r>
    </w:p>
  </w:footnote>
  <w:footnote w:type="continuationSeparator" w:id="0">
    <w:p w14:paraId="7FE1B11F" w14:textId="77777777" w:rsidR="00CB466C" w:rsidRDefault="00C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BCAF5" w14:textId="77777777" w:rsidR="00831168" w:rsidRDefault="00831168">
    <w:pPr>
      <w:pStyle w:val="Header"/>
      <w:rPr>
        <w:rFonts w:ascii="Arial" w:hAnsi="Arial" w:cs="Arial"/>
        <w:sz w:val="24"/>
      </w:rPr>
    </w:pPr>
  </w:p>
  <w:p w14:paraId="4095C5D0" w14:textId="77777777" w:rsidR="00831168" w:rsidRDefault="00831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B1E6C" w14:textId="77777777" w:rsidR="00831168" w:rsidRDefault="00831168">
    <w:pPr>
      <w:pStyle w:val="Header"/>
      <w:rPr>
        <w:rFonts w:ascii="Arial" w:hAnsi="Arial" w:cs="Arial"/>
        <w:sz w:val="24"/>
      </w:rPr>
    </w:pPr>
  </w:p>
  <w:p w14:paraId="405AF8D0" w14:textId="77777777" w:rsidR="00831168" w:rsidRDefault="00831168">
    <w:pPr>
      <w:pStyle w:val="Header"/>
      <w:rPr>
        <w:rFonts w:ascii="Arial" w:hAnsi="Arial"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2600D" w14:textId="77777777" w:rsidR="00831168" w:rsidRDefault="00831168">
    <w:pPr>
      <w:pStyle w:val="Header"/>
      <w:rPr>
        <w:rFonts w:ascii="Arial" w:hAnsi="Arial" w:cs="Arial"/>
        <w:sz w:val="24"/>
      </w:rPr>
    </w:pPr>
  </w:p>
  <w:p w14:paraId="3D3BA153" w14:textId="77777777" w:rsidR="00831168" w:rsidRDefault="00831168">
    <w:pPr>
      <w:pStyle w:val="Header"/>
      <w:rPr>
        <w:rFonts w:ascii="Arial" w:hAnsi="Arial" w:cs="Arial"/>
        <w:sz w:val="24"/>
      </w:rPr>
    </w:pPr>
  </w:p>
  <w:p w14:paraId="33A8B562" w14:textId="77777777" w:rsidR="00831168" w:rsidRDefault="00831168">
    <w:pPr>
      <w:pStyle w:val="Header"/>
      <w:rPr>
        <w:rFonts w:ascii="Arial" w:hAnsi="Arial"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3076B" w14:textId="77777777" w:rsidR="00831168" w:rsidRDefault="00831168">
    <w:pPr>
      <w:pStyle w:val="Header"/>
    </w:pPr>
  </w:p>
  <w:p w14:paraId="68E06EE8" w14:textId="77777777" w:rsidR="00831168" w:rsidRDefault="00831168">
    <w:pPr>
      <w:pStyle w:val="Header"/>
    </w:pPr>
  </w:p>
  <w:p w14:paraId="050BAEB9" w14:textId="77777777" w:rsidR="00831168" w:rsidRDefault="00831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C11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1CA94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6040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9021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74E2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10AA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3298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DA9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34B5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06C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56906"/>
    <w:multiLevelType w:val="hybridMultilevel"/>
    <w:tmpl w:val="9194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1BA7AB7"/>
    <w:multiLevelType w:val="hybridMultilevel"/>
    <w:tmpl w:val="29283B4C"/>
    <w:lvl w:ilvl="0" w:tplc="F6048B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2A46C3B"/>
    <w:multiLevelType w:val="hybridMultilevel"/>
    <w:tmpl w:val="9744B1A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ACA1A29"/>
    <w:multiLevelType w:val="hybridMultilevel"/>
    <w:tmpl w:val="7E18DDE8"/>
    <w:lvl w:ilvl="0" w:tplc="F70E8FD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C822E7"/>
    <w:multiLevelType w:val="hybridMultilevel"/>
    <w:tmpl w:val="F368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11460"/>
    <w:multiLevelType w:val="hybridMultilevel"/>
    <w:tmpl w:val="C2F24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C2D31C4"/>
    <w:multiLevelType w:val="hybridMultilevel"/>
    <w:tmpl w:val="BC30FDCC"/>
    <w:lvl w:ilvl="0" w:tplc="F70E8FDE">
      <w:start w:val="4"/>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EC343B7"/>
    <w:multiLevelType w:val="hybridMultilevel"/>
    <w:tmpl w:val="29283B4C"/>
    <w:lvl w:ilvl="0" w:tplc="F6048B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32A3DE6"/>
    <w:multiLevelType w:val="hybridMultilevel"/>
    <w:tmpl w:val="1D024EC0"/>
    <w:lvl w:ilvl="0" w:tplc="4C9450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4F283F"/>
    <w:multiLevelType w:val="hybridMultilevel"/>
    <w:tmpl w:val="8AF2FB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2454135"/>
    <w:multiLevelType w:val="hybridMultilevel"/>
    <w:tmpl w:val="08203074"/>
    <w:lvl w:ilvl="0" w:tplc="68888A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A0906"/>
    <w:multiLevelType w:val="hybridMultilevel"/>
    <w:tmpl w:val="E55CA1C0"/>
    <w:lvl w:ilvl="0" w:tplc="AD72709E">
      <w:start w:val="3"/>
      <w:numFmt w:val="lowerRoman"/>
      <w:lvlText w:val="(%1)"/>
      <w:lvlJc w:val="left"/>
      <w:pPr>
        <w:tabs>
          <w:tab w:val="num" w:pos="1980"/>
        </w:tabs>
        <w:ind w:left="1980" w:hanging="72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15:restartNumberingAfterBreak="0">
    <w:nsid w:val="38956ACC"/>
    <w:multiLevelType w:val="hybridMultilevel"/>
    <w:tmpl w:val="4CC8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C722D"/>
    <w:multiLevelType w:val="hybridMultilevel"/>
    <w:tmpl w:val="69F67C7A"/>
    <w:lvl w:ilvl="0" w:tplc="3D1E0426">
      <w:start w:val="1"/>
      <w:numFmt w:val="lowerLetter"/>
      <w:lvlText w:val="%1."/>
      <w:lvlJc w:val="left"/>
      <w:pPr>
        <w:ind w:left="1084" w:hanging="360"/>
      </w:pPr>
    </w:lvl>
    <w:lvl w:ilvl="1" w:tplc="04090019">
      <w:start w:val="1"/>
      <w:numFmt w:val="lowerLetter"/>
      <w:lvlText w:val="%2."/>
      <w:lvlJc w:val="left"/>
      <w:pPr>
        <w:ind w:left="1804" w:hanging="360"/>
      </w:pPr>
    </w:lvl>
    <w:lvl w:ilvl="2" w:tplc="0409001B">
      <w:start w:val="1"/>
      <w:numFmt w:val="lowerRoman"/>
      <w:lvlText w:val="%3."/>
      <w:lvlJc w:val="right"/>
      <w:pPr>
        <w:ind w:left="2524" w:hanging="180"/>
      </w:pPr>
    </w:lvl>
    <w:lvl w:ilvl="3" w:tplc="0409000F">
      <w:start w:val="1"/>
      <w:numFmt w:val="decimal"/>
      <w:lvlText w:val="%4."/>
      <w:lvlJc w:val="left"/>
      <w:pPr>
        <w:ind w:left="3244" w:hanging="360"/>
      </w:pPr>
    </w:lvl>
    <w:lvl w:ilvl="4" w:tplc="04090019">
      <w:start w:val="1"/>
      <w:numFmt w:val="lowerLetter"/>
      <w:lvlText w:val="%5."/>
      <w:lvlJc w:val="left"/>
      <w:pPr>
        <w:ind w:left="3964" w:hanging="360"/>
      </w:pPr>
    </w:lvl>
    <w:lvl w:ilvl="5" w:tplc="0409001B">
      <w:start w:val="1"/>
      <w:numFmt w:val="lowerRoman"/>
      <w:lvlText w:val="%6."/>
      <w:lvlJc w:val="right"/>
      <w:pPr>
        <w:ind w:left="4684" w:hanging="180"/>
      </w:pPr>
    </w:lvl>
    <w:lvl w:ilvl="6" w:tplc="0409000F">
      <w:start w:val="1"/>
      <w:numFmt w:val="decimal"/>
      <w:lvlText w:val="%7."/>
      <w:lvlJc w:val="left"/>
      <w:pPr>
        <w:ind w:left="5404" w:hanging="360"/>
      </w:pPr>
    </w:lvl>
    <w:lvl w:ilvl="7" w:tplc="04090019">
      <w:start w:val="1"/>
      <w:numFmt w:val="lowerLetter"/>
      <w:lvlText w:val="%8."/>
      <w:lvlJc w:val="left"/>
      <w:pPr>
        <w:ind w:left="6124" w:hanging="360"/>
      </w:pPr>
    </w:lvl>
    <w:lvl w:ilvl="8" w:tplc="0409001B">
      <w:start w:val="1"/>
      <w:numFmt w:val="lowerRoman"/>
      <w:lvlText w:val="%9."/>
      <w:lvlJc w:val="right"/>
      <w:pPr>
        <w:ind w:left="6844" w:hanging="180"/>
      </w:pPr>
    </w:lvl>
  </w:abstractNum>
  <w:abstractNum w:abstractNumId="26"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03F7C0F"/>
    <w:multiLevelType w:val="hybridMultilevel"/>
    <w:tmpl w:val="5C96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97D54"/>
    <w:multiLevelType w:val="hybridMultilevel"/>
    <w:tmpl w:val="C54EC384"/>
    <w:lvl w:ilvl="0" w:tplc="FD624CB2">
      <w:start w:val="1"/>
      <w:numFmt w:val="upperLetter"/>
      <w:lvlText w:val="(%1)"/>
      <w:lvlJc w:val="left"/>
      <w:pPr>
        <w:tabs>
          <w:tab w:val="num" w:pos="450"/>
        </w:tabs>
        <w:ind w:left="450" w:hanging="390"/>
      </w:pPr>
      <w:rPr>
        <w:rFonts w:hint="default"/>
      </w:rPr>
    </w:lvl>
    <w:lvl w:ilvl="1" w:tplc="95D6E09E">
      <w:start w:val="1"/>
      <w:numFmt w:val="lowerRoman"/>
      <w:lvlText w:val="(%2)"/>
      <w:lvlJc w:val="left"/>
      <w:pPr>
        <w:tabs>
          <w:tab w:val="num" w:pos="1860"/>
        </w:tabs>
        <w:ind w:left="1500" w:hanging="72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0" w15:restartNumberingAfterBreak="0">
    <w:nsid w:val="479260E5"/>
    <w:multiLevelType w:val="hybridMultilevel"/>
    <w:tmpl w:val="378A05F8"/>
    <w:lvl w:ilvl="0" w:tplc="F5CACE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8F66C3"/>
    <w:multiLevelType w:val="hybridMultilevel"/>
    <w:tmpl w:val="3EBC3F1C"/>
    <w:lvl w:ilvl="0" w:tplc="7C5C3A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E710301"/>
    <w:multiLevelType w:val="hybridMultilevel"/>
    <w:tmpl w:val="C84EEB8A"/>
    <w:lvl w:ilvl="0" w:tplc="E578DD46">
      <w:start w:val="1"/>
      <w:numFmt w:val="bullet"/>
      <w:lvlText w:val=""/>
      <w:lvlJc w:val="left"/>
      <w:pPr>
        <w:tabs>
          <w:tab w:val="num" w:pos="1080"/>
        </w:tabs>
        <w:ind w:left="100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F01FE2"/>
    <w:multiLevelType w:val="hybridMultilevel"/>
    <w:tmpl w:val="0F3C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00BA8"/>
    <w:multiLevelType w:val="hybridMultilevel"/>
    <w:tmpl w:val="C176757E"/>
    <w:lvl w:ilvl="0" w:tplc="04090011">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6"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8D1876"/>
    <w:multiLevelType w:val="hybridMultilevel"/>
    <w:tmpl w:val="1A84A8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595C626B"/>
    <w:multiLevelType w:val="hybridMultilevel"/>
    <w:tmpl w:val="39CA6DBE"/>
    <w:lvl w:ilvl="0" w:tplc="7FEAD13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9"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BA9370B"/>
    <w:multiLevelType w:val="hybridMultilevel"/>
    <w:tmpl w:val="C382D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6A702C"/>
    <w:multiLevelType w:val="hybridMultilevel"/>
    <w:tmpl w:val="5114CF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105BC"/>
    <w:multiLevelType w:val="hybridMultilevel"/>
    <w:tmpl w:val="628E56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3574C38"/>
    <w:multiLevelType w:val="hybridMultilevel"/>
    <w:tmpl w:val="B7A0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112D89"/>
    <w:multiLevelType w:val="hybridMultilevel"/>
    <w:tmpl w:val="995A7D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51D5358"/>
    <w:multiLevelType w:val="hybridMultilevel"/>
    <w:tmpl w:val="619AC0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010D28"/>
    <w:multiLevelType w:val="hybridMultilevel"/>
    <w:tmpl w:val="56D21D8A"/>
    <w:lvl w:ilvl="0" w:tplc="498289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49" w15:restartNumberingAfterBreak="0">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50" w15:restartNumberingAfterBreak="0">
    <w:nsid w:val="70570246"/>
    <w:multiLevelType w:val="hybridMultilevel"/>
    <w:tmpl w:val="FC029050"/>
    <w:lvl w:ilvl="0" w:tplc="53EC207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1" w15:restartNumberingAfterBreak="0">
    <w:nsid w:val="75BF6F1F"/>
    <w:multiLevelType w:val="hybridMultilevel"/>
    <w:tmpl w:val="6C9E7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3" w15:restartNumberingAfterBreak="0">
    <w:nsid w:val="791C7CCF"/>
    <w:multiLevelType w:val="hybridMultilevel"/>
    <w:tmpl w:val="B358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70797F"/>
    <w:multiLevelType w:val="hybridMultilevel"/>
    <w:tmpl w:val="A3A0C7A4"/>
    <w:lvl w:ilvl="0" w:tplc="DD70C282">
      <w:start w:val="1"/>
      <w:numFmt w:val="decimal"/>
      <w:lvlText w:val="%1."/>
      <w:lvlJc w:val="left"/>
      <w:pPr>
        <w:tabs>
          <w:tab w:val="num" w:pos="720"/>
        </w:tabs>
        <w:ind w:left="720" w:hanging="540"/>
      </w:pPr>
      <w:rPr>
        <w:rFonts w:hint="default"/>
      </w:rPr>
    </w:lvl>
    <w:lvl w:ilvl="1" w:tplc="04090005">
      <w:start w:val="1"/>
      <w:numFmt w:val="bullet"/>
      <w:lvlText w:val=""/>
      <w:lvlJc w:val="left"/>
      <w:pPr>
        <w:tabs>
          <w:tab w:val="num" w:pos="1260"/>
        </w:tabs>
        <w:ind w:left="1260" w:hanging="360"/>
      </w:pPr>
      <w:rPr>
        <w:rFonts w:ascii="Wingdings" w:hAnsi="Wingdings" w:hint="default"/>
      </w:rPr>
    </w:lvl>
    <w:lvl w:ilvl="2" w:tplc="99247CE2">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5" w15:restartNumberingAfterBreak="0">
    <w:nsid w:val="7A8C25DB"/>
    <w:multiLevelType w:val="hybridMultilevel"/>
    <w:tmpl w:val="3EBC3F1C"/>
    <w:lvl w:ilvl="0" w:tplc="7C5C3A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D643FAA"/>
    <w:multiLevelType w:val="hybridMultilevel"/>
    <w:tmpl w:val="D66C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8"/>
  </w:num>
  <w:num w:numId="12">
    <w:abstractNumId w:val="49"/>
  </w:num>
  <w:num w:numId="13">
    <w:abstractNumId w:val="32"/>
  </w:num>
  <w:num w:numId="14">
    <w:abstractNumId w:val="52"/>
  </w:num>
  <w:num w:numId="15">
    <w:abstractNumId w:val="39"/>
  </w:num>
  <w:num w:numId="16">
    <w:abstractNumId w:val="11"/>
  </w:num>
  <w:num w:numId="17">
    <w:abstractNumId w:val="46"/>
  </w:num>
  <w:num w:numId="18">
    <w:abstractNumId w:val="37"/>
  </w:num>
  <w:num w:numId="19">
    <w:abstractNumId w:val="43"/>
  </w:num>
  <w:num w:numId="20">
    <w:abstractNumId w:val="33"/>
  </w:num>
  <w:num w:numId="21">
    <w:abstractNumId w:val="18"/>
  </w:num>
  <w:num w:numId="22">
    <w:abstractNumId w:val="21"/>
  </w:num>
  <w:num w:numId="23">
    <w:abstractNumId w:val="47"/>
  </w:num>
  <w:num w:numId="24">
    <w:abstractNumId w:val="30"/>
  </w:num>
  <w:num w:numId="25">
    <w:abstractNumId w:val="31"/>
  </w:num>
  <w:num w:numId="26">
    <w:abstractNumId w:val="28"/>
  </w:num>
  <w:num w:numId="27">
    <w:abstractNumId w:val="20"/>
  </w:num>
  <w:num w:numId="28">
    <w:abstractNumId w:val="23"/>
  </w:num>
  <w:num w:numId="29">
    <w:abstractNumId w:val="29"/>
    <w:lvlOverride w:ilvl="0">
      <w:startOverride w:val="1"/>
    </w:lvlOverride>
  </w:num>
  <w:num w:numId="30">
    <w:abstractNumId w:val="45"/>
  </w:num>
  <w:num w:numId="31">
    <w:abstractNumId w:val="40"/>
  </w:num>
  <w:num w:numId="32">
    <w:abstractNumId w:val="51"/>
  </w:num>
  <w:num w:numId="33">
    <w:abstractNumId w:val="42"/>
  </w:num>
  <w:num w:numId="34">
    <w:abstractNumId w:val="36"/>
  </w:num>
  <w:num w:numId="35">
    <w:abstractNumId w:val="55"/>
  </w:num>
  <w:num w:numId="36">
    <w:abstractNumId w:val="12"/>
  </w:num>
  <w:num w:numId="37">
    <w:abstractNumId w:val="13"/>
  </w:num>
  <w:num w:numId="38">
    <w:abstractNumId w:val="56"/>
  </w:num>
  <w:num w:numId="39">
    <w:abstractNumId w:val="44"/>
  </w:num>
  <w:num w:numId="40">
    <w:abstractNumId w:val="27"/>
  </w:num>
  <w:num w:numId="41">
    <w:abstractNumId w:val="24"/>
  </w:num>
  <w:num w:numId="42">
    <w:abstractNumId w:val="34"/>
  </w:num>
  <w:num w:numId="43">
    <w:abstractNumId w:val="15"/>
  </w:num>
  <w:num w:numId="44">
    <w:abstractNumId w:val="19"/>
  </w:num>
  <w:num w:numId="45">
    <w:abstractNumId w:val="54"/>
  </w:num>
  <w:num w:numId="46">
    <w:abstractNumId w:val="17"/>
  </w:num>
  <w:num w:numId="47">
    <w:abstractNumId w:val="14"/>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50"/>
  </w:num>
  <w:num w:numId="51">
    <w:abstractNumId w:val="38"/>
  </w:num>
  <w:num w:numId="52">
    <w:abstractNumId w:val="16"/>
  </w:num>
  <w:num w:numId="53">
    <w:abstractNumId w:val="10"/>
  </w:num>
  <w:num w:numId="54">
    <w:abstractNumId w:val="26"/>
  </w:num>
  <w:num w:numId="55">
    <w:abstractNumId w:val="35"/>
  </w:num>
  <w:num w:numId="56">
    <w:abstractNumId w:val="41"/>
  </w:num>
  <w:num w:numId="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B3"/>
    <w:rsid w:val="00000556"/>
    <w:rsid w:val="00006299"/>
    <w:rsid w:val="000064A2"/>
    <w:rsid w:val="0000713F"/>
    <w:rsid w:val="00010CF6"/>
    <w:rsid w:val="00014C0E"/>
    <w:rsid w:val="00014F43"/>
    <w:rsid w:val="00015382"/>
    <w:rsid w:val="00024F00"/>
    <w:rsid w:val="000317F1"/>
    <w:rsid w:val="00037EED"/>
    <w:rsid w:val="00041B8B"/>
    <w:rsid w:val="0005008C"/>
    <w:rsid w:val="00052345"/>
    <w:rsid w:val="00053B65"/>
    <w:rsid w:val="0005583B"/>
    <w:rsid w:val="00056DC6"/>
    <w:rsid w:val="00057D65"/>
    <w:rsid w:val="00062173"/>
    <w:rsid w:val="00075F7B"/>
    <w:rsid w:val="00081902"/>
    <w:rsid w:val="00085739"/>
    <w:rsid w:val="000925D7"/>
    <w:rsid w:val="000939CE"/>
    <w:rsid w:val="000953FE"/>
    <w:rsid w:val="000954AE"/>
    <w:rsid w:val="000967A8"/>
    <w:rsid w:val="000A4034"/>
    <w:rsid w:val="000A4E27"/>
    <w:rsid w:val="000A69D3"/>
    <w:rsid w:val="000B2A7A"/>
    <w:rsid w:val="000B2DD1"/>
    <w:rsid w:val="000C3F88"/>
    <w:rsid w:val="000D0C6E"/>
    <w:rsid w:val="000D2F33"/>
    <w:rsid w:val="000D7110"/>
    <w:rsid w:val="000E0668"/>
    <w:rsid w:val="000E3278"/>
    <w:rsid w:val="000E32E9"/>
    <w:rsid w:val="000E4319"/>
    <w:rsid w:val="000E4CC7"/>
    <w:rsid w:val="000E6A67"/>
    <w:rsid w:val="000F1C9B"/>
    <w:rsid w:val="000F2C8C"/>
    <w:rsid w:val="000F5969"/>
    <w:rsid w:val="00101003"/>
    <w:rsid w:val="001042F3"/>
    <w:rsid w:val="00105B1E"/>
    <w:rsid w:val="001076CE"/>
    <w:rsid w:val="001077C2"/>
    <w:rsid w:val="00112917"/>
    <w:rsid w:val="001176E9"/>
    <w:rsid w:val="0012319C"/>
    <w:rsid w:val="001323F9"/>
    <w:rsid w:val="001340C1"/>
    <w:rsid w:val="00140D63"/>
    <w:rsid w:val="00141AF1"/>
    <w:rsid w:val="0014293D"/>
    <w:rsid w:val="0014436F"/>
    <w:rsid w:val="0014508A"/>
    <w:rsid w:val="00145566"/>
    <w:rsid w:val="00146703"/>
    <w:rsid w:val="00146D89"/>
    <w:rsid w:val="001507D1"/>
    <w:rsid w:val="001517EC"/>
    <w:rsid w:val="00167193"/>
    <w:rsid w:val="001724B4"/>
    <w:rsid w:val="001735B0"/>
    <w:rsid w:val="0018387B"/>
    <w:rsid w:val="001847BB"/>
    <w:rsid w:val="00187ED7"/>
    <w:rsid w:val="00194A9B"/>
    <w:rsid w:val="001953E0"/>
    <w:rsid w:val="001A2881"/>
    <w:rsid w:val="001A44FB"/>
    <w:rsid w:val="001A6D37"/>
    <w:rsid w:val="001B3C1B"/>
    <w:rsid w:val="001C2FB3"/>
    <w:rsid w:val="001C3917"/>
    <w:rsid w:val="001C3FD4"/>
    <w:rsid w:val="001C7335"/>
    <w:rsid w:val="001D005D"/>
    <w:rsid w:val="001D170E"/>
    <w:rsid w:val="001D2951"/>
    <w:rsid w:val="001D46EF"/>
    <w:rsid w:val="001D56CC"/>
    <w:rsid w:val="001D67C9"/>
    <w:rsid w:val="001D68AC"/>
    <w:rsid w:val="001D75F3"/>
    <w:rsid w:val="001E4C4F"/>
    <w:rsid w:val="001F0A1B"/>
    <w:rsid w:val="001F2701"/>
    <w:rsid w:val="001F3993"/>
    <w:rsid w:val="001F709B"/>
    <w:rsid w:val="0020313D"/>
    <w:rsid w:val="00205E56"/>
    <w:rsid w:val="002113B3"/>
    <w:rsid w:val="002168BB"/>
    <w:rsid w:val="00217232"/>
    <w:rsid w:val="002237AB"/>
    <w:rsid w:val="00226963"/>
    <w:rsid w:val="002300AE"/>
    <w:rsid w:val="002300B2"/>
    <w:rsid w:val="00232BAB"/>
    <w:rsid w:val="002371DC"/>
    <w:rsid w:val="00237468"/>
    <w:rsid w:val="002413B5"/>
    <w:rsid w:val="00246E2B"/>
    <w:rsid w:val="00247D0E"/>
    <w:rsid w:val="002505FD"/>
    <w:rsid w:val="002531F1"/>
    <w:rsid w:val="00253C7F"/>
    <w:rsid w:val="00254F65"/>
    <w:rsid w:val="002577BA"/>
    <w:rsid w:val="002608FD"/>
    <w:rsid w:val="0026190C"/>
    <w:rsid w:val="00265919"/>
    <w:rsid w:val="00267796"/>
    <w:rsid w:val="00272669"/>
    <w:rsid w:val="00273E1B"/>
    <w:rsid w:val="00277EEA"/>
    <w:rsid w:val="00283FE5"/>
    <w:rsid w:val="00284ED6"/>
    <w:rsid w:val="00286F59"/>
    <w:rsid w:val="002908AB"/>
    <w:rsid w:val="002956EF"/>
    <w:rsid w:val="00296577"/>
    <w:rsid w:val="00297919"/>
    <w:rsid w:val="00297DF7"/>
    <w:rsid w:val="002A1E62"/>
    <w:rsid w:val="002A3A3E"/>
    <w:rsid w:val="002B39CB"/>
    <w:rsid w:val="002B6071"/>
    <w:rsid w:val="002B785A"/>
    <w:rsid w:val="002B78F6"/>
    <w:rsid w:val="002C04B3"/>
    <w:rsid w:val="002C41F2"/>
    <w:rsid w:val="002C77C4"/>
    <w:rsid w:val="002D074A"/>
    <w:rsid w:val="002D12F0"/>
    <w:rsid w:val="002D2AC7"/>
    <w:rsid w:val="002D441B"/>
    <w:rsid w:val="002D7D5E"/>
    <w:rsid w:val="002E094B"/>
    <w:rsid w:val="002E2012"/>
    <w:rsid w:val="002E2E56"/>
    <w:rsid w:val="002E5011"/>
    <w:rsid w:val="002E71F4"/>
    <w:rsid w:val="002F08FE"/>
    <w:rsid w:val="002F3595"/>
    <w:rsid w:val="00300435"/>
    <w:rsid w:val="0030158C"/>
    <w:rsid w:val="00307572"/>
    <w:rsid w:val="00310DB5"/>
    <w:rsid w:val="00321F99"/>
    <w:rsid w:val="0032418C"/>
    <w:rsid w:val="00326D25"/>
    <w:rsid w:val="00327A3F"/>
    <w:rsid w:val="00330C91"/>
    <w:rsid w:val="003335EE"/>
    <w:rsid w:val="00335582"/>
    <w:rsid w:val="00336866"/>
    <w:rsid w:val="003418C7"/>
    <w:rsid w:val="00344B0F"/>
    <w:rsid w:val="0034699A"/>
    <w:rsid w:val="003503E3"/>
    <w:rsid w:val="003509F3"/>
    <w:rsid w:val="0035391F"/>
    <w:rsid w:val="00356B8C"/>
    <w:rsid w:val="003577FE"/>
    <w:rsid w:val="003578A8"/>
    <w:rsid w:val="00357AD6"/>
    <w:rsid w:val="0036137C"/>
    <w:rsid w:val="00365C5E"/>
    <w:rsid w:val="00365C66"/>
    <w:rsid w:val="00372DC8"/>
    <w:rsid w:val="0038311A"/>
    <w:rsid w:val="00385E29"/>
    <w:rsid w:val="003871A9"/>
    <w:rsid w:val="003912BC"/>
    <w:rsid w:val="003933E6"/>
    <w:rsid w:val="003A2B8E"/>
    <w:rsid w:val="003A703D"/>
    <w:rsid w:val="003A75DC"/>
    <w:rsid w:val="003B1142"/>
    <w:rsid w:val="003B17DA"/>
    <w:rsid w:val="003B4AB3"/>
    <w:rsid w:val="003C1DCE"/>
    <w:rsid w:val="003C346B"/>
    <w:rsid w:val="003C3ACF"/>
    <w:rsid w:val="003C4DA9"/>
    <w:rsid w:val="003D1604"/>
    <w:rsid w:val="003D3436"/>
    <w:rsid w:val="003D5E85"/>
    <w:rsid w:val="003D6831"/>
    <w:rsid w:val="003E0CF4"/>
    <w:rsid w:val="003E1EF8"/>
    <w:rsid w:val="003E2E04"/>
    <w:rsid w:val="003F085C"/>
    <w:rsid w:val="003F1384"/>
    <w:rsid w:val="003F1BC9"/>
    <w:rsid w:val="003F4639"/>
    <w:rsid w:val="0040100C"/>
    <w:rsid w:val="004032DB"/>
    <w:rsid w:val="00403A56"/>
    <w:rsid w:val="00403FD9"/>
    <w:rsid w:val="00407B1E"/>
    <w:rsid w:val="004109C8"/>
    <w:rsid w:val="00411B49"/>
    <w:rsid w:val="00413D3D"/>
    <w:rsid w:val="00421EF6"/>
    <w:rsid w:val="004226BD"/>
    <w:rsid w:val="004231D0"/>
    <w:rsid w:val="00432312"/>
    <w:rsid w:val="0043359D"/>
    <w:rsid w:val="00435DDC"/>
    <w:rsid w:val="0044225C"/>
    <w:rsid w:val="00446851"/>
    <w:rsid w:val="00446E72"/>
    <w:rsid w:val="00453136"/>
    <w:rsid w:val="004541D5"/>
    <w:rsid w:val="004571C6"/>
    <w:rsid w:val="00460DFE"/>
    <w:rsid w:val="004659EE"/>
    <w:rsid w:val="00466A6F"/>
    <w:rsid w:val="00467871"/>
    <w:rsid w:val="00474874"/>
    <w:rsid w:val="004748E7"/>
    <w:rsid w:val="004757CC"/>
    <w:rsid w:val="004809D2"/>
    <w:rsid w:val="004825AC"/>
    <w:rsid w:val="00482E1B"/>
    <w:rsid w:val="00490A33"/>
    <w:rsid w:val="00491A1C"/>
    <w:rsid w:val="00493612"/>
    <w:rsid w:val="0049406B"/>
    <w:rsid w:val="00495B38"/>
    <w:rsid w:val="004A0582"/>
    <w:rsid w:val="004A2F34"/>
    <w:rsid w:val="004A57E4"/>
    <w:rsid w:val="004A7848"/>
    <w:rsid w:val="004B250E"/>
    <w:rsid w:val="004B27C2"/>
    <w:rsid w:val="004B6582"/>
    <w:rsid w:val="004C0AAE"/>
    <w:rsid w:val="004C1F97"/>
    <w:rsid w:val="004C25C3"/>
    <w:rsid w:val="004C2697"/>
    <w:rsid w:val="004C4208"/>
    <w:rsid w:val="004C48E2"/>
    <w:rsid w:val="004D3B76"/>
    <w:rsid w:val="004D55B1"/>
    <w:rsid w:val="004E00EF"/>
    <w:rsid w:val="004E01BC"/>
    <w:rsid w:val="004E167D"/>
    <w:rsid w:val="004E2505"/>
    <w:rsid w:val="004E54E9"/>
    <w:rsid w:val="004E6B58"/>
    <w:rsid w:val="004F08BE"/>
    <w:rsid w:val="004F158E"/>
    <w:rsid w:val="004F54FC"/>
    <w:rsid w:val="004F693C"/>
    <w:rsid w:val="00501E0B"/>
    <w:rsid w:val="00503351"/>
    <w:rsid w:val="00506F99"/>
    <w:rsid w:val="005070AB"/>
    <w:rsid w:val="0050716B"/>
    <w:rsid w:val="00510048"/>
    <w:rsid w:val="0051391F"/>
    <w:rsid w:val="005142A4"/>
    <w:rsid w:val="00521EFB"/>
    <w:rsid w:val="005220DB"/>
    <w:rsid w:val="00533383"/>
    <w:rsid w:val="0053677E"/>
    <w:rsid w:val="00542FBB"/>
    <w:rsid w:val="0054382B"/>
    <w:rsid w:val="00543A06"/>
    <w:rsid w:val="00545485"/>
    <w:rsid w:val="00551B05"/>
    <w:rsid w:val="00552A21"/>
    <w:rsid w:val="0055391D"/>
    <w:rsid w:val="005555B4"/>
    <w:rsid w:val="00557C11"/>
    <w:rsid w:val="005616C1"/>
    <w:rsid w:val="00561C19"/>
    <w:rsid w:val="00572352"/>
    <w:rsid w:val="00573F83"/>
    <w:rsid w:val="005754B0"/>
    <w:rsid w:val="00581AFE"/>
    <w:rsid w:val="005825C3"/>
    <w:rsid w:val="00591F3E"/>
    <w:rsid w:val="00592255"/>
    <w:rsid w:val="005950F5"/>
    <w:rsid w:val="00596C1F"/>
    <w:rsid w:val="00596CEE"/>
    <w:rsid w:val="005A0B6E"/>
    <w:rsid w:val="005A201C"/>
    <w:rsid w:val="005A504B"/>
    <w:rsid w:val="005B1F37"/>
    <w:rsid w:val="005B38AB"/>
    <w:rsid w:val="005B4231"/>
    <w:rsid w:val="005B4E62"/>
    <w:rsid w:val="005C4EBD"/>
    <w:rsid w:val="005C5883"/>
    <w:rsid w:val="005D168D"/>
    <w:rsid w:val="005D3A04"/>
    <w:rsid w:val="005D4499"/>
    <w:rsid w:val="005D4AB5"/>
    <w:rsid w:val="005D78FC"/>
    <w:rsid w:val="005E67F5"/>
    <w:rsid w:val="005E77E0"/>
    <w:rsid w:val="005F02CE"/>
    <w:rsid w:val="005F2676"/>
    <w:rsid w:val="005F311E"/>
    <w:rsid w:val="005F422C"/>
    <w:rsid w:val="005F5F16"/>
    <w:rsid w:val="006053FC"/>
    <w:rsid w:val="00606E5F"/>
    <w:rsid w:val="00610B15"/>
    <w:rsid w:val="006137EB"/>
    <w:rsid w:val="00613E73"/>
    <w:rsid w:val="006159E9"/>
    <w:rsid w:val="00622367"/>
    <w:rsid w:val="00623DCF"/>
    <w:rsid w:val="00625942"/>
    <w:rsid w:val="006306B4"/>
    <w:rsid w:val="00631B4D"/>
    <w:rsid w:val="00633F52"/>
    <w:rsid w:val="00636F0F"/>
    <w:rsid w:val="006435A8"/>
    <w:rsid w:val="00647338"/>
    <w:rsid w:val="006478C0"/>
    <w:rsid w:val="00652792"/>
    <w:rsid w:val="00653E28"/>
    <w:rsid w:val="00653F0E"/>
    <w:rsid w:val="006562FA"/>
    <w:rsid w:val="00660319"/>
    <w:rsid w:val="00677D5C"/>
    <w:rsid w:val="006829B3"/>
    <w:rsid w:val="006850DF"/>
    <w:rsid w:val="00685B42"/>
    <w:rsid w:val="006872D5"/>
    <w:rsid w:val="0068779C"/>
    <w:rsid w:val="00694CC4"/>
    <w:rsid w:val="006957D1"/>
    <w:rsid w:val="00695E65"/>
    <w:rsid w:val="0069718A"/>
    <w:rsid w:val="006A1346"/>
    <w:rsid w:val="006B0F23"/>
    <w:rsid w:val="006B3D44"/>
    <w:rsid w:val="006B50B8"/>
    <w:rsid w:val="006B74FE"/>
    <w:rsid w:val="006B7A79"/>
    <w:rsid w:val="006C38EF"/>
    <w:rsid w:val="006C40D2"/>
    <w:rsid w:val="006D473B"/>
    <w:rsid w:val="006D5BC7"/>
    <w:rsid w:val="006E09F0"/>
    <w:rsid w:val="006E0E78"/>
    <w:rsid w:val="006E1AC6"/>
    <w:rsid w:val="006E61CF"/>
    <w:rsid w:val="00703112"/>
    <w:rsid w:val="00703762"/>
    <w:rsid w:val="0070439D"/>
    <w:rsid w:val="00705315"/>
    <w:rsid w:val="007113A4"/>
    <w:rsid w:val="00712278"/>
    <w:rsid w:val="0072093C"/>
    <w:rsid w:val="00724D61"/>
    <w:rsid w:val="00725833"/>
    <w:rsid w:val="00732C96"/>
    <w:rsid w:val="00732D12"/>
    <w:rsid w:val="00737551"/>
    <w:rsid w:val="00737CD5"/>
    <w:rsid w:val="00743A15"/>
    <w:rsid w:val="00743F31"/>
    <w:rsid w:val="00747289"/>
    <w:rsid w:val="007531EA"/>
    <w:rsid w:val="00760DFF"/>
    <w:rsid w:val="0076409D"/>
    <w:rsid w:val="00770FF4"/>
    <w:rsid w:val="0077184E"/>
    <w:rsid w:val="00781180"/>
    <w:rsid w:val="00785545"/>
    <w:rsid w:val="00791BA0"/>
    <w:rsid w:val="00792E95"/>
    <w:rsid w:val="00795C44"/>
    <w:rsid w:val="00795FB0"/>
    <w:rsid w:val="007A2889"/>
    <w:rsid w:val="007A3DA1"/>
    <w:rsid w:val="007A7F28"/>
    <w:rsid w:val="007B0098"/>
    <w:rsid w:val="007B10EC"/>
    <w:rsid w:val="007B5389"/>
    <w:rsid w:val="007B5DF0"/>
    <w:rsid w:val="007B74A6"/>
    <w:rsid w:val="007B7FFD"/>
    <w:rsid w:val="007C05A5"/>
    <w:rsid w:val="007C37D8"/>
    <w:rsid w:val="007C454D"/>
    <w:rsid w:val="007C4CFC"/>
    <w:rsid w:val="007D4208"/>
    <w:rsid w:val="007D57A3"/>
    <w:rsid w:val="007E0C0C"/>
    <w:rsid w:val="007E3F8F"/>
    <w:rsid w:val="007E5C1A"/>
    <w:rsid w:val="007E5D3D"/>
    <w:rsid w:val="007E68F7"/>
    <w:rsid w:val="007E6EE5"/>
    <w:rsid w:val="007F1D76"/>
    <w:rsid w:val="007F1FB8"/>
    <w:rsid w:val="007F2934"/>
    <w:rsid w:val="007F31E4"/>
    <w:rsid w:val="007F74F0"/>
    <w:rsid w:val="007F76CD"/>
    <w:rsid w:val="007F7E2E"/>
    <w:rsid w:val="008044A6"/>
    <w:rsid w:val="00805E80"/>
    <w:rsid w:val="00805F86"/>
    <w:rsid w:val="00810232"/>
    <w:rsid w:val="00821065"/>
    <w:rsid w:val="00821E28"/>
    <w:rsid w:val="00822582"/>
    <w:rsid w:val="00822864"/>
    <w:rsid w:val="008247F8"/>
    <w:rsid w:val="008266F3"/>
    <w:rsid w:val="00831168"/>
    <w:rsid w:val="00831C44"/>
    <w:rsid w:val="00832181"/>
    <w:rsid w:val="00833969"/>
    <w:rsid w:val="00835351"/>
    <w:rsid w:val="00835EA9"/>
    <w:rsid w:val="00836489"/>
    <w:rsid w:val="00836590"/>
    <w:rsid w:val="00843FD0"/>
    <w:rsid w:val="00844C0B"/>
    <w:rsid w:val="00850B29"/>
    <w:rsid w:val="00851A5C"/>
    <w:rsid w:val="00854161"/>
    <w:rsid w:val="008546ED"/>
    <w:rsid w:val="00867F18"/>
    <w:rsid w:val="00870191"/>
    <w:rsid w:val="008749F1"/>
    <w:rsid w:val="00874C42"/>
    <w:rsid w:val="00874F3D"/>
    <w:rsid w:val="0087564F"/>
    <w:rsid w:val="00875C53"/>
    <w:rsid w:val="008772B0"/>
    <w:rsid w:val="00882009"/>
    <w:rsid w:val="00885BB0"/>
    <w:rsid w:val="008867A4"/>
    <w:rsid w:val="008950C1"/>
    <w:rsid w:val="0089634E"/>
    <w:rsid w:val="008969EE"/>
    <w:rsid w:val="008A05DB"/>
    <w:rsid w:val="008A1364"/>
    <w:rsid w:val="008A44D8"/>
    <w:rsid w:val="008A58E6"/>
    <w:rsid w:val="008A65F9"/>
    <w:rsid w:val="008A6FF5"/>
    <w:rsid w:val="008A7F88"/>
    <w:rsid w:val="008B1A1D"/>
    <w:rsid w:val="008C13FB"/>
    <w:rsid w:val="008C28B0"/>
    <w:rsid w:val="008C33F3"/>
    <w:rsid w:val="008C47E8"/>
    <w:rsid w:val="008C4ED2"/>
    <w:rsid w:val="008D4238"/>
    <w:rsid w:val="008D43BE"/>
    <w:rsid w:val="008D6E27"/>
    <w:rsid w:val="008F2F36"/>
    <w:rsid w:val="008F54A9"/>
    <w:rsid w:val="00904205"/>
    <w:rsid w:val="00904EE1"/>
    <w:rsid w:val="009217CC"/>
    <w:rsid w:val="009241A5"/>
    <w:rsid w:val="009255A7"/>
    <w:rsid w:val="00943B22"/>
    <w:rsid w:val="00943F69"/>
    <w:rsid w:val="00947818"/>
    <w:rsid w:val="00952B6D"/>
    <w:rsid w:val="00955270"/>
    <w:rsid w:val="009565F3"/>
    <w:rsid w:val="00957888"/>
    <w:rsid w:val="00962952"/>
    <w:rsid w:val="00964679"/>
    <w:rsid w:val="00965564"/>
    <w:rsid w:val="00965786"/>
    <w:rsid w:val="009662BA"/>
    <w:rsid w:val="00967462"/>
    <w:rsid w:val="00967A82"/>
    <w:rsid w:val="00973ED2"/>
    <w:rsid w:val="009824B1"/>
    <w:rsid w:val="00983DB1"/>
    <w:rsid w:val="009A04B8"/>
    <w:rsid w:val="009A3E99"/>
    <w:rsid w:val="009A47C3"/>
    <w:rsid w:val="009B669C"/>
    <w:rsid w:val="009B7AA1"/>
    <w:rsid w:val="009C1842"/>
    <w:rsid w:val="009C20DE"/>
    <w:rsid w:val="009C24CD"/>
    <w:rsid w:val="009C2FDB"/>
    <w:rsid w:val="009C4402"/>
    <w:rsid w:val="009C7ACF"/>
    <w:rsid w:val="009D5E7B"/>
    <w:rsid w:val="009D6DE2"/>
    <w:rsid w:val="009D7632"/>
    <w:rsid w:val="009E0B35"/>
    <w:rsid w:val="009E35AF"/>
    <w:rsid w:val="009E3817"/>
    <w:rsid w:val="009E3F84"/>
    <w:rsid w:val="009E6A80"/>
    <w:rsid w:val="009E7F9A"/>
    <w:rsid w:val="009F31A5"/>
    <w:rsid w:val="009F5C71"/>
    <w:rsid w:val="00A01047"/>
    <w:rsid w:val="00A04CCA"/>
    <w:rsid w:val="00A12759"/>
    <w:rsid w:val="00A12CB7"/>
    <w:rsid w:val="00A1540B"/>
    <w:rsid w:val="00A157F4"/>
    <w:rsid w:val="00A1787E"/>
    <w:rsid w:val="00A21BD4"/>
    <w:rsid w:val="00A2339C"/>
    <w:rsid w:val="00A25080"/>
    <w:rsid w:val="00A31C26"/>
    <w:rsid w:val="00A324EA"/>
    <w:rsid w:val="00A40594"/>
    <w:rsid w:val="00A41A76"/>
    <w:rsid w:val="00A42A69"/>
    <w:rsid w:val="00A50FDA"/>
    <w:rsid w:val="00A52C79"/>
    <w:rsid w:val="00A57372"/>
    <w:rsid w:val="00A576AD"/>
    <w:rsid w:val="00A60E36"/>
    <w:rsid w:val="00A6485A"/>
    <w:rsid w:val="00A663F5"/>
    <w:rsid w:val="00A70507"/>
    <w:rsid w:val="00A70F4B"/>
    <w:rsid w:val="00A75A08"/>
    <w:rsid w:val="00A77D80"/>
    <w:rsid w:val="00A80ED5"/>
    <w:rsid w:val="00A82732"/>
    <w:rsid w:val="00A867C4"/>
    <w:rsid w:val="00A86F65"/>
    <w:rsid w:val="00A87737"/>
    <w:rsid w:val="00A91565"/>
    <w:rsid w:val="00A95D51"/>
    <w:rsid w:val="00AA47AB"/>
    <w:rsid w:val="00AB1007"/>
    <w:rsid w:val="00AB1208"/>
    <w:rsid w:val="00AB1E3F"/>
    <w:rsid w:val="00AB3CDC"/>
    <w:rsid w:val="00AB4255"/>
    <w:rsid w:val="00AC074F"/>
    <w:rsid w:val="00AC2F9A"/>
    <w:rsid w:val="00AC4487"/>
    <w:rsid w:val="00AD50EA"/>
    <w:rsid w:val="00AD571E"/>
    <w:rsid w:val="00AE2375"/>
    <w:rsid w:val="00AE4B4A"/>
    <w:rsid w:val="00AE7162"/>
    <w:rsid w:val="00B00DE3"/>
    <w:rsid w:val="00B00E37"/>
    <w:rsid w:val="00B0413B"/>
    <w:rsid w:val="00B04DFA"/>
    <w:rsid w:val="00B06AF8"/>
    <w:rsid w:val="00B200B5"/>
    <w:rsid w:val="00B21A7F"/>
    <w:rsid w:val="00B22CE8"/>
    <w:rsid w:val="00B247CB"/>
    <w:rsid w:val="00B26C9D"/>
    <w:rsid w:val="00B27035"/>
    <w:rsid w:val="00B30B41"/>
    <w:rsid w:val="00B321AC"/>
    <w:rsid w:val="00B3434C"/>
    <w:rsid w:val="00B34472"/>
    <w:rsid w:val="00B37437"/>
    <w:rsid w:val="00B42134"/>
    <w:rsid w:val="00B42ABF"/>
    <w:rsid w:val="00B43F7A"/>
    <w:rsid w:val="00B44539"/>
    <w:rsid w:val="00B46F38"/>
    <w:rsid w:val="00B47F29"/>
    <w:rsid w:val="00B5127A"/>
    <w:rsid w:val="00B5196E"/>
    <w:rsid w:val="00B544DC"/>
    <w:rsid w:val="00B561FD"/>
    <w:rsid w:val="00B57684"/>
    <w:rsid w:val="00B57736"/>
    <w:rsid w:val="00B61B5C"/>
    <w:rsid w:val="00B62A43"/>
    <w:rsid w:val="00B63019"/>
    <w:rsid w:val="00B63D37"/>
    <w:rsid w:val="00B662BE"/>
    <w:rsid w:val="00B7770A"/>
    <w:rsid w:val="00B82AAE"/>
    <w:rsid w:val="00B82E31"/>
    <w:rsid w:val="00B85222"/>
    <w:rsid w:val="00B852EF"/>
    <w:rsid w:val="00B859C9"/>
    <w:rsid w:val="00B93B9F"/>
    <w:rsid w:val="00B93FF6"/>
    <w:rsid w:val="00B955E2"/>
    <w:rsid w:val="00B96AD2"/>
    <w:rsid w:val="00B96E71"/>
    <w:rsid w:val="00BA1672"/>
    <w:rsid w:val="00BA2552"/>
    <w:rsid w:val="00BA6344"/>
    <w:rsid w:val="00BB0814"/>
    <w:rsid w:val="00BB2ACA"/>
    <w:rsid w:val="00BB3D61"/>
    <w:rsid w:val="00BB5484"/>
    <w:rsid w:val="00BC2E19"/>
    <w:rsid w:val="00BC3429"/>
    <w:rsid w:val="00BC4533"/>
    <w:rsid w:val="00BC5495"/>
    <w:rsid w:val="00BD04A4"/>
    <w:rsid w:val="00BD0F1C"/>
    <w:rsid w:val="00BD1B5E"/>
    <w:rsid w:val="00BD205E"/>
    <w:rsid w:val="00BD2313"/>
    <w:rsid w:val="00BD2533"/>
    <w:rsid w:val="00BE0AD0"/>
    <w:rsid w:val="00BE28BA"/>
    <w:rsid w:val="00BE3F0A"/>
    <w:rsid w:val="00BE57F3"/>
    <w:rsid w:val="00BE640D"/>
    <w:rsid w:val="00C0503F"/>
    <w:rsid w:val="00C064FE"/>
    <w:rsid w:val="00C075C4"/>
    <w:rsid w:val="00C151B2"/>
    <w:rsid w:val="00C153BC"/>
    <w:rsid w:val="00C15415"/>
    <w:rsid w:val="00C210AD"/>
    <w:rsid w:val="00C276A4"/>
    <w:rsid w:val="00C303E2"/>
    <w:rsid w:val="00C33538"/>
    <w:rsid w:val="00C36D9A"/>
    <w:rsid w:val="00C414D0"/>
    <w:rsid w:val="00C45E5B"/>
    <w:rsid w:val="00C46198"/>
    <w:rsid w:val="00C5554B"/>
    <w:rsid w:val="00C56ECA"/>
    <w:rsid w:val="00C57264"/>
    <w:rsid w:val="00C61DF9"/>
    <w:rsid w:val="00C630BF"/>
    <w:rsid w:val="00C63303"/>
    <w:rsid w:val="00C64DAC"/>
    <w:rsid w:val="00C672DD"/>
    <w:rsid w:val="00C703EE"/>
    <w:rsid w:val="00C74974"/>
    <w:rsid w:val="00C75835"/>
    <w:rsid w:val="00C82D51"/>
    <w:rsid w:val="00C84FA1"/>
    <w:rsid w:val="00C873D6"/>
    <w:rsid w:val="00C96C0D"/>
    <w:rsid w:val="00C97022"/>
    <w:rsid w:val="00CA11B1"/>
    <w:rsid w:val="00CA3A0C"/>
    <w:rsid w:val="00CA58BE"/>
    <w:rsid w:val="00CA5EC6"/>
    <w:rsid w:val="00CA6D02"/>
    <w:rsid w:val="00CA6EC2"/>
    <w:rsid w:val="00CA7510"/>
    <w:rsid w:val="00CB31D5"/>
    <w:rsid w:val="00CB466C"/>
    <w:rsid w:val="00CC35A2"/>
    <w:rsid w:val="00CC39C9"/>
    <w:rsid w:val="00CC5AFB"/>
    <w:rsid w:val="00CC69E7"/>
    <w:rsid w:val="00CD15E6"/>
    <w:rsid w:val="00CD698D"/>
    <w:rsid w:val="00CE2571"/>
    <w:rsid w:val="00CE658A"/>
    <w:rsid w:val="00CE73AE"/>
    <w:rsid w:val="00CF0A38"/>
    <w:rsid w:val="00CF6403"/>
    <w:rsid w:val="00CF7691"/>
    <w:rsid w:val="00D03427"/>
    <w:rsid w:val="00D0439C"/>
    <w:rsid w:val="00D06E24"/>
    <w:rsid w:val="00D11C2A"/>
    <w:rsid w:val="00D12681"/>
    <w:rsid w:val="00D13897"/>
    <w:rsid w:val="00D13B05"/>
    <w:rsid w:val="00D13F0E"/>
    <w:rsid w:val="00D15975"/>
    <w:rsid w:val="00D15B63"/>
    <w:rsid w:val="00D163B4"/>
    <w:rsid w:val="00D221C1"/>
    <w:rsid w:val="00D2476D"/>
    <w:rsid w:val="00D31FB3"/>
    <w:rsid w:val="00D33366"/>
    <w:rsid w:val="00D35AFF"/>
    <w:rsid w:val="00D37627"/>
    <w:rsid w:val="00D44AAF"/>
    <w:rsid w:val="00D45073"/>
    <w:rsid w:val="00D46206"/>
    <w:rsid w:val="00D463DF"/>
    <w:rsid w:val="00D46CC8"/>
    <w:rsid w:val="00D522D5"/>
    <w:rsid w:val="00D52915"/>
    <w:rsid w:val="00D55C4D"/>
    <w:rsid w:val="00D70B73"/>
    <w:rsid w:val="00D70F7B"/>
    <w:rsid w:val="00D73650"/>
    <w:rsid w:val="00D737E4"/>
    <w:rsid w:val="00D75A78"/>
    <w:rsid w:val="00D7624E"/>
    <w:rsid w:val="00D76C75"/>
    <w:rsid w:val="00D76FE1"/>
    <w:rsid w:val="00D777BA"/>
    <w:rsid w:val="00D83B18"/>
    <w:rsid w:val="00D84ABC"/>
    <w:rsid w:val="00D850AE"/>
    <w:rsid w:val="00D8548F"/>
    <w:rsid w:val="00D90E52"/>
    <w:rsid w:val="00D91341"/>
    <w:rsid w:val="00D93403"/>
    <w:rsid w:val="00D96723"/>
    <w:rsid w:val="00DA1599"/>
    <w:rsid w:val="00DA17BA"/>
    <w:rsid w:val="00DA39C6"/>
    <w:rsid w:val="00DA48B7"/>
    <w:rsid w:val="00DB0A29"/>
    <w:rsid w:val="00DB5167"/>
    <w:rsid w:val="00DC0D32"/>
    <w:rsid w:val="00DC3903"/>
    <w:rsid w:val="00DC6D4C"/>
    <w:rsid w:val="00DD0F20"/>
    <w:rsid w:val="00DD32E3"/>
    <w:rsid w:val="00DD3E2B"/>
    <w:rsid w:val="00DD446D"/>
    <w:rsid w:val="00DD5B19"/>
    <w:rsid w:val="00DD6435"/>
    <w:rsid w:val="00DE0543"/>
    <w:rsid w:val="00DE05CE"/>
    <w:rsid w:val="00DE7902"/>
    <w:rsid w:val="00DF1D1F"/>
    <w:rsid w:val="00DF2098"/>
    <w:rsid w:val="00DF3E73"/>
    <w:rsid w:val="00DF46B9"/>
    <w:rsid w:val="00DF4ED8"/>
    <w:rsid w:val="00DF694C"/>
    <w:rsid w:val="00DF6F22"/>
    <w:rsid w:val="00E10018"/>
    <w:rsid w:val="00E20C68"/>
    <w:rsid w:val="00E21AEF"/>
    <w:rsid w:val="00E21B89"/>
    <w:rsid w:val="00E21B8B"/>
    <w:rsid w:val="00E24ECD"/>
    <w:rsid w:val="00E32013"/>
    <w:rsid w:val="00E326EC"/>
    <w:rsid w:val="00E32705"/>
    <w:rsid w:val="00E3434D"/>
    <w:rsid w:val="00E34F6B"/>
    <w:rsid w:val="00E36459"/>
    <w:rsid w:val="00E37EAB"/>
    <w:rsid w:val="00E41E66"/>
    <w:rsid w:val="00E42AD3"/>
    <w:rsid w:val="00E4690E"/>
    <w:rsid w:val="00E5053F"/>
    <w:rsid w:val="00E51D08"/>
    <w:rsid w:val="00E52592"/>
    <w:rsid w:val="00E53865"/>
    <w:rsid w:val="00E56881"/>
    <w:rsid w:val="00E57757"/>
    <w:rsid w:val="00E57F4F"/>
    <w:rsid w:val="00E608AC"/>
    <w:rsid w:val="00E60BEE"/>
    <w:rsid w:val="00E63FA4"/>
    <w:rsid w:val="00E65C66"/>
    <w:rsid w:val="00E70C46"/>
    <w:rsid w:val="00E81DC1"/>
    <w:rsid w:val="00E8289B"/>
    <w:rsid w:val="00E83494"/>
    <w:rsid w:val="00E86002"/>
    <w:rsid w:val="00E93C8B"/>
    <w:rsid w:val="00E946C7"/>
    <w:rsid w:val="00E94D82"/>
    <w:rsid w:val="00E94FB7"/>
    <w:rsid w:val="00E952AA"/>
    <w:rsid w:val="00E95753"/>
    <w:rsid w:val="00EA6ADE"/>
    <w:rsid w:val="00EB1B74"/>
    <w:rsid w:val="00EB290D"/>
    <w:rsid w:val="00EB46B4"/>
    <w:rsid w:val="00EB5165"/>
    <w:rsid w:val="00EC1322"/>
    <w:rsid w:val="00EC23D2"/>
    <w:rsid w:val="00EC4AE9"/>
    <w:rsid w:val="00ED19D7"/>
    <w:rsid w:val="00ED3728"/>
    <w:rsid w:val="00ED485E"/>
    <w:rsid w:val="00ED4864"/>
    <w:rsid w:val="00ED69D3"/>
    <w:rsid w:val="00ED7E59"/>
    <w:rsid w:val="00EE44A0"/>
    <w:rsid w:val="00EF578E"/>
    <w:rsid w:val="00EF6478"/>
    <w:rsid w:val="00EF6B38"/>
    <w:rsid w:val="00EF7376"/>
    <w:rsid w:val="00EF772C"/>
    <w:rsid w:val="00F0253B"/>
    <w:rsid w:val="00F046F8"/>
    <w:rsid w:val="00F10266"/>
    <w:rsid w:val="00F10607"/>
    <w:rsid w:val="00F1093A"/>
    <w:rsid w:val="00F13626"/>
    <w:rsid w:val="00F13BC4"/>
    <w:rsid w:val="00F162C4"/>
    <w:rsid w:val="00F245BC"/>
    <w:rsid w:val="00F26647"/>
    <w:rsid w:val="00F27B76"/>
    <w:rsid w:val="00F332D4"/>
    <w:rsid w:val="00F370DC"/>
    <w:rsid w:val="00F40891"/>
    <w:rsid w:val="00F40ADF"/>
    <w:rsid w:val="00F41112"/>
    <w:rsid w:val="00F42EB4"/>
    <w:rsid w:val="00F4331D"/>
    <w:rsid w:val="00F44C7F"/>
    <w:rsid w:val="00F47FB8"/>
    <w:rsid w:val="00F50941"/>
    <w:rsid w:val="00F519CC"/>
    <w:rsid w:val="00F56DB4"/>
    <w:rsid w:val="00F60354"/>
    <w:rsid w:val="00F645BF"/>
    <w:rsid w:val="00F6556D"/>
    <w:rsid w:val="00F70170"/>
    <w:rsid w:val="00F71794"/>
    <w:rsid w:val="00F7197D"/>
    <w:rsid w:val="00F72398"/>
    <w:rsid w:val="00F724B2"/>
    <w:rsid w:val="00F72A93"/>
    <w:rsid w:val="00F76C70"/>
    <w:rsid w:val="00F8011B"/>
    <w:rsid w:val="00F80D7E"/>
    <w:rsid w:val="00F813F9"/>
    <w:rsid w:val="00F82E32"/>
    <w:rsid w:val="00F82E93"/>
    <w:rsid w:val="00F86270"/>
    <w:rsid w:val="00F91CC2"/>
    <w:rsid w:val="00F91E71"/>
    <w:rsid w:val="00F9538B"/>
    <w:rsid w:val="00F9575F"/>
    <w:rsid w:val="00F97790"/>
    <w:rsid w:val="00FA154E"/>
    <w:rsid w:val="00FA4B3A"/>
    <w:rsid w:val="00FA4FA3"/>
    <w:rsid w:val="00FA6ED2"/>
    <w:rsid w:val="00FB083F"/>
    <w:rsid w:val="00FB77E0"/>
    <w:rsid w:val="00FC18B6"/>
    <w:rsid w:val="00FC2220"/>
    <w:rsid w:val="00FC276F"/>
    <w:rsid w:val="00FC3A90"/>
    <w:rsid w:val="00FC5C17"/>
    <w:rsid w:val="00FD659C"/>
    <w:rsid w:val="00FD688E"/>
    <w:rsid w:val="00FE0724"/>
    <w:rsid w:val="00FE1F2F"/>
    <w:rsid w:val="00FE252A"/>
    <w:rsid w:val="00FE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CB5D01"/>
  <w15:chartTrackingRefBased/>
  <w15:docId w15:val="{10EBB3D1-D129-458B-84FF-96D5CE2D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qFormat/>
    <w:pPr>
      <w:keepNext/>
      <w:spacing w:before="240" w:after="60"/>
      <w:outlineLvl w:val="1"/>
    </w:pPr>
    <w:rPr>
      <w:rFonts w:ascii="Arial" w:hAnsi="Arial" w:cs="Arial"/>
      <w:bCs/>
      <w:iCs/>
      <w:sz w:val="20"/>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eps">
    <w:name w:val="Steps"/>
    <w:basedOn w:val="Normal"/>
    <w:pPr>
      <w:numPr>
        <w:numId w:val="13"/>
      </w:numPr>
    </w:pPr>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paragraph" w:styleId="Title">
    <w:name w:val="Title"/>
    <w:basedOn w:val="Normal"/>
    <w:qFormat/>
    <w:pPr>
      <w:jc w:val="center"/>
    </w:pPr>
    <w:rPr>
      <w:b/>
      <w:sz w:val="40"/>
    </w:rPr>
  </w:style>
  <w:style w:type="paragraph" w:styleId="Caption">
    <w:name w:val="caption"/>
    <w:basedOn w:val="Normal"/>
    <w:next w:val="Normal"/>
    <w:qFormat/>
    <w:pPr>
      <w:spacing w:after="120"/>
      <w:jc w:val="center"/>
    </w:pPr>
    <w:rPr>
      <w:rFonts w:ascii="Arial" w:hAnsi="Arial" w:cs="Arial"/>
      <w:bCs/>
      <w:color w:val="000000"/>
      <w:sz w:val="4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pPr>
      <w:tabs>
        <w:tab w:val="left" w:pos="720"/>
        <w:tab w:val="right" w:leader="dot" w:pos="8640"/>
      </w:tabs>
      <w:spacing w:after="120"/>
    </w:pPr>
    <w:rPr>
      <w:rFonts w:ascii="Helvetica" w:hAnsi="Helvetica"/>
      <w:sz w:val="22"/>
      <w:szCs w:val="20"/>
    </w:rPr>
  </w:style>
  <w:style w:type="paragraph" w:styleId="TOC1">
    <w:name w:val="toc 1"/>
    <w:basedOn w:val="Normal"/>
    <w:next w:val="Normal"/>
    <w:autoRedefine/>
    <w:semiHidden/>
    <w:pPr>
      <w:tabs>
        <w:tab w:val="right" w:leader="dot" w:pos="9350"/>
      </w:tabs>
    </w:pPr>
    <w:rPr>
      <w:noProof/>
      <w:szCs w:val="28"/>
    </w:rPr>
  </w:style>
  <w:style w:type="character" w:styleId="Hyperlink">
    <w:name w:val="Hyperlink"/>
    <w:rPr>
      <w:b/>
      <w:bCs/>
      <w:color w:val="0000FF"/>
      <w:u w:val="single"/>
    </w:rPr>
  </w:style>
  <w:style w:type="paragraph" w:styleId="ListContinue">
    <w:name w:val="List Continue"/>
    <w:basedOn w:val="Normal"/>
    <w:pPr>
      <w:tabs>
        <w:tab w:val="left" w:pos="-720"/>
      </w:tabs>
      <w:suppressAutoHyphens/>
    </w:pPr>
    <w:rPr>
      <w:rFonts w:ascii="Courier" w:hAnsi="Courier"/>
      <w:szCs w:val="20"/>
    </w:rPr>
  </w:style>
  <w:style w:type="paragraph" w:styleId="CommentText">
    <w:name w:val="annotation text"/>
    <w:basedOn w:val="Normal"/>
    <w:link w:val="CommentTextChar"/>
    <w:uiPriority w:val="99"/>
    <w:rPr>
      <w:sz w:val="20"/>
      <w:szCs w:val="20"/>
    </w:rPr>
  </w:style>
  <w:style w:type="paragraph" w:customStyle="1" w:styleId="h3">
    <w:name w:val="h3"/>
    <w:basedOn w:val="Normal"/>
    <w:pPr>
      <w:spacing w:before="100" w:beforeAutospacing="1"/>
    </w:pPr>
    <w:rPr>
      <w:rFonts w:ascii="Arial" w:eastAsia="Arial Unicode MS" w:hAnsi="Arial" w:cs="Arial"/>
      <w:b/>
      <w:bCs/>
    </w:rPr>
  </w:style>
  <w:style w:type="paragraph" w:styleId="BodyTextIndent">
    <w:name w:val="Body Text Indent"/>
    <w:basedOn w:val="Normal"/>
    <w:link w:val="BodyTextIndentChar"/>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pPr>
      <w:ind w:left="720"/>
    </w:pPr>
  </w:style>
  <w:style w:type="paragraph" w:customStyle="1" w:styleId="Style">
    <w:name w:val="Style"/>
    <w:basedOn w:val="Normal"/>
    <w:pPr>
      <w:widowControl w:val="0"/>
      <w:ind w:left="720" w:hanging="720"/>
    </w:pPr>
    <w:rPr>
      <w:rFonts w:ascii="Courier" w:hAnsi="Courier"/>
      <w:snapToGrid w:val="0"/>
      <w:szCs w:val="20"/>
    </w:rPr>
  </w:style>
  <w:style w:type="paragraph" w:styleId="NormalIndent">
    <w:name w:val="Normal Indent"/>
    <w:basedOn w:val="Normal"/>
    <w:pPr>
      <w:ind w:left="720"/>
    </w:pPr>
    <w:rPr>
      <w:sz w:val="20"/>
      <w:szCs w:val="20"/>
    </w:rPr>
  </w:style>
  <w:style w:type="character" w:customStyle="1" w:styleId="ed-reports-ppp-measuredesc1">
    <w:name w:val="ed-reports-ppp-measuredesc1"/>
    <w:rPr>
      <w:rFonts w:ascii="Arial" w:hAnsi="Arial" w:cs="Arial" w:hint="default"/>
      <w:sz w:val="20"/>
      <w:szCs w:val="20"/>
    </w:rPr>
  </w:style>
  <w:style w:type="paragraph" w:styleId="Header">
    <w:name w:val="header"/>
    <w:basedOn w:val="Normal"/>
    <w:link w:val="HeaderChar"/>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szCs w:val="20"/>
    </w:rPr>
  </w:style>
  <w:style w:type="character" w:styleId="FollowedHyperlink">
    <w:name w:val="FollowedHyperlink"/>
    <w:rPr>
      <w:color w:val="800080"/>
      <w:u w:val="single"/>
    </w:r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BodyText2">
    <w:name w:val="Body Text 2"/>
    <w:basedOn w:val="Normal"/>
    <w:rPr>
      <w:rFonts w:ascii="Arial" w:hAnsi="Arial" w:cs="Arial"/>
      <w:sz w:val="28"/>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styleId="BlockText">
    <w:name w:val="Block Text"/>
    <w:basedOn w:val="Normal"/>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3">
    <w:name w:val="Body Text 3"/>
    <w:basedOn w:val="Normal"/>
    <w:pPr>
      <w:jc w:val="center"/>
    </w:pPr>
    <w:rPr>
      <w:b/>
      <w:sz w:val="36"/>
      <w:szCs w:val="20"/>
    </w:rPr>
  </w:style>
  <w:style w:type="paragraph" w:styleId="BodyTextIndent3">
    <w:name w:val="Body Text Indent 3"/>
    <w:basedOn w:val="Normal"/>
    <w:pPr>
      <w:ind w:left="720"/>
    </w:pPr>
    <w:rPr>
      <w:b/>
      <w:szCs w:val="20"/>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pPr>
      <w:spacing w:line="480" w:lineRule="auto"/>
      <w:ind w:firstLine="900"/>
    </w:pPr>
    <w:rPr>
      <w:rFonts w:ascii="Courier New" w:hAnsi="Courier New" w:cs="Courier New"/>
    </w:rPr>
  </w:style>
  <w:style w:type="paragraph" w:customStyle="1" w:styleId="Itemmarkedbyl">
    <w:name w:val="Item marked by (l)"/>
    <w:basedOn w:val="Normal"/>
    <w:pPr>
      <w:numPr>
        <w:numId w:val="29"/>
      </w:numPr>
    </w:pPr>
    <w:rPr>
      <w:szCs w:val="20"/>
    </w:rPr>
  </w:style>
  <w:style w:type="paragraph" w:customStyle="1" w:styleId="bullet-ss">
    <w:name w:val="bullet-ss"/>
    <w:basedOn w:val="Normal"/>
    <w:pPr>
      <w:numPr>
        <w:numId w:val="16"/>
      </w:numPr>
    </w:pPr>
    <w:rPr>
      <w:sz w:val="22"/>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ListParagraph">
    <w:name w:val="List Paragraph"/>
    <w:basedOn w:val="Normal"/>
    <w:uiPriority w:val="34"/>
    <w:qFormat/>
    <w:rsid w:val="003D3436"/>
    <w:pPr>
      <w:ind w:left="720"/>
    </w:pPr>
  </w:style>
  <w:style w:type="character" w:customStyle="1" w:styleId="BodyTextChar">
    <w:name w:val="Body Text Char"/>
    <w:link w:val="BodyText"/>
    <w:rsid w:val="008F54A9"/>
    <w:rPr>
      <w:rFonts w:ascii="Helvetica" w:hAnsi="Helvetica"/>
      <w:sz w:val="22"/>
    </w:rPr>
  </w:style>
  <w:style w:type="character" w:customStyle="1" w:styleId="BodyTextIndentChar">
    <w:name w:val="Body Text Indent Char"/>
    <w:link w:val="BodyTextIndent"/>
    <w:rsid w:val="008F54A9"/>
    <w:rPr>
      <w:rFonts w:ascii="Arial" w:hAnsi="Arial" w:cs="Arial"/>
      <w:sz w:val="24"/>
      <w:szCs w:val="24"/>
    </w:rPr>
  </w:style>
  <w:style w:type="character" w:customStyle="1" w:styleId="HeaderChar">
    <w:name w:val="Header Char"/>
    <w:basedOn w:val="DefaultParagraphFont"/>
    <w:link w:val="Header"/>
    <w:rsid w:val="008F54A9"/>
  </w:style>
  <w:style w:type="character" w:customStyle="1" w:styleId="CommentTextChar">
    <w:name w:val="Comment Text Char"/>
    <w:basedOn w:val="DefaultParagraphFont"/>
    <w:link w:val="CommentText"/>
    <w:uiPriority w:val="99"/>
    <w:rsid w:val="008F54A9"/>
  </w:style>
  <w:style w:type="paragraph" w:styleId="Index1">
    <w:name w:val="index 1"/>
    <w:basedOn w:val="Normal"/>
    <w:next w:val="Normal"/>
    <w:autoRedefine/>
    <w:semiHidden/>
    <w:rsid w:val="00C630BF"/>
    <w:pPr>
      <w:ind w:left="240" w:hanging="240"/>
    </w:pPr>
  </w:style>
  <w:style w:type="paragraph" w:customStyle="1" w:styleId="Default">
    <w:name w:val="Default"/>
    <w:uiPriority w:val="99"/>
    <w:rsid w:val="0076409D"/>
    <w:pPr>
      <w:autoSpaceDE w:val="0"/>
      <w:autoSpaceDN w:val="0"/>
      <w:adjustRightInd w:val="0"/>
    </w:pPr>
    <w:rPr>
      <w:rFonts w:ascii="Arial" w:eastAsia="Calibri" w:hAnsi="Arial" w:cs="Arial"/>
      <w:color w:val="000000"/>
      <w:sz w:val="24"/>
      <w:szCs w:val="24"/>
    </w:rPr>
  </w:style>
  <w:style w:type="character" w:customStyle="1" w:styleId="BodyTextIndent2Char">
    <w:name w:val="Body Text Indent 2 Char"/>
    <w:link w:val="BodyTextIndent2"/>
    <w:rsid w:val="002B6071"/>
    <w:rPr>
      <w:rFonts w:ascii="Courier New" w:hAnsi="Courier New" w:cs="Courier New"/>
      <w:sz w:val="24"/>
      <w:szCs w:val="24"/>
    </w:rPr>
  </w:style>
  <w:style w:type="character" w:styleId="CommentReference">
    <w:name w:val="annotation reference"/>
    <w:uiPriority w:val="99"/>
    <w:semiHidden/>
    <w:unhideWhenUsed/>
    <w:rsid w:val="00DF694C"/>
    <w:rPr>
      <w:sz w:val="16"/>
      <w:szCs w:val="16"/>
    </w:rPr>
  </w:style>
  <w:style w:type="paragraph" w:styleId="CommentSubject">
    <w:name w:val="annotation subject"/>
    <w:basedOn w:val="CommentText"/>
    <w:next w:val="CommentText"/>
    <w:link w:val="CommentSubjectChar"/>
    <w:uiPriority w:val="99"/>
    <w:semiHidden/>
    <w:unhideWhenUsed/>
    <w:rsid w:val="00DF694C"/>
    <w:rPr>
      <w:b/>
      <w:bCs/>
    </w:rPr>
  </w:style>
  <w:style w:type="character" w:customStyle="1" w:styleId="CommentSubjectChar">
    <w:name w:val="Comment Subject Char"/>
    <w:link w:val="CommentSubject"/>
    <w:uiPriority w:val="99"/>
    <w:semiHidden/>
    <w:rsid w:val="00DF694C"/>
    <w:rPr>
      <w:b/>
      <w:bCs/>
    </w:rPr>
  </w:style>
  <w:style w:type="paragraph" w:styleId="Revision">
    <w:name w:val="Revision"/>
    <w:hidden/>
    <w:uiPriority w:val="99"/>
    <w:semiHidden/>
    <w:rsid w:val="00D45073"/>
    <w:rPr>
      <w:sz w:val="24"/>
      <w:szCs w:val="24"/>
    </w:rPr>
  </w:style>
  <w:style w:type="character" w:customStyle="1" w:styleId="p">
    <w:name w:val="p"/>
    <w:rsid w:val="00831168"/>
  </w:style>
  <w:style w:type="paragraph" w:styleId="NoSpacing">
    <w:name w:val="No Spacing"/>
    <w:uiPriority w:val="1"/>
    <w:qFormat/>
    <w:rsid w:val="006159E9"/>
    <w:rPr>
      <w:sz w:val="24"/>
      <w:szCs w:val="24"/>
    </w:rPr>
  </w:style>
  <w:style w:type="character" w:styleId="UnresolvedMention">
    <w:name w:val="Unresolved Mention"/>
    <w:uiPriority w:val="99"/>
    <w:semiHidden/>
    <w:unhideWhenUsed/>
    <w:rsid w:val="00446E72"/>
    <w:rPr>
      <w:color w:val="605E5C"/>
      <w:shd w:val="clear" w:color="auto" w:fill="E1DFDD"/>
    </w:rPr>
  </w:style>
  <w:style w:type="character" w:customStyle="1" w:styleId="FooterChar">
    <w:name w:val="Footer Char"/>
    <w:link w:val="Footer"/>
    <w:uiPriority w:val="99"/>
    <w:rsid w:val="0004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2653">
      <w:bodyDiv w:val="1"/>
      <w:marLeft w:val="0"/>
      <w:marRight w:val="0"/>
      <w:marTop w:val="0"/>
      <w:marBottom w:val="0"/>
      <w:divBdr>
        <w:top w:val="none" w:sz="0" w:space="0" w:color="auto"/>
        <w:left w:val="none" w:sz="0" w:space="0" w:color="auto"/>
        <w:bottom w:val="none" w:sz="0" w:space="0" w:color="auto"/>
        <w:right w:val="none" w:sz="0" w:space="0" w:color="auto"/>
      </w:divBdr>
    </w:div>
    <w:div w:id="644313397">
      <w:bodyDiv w:val="1"/>
      <w:marLeft w:val="0"/>
      <w:marRight w:val="0"/>
      <w:marTop w:val="0"/>
      <w:marBottom w:val="0"/>
      <w:divBdr>
        <w:top w:val="none" w:sz="0" w:space="0" w:color="auto"/>
        <w:left w:val="none" w:sz="0" w:space="0" w:color="auto"/>
        <w:bottom w:val="none" w:sz="0" w:space="0" w:color="auto"/>
        <w:right w:val="none" w:sz="0" w:space="0" w:color="auto"/>
      </w:divBdr>
    </w:div>
    <w:div w:id="13829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sam.gov" TargetMode="External"/><Relationship Id="rId21" Type="http://schemas.openxmlformats.org/officeDocument/2006/relationships/hyperlink" Target="https://www.grants.gov/web/grants/applicants/workspace-overview.html" TargetMode="External"/><Relationship Id="rId42" Type="http://schemas.openxmlformats.org/officeDocument/2006/relationships/hyperlink" Target="http://www.gpo.gov/fdsys/pkg/FR-2011-08-03/html/Grants.gov" TargetMode="External"/><Relationship Id="rId47" Type="http://schemas.openxmlformats.org/officeDocument/2006/relationships/hyperlink" Target="http://www.gpo.gov/fdsys/pkg/FR-2011-08-03/html/Grants.gov" TargetMode="External"/><Relationship Id="rId63" Type="http://schemas.openxmlformats.org/officeDocument/2006/relationships/hyperlink" Target="http://www.gpo.gov/fdsys/pkg/FR-2011-08-03/html/Grants.gov" TargetMode="External"/><Relationship Id="rId68" Type="http://schemas.openxmlformats.org/officeDocument/2006/relationships/hyperlink" Target="http://www.gpo.gov/fdsys/pkg/FR-2011-08-03/html/Grants.gov" TargetMode="External"/><Relationship Id="rId84" Type="http://schemas.openxmlformats.org/officeDocument/2006/relationships/header" Target="header3.xml"/><Relationship Id="rId89" Type="http://schemas.openxmlformats.org/officeDocument/2006/relationships/header" Target="header4.xml"/><Relationship Id="rId16" Type="http://schemas.openxmlformats.org/officeDocument/2006/relationships/footer" Target="footer3.xml"/><Relationship Id="rId11" Type="http://schemas.openxmlformats.org/officeDocument/2006/relationships/image" Target="media/image1.wmf"/><Relationship Id="rId32" Type="http://schemas.openxmlformats.org/officeDocument/2006/relationships/hyperlink" Target="http://www.grants.gov/web/grants/support.html" TargetMode="External"/><Relationship Id="rId37" Type="http://schemas.openxmlformats.org/officeDocument/2006/relationships/hyperlink" Target="NULL" TargetMode="External"/><Relationship Id="rId53" Type="http://schemas.openxmlformats.org/officeDocument/2006/relationships/hyperlink" Target="http://www.gpo.gov/fdsys/pkg/FR-2011-08-03/html/Grants.gov" TargetMode="External"/><Relationship Id="rId58" Type="http://schemas.openxmlformats.org/officeDocument/2006/relationships/hyperlink" Target="http://www.gpo.gov/fdsys/pkg/FR-2011-08-03/html/Grants.gov" TargetMode="External"/><Relationship Id="rId74" Type="http://schemas.openxmlformats.org/officeDocument/2006/relationships/hyperlink" Target="mailto:bernadette.miles@ed.gov" TargetMode="External"/><Relationship Id="rId79" Type="http://schemas.openxmlformats.org/officeDocument/2006/relationships/hyperlink" Target="https://www.whitehouse.gov/wp-content/uploads/2017/11/SPOC-Feb.-2018.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footer" Target="footer2.xml"/><Relationship Id="rId22" Type="http://schemas.openxmlformats.org/officeDocument/2006/relationships/hyperlink" Target="https://www.grants.gov/web/grants/applicants/adobe-software-compatibility.html" TargetMode="External"/><Relationship Id="rId27" Type="http://schemas.openxmlformats.org/officeDocument/2006/relationships/hyperlink" Target="http://www2.ed.gov/fund/grant/apply/sam-faqs.html" TargetMode="External"/><Relationship Id="rId30" Type="http://schemas.openxmlformats.org/officeDocument/2006/relationships/hyperlink" Target="mailto:support@grants.gov" TargetMode="External"/><Relationship Id="rId35" Type="http://schemas.openxmlformats.org/officeDocument/2006/relationships/hyperlink" Target="http://www.Grants.gov" TargetMode="External"/><Relationship Id="rId43" Type="http://schemas.openxmlformats.org/officeDocument/2006/relationships/hyperlink" Target="file:///C:\Users\Kelly.Harris\AppData\Local\Microsoft\Windows\INetCache\Content.Outlook\AppData\Local\Microsoft\Windows\Temporary%20Internet%20Files\AppData\Local\Temp\A9R50F4.tmp\www.Grants.gov" TargetMode="External"/><Relationship Id="rId48" Type="http://schemas.openxmlformats.org/officeDocument/2006/relationships/hyperlink" Target="http://www.gpo.gov/fdsys/pkg/FR-2011-08-03/html/Grants.gov" TargetMode="External"/><Relationship Id="rId56" Type="http://schemas.openxmlformats.org/officeDocument/2006/relationships/hyperlink" Target="http://www.gpo.gov/fdsys/pkg/FR-2011-08-03/html/Grants.gov" TargetMode="External"/><Relationship Id="rId64" Type="http://schemas.openxmlformats.org/officeDocument/2006/relationships/hyperlink" Target="http://www.gpo.gov/fdsys/pkg/FR-2011-08-03/html/Grants.gov" TargetMode="External"/><Relationship Id="rId69" Type="http://schemas.openxmlformats.org/officeDocument/2006/relationships/hyperlink" Target="http://www.gpo.gov/fdsys/pkg/FR-2011-08-03/html/Grants.gov" TargetMode="External"/><Relationship Id="rId77" Type="http://schemas.openxmlformats.org/officeDocument/2006/relationships/hyperlink" Target="NULL" TargetMode="External"/><Relationship Id="rId8" Type="http://schemas.openxmlformats.org/officeDocument/2006/relationships/webSettings" Target="webSettings.xml"/><Relationship Id="rId51" Type="http://schemas.openxmlformats.org/officeDocument/2006/relationships/hyperlink" Target="http://www.gpo.gov/fdsys/pkg/FR-2011-08-03/html/Grants.gov" TargetMode="External"/><Relationship Id="rId72" Type="http://schemas.openxmlformats.org/officeDocument/2006/relationships/hyperlink" Target="http://www.gpo.gov/fdsys/pkg/FR-2011-08-03/html/Grants.gov" TargetMode="External"/><Relationship Id="rId80" Type="http://schemas.openxmlformats.org/officeDocument/2006/relationships/hyperlink" Target="mailto:bernadette.miles@ed.go" TargetMode="External"/><Relationship Id="rId85" Type="http://schemas.openxmlformats.org/officeDocument/2006/relationships/hyperlink" Target="http://www.grants.gov/applicants/find_grant_opportunities.jsp"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d.gov/programs/pbi/index.html" TargetMode="External"/><Relationship Id="rId25" Type="http://schemas.openxmlformats.org/officeDocument/2006/relationships/hyperlink" Target="http://www.grants.gov/web/grants/register.html" TargetMode="External"/><Relationship Id="rId33" Type="http://schemas.openxmlformats.org/officeDocument/2006/relationships/hyperlink" Target="http://www.grants.gov/web/grants/applicants/applicant-faqs.html" TargetMode="External"/><Relationship Id="rId38" Type="http://schemas.openxmlformats.org/officeDocument/2006/relationships/hyperlink" Target="http://files.eric.ed.gov/fulltext/ED544779.pdf" TargetMode="External"/><Relationship Id="rId46" Type="http://schemas.openxmlformats.org/officeDocument/2006/relationships/hyperlink" Target="http://www.gpo.gov/fdsys/pkg/FR-2011-08-03/html/Grants.gov" TargetMode="External"/><Relationship Id="rId59" Type="http://schemas.openxmlformats.org/officeDocument/2006/relationships/hyperlink" Target="http://www.gpo.gov/fdsys/pkg/FR-2011-08-03/html/Grants.gov" TargetMode="External"/><Relationship Id="rId67" Type="http://schemas.openxmlformats.org/officeDocument/2006/relationships/hyperlink" Target="http://www.gpo.gov/fdsys/pkg/FR-2011-08-03/html/Grants.gov" TargetMode="External"/><Relationship Id="rId20" Type="http://schemas.openxmlformats.org/officeDocument/2006/relationships/hyperlink" Target="http://www.grants.gov/web/grants/applicants/applicant-faqs.html#browser" TargetMode="External"/><Relationship Id="rId41" Type="http://schemas.openxmlformats.org/officeDocument/2006/relationships/hyperlink" Target="http://www.gpo.gov/fdsys/pkg/FR-2011-08-03/html/Grants.gov" TargetMode="External"/><Relationship Id="rId54" Type="http://schemas.openxmlformats.org/officeDocument/2006/relationships/hyperlink" Target="http://www.gpo.gov/fdsys/pkg/FR-2011-08-03/html/Grants.gov" TargetMode="External"/><Relationship Id="rId62" Type="http://schemas.openxmlformats.org/officeDocument/2006/relationships/hyperlink" Target="http://www.gpo.gov/fdsys/pkg/FR-2011-08-03/html/Grants.gov" TargetMode="External"/><Relationship Id="rId70" Type="http://schemas.openxmlformats.org/officeDocument/2006/relationships/hyperlink" Target="http://www.gpo.gov/fdsys/pkg/FR-2011-08-03/html/Grants.gov" TargetMode="External"/><Relationship Id="rId75" Type="http://schemas.openxmlformats.org/officeDocument/2006/relationships/hyperlink" Target="NULL" TargetMode="External"/><Relationship Id="rId83" Type="http://schemas.openxmlformats.org/officeDocument/2006/relationships/hyperlink" Target="https://www.whitehouse.gov/wp-content/uploads/2017/11/SPOC-Feb.-2018.pdf" TargetMode="External"/><Relationship Id="rId88" Type="http://schemas.openxmlformats.org/officeDocument/2006/relationships/footer" Target="foot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grants.gov/web/grants/applicants/applicant-training.html" TargetMode="External"/><Relationship Id="rId28" Type="http://schemas.openxmlformats.org/officeDocument/2006/relationships/hyperlink" Target="http://www.grants.gov/web/grants/applicants/encountering-error-messages.html" TargetMode="External"/><Relationship Id="rId36" Type="http://schemas.openxmlformats.org/officeDocument/2006/relationships/hyperlink" Target="file:///C:\Users\Kelly.Harris\AppData\Local\Microsoft\Windows\INetCache\Content.Outlook\AppData\Local\Microsoft\Windows\Temporary%20Internet%20Files\AppData\Local\Temp\A9R50F4.tmp\www.relpacific.mcrel.org\PERR.html" TargetMode="External"/><Relationship Id="rId49" Type="http://schemas.openxmlformats.org/officeDocument/2006/relationships/hyperlink" Target="http://www.gpo.gov/fdsys/pkg/FR-2011-08-03/html/Grants.gov" TargetMode="External"/><Relationship Id="rId57" Type="http://schemas.openxmlformats.org/officeDocument/2006/relationships/hyperlink" Target="http://www.gpo.gov/fdsys/pkg/FR-2011-08-03/html/Grants.gov" TargetMode="External"/><Relationship Id="rId10" Type="http://schemas.openxmlformats.org/officeDocument/2006/relationships/endnotes" Target="endnotes.xml"/><Relationship Id="rId31" Type="http://schemas.openxmlformats.org/officeDocument/2006/relationships/hyperlink" Target="https://grants-portal.psc.gov/Welcome.aspx?pt=Grants" TargetMode="External"/><Relationship Id="rId44" Type="http://schemas.openxmlformats.org/officeDocument/2006/relationships/hyperlink" Target="file:///C:\Users\Kelly.Harris\AppData\Local\Microsoft\Windows\INetCache\Content.Outlook\AppData\Local\Microsoft\Windows\Temporary%20Internet%20Files\AppData\Local\Temp\A9R50F4.tmp\www.Grants.gov" TargetMode="External"/><Relationship Id="rId52" Type="http://schemas.openxmlformats.org/officeDocument/2006/relationships/hyperlink" Target="http://www.gpo.gov/fdsys/pkg/FR-2011-08-03/html/Grants.gov" TargetMode="External"/><Relationship Id="rId60" Type="http://schemas.openxmlformats.org/officeDocument/2006/relationships/hyperlink" Target="http://www.gpo.gov/fdsys/pkg/FR-2011-08-03/html/Grants.gov" TargetMode="External"/><Relationship Id="rId65" Type="http://schemas.openxmlformats.org/officeDocument/2006/relationships/hyperlink" Target="http://www.gpo.gov/fdsys/pkg/FR-2011-08-03/html/Grants.gov" TargetMode="External"/><Relationship Id="rId73" Type="http://schemas.openxmlformats.org/officeDocument/2006/relationships/hyperlink" Target="http://www.ed.gov/fund/grant/apply/appforms/appforms.html" TargetMode="External"/><Relationship Id="rId78" Type="http://schemas.openxmlformats.org/officeDocument/2006/relationships/hyperlink" Target="http://www2.ed.gov/programs/pbi/legislation.html" TargetMode="External"/><Relationship Id="rId81" Type="http://schemas.openxmlformats.org/officeDocument/2006/relationships/hyperlink" Target="mailto:" TargetMode="External"/><Relationship Id="rId86" Type="http://schemas.openxmlformats.org/officeDocument/2006/relationships/hyperlink" Target="http://ohrp.cit.nih.gov/search/asearch.as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Grants.gov" TargetMode="External"/><Relationship Id="rId39" Type="http://schemas.openxmlformats.org/officeDocument/2006/relationships/hyperlink" Target="http://www.gpo.gov/fdsys/pkg/FR-2011-08-03/html/Grants.gov" TargetMode="External"/><Relationship Id="rId34" Type="http://schemas.openxmlformats.org/officeDocument/2006/relationships/hyperlink" Target="https://www.grants.gov/web/grants/applicants/applicant-faqs.html#workspace" TargetMode="External"/><Relationship Id="rId50" Type="http://schemas.openxmlformats.org/officeDocument/2006/relationships/hyperlink" Target="http://www.gpo.gov/fdsys/pkg/FR-2011-08-03/html/Grants.gov" TargetMode="External"/><Relationship Id="rId55" Type="http://schemas.openxmlformats.org/officeDocument/2006/relationships/hyperlink" Target="file:///C:\Users\Kelly.Harris\AppData\Local\Microsoft\Windows\INetCache\Content.Outlook\AppData\Local\Microsoft\Windows\Temporary%20Internet%20Files\AppData\Local\Temp\A9R50F4.tmp\www.G5.gov" TargetMode="External"/><Relationship Id="rId76" Type="http://schemas.openxmlformats.org/officeDocument/2006/relationships/hyperlink" Target="file:///C:\Users\Kelly.Harris\AppData\Local\Microsoft\Windows\INetCache\Content.Outlook\AppData\Local\Microsoft\Windows\Temporary%20Internet%20Files\AppData\Local\Temp\A9R50F4.tmp\www.federalregister.gov" TargetMode="External"/><Relationship Id="rId7" Type="http://schemas.openxmlformats.org/officeDocument/2006/relationships/settings" Target="settings.xml"/><Relationship Id="rId71" Type="http://schemas.openxmlformats.org/officeDocument/2006/relationships/hyperlink" Target="http://www.gpo.gov/fdsys/pkg/FR-2011-08-03/html/Grants.gov" TargetMode="External"/><Relationship Id="rId2" Type="http://schemas.openxmlformats.org/officeDocument/2006/relationships/customXml" Target="../customXml/item2.xml"/><Relationship Id="rId29" Type="http://schemas.openxmlformats.org/officeDocument/2006/relationships/hyperlink" Target="http://www.grants.gov/web/grants/applicants/adobe-software-compatibility.html" TargetMode="External"/><Relationship Id="rId24" Type="http://schemas.openxmlformats.org/officeDocument/2006/relationships/hyperlink" Target="http://www.sam.gov" TargetMode="External"/><Relationship Id="rId40" Type="http://schemas.openxmlformats.org/officeDocument/2006/relationships/hyperlink" Target="http://www.gpo.gov/fdsys/pkg/FR-2011-08-03/html/Grants.gov" TargetMode="External"/><Relationship Id="rId45" Type="http://schemas.openxmlformats.org/officeDocument/2006/relationships/hyperlink" Target="http://www.gpo.gov/fdsys/pkg/FR-2011-08-03/html/Grants.gov" TargetMode="External"/><Relationship Id="rId66" Type="http://schemas.openxmlformats.org/officeDocument/2006/relationships/hyperlink" Target="http://www.gpo.gov/fdsys/pkg/FR-2011-08-03/html/Grants.gov" TargetMode="External"/><Relationship Id="rId87" Type="http://schemas.openxmlformats.org/officeDocument/2006/relationships/footer" Target="footer4.xml"/><Relationship Id="rId61" Type="http://schemas.openxmlformats.org/officeDocument/2006/relationships/hyperlink" Target="http://www.gpo.gov/fdsys/pkg/FR-2011-08-03/html/Grants.gov" TargetMode="External"/><Relationship Id="rId82" Type="http://schemas.openxmlformats.org/officeDocument/2006/relationships/hyperlink" Target="http://www.grants.gov/web/grants/about/contact-us.html" TargetMode="External"/><Relationship Id="rId19" Type="http://schemas.openxmlformats.org/officeDocument/2006/relationships/hyperlink" Target="http://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1105B-1C8B-418A-AB08-AE211979C063}">
  <ds:schemaRefs>
    <ds:schemaRef ds:uri="http://schemas.openxmlformats.org/officeDocument/2006/bibliography"/>
  </ds:schemaRefs>
</ds:datastoreItem>
</file>

<file path=customXml/itemProps2.xml><?xml version="1.0" encoding="utf-8"?>
<ds:datastoreItem xmlns:ds="http://schemas.openxmlformats.org/officeDocument/2006/customXml" ds:itemID="{04C7A71D-DEFA-40D0-9345-5D98DFDF6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5AF6C-036B-4950-A7B1-C0EF73F5B6AF}">
  <ds:schemaRefs>
    <ds:schemaRef ds:uri="http://schemas.microsoft.com/sharepoint/v3/contenttype/forms"/>
  </ds:schemaRefs>
</ds:datastoreItem>
</file>

<file path=customXml/itemProps4.xml><?xml version="1.0" encoding="utf-8"?>
<ds:datastoreItem xmlns:ds="http://schemas.openxmlformats.org/officeDocument/2006/customXml" ds:itemID="{5A6471C0-5991-4D0C-A82E-B9A67DC63215}">
  <ds:schemaRefs>
    <ds:schemaRef ds:uri="f87c7b8b-c0e7-4b77-a067-2c707fd1239f"/>
    <ds:schemaRef ds:uri="http://schemas.microsoft.com/office/2006/documentManagement/types"/>
    <ds:schemaRef ds:uri="http://purl.org/dc/dcmitype/"/>
    <ds:schemaRef ds:uri="http://schemas.microsoft.com/office/2006/metadata/properties"/>
    <ds:schemaRef ds:uri="http://purl.org/dc/elements/1.1/"/>
    <ds:schemaRef ds:uri="02e41e38-1731-4866-b09a-6257d8bc047f"/>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22920</Words>
  <Characters>130644</Characters>
  <Application>Microsoft Office Word</Application>
  <DocSecurity>4</DocSecurity>
  <Lines>1088</Lines>
  <Paragraphs>306</Paragraphs>
  <ScaleCrop>false</ScaleCrop>
  <HeadingPairs>
    <vt:vector size="2" baseType="variant">
      <vt:variant>
        <vt:lpstr>Title</vt:lpstr>
      </vt:variant>
      <vt:variant>
        <vt:i4>1</vt:i4>
      </vt:variant>
    </vt:vector>
  </HeadingPairs>
  <TitlesOfParts>
    <vt:vector size="1" baseType="lpstr">
      <vt:lpstr>Archived: FY 2009 Application for the Predominantly Black Institutions Program - CCRAA (MS Word)</vt:lpstr>
    </vt:vector>
  </TitlesOfParts>
  <Company>U.S. Department of Education</Company>
  <LinksUpToDate>false</LinksUpToDate>
  <CharactersWithSpaces>153258</CharactersWithSpaces>
  <SharedDoc>false</SharedDoc>
  <HLinks>
    <vt:vector size="420" baseType="variant">
      <vt:variant>
        <vt:i4>5701652</vt:i4>
      </vt:variant>
      <vt:variant>
        <vt:i4>209</vt:i4>
      </vt:variant>
      <vt:variant>
        <vt:i4>0</vt:i4>
      </vt:variant>
      <vt:variant>
        <vt:i4>5</vt:i4>
      </vt:variant>
      <vt:variant>
        <vt:lpwstr>http://www.ed.gov/policy/fund/reg/edgarReg/edgar.html</vt:lpwstr>
      </vt:variant>
      <vt:variant>
        <vt:lpwstr/>
      </vt:variant>
      <vt:variant>
        <vt:i4>2687095</vt:i4>
      </vt:variant>
      <vt:variant>
        <vt:i4>206</vt:i4>
      </vt:variant>
      <vt:variant>
        <vt:i4>0</vt:i4>
      </vt:variant>
      <vt:variant>
        <vt:i4>5</vt:i4>
      </vt:variant>
      <vt:variant>
        <vt:lpwstr>http://ohrp.cit.nih.gov/search/asearch.asp</vt:lpwstr>
      </vt:variant>
      <vt:variant>
        <vt:lpwstr>ASUR</vt:lpwstr>
      </vt:variant>
      <vt:variant>
        <vt:i4>524306</vt:i4>
      </vt:variant>
      <vt:variant>
        <vt:i4>203</vt:i4>
      </vt:variant>
      <vt:variant>
        <vt:i4>0</vt:i4>
      </vt:variant>
      <vt:variant>
        <vt:i4>5</vt:i4>
      </vt:variant>
      <vt:variant>
        <vt:lpwstr>http://www.grants.gov/applicants/find_grant_opportunities.jsp</vt:lpwstr>
      </vt:variant>
      <vt:variant>
        <vt:lpwstr/>
      </vt:variant>
      <vt:variant>
        <vt:i4>5505024</vt:i4>
      </vt:variant>
      <vt:variant>
        <vt:i4>200</vt:i4>
      </vt:variant>
      <vt:variant>
        <vt:i4>0</vt:i4>
      </vt:variant>
      <vt:variant>
        <vt:i4>5</vt:i4>
      </vt:variant>
      <vt:variant>
        <vt:lpwstr>https://www.whitehouse.gov/wp-content/uploads/2017/11/SPOC-Feb.-2018.pdf</vt:lpwstr>
      </vt:variant>
      <vt:variant>
        <vt:lpwstr/>
      </vt:variant>
      <vt:variant>
        <vt:i4>3342461</vt:i4>
      </vt:variant>
      <vt:variant>
        <vt:i4>197</vt:i4>
      </vt:variant>
      <vt:variant>
        <vt:i4>0</vt:i4>
      </vt:variant>
      <vt:variant>
        <vt:i4>5</vt:i4>
      </vt:variant>
      <vt:variant>
        <vt:lpwstr>http://www.grants.gov/web/grants/about/contact-us.html</vt:lpwstr>
      </vt:variant>
      <vt:variant>
        <vt:lpwstr/>
      </vt:variant>
      <vt:variant>
        <vt:i4>6422640</vt:i4>
      </vt:variant>
      <vt:variant>
        <vt:i4>194</vt:i4>
      </vt:variant>
      <vt:variant>
        <vt:i4>0</vt:i4>
      </vt:variant>
      <vt:variant>
        <vt:i4>5</vt:i4>
      </vt:variant>
      <vt:variant>
        <vt:lpwstr>mailto:</vt:lpwstr>
      </vt:variant>
      <vt:variant>
        <vt:lpwstr/>
      </vt:variant>
      <vt:variant>
        <vt:i4>6488077</vt:i4>
      </vt:variant>
      <vt:variant>
        <vt:i4>191</vt:i4>
      </vt:variant>
      <vt:variant>
        <vt:i4>0</vt:i4>
      </vt:variant>
      <vt:variant>
        <vt:i4>5</vt:i4>
      </vt:variant>
      <vt:variant>
        <vt:lpwstr>mailto:bernadette.miles@ed.go</vt:lpwstr>
      </vt:variant>
      <vt:variant>
        <vt:lpwstr/>
      </vt:variant>
      <vt:variant>
        <vt:i4>5505024</vt:i4>
      </vt:variant>
      <vt:variant>
        <vt:i4>188</vt:i4>
      </vt:variant>
      <vt:variant>
        <vt:i4>0</vt:i4>
      </vt:variant>
      <vt:variant>
        <vt:i4>5</vt:i4>
      </vt:variant>
      <vt:variant>
        <vt:lpwstr>https://www.whitehouse.gov/wp-content/uploads/2017/11/SPOC-Feb.-2018.pdf</vt:lpwstr>
      </vt:variant>
      <vt:variant>
        <vt:lpwstr/>
      </vt:variant>
      <vt:variant>
        <vt:i4>6225986</vt:i4>
      </vt:variant>
      <vt:variant>
        <vt:i4>185</vt:i4>
      </vt:variant>
      <vt:variant>
        <vt:i4>0</vt:i4>
      </vt:variant>
      <vt:variant>
        <vt:i4>5</vt:i4>
      </vt:variant>
      <vt:variant>
        <vt:lpwstr>http://www2.ed.gov/programs/pbi/legislation.html</vt:lpwstr>
      </vt:variant>
      <vt:variant>
        <vt:lpwstr/>
      </vt:variant>
      <vt:variant>
        <vt:i4>262153</vt:i4>
      </vt:variant>
      <vt:variant>
        <vt:i4>182</vt:i4>
      </vt:variant>
      <vt:variant>
        <vt:i4>0</vt:i4>
      </vt:variant>
      <vt:variant>
        <vt:i4>5</vt:i4>
      </vt:variant>
      <vt:variant>
        <vt:lpwstr>http:///</vt:lpwstr>
      </vt:variant>
      <vt:variant>
        <vt:lpwstr/>
      </vt:variant>
      <vt:variant>
        <vt:i4>5439554</vt:i4>
      </vt:variant>
      <vt:variant>
        <vt:i4>179</vt:i4>
      </vt:variant>
      <vt:variant>
        <vt:i4>0</vt:i4>
      </vt:variant>
      <vt:variant>
        <vt:i4>5</vt:i4>
      </vt:variant>
      <vt:variant>
        <vt:lpwstr>C:\Users\Kelly.Harris\AppData\Local\Microsoft\Windows\INetCache\Content.Outlook\AppData\Local\Microsoft\Windows\Temporary Internet Files\AppData\Local\Temp\A9R50F4.tmp\www.federalregister.gov</vt:lpwstr>
      </vt:variant>
      <vt:variant>
        <vt:lpwstr/>
      </vt:variant>
      <vt:variant>
        <vt:i4>262153</vt:i4>
      </vt:variant>
      <vt:variant>
        <vt:i4>176</vt:i4>
      </vt:variant>
      <vt:variant>
        <vt:i4>0</vt:i4>
      </vt:variant>
      <vt:variant>
        <vt:i4>5</vt:i4>
      </vt:variant>
      <vt:variant>
        <vt:lpwstr>http:///</vt:lpwstr>
      </vt:variant>
      <vt:variant>
        <vt:lpwstr/>
      </vt:variant>
      <vt:variant>
        <vt:i4>1376354</vt:i4>
      </vt:variant>
      <vt:variant>
        <vt:i4>173</vt:i4>
      </vt:variant>
      <vt:variant>
        <vt:i4>0</vt:i4>
      </vt:variant>
      <vt:variant>
        <vt:i4>5</vt:i4>
      </vt:variant>
      <vt:variant>
        <vt:lpwstr>mailto:bernadette.miles@ed.gov</vt:lpwstr>
      </vt:variant>
      <vt:variant>
        <vt:lpwstr/>
      </vt:variant>
      <vt:variant>
        <vt:i4>327772</vt:i4>
      </vt:variant>
      <vt:variant>
        <vt:i4>170</vt:i4>
      </vt:variant>
      <vt:variant>
        <vt:i4>0</vt:i4>
      </vt:variant>
      <vt:variant>
        <vt:i4>5</vt:i4>
      </vt:variant>
      <vt:variant>
        <vt:lpwstr>http://www.ed.gov/fund/grant/apply/appforms/appforms.html</vt:lpwstr>
      </vt:variant>
      <vt:variant>
        <vt:lpwstr/>
      </vt:variant>
      <vt:variant>
        <vt:i4>7536744</vt:i4>
      </vt:variant>
      <vt:variant>
        <vt:i4>167</vt:i4>
      </vt:variant>
      <vt:variant>
        <vt:i4>0</vt:i4>
      </vt:variant>
      <vt:variant>
        <vt:i4>5</vt:i4>
      </vt:variant>
      <vt:variant>
        <vt:lpwstr>http://www.gpo.gov/fdsys/pkg/FR-2011-08-03/html/Grants.gov</vt:lpwstr>
      </vt:variant>
      <vt:variant>
        <vt:lpwstr/>
      </vt:variant>
      <vt:variant>
        <vt:i4>7536744</vt:i4>
      </vt:variant>
      <vt:variant>
        <vt:i4>164</vt:i4>
      </vt:variant>
      <vt:variant>
        <vt:i4>0</vt:i4>
      </vt:variant>
      <vt:variant>
        <vt:i4>5</vt:i4>
      </vt:variant>
      <vt:variant>
        <vt:lpwstr>http://www.gpo.gov/fdsys/pkg/FR-2011-08-03/html/Grants.gov</vt:lpwstr>
      </vt:variant>
      <vt:variant>
        <vt:lpwstr/>
      </vt:variant>
      <vt:variant>
        <vt:i4>7536744</vt:i4>
      </vt:variant>
      <vt:variant>
        <vt:i4>161</vt:i4>
      </vt:variant>
      <vt:variant>
        <vt:i4>0</vt:i4>
      </vt:variant>
      <vt:variant>
        <vt:i4>5</vt:i4>
      </vt:variant>
      <vt:variant>
        <vt:lpwstr>http://www.gpo.gov/fdsys/pkg/FR-2011-08-03/html/Grants.gov</vt:lpwstr>
      </vt:variant>
      <vt:variant>
        <vt:lpwstr/>
      </vt:variant>
      <vt:variant>
        <vt:i4>7536744</vt:i4>
      </vt:variant>
      <vt:variant>
        <vt:i4>158</vt:i4>
      </vt:variant>
      <vt:variant>
        <vt:i4>0</vt:i4>
      </vt:variant>
      <vt:variant>
        <vt:i4>5</vt:i4>
      </vt:variant>
      <vt:variant>
        <vt:lpwstr>http://www.gpo.gov/fdsys/pkg/FR-2011-08-03/html/Grants.gov</vt:lpwstr>
      </vt:variant>
      <vt:variant>
        <vt:lpwstr/>
      </vt:variant>
      <vt:variant>
        <vt:i4>7536744</vt:i4>
      </vt:variant>
      <vt:variant>
        <vt:i4>155</vt:i4>
      </vt:variant>
      <vt:variant>
        <vt:i4>0</vt:i4>
      </vt:variant>
      <vt:variant>
        <vt:i4>5</vt:i4>
      </vt:variant>
      <vt:variant>
        <vt:lpwstr>http://www.gpo.gov/fdsys/pkg/FR-2011-08-03/html/Grants.gov</vt:lpwstr>
      </vt:variant>
      <vt:variant>
        <vt:lpwstr/>
      </vt:variant>
      <vt:variant>
        <vt:i4>7536744</vt:i4>
      </vt:variant>
      <vt:variant>
        <vt:i4>152</vt:i4>
      </vt:variant>
      <vt:variant>
        <vt:i4>0</vt:i4>
      </vt:variant>
      <vt:variant>
        <vt:i4>5</vt:i4>
      </vt:variant>
      <vt:variant>
        <vt:lpwstr>http://www.gpo.gov/fdsys/pkg/FR-2011-08-03/html/Grants.gov</vt:lpwstr>
      </vt:variant>
      <vt:variant>
        <vt:lpwstr/>
      </vt:variant>
      <vt:variant>
        <vt:i4>7536744</vt:i4>
      </vt:variant>
      <vt:variant>
        <vt:i4>149</vt:i4>
      </vt:variant>
      <vt:variant>
        <vt:i4>0</vt:i4>
      </vt:variant>
      <vt:variant>
        <vt:i4>5</vt:i4>
      </vt:variant>
      <vt:variant>
        <vt:lpwstr>http://www.gpo.gov/fdsys/pkg/FR-2011-08-03/html/Grants.gov</vt:lpwstr>
      </vt:variant>
      <vt:variant>
        <vt:lpwstr/>
      </vt:variant>
      <vt:variant>
        <vt:i4>7536744</vt:i4>
      </vt:variant>
      <vt:variant>
        <vt:i4>146</vt:i4>
      </vt:variant>
      <vt:variant>
        <vt:i4>0</vt:i4>
      </vt:variant>
      <vt:variant>
        <vt:i4>5</vt:i4>
      </vt:variant>
      <vt:variant>
        <vt:lpwstr>http://www.gpo.gov/fdsys/pkg/FR-2011-08-03/html/Grants.gov</vt:lpwstr>
      </vt:variant>
      <vt:variant>
        <vt:lpwstr/>
      </vt:variant>
      <vt:variant>
        <vt:i4>7536744</vt:i4>
      </vt:variant>
      <vt:variant>
        <vt:i4>143</vt:i4>
      </vt:variant>
      <vt:variant>
        <vt:i4>0</vt:i4>
      </vt:variant>
      <vt:variant>
        <vt:i4>5</vt:i4>
      </vt:variant>
      <vt:variant>
        <vt:lpwstr>http://www.gpo.gov/fdsys/pkg/FR-2011-08-03/html/Grants.gov</vt:lpwstr>
      </vt:variant>
      <vt:variant>
        <vt:lpwstr/>
      </vt:variant>
      <vt:variant>
        <vt:i4>7536744</vt:i4>
      </vt:variant>
      <vt:variant>
        <vt:i4>140</vt:i4>
      </vt:variant>
      <vt:variant>
        <vt:i4>0</vt:i4>
      </vt:variant>
      <vt:variant>
        <vt:i4>5</vt:i4>
      </vt:variant>
      <vt:variant>
        <vt:lpwstr>http://www.gpo.gov/fdsys/pkg/FR-2011-08-03/html/Grants.gov</vt:lpwstr>
      </vt:variant>
      <vt:variant>
        <vt:lpwstr/>
      </vt:variant>
      <vt:variant>
        <vt:i4>7536744</vt:i4>
      </vt:variant>
      <vt:variant>
        <vt:i4>137</vt:i4>
      </vt:variant>
      <vt:variant>
        <vt:i4>0</vt:i4>
      </vt:variant>
      <vt:variant>
        <vt:i4>5</vt:i4>
      </vt:variant>
      <vt:variant>
        <vt:lpwstr>http://www.gpo.gov/fdsys/pkg/FR-2011-08-03/html/Grants.gov</vt:lpwstr>
      </vt:variant>
      <vt:variant>
        <vt:lpwstr/>
      </vt:variant>
      <vt:variant>
        <vt:i4>7536744</vt:i4>
      </vt:variant>
      <vt:variant>
        <vt:i4>134</vt:i4>
      </vt:variant>
      <vt:variant>
        <vt:i4>0</vt:i4>
      </vt:variant>
      <vt:variant>
        <vt:i4>5</vt:i4>
      </vt:variant>
      <vt:variant>
        <vt:lpwstr>http://www.gpo.gov/fdsys/pkg/FR-2011-08-03/html/Grants.gov</vt:lpwstr>
      </vt:variant>
      <vt:variant>
        <vt:lpwstr/>
      </vt:variant>
      <vt:variant>
        <vt:i4>7536744</vt:i4>
      </vt:variant>
      <vt:variant>
        <vt:i4>131</vt:i4>
      </vt:variant>
      <vt:variant>
        <vt:i4>0</vt:i4>
      </vt:variant>
      <vt:variant>
        <vt:i4>5</vt:i4>
      </vt:variant>
      <vt:variant>
        <vt:lpwstr>http://www.gpo.gov/fdsys/pkg/FR-2011-08-03/html/Grants.gov</vt:lpwstr>
      </vt:variant>
      <vt:variant>
        <vt:lpwstr/>
      </vt:variant>
      <vt:variant>
        <vt:i4>7536744</vt:i4>
      </vt:variant>
      <vt:variant>
        <vt:i4>128</vt:i4>
      </vt:variant>
      <vt:variant>
        <vt:i4>0</vt:i4>
      </vt:variant>
      <vt:variant>
        <vt:i4>5</vt:i4>
      </vt:variant>
      <vt:variant>
        <vt:lpwstr>http://www.gpo.gov/fdsys/pkg/FR-2011-08-03/html/Grants.gov</vt:lpwstr>
      </vt:variant>
      <vt:variant>
        <vt:lpwstr/>
      </vt:variant>
      <vt:variant>
        <vt:i4>7536744</vt:i4>
      </vt:variant>
      <vt:variant>
        <vt:i4>125</vt:i4>
      </vt:variant>
      <vt:variant>
        <vt:i4>0</vt:i4>
      </vt:variant>
      <vt:variant>
        <vt:i4>5</vt:i4>
      </vt:variant>
      <vt:variant>
        <vt:lpwstr>http://www.gpo.gov/fdsys/pkg/FR-2011-08-03/html/Grants.gov</vt:lpwstr>
      </vt:variant>
      <vt:variant>
        <vt:lpwstr/>
      </vt:variant>
      <vt:variant>
        <vt:i4>7536744</vt:i4>
      </vt:variant>
      <vt:variant>
        <vt:i4>122</vt:i4>
      </vt:variant>
      <vt:variant>
        <vt:i4>0</vt:i4>
      </vt:variant>
      <vt:variant>
        <vt:i4>5</vt:i4>
      </vt:variant>
      <vt:variant>
        <vt:lpwstr>http://www.gpo.gov/fdsys/pkg/FR-2011-08-03/html/Grants.gov</vt:lpwstr>
      </vt:variant>
      <vt:variant>
        <vt:lpwstr/>
      </vt:variant>
      <vt:variant>
        <vt:i4>7536744</vt:i4>
      </vt:variant>
      <vt:variant>
        <vt:i4>119</vt:i4>
      </vt:variant>
      <vt:variant>
        <vt:i4>0</vt:i4>
      </vt:variant>
      <vt:variant>
        <vt:i4>5</vt:i4>
      </vt:variant>
      <vt:variant>
        <vt:lpwstr>http://www.gpo.gov/fdsys/pkg/FR-2011-08-03/html/Grants.gov</vt:lpwstr>
      </vt:variant>
      <vt:variant>
        <vt:lpwstr/>
      </vt:variant>
      <vt:variant>
        <vt:i4>5505045</vt:i4>
      </vt:variant>
      <vt:variant>
        <vt:i4>116</vt:i4>
      </vt:variant>
      <vt:variant>
        <vt:i4>0</vt:i4>
      </vt:variant>
      <vt:variant>
        <vt:i4>5</vt:i4>
      </vt:variant>
      <vt:variant>
        <vt:lpwstr>C:\Users\Kelly.Harris\AppData\Local\Microsoft\Windows\INetCache\Content.Outlook\AppData\Local\Microsoft\Windows\Temporary Internet Files\AppData\Local\Temp\A9R50F4.tmp\www.G5.gov</vt:lpwstr>
      </vt:variant>
      <vt:variant>
        <vt:lpwstr/>
      </vt:variant>
      <vt:variant>
        <vt:i4>7536744</vt:i4>
      </vt:variant>
      <vt:variant>
        <vt:i4>113</vt:i4>
      </vt:variant>
      <vt:variant>
        <vt:i4>0</vt:i4>
      </vt:variant>
      <vt:variant>
        <vt:i4>5</vt:i4>
      </vt:variant>
      <vt:variant>
        <vt:lpwstr>http://www.gpo.gov/fdsys/pkg/FR-2011-08-03/html/Grants.gov</vt:lpwstr>
      </vt:variant>
      <vt:variant>
        <vt:lpwstr/>
      </vt:variant>
      <vt:variant>
        <vt:i4>7536744</vt:i4>
      </vt:variant>
      <vt:variant>
        <vt:i4>110</vt:i4>
      </vt:variant>
      <vt:variant>
        <vt:i4>0</vt:i4>
      </vt:variant>
      <vt:variant>
        <vt:i4>5</vt:i4>
      </vt:variant>
      <vt:variant>
        <vt:lpwstr>http://www.gpo.gov/fdsys/pkg/FR-2011-08-03/html/Grants.gov</vt:lpwstr>
      </vt:variant>
      <vt:variant>
        <vt:lpwstr/>
      </vt:variant>
      <vt:variant>
        <vt:i4>7536744</vt:i4>
      </vt:variant>
      <vt:variant>
        <vt:i4>107</vt:i4>
      </vt:variant>
      <vt:variant>
        <vt:i4>0</vt:i4>
      </vt:variant>
      <vt:variant>
        <vt:i4>5</vt:i4>
      </vt:variant>
      <vt:variant>
        <vt:lpwstr>http://www.gpo.gov/fdsys/pkg/FR-2011-08-03/html/Grants.gov</vt:lpwstr>
      </vt:variant>
      <vt:variant>
        <vt:lpwstr/>
      </vt:variant>
      <vt:variant>
        <vt:i4>7536744</vt:i4>
      </vt:variant>
      <vt:variant>
        <vt:i4>104</vt:i4>
      </vt:variant>
      <vt:variant>
        <vt:i4>0</vt:i4>
      </vt:variant>
      <vt:variant>
        <vt:i4>5</vt:i4>
      </vt:variant>
      <vt:variant>
        <vt:lpwstr>http://www.gpo.gov/fdsys/pkg/FR-2011-08-03/html/Grants.gov</vt:lpwstr>
      </vt:variant>
      <vt:variant>
        <vt:lpwstr/>
      </vt:variant>
      <vt:variant>
        <vt:i4>7536744</vt:i4>
      </vt:variant>
      <vt:variant>
        <vt:i4>101</vt:i4>
      </vt:variant>
      <vt:variant>
        <vt:i4>0</vt:i4>
      </vt:variant>
      <vt:variant>
        <vt:i4>5</vt:i4>
      </vt:variant>
      <vt:variant>
        <vt:lpwstr>http://www.gpo.gov/fdsys/pkg/FR-2011-08-03/html/Grants.gov</vt:lpwstr>
      </vt:variant>
      <vt:variant>
        <vt:lpwstr/>
      </vt:variant>
      <vt:variant>
        <vt:i4>7536744</vt:i4>
      </vt:variant>
      <vt:variant>
        <vt:i4>98</vt:i4>
      </vt:variant>
      <vt:variant>
        <vt:i4>0</vt:i4>
      </vt:variant>
      <vt:variant>
        <vt:i4>5</vt:i4>
      </vt:variant>
      <vt:variant>
        <vt:lpwstr>http://www.gpo.gov/fdsys/pkg/FR-2011-08-03/html/Grants.gov</vt:lpwstr>
      </vt:variant>
      <vt:variant>
        <vt:lpwstr/>
      </vt:variant>
      <vt:variant>
        <vt:i4>7536744</vt:i4>
      </vt:variant>
      <vt:variant>
        <vt:i4>95</vt:i4>
      </vt:variant>
      <vt:variant>
        <vt:i4>0</vt:i4>
      </vt:variant>
      <vt:variant>
        <vt:i4>5</vt:i4>
      </vt:variant>
      <vt:variant>
        <vt:lpwstr>http://www.gpo.gov/fdsys/pkg/FR-2011-08-03/html/Grants.gov</vt:lpwstr>
      </vt:variant>
      <vt:variant>
        <vt:lpwstr/>
      </vt:variant>
      <vt:variant>
        <vt:i4>7536744</vt:i4>
      </vt:variant>
      <vt:variant>
        <vt:i4>92</vt:i4>
      </vt:variant>
      <vt:variant>
        <vt:i4>0</vt:i4>
      </vt:variant>
      <vt:variant>
        <vt:i4>5</vt:i4>
      </vt:variant>
      <vt:variant>
        <vt:lpwstr>http://www.gpo.gov/fdsys/pkg/FR-2011-08-03/html/Grants.gov</vt:lpwstr>
      </vt:variant>
      <vt:variant>
        <vt:lpwstr/>
      </vt:variant>
      <vt:variant>
        <vt:i4>7536744</vt:i4>
      </vt:variant>
      <vt:variant>
        <vt:i4>89</vt:i4>
      </vt:variant>
      <vt:variant>
        <vt:i4>0</vt:i4>
      </vt:variant>
      <vt:variant>
        <vt:i4>5</vt:i4>
      </vt:variant>
      <vt:variant>
        <vt:lpwstr>http://www.gpo.gov/fdsys/pkg/FR-2011-08-03/html/Grants.gov</vt:lpwstr>
      </vt:variant>
      <vt:variant>
        <vt:lpwstr/>
      </vt:variant>
      <vt:variant>
        <vt:i4>7536744</vt:i4>
      </vt:variant>
      <vt:variant>
        <vt:i4>86</vt:i4>
      </vt:variant>
      <vt:variant>
        <vt:i4>0</vt:i4>
      </vt:variant>
      <vt:variant>
        <vt:i4>5</vt:i4>
      </vt:variant>
      <vt:variant>
        <vt:lpwstr>http://www.gpo.gov/fdsys/pkg/FR-2011-08-03/html/Grants.gov</vt:lpwstr>
      </vt:variant>
      <vt:variant>
        <vt:lpwstr/>
      </vt:variant>
      <vt:variant>
        <vt:i4>917504</vt:i4>
      </vt:variant>
      <vt:variant>
        <vt:i4>83</vt:i4>
      </vt:variant>
      <vt:variant>
        <vt:i4>0</vt:i4>
      </vt:variant>
      <vt:variant>
        <vt:i4>5</vt:i4>
      </vt:variant>
      <vt:variant>
        <vt:lpwstr>C:\Users\Kelly.Harris\AppData\Local\Microsoft\Windows\INetCache\Content.Outlook\AppData\Local\Microsoft\Windows\Temporary Internet Files\AppData\Local\Temp\A9R50F4.tmp\www.Grants.gov</vt:lpwstr>
      </vt:variant>
      <vt:variant>
        <vt:lpwstr/>
      </vt:variant>
      <vt:variant>
        <vt:i4>917504</vt:i4>
      </vt:variant>
      <vt:variant>
        <vt:i4>80</vt:i4>
      </vt:variant>
      <vt:variant>
        <vt:i4>0</vt:i4>
      </vt:variant>
      <vt:variant>
        <vt:i4>5</vt:i4>
      </vt:variant>
      <vt:variant>
        <vt:lpwstr>C:\Users\Kelly.Harris\AppData\Local\Microsoft\Windows\INetCache\Content.Outlook\AppData\Local\Microsoft\Windows\Temporary Internet Files\AppData\Local\Temp\A9R50F4.tmp\www.Grants.gov</vt:lpwstr>
      </vt:variant>
      <vt:variant>
        <vt:lpwstr/>
      </vt:variant>
      <vt:variant>
        <vt:i4>7536744</vt:i4>
      </vt:variant>
      <vt:variant>
        <vt:i4>77</vt:i4>
      </vt:variant>
      <vt:variant>
        <vt:i4>0</vt:i4>
      </vt:variant>
      <vt:variant>
        <vt:i4>5</vt:i4>
      </vt:variant>
      <vt:variant>
        <vt:lpwstr>http://www.gpo.gov/fdsys/pkg/FR-2011-08-03/html/Grants.gov</vt:lpwstr>
      </vt:variant>
      <vt:variant>
        <vt:lpwstr/>
      </vt:variant>
      <vt:variant>
        <vt:i4>7536744</vt:i4>
      </vt:variant>
      <vt:variant>
        <vt:i4>74</vt:i4>
      </vt:variant>
      <vt:variant>
        <vt:i4>0</vt:i4>
      </vt:variant>
      <vt:variant>
        <vt:i4>5</vt:i4>
      </vt:variant>
      <vt:variant>
        <vt:lpwstr>http://www.gpo.gov/fdsys/pkg/FR-2011-08-03/html/Grants.gov</vt:lpwstr>
      </vt:variant>
      <vt:variant>
        <vt:lpwstr/>
      </vt:variant>
      <vt:variant>
        <vt:i4>7536744</vt:i4>
      </vt:variant>
      <vt:variant>
        <vt:i4>71</vt:i4>
      </vt:variant>
      <vt:variant>
        <vt:i4>0</vt:i4>
      </vt:variant>
      <vt:variant>
        <vt:i4>5</vt:i4>
      </vt:variant>
      <vt:variant>
        <vt:lpwstr>http://www.gpo.gov/fdsys/pkg/FR-2011-08-03/html/Grants.gov</vt:lpwstr>
      </vt:variant>
      <vt:variant>
        <vt:lpwstr/>
      </vt:variant>
      <vt:variant>
        <vt:i4>7536744</vt:i4>
      </vt:variant>
      <vt:variant>
        <vt:i4>68</vt:i4>
      </vt:variant>
      <vt:variant>
        <vt:i4>0</vt:i4>
      </vt:variant>
      <vt:variant>
        <vt:i4>5</vt:i4>
      </vt:variant>
      <vt:variant>
        <vt:lpwstr>http://www.gpo.gov/fdsys/pkg/FR-2011-08-03/html/Grants.gov</vt:lpwstr>
      </vt:variant>
      <vt:variant>
        <vt:lpwstr/>
      </vt:variant>
      <vt:variant>
        <vt:i4>6553632</vt:i4>
      </vt:variant>
      <vt:variant>
        <vt:i4>65</vt:i4>
      </vt:variant>
      <vt:variant>
        <vt:i4>0</vt:i4>
      </vt:variant>
      <vt:variant>
        <vt:i4>5</vt:i4>
      </vt:variant>
      <vt:variant>
        <vt:lpwstr>http://files.eric.ed.gov/fulltext/ED544779.pdf</vt:lpwstr>
      </vt:variant>
      <vt:variant>
        <vt:lpwstr/>
      </vt:variant>
      <vt:variant>
        <vt:i4>262153</vt:i4>
      </vt:variant>
      <vt:variant>
        <vt:i4>63</vt:i4>
      </vt:variant>
      <vt:variant>
        <vt:i4>0</vt:i4>
      </vt:variant>
      <vt:variant>
        <vt:i4>5</vt:i4>
      </vt:variant>
      <vt:variant>
        <vt:lpwstr>http:///</vt:lpwstr>
      </vt:variant>
      <vt:variant>
        <vt:lpwstr/>
      </vt:variant>
      <vt:variant>
        <vt:i4>4980854</vt:i4>
      </vt:variant>
      <vt:variant>
        <vt:i4>60</vt:i4>
      </vt:variant>
      <vt:variant>
        <vt:i4>0</vt:i4>
      </vt:variant>
      <vt:variant>
        <vt:i4>5</vt:i4>
      </vt:variant>
      <vt:variant>
        <vt:lpwstr>C:\Users\Kelly.Harris\AppData\Local\Microsoft\Windows\INetCache\Content.Outlook\AppData\Local\Microsoft\Windows\Temporary Internet Files\AppData\Local\Temp\A9R50F4.tmp\www.relpacific.mcrel.org\PERR.html</vt:lpwstr>
      </vt:variant>
      <vt:variant>
        <vt:lpwstr/>
      </vt:variant>
      <vt:variant>
        <vt:i4>3604526</vt:i4>
      </vt:variant>
      <vt:variant>
        <vt:i4>57</vt:i4>
      </vt:variant>
      <vt:variant>
        <vt:i4>0</vt:i4>
      </vt:variant>
      <vt:variant>
        <vt:i4>5</vt:i4>
      </vt:variant>
      <vt:variant>
        <vt:lpwstr>http://www.grants.gov/</vt:lpwstr>
      </vt:variant>
      <vt:variant>
        <vt:lpwstr/>
      </vt:variant>
      <vt:variant>
        <vt:i4>4653063</vt:i4>
      </vt:variant>
      <vt:variant>
        <vt:i4>54</vt:i4>
      </vt:variant>
      <vt:variant>
        <vt:i4>0</vt:i4>
      </vt:variant>
      <vt:variant>
        <vt:i4>5</vt:i4>
      </vt:variant>
      <vt:variant>
        <vt:lpwstr>https://www.grants.gov/web/grants/applicants/applicant-faqs.html</vt:lpwstr>
      </vt:variant>
      <vt:variant>
        <vt:lpwstr>workspace</vt:lpwstr>
      </vt:variant>
      <vt:variant>
        <vt:i4>8060964</vt:i4>
      </vt:variant>
      <vt:variant>
        <vt:i4>51</vt:i4>
      </vt:variant>
      <vt:variant>
        <vt:i4>0</vt:i4>
      </vt:variant>
      <vt:variant>
        <vt:i4>5</vt:i4>
      </vt:variant>
      <vt:variant>
        <vt:lpwstr>http://www.grants.gov/web/grants/applicants/applicant-faqs.html</vt:lpwstr>
      </vt:variant>
      <vt:variant>
        <vt:lpwstr/>
      </vt:variant>
      <vt:variant>
        <vt:i4>983115</vt:i4>
      </vt:variant>
      <vt:variant>
        <vt:i4>48</vt:i4>
      </vt:variant>
      <vt:variant>
        <vt:i4>0</vt:i4>
      </vt:variant>
      <vt:variant>
        <vt:i4>5</vt:i4>
      </vt:variant>
      <vt:variant>
        <vt:lpwstr>http://www.grants.gov/web/grants/support.html</vt:lpwstr>
      </vt:variant>
      <vt:variant>
        <vt:lpwstr/>
      </vt:variant>
      <vt:variant>
        <vt:i4>4325459</vt:i4>
      </vt:variant>
      <vt:variant>
        <vt:i4>45</vt:i4>
      </vt:variant>
      <vt:variant>
        <vt:i4>0</vt:i4>
      </vt:variant>
      <vt:variant>
        <vt:i4>5</vt:i4>
      </vt:variant>
      <vt:variant>
        <vt:lpwstr>https://grants-portal.psc.gov/Welcome.aspx?pt=Grants</vt:lpwstr>
      </vt:variant>
      <vt:variant>
        <vt:lpwstr/>
      </vt:variant>
      <vt:variant>
        <vt:i4>4784245</vt:i4>
      </vt:variant>
      <vt:variant>
        <vt:i4>42</vt:i4>
      </vt:variant>
      <vt:variant>
        <vt:i4>0</vt:i4>
      </vt:variant>
      <vt:variant>
        <vt:i4>5</vt:i4>
      </vt:variant>
      <vt:variant>
        <vt:lpwstr>mailto:support@grants.gov</vt:lpwstr>
      </vt:variant>
      <vt:variant>
        <vt:lpwstr/>
      </vt:variant>
      <vt:variant>
        <vt:i4>1966105</vt:i4>
      </vt:variant>
      <vt:variant>
        <vt:i4>39</vt:i4>
      </vt:variant>
      <vt:variant>
        <vt:i4>0</vt:i4>
      </vt:variant>
      <vt:variant>
        <vt:i4>5</vt:i4>
      </vt:variant>
      <vt:variant>
        <vt:lpwstr>http://www.grants.gov/web/grants/applicants/adobe-software-compatibility.html</vt:lpwstr>
      </vt:variant>
      <vt:variant>
        <vt:lpwstr/>
      </vt:variant>
      <vt:variant>
        <vt:i4>1900549</vt:i4>
      </vt:variant>
      <vt:variant>
        <vt:i4>36</vt:i4>
      </vt:variant>
      <vt:variant>
        <vt:i4>0</vt:i4>
      </vt:variant>
      <vt:variant>
        <vt:i4>5</vt:i4>
      </vt:variant>
      <vt:variant>
        <vt:lpwstr>http://www.grants.gov/web/grants/applicants/encountering-error-messages.html</vt:lpwstr>
      </vt:variant>
      <vt:variant>
        <vt:lpwstr/>
      </vt:variant>
      <vt:variant>
        <vt:i4>786463</vt:i4>
      </vt:variant>
      <vt:variant>
        <vt:i4>33</vt:i4>
      </vt:variant>
      <vt:variant>
        <vt:i4>0</vt:i4>
      </vt:variant>
      <vt:variant>
        <vt:i4>5</vt:i4>
      </vt:variant>
      <vt:variant>
        <vt:lpwstr>http://www2.ed.gov/fund/grant/apply/sam-faqs.html</vt:lpwstr>
      </vt:variant>
      <vt:variant>
        <vt:lpwstr/>
      </vt:variant>
      <vt:variant>
        <vt:i4>2359408</vt:i4>
      </vt:variant>
      <vt:variant>
        <vt:i4>30</vt:i4>
      </vt:variant>
      <vt:variant>
        <vt:i4>0</vt:i4>
      </vt:variant>
      <vt:variant>
        <vt:i4>5</vt:i4>
      </vt:variant>
      <vt:variant>
        <vt:lpwstr>http://www.sam.gov/</vt:lpwstr>
      </vt:variant>
      <vt:variant>
        <vt:lpwstr/>
      </vt:variant>
      <vt:variant>
        <vt:i4>2556009</vt:i4>
      </vt:variant>
      <vt:variant>
        <vt:i4>27</vt:i4>
      </vt:variant>
      <vt:variant>
        <vt:i4>0</vt:i4>
      </vt:variant>
      <vt:variant>
        <vt:i4>5</vt:i4>
      </vt:variant>
      <vt:variant>
        <vt:lpwstr>http://www.grants.gov/web/grants/register.html</vt:lpwstr>
      </vt:variant>
      <vt:variant>
        <vt:lpwstr/>
      </vt:variant>
      <vt:variant>
        <vt:i4>2359408</vt:i4>
      </vt:variant>
      <vt:variant>
        <vt:i4>24</vt:i4>
      </vt:variant>
      <vt:variant>
        <vt:i4>0</vt:i4>
      </vt:variant>
      <vt:variant>
        <vt:i4>5</vt:i4>
      </vt:variant>
      <vt:variant>
        <vt:lpwstr>http://www.sam.gov/</vt:lpwstr>
      </vt:variant>
      <vt:variant>
        <vt:lpwstr/>
      </vt:variant>
      <vt:variant>
        <vt:i4>5373975</vt:i4>
      </vt:variant>
      <vt:variant>
        <vt:i4>21</vt:i4>
      </vt:variant>
      <vt:variant>
        <vt:i4>0</vt:i4>
      </vt:variant>
      <vt:variant>
        <vt:i4>5</vt:i4>
      </vt:variant>
      <vt:variant>
        <vt:lpwstr>https://www.grants.gov/web/grants/applicants/applicant-training.html</vt:lpwstr>
      </vt:variant>
      <vt:variant>
        <vt:lpwstr/>
      </vt:variant>
      <vt:variant>
        <vt:i4>7143541</vt:i4>
      </vt:variant>
      <vt:variant>
        <vt:i4>18</vt:i4>
      </vt:variant>
      <vt:variant>
        <vt:i4>0</vt:i4>
      </vt:variant>
      <vt:variant>
        <vt:i4>5</vt:i4>
      </vt:variant>
      <vt:variant>
        <vt:lpwstr>https://www.grants.gov/web/grants/applicants/adobe-software-compatibility.html</vt:lpwstr>
      </vt:variant>
      <vt:variant>
        <vt:lpwstr/>
      </vt:variant>
      <vt:variant>
        <vt:i4>4259870</vt:i4>
      </vt:variant>
      <vt:variant>
        <vt:i4>15</vt:i4>
      </vt:variant>
      <vt:variant>
        <vt:i4>0</vt:i4>
      </vt:variant>
      <vt:variant>
        <vt:i4>5</vt:i4>
      </vt:variant>
      <vt:variant>
        <vt:lpwstr>https://www.grants.gov/web/grants/applicants/workspace-overview.html</vt:lpwstr>
      </vt:variant>
      <vt:variant>
        <vt:lpwstr/>
      </vt:variant>
      <vt:variant>
        <vt:i4>1769562</vt:i4>
      </vt:variant>
      <vt:variant>
        <vt:i4>12</vt:i4>
      </vt:variant>
      <vt:variant>
        <vt:i4>0</vt:i4>
      </vt:variant>
      <vt:variant>
        <vt:i4>5</vt:i4>
      </vt:variant>
      <vt:variant>
        <vt:lpwstr>http://www.grants.gov/web/grants/applicants/applicant-faqs.html</vt:lpwstr>
      </vt:variant>
      <vt:variant>
        <vt:lpwstr>browser</vt:lpwstr>
      </vt:variant>
      <vt:variant>
        <vt:i4>3604526</vt:i4>
      </vt:variant>
      <vt:variant>
        <vt:i4>9</vt:i4>
      </vt:variant>
      <vt:variant>
        <vt:i4>0</vt:i4>
      </vt:variant>
      <vt:variant>
        <vt:i4>5</vt:i4>
      </vt:variant>
      <vt:variant>
        <vt:lpwstr>http://www.grants.gov/</vt:lpwstr>
      </vt:variant>
      <vt:variant>
        <vt:lpwstr/>
      </vt:variant>
      <vt:variant>
        <vt:i4>3604526</vt:i4>
      </vt:variant>
      <vt:variant>
        <vt:i4>3</vt:i4>
      </vt:variant>
      <vt:variant>
        <vt:i4>0</vt:i4>
      </vt:variant>
      <vt:variant>
        <vt:i4>5</vt:i4>
      </vt:variant>
      <vt:variant>
        <vt:lpwstr>http://www.grants.gov/</vt:lpwstr>
      </vt:variant>
      <vt:variant>
        <vt:lpwstr/>
      </vt:variant>
      <vt:variant>
        <vt:i4>5111830</vt:i4>
      </vt:variant>
      <vt:variant>
        <vt:i4>0</vt:i4>
      </vt:variant>
      <vt:variant>
        <vt:i4>0</vt:i4>
      </vt:variant>
      <vt:variant>
        <vt:i4>5</vt:i4>
      </vt:variant>
      <vt:variant>
        <vt:lpwstr>http://www.ed.gov/programs/pbi/index.html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2009 Application for the Predominantly Black Institutions Program - CCRAA (MS Word)</dc:title>
  <dc:subject/>
  <dc:creator>OPE</dc:creator>
  <cp:keywords/>
  <cp:lastModifiedBy>Mullan, Kate</cp:lastModifiedBy>
  <cp:revision>2</cp:revision>
  <cp:lastPrinted>2015-03-12T15:54:00Z</cp:lastPrinted>
  <dcterms:created xsi:type="dcterms:W3CDTF">2020-09-21T14:02:00Z</dcterms:created>
  <dcterms:modified xsi:type="dcterms:W3CDTF">2020-09-21T14:02:00Z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status">
    <vt:lpwstr>archived</vt:lpwstr>
  </property>
  <property fmtid="{D5CDD505-2E9C-101B-9397-08002B2CF9AE}" pid="3" name="ContentTypeId">
    <vt:lpwstr>0x01010057DC98171ABF41439B409D0A1DDFBE39</vt:lpwstr>
  </property>
</Properties>
</file>