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78F4" w:rsidR="00386054" w:rsidP="00B578F4" w:rsidRDefault="00386054" w14:paraId="3D57D0CA" w14:textId="77777777">
      <w:pPr>
        <w:pStyle w:val="Title"/>
      </w:pPr>
      <w:r w:rsidRPr="00B578F4">
        <w:t>SUPPORTING STATEMENT</w:t>
      </w:r>
    </w:p>
    <w:p w:rsidR="00BA13A2" w:rsidP="00B578F4" w:rsidRDefault="00386054" w14:paraId="3D57D0CB" w14:textId="77777777">
      <w:pPr>
        <w:pStyle w:val="Title"/>
      </w:pPr>
      <w:r w:rsidRPr="00B578F4">
        <w:t>FOR PAPERWORK REDUCTION ACT SUBMISSION</w:t>
      </w:r>
    </w:p>
    <w:p w:rsidR="005169B5" w:rsidP="005169B5" w:rsidRDefault="005169B5" w14:paraId="3D57D0CC" w14:textId="77777777">
      <w:pPr>
        <w:jc w:val="center"/>
      </w:pPr>
      <w:r>
        <w:t>Certification of Identity and Consent Form</w:t>
      </w:r>
    </w:p>
    <w:p w:rsidRPr="005169B5" w:rsidR="005169B5" w:rsidP="005169B5" w:rsidRDefault="005169B5" w14:paraId="3D57D0CD" w14:textId="77777777">
      <w:pPr>
        <w:jc w:val="center"/>
      </w:pPr>
    </w:p>
    <w:p w:rsidR="00251381" w:rsidRDefault="005169B5" w14:paraId="3D57D0CE" w14:textId="77777777">
      <w:pPr>
        <w:jc w:val="center"/>
        <w:rPr>
          <w:rFonts w:ascii="Courier" w:hAnsi="Courier"/>
        </w:rPr>
      </w:pPr>
      <w:r>
        <w:rPr>
          <w:rFonts w:ascii="Courier" w:hAnsi="Courier"/>
        </w:rPr>
        <w:t>OM</w:t>
      </w:r>
      <w:r w:rsidRPr="00016E14" w:rsidR="00016E14">
        <w:rPr>
          <w:rFonts w:ascii="Courier" w:hAnsi="Courier"/>
        </w:rPr>
        <w:t xml:space="preserve">B Number: </w:t>
      </w:r>
      <w:r w:rsidR="001D3ACD">
        <w:rPr>
          <w:rFonts w:ascii="Courier" w:hAnsi="Courier"/>
        </w:rPr>
        <w:t>1880</w:t>
      </w:r>
      <w:r w:rsidRPr="00016E14" w:rsidR="00016E14">
        <w:rPr>
          <w:rFonts w:ascii="Courier" w:hAnsi="Courier"/>
        </w:rPr>
        <w:t>-</w:t>
      </w:r>
      <w:r>
        <w:rPr>
          <w:rFonts w:ascii="Courier" w:hAnsi="Courier"/>
        </w:rPr>
        <w:t>0545</w:t>
      </w:r>
    </w:p>
    <w:p w:rsidR="00251381" w:rsidRDefault="00016E14" w14:paraId="3D57D0CF" w14:textId="2E237821">
      <w:pPr>
        <w:jc w:val="center"/>
        <w:rPr>
          <w:rFonts w:ascii="Courier" w:hAnsi="Courier"/>
        </w:rPr>
      </w:pPr>
      <w:r w:rsidRPr="00016E14">
        <w:rPr>
          <w:rFonts w:ascii="Courier" w:hAnsi="Courier"/>
        </w:rPr>
        <w:t xml:space="preserve">Revised </w:t>
      </w:r>
      <w:proofErr w:type="gramStart"/>
      <w:r w:rsidR="009F5FC0">
        <w:rPr>
          <w:rFonts w:ascii="Courier" w:hAnsi="Courier"/>
        </w:rPr>
        <w:t>3</w:t>
      </w:r>
      <w:r w:rsidR="005169B5">
        <w:rPr>
          <w:rFonts w:ascii="Courier" w:hAnsi="Courier"/>
        </w:rPr>
        <w:t>/</w:t>
      </w:r>
      <w:r w:rsidR="009F5FC0">
        <w:rPr>
          <w:rFonts w:ascii="Courier" w:hAnsi="Courier"/>
        </w:rPr>
        <w:t>15</w:t>
      </w:r>
      <w:r w:rsidR="005169B5">
        <w:rPr>
          <w:rFonts w:ascii="Courier" w:hAnsi="Courier"/>
        </w:rPr>
        <w:t>/20</w:t>
      </w:r>
      <w:r w:rsidR="00F95B4A">
        <w:rPr>
          <w:rFonts w:ascii="Courier" w:hAnsi="Courier"/>
        </w:rPr>
        <w:t>21</w:t>
      </w:r>
      <w:proofErr w:type="gramEnd"/>
    </w:p>
    <w:p w:rsidRPr="00B578F4" w:rsidR="00386054" w:rsidP="00C9556E" w:rsidRDefault="00016E14" w14:paraId="3D57D0D0" w14:textId="77777777">
      <w:pPr>
        <w:pStyle w:val="Heading1"/>
        <w:rPr>
          <w:rFonts w:cs="Times New Roman"/>
          <w:szCs w:val="28"/>
        </w:rPr>
      </w:pPr>
      <w:r w:rsidRPr="00B578F4">
        <w:rPr>
          <w:rFonts w:cs="Times New Roman"/>
          <w:szCs w:val="28"/>
        </w:rPr>
        <w:t xml:space="preserve">A. Justification </w:t>
      </w:r>
    </w:p>
    <w:p w:rsidR="00B578F4" w:rsidP="00B578F4" w:rsidRDefault="00386054" w14:paraId="3D57D0D1" w14:textId="77777777">
      <w:pPr>
        <w:pStyle w:val="ListParagraph"/>
        <w:numPr>
          <w:ilvl w:val="0"/>
          <w:numId w:val="20"/>
        </w:numPr>
      </w:pPr>
      <w:r w:rsidRPr="00431228">
        <w:t xml:space="preserve">Explain the circumstances that make the collection of information necessary.  Identify any legal or administrative requirements that necessitate the collection.  Attach a </w:t>
      </w:r>
      <w:r w:rsidRPr="00431228" w:rsidR="003C7F70">
        <w:t xml:space="preserve">hard </w:t>
      </w:r>
      <w:r w:rsidRPr="00431228">
        <w:t>copy of the appropriate section of each statute and regulation mandating or authorizing the collection of information</w:t>
      </w:r>
      <w:r w:rsidRPr="00431228" w:rsidR="003C7F70">
        <w:t>,</w:t>
      </w:r>
      <w:r w:rsidRPr="00431228" w:rsidR="00050CBE">
        <w:t xml:space="preserve"> or </w:t>
      </w:r>
      <w:r w:rsidRPr="00431228" w:rsidR="003C7F70">
        <w:t xml:space="preserve">you may </w:t>
      </w:r>
      <w:r w:rsidRPr="00431228" w:rsidR="00050CBE">
        <w:t xml:space="preserve">provide a valid </w:t>
      </w:r>
      <w:r w:rsidRPr="00431228" w:rsidR="003C7F70">
        <w:t>URL</w:t>
      </w:r>
      <w:r w:rsidRPr="00431228" w:rsidR="00050CBE">
        <w:t xml:space="preserve"> link or paste the applicable section</w:t>
      </w:r>
      <w:r w:rsidRPr="00431228">
        <w:t xml:space="preserve">. </w:t>
      </w:r>
      <w:r w:rsidR="00BA13A2">
        <w:t xml:space="preserve">Please limit pasted text to no longer than 3 pages. </w:t>
      </w:r>
      <w:r w:rsidRPr="00431228">
        <w:t>Specify the review type of the collection (new, revision, extension, reinstatement with change, reinstatement without change)</w:t>
      </w:r>
      <w:r w:rsidRPr="00431228" w:rsidR="00050CBE">
        <w:t xml:space="preserve">. If revised, briefly specify the changes.  If a rulemaking is involved, make note of the </w:t>
      </w:r>
      <w:proofErr w:type="gramStart"/>
      <w:r w:rsidRPr="00431228" w:rsidR="00050CBE">
        <w:t>sections</w:t>
      </w:r>
      <w:proofErr w:type="gramEnd"/>
      <w:r w:rsidRPr="00431228" w:rsidR="00050CBE">
        <w:t xml:space="preserve"> or changed sections, if applicable.</w:t>
      </w:r>
    </w:p>
    <w:p w:rsidR="003A2CCD" w:rsidP="003A2CCD" w:rsidRDefault="003A2CCD" w14:paraId="3D57D0D2" w14:textId="77777777">
      <w:pPr>
        <w:pStyle w:val="ListParagraph"/>
      </w:pPr>
    </w:p>
    <w:p w:rsidR="003A2CCD" w:rsidP="003A2CCD" w:rsidRDefault="003A2CCD" w14:paraId="3D57D0D3" w14:textId="77777777">
      <w:pPr>
        <w:pStyle w:val="Outline0012"/>
        <w:tabs>
          <w:tab w:val="clear" w:pos="1440"/>
          <w:tab w:val="num" w:pos="1504"/>
        </w:tabs>
        <w:ind w:left="720" w:firstLine="0"/>
      </w:pPr>
      <w:r>
        <w:rPr>
          <w:lang w:val="en-CA"/>
        </w:rPr>
        <w:fldChar w:fldCharType="begin"/>
      </w:r>
      <w:r>
        <w:rPr>
          <w:lang w:val="en-CA"/>
        </w:rPr>
        <w:instrText xml:space="preserve"> SEQ CHAPTER \h \r 1</w:instrText>
      </w:r>
      <w:r>
        <w:rPr>
          <w:lang w:val="en-CA"/>
        </w:rPr>
        <w:fldChar w:fldCharType="end"/>
      </w:r>
      <w:r>
        <w:t xml:space="preserve">The collection is necessary to </w:t>
      </w:r>
      <w:r w:rsidRPr="003A2CCD">
        <w:t>certify the identity</w:t>
      </w:r>
      <w:r>
        <w:t xml:space="preserve"> of individuals requesting information under the Freedom of Information Act (FOIA) and Privacy Act (PA).  This certification is required under 5 U.S.C. Section 552a(b).</w:t>
      </w:r>
    </w:p>
    <w:p w:rsidR="003A2CCD" w:rsidP="003A2CCD" w:rsidRDefault="003A2CCD" w14:paraId="3D57D0D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A2CCD" w:rsidP="003A2CCD" w:rsidRDefault="003A2CCD" w14:paraId="3D57D0D5" w14:textId="77777777">
      <w:pPr>
        <w:pStyle w:val="ListParagraph"/>
      </w:pPr>
    </w:p>
    <w:p w:rsidR="00B83FB3" w:rsidP="00B578F4" w:rsidRDefault="00386054" w14:paraId="3D57D0D6" w14:textId="77777777">
      <w:pPr>
        <w:pStyle w:val="ListParagraph"/>
        <w:numPr>
          <w:ilvl w:val="0"/>
          <w:numId w:val="20"/>
        </w:numPr>
      </w:pPr>
      <w:r w:rsidRPr="00431228">
        <w:t>Indicate how, by whom, and for what purpose the information is to be used.  Except for a new collection, indicate the actual use the agency has made of the information received from the current collection.</w:t>
      </w:r>
    </w:p>
    <w:p w:rsidR="003A2CCD" w:rsidP="003A2CCD" w:rsidRDefault="003A2CCD" w14:paraId="3D57D0D7" w14:textId="77777777">
      <w:pPr>
        <w:pStyle w:val="Outline0012"/>
        <w:ind w:left="720" w:firstLine="0"/>
      </w:pPr>
    </w:p>
    <w:p w:rsidR="003A2CCD" w:rsidP="003A2CCD" w:rsidRDefault="003A2CCD" w14:paraId="3D57D0D8" w14:textId="77777777">
      <w:pPr>
        <w:pStyle w:val="Outline0012"/>
        <w:ind w:left="720" w:firstLine="0"/>
      </w:pPr>
      <w:r>
        <w:t xml:space="preserve">The </w:t>
      </w:r>
      <w:r w:rsidR="005169B5">
        <w:t>Certification of Identity and Consent F</w:t>
      </w:r>
      <w:r>
        <w:t xml:space="preserve">orm is used by Privacy Act requestors to obtain personal records via regular mail, </w:t>
      </w:r>
      <w:proofErr w:type="gramStart"/>
      <w:r>
        <w:t>fax</w:t>
      </w:r>
      <w:proofErr w:type="gramEnd"/>
      <w:r>
        <w:t xml:space="preserve"> or email. The department will use the information to help identify first-party requesters with </w:t>
      </w:r>
      <w:r w:rsidRPr="003A2CCD">
        <w:t>same or similar name when requesting retrieval of their own documents</w:t>
      </w:r>
      <w:r>
        <w:t xml:space="preserve">.  </w:t>
      </w:r>
    </w:p>
    <w:p w:rsidR="003A2CCD" w:rsidP="003A2CCD" w:rsidRDefault="003A2CCD" w14:paraId="3D57D0D9" w14:textId="77777777">
      <w:pPr>
        <w:pStyle w:val="ListParagraph"/>
      </w:pPr>
    </w:p>
    <w:p w:rsidR="00B83FB3" w:rsidP="00B578F4" w:rsidRDefault="00386054" w14:paraId="3D57D0DA" w14:textId="77777777">
      <w:pPr>
        <w:pStyle w:val="ListParagraph"/>
        <w:numPr>
          <w:ilvl w:val="0"/>
          <w:numId w:val="20"/>
        </w:numPr>
      </w:pPr>
      <w:r w:rsidRPr="00431228">
        <w:t xml:space="preserve">Describe whether, and to what extent, the collection of information involves the use of automated, electronic, mechanical, or other technological collection techniques or forms of information technology, </w:t>
      </w:r>
      <w:proofErr w:type="gramStart"/>
      <w:r w:rsidRPr="00431228">
        <w:t>e.g.</w:t>
      </w:r>
      <w:proofErr w:type="gramEnd"/>
      <w:r w:rsidRPr="00431228">
        <w:t xml:space="preserve"> permitting electronic submission of responses, and the basis for the decision of adopting this means of collection.  Also describe any consideration given to using technology to reduce burden.</w:t>
      </w:r>
    </w:p>
    <w:p w:rsidR="003A2CCD" w:rsidP="003A2CCD" w:rsidRDefault="003A2CCD" w14:paraId="3D57D0DB" w14:textId="77777777"/>
    <w:p w:rsidRPr="008F5664" w:rsidR="003A2CCD" w:rsidP="003A2CCD" w:rsidRDefault="003A2CCD" w14:paraId="3D57D0DC" w14:textId="77777777">
      <w:pPr>
        <w:pStyle w:val="Outline0012"/>
        <w:ind w:left="720" w:firstLine="0"/>
      </w:pPr>
      <w:r>
        <w:lastRenderedPageBreak/>
        <w:t xml:space="preserve">Use of an electronic signature is acceptable.  This form may be filled out and filed electronically.  </w:t>
      </w:r>
      <w:r w:rsidRPr="003A2CCD">
        <w:t>This will minimize instances of misinformation and reduce the usage of paper forms to collect necessary information.</w:t>
      </w:r>
    </w:p>
    <w:p w:rsidR="003A2CCD" w:rsidP="003A2CCD" w:rsidRDefault="003A2CCD" w14:paraId="3D57D0DD" w14:textId="77777777"/>
    <w:p w:rsidR="00B83FB3" w:rsidP="00B578F4" w:rsidRDefault="00386054" w14:paraId="3D57D0DE" w14:textId="77777777">
      <w:pPr>
        <w:pStyle w:val="ListParagraph"/>
        <w:numPr>
          <w:ilvl w:val="0"/>
          <w:numId w:val="20"/>
        </w:numPr>
      </w:pPr>
      <w:r w:rsidRPr="00431228">
        <w:t>Describe ef</w:t>
      </w:r>
      <w:r w:rsidR="00B578F4">
        <w:t xml:space="preserve">forts to identify duplication. </w:t>
      </w:r>
      <w:r w:rsidRPr="00431228">
        <w:t xml:space="preserve">Show specifically why any similar information already available cannot be used or modified for use for the purposes described in </w:t>
      </w:r>
      <w:r w:rsidR="00103C7E">
        <w:t>Question</w:t>
      </w:r>
      <w:r w:rsidRPr="00431228">
        <w:t xml:space="preserve"> 2</w:t>
      </w:r>
      <w:r w:rsidR="000A2965">
        <w:t xml:space="preserve"> </w:t>
      </w:r>
      <w:r w:rsidRPr="00431228">
        <w:t>above.</w:t>
      </w:r>
    </w:p>
    <w:p w:rsidR="003A2CCD" w:rsidP="003A2CCD" w:rsidRDefault="003A2CCD" w14:paraId="3D57D0DF" w14:textId="77777777">
      <w:pPr>
        <w:pStyle w:val="Outline0012"/>
        <w:tabs>
          <w:tab w:val="left" w:pos="8640"/>
          <w:tab w:val="left" w:pos="9360"/>
        </w:tabs>
        <w:ind w:left="720" w:firstLine="0"/>
      </w:pPr>
    </w:p>
    <w:p w:rsidR="003A2CCD" w:rsidP="003A2CCD" w:rsidRDefault="003A2CCD" w14:paraId="3D57D0E0" w14:textId="77777777">
      <w:pPr>
        <w:pStyle w:val="Outline0012"/>
        <w:tabs>
          <w:tab w:val="left" w:pos="8640"/>
          <w:tab w:val="left" w:pos="9360"/>
        </w:tabs>
        <w:ind w:left="720" w:firstLine="0"/>
      </w:pPr>
      <w:r>
        <w:t xml:space="preserve">The files are checked to ensure that a Certificate of Identity is on file.  </w:t>
      </w:r>
      <w:r w:rsidRPr="003A2CCD">
        <w:t>Electronic submission will eliminate the receipt of duplicate copies.  There is no similar information collection activity already in use.</w:t>
      </w:r>
    </w:p>
    <w:p w:rsidR="003A2CCD" w:rsidP="003A2CCD" w:rsidRDefault="003A2CCD" w14:paraId="3D57D0E1" w14:textId="77777777">
      <w:pPr>
        <w:pStyle w:val="ListParagraph"/>
      </w:pPr>
    </w:p>
    <w:p w:rsidR="00B83FB3" w:rsidP="00B578F4" w:rsidRDefault="00386054" w14:paraId="3D57D0E2" w14:textId="77777777">
      <w:pPr>
        <w:pStyle w:val="ListParagraph"/>
        <w:numPr>
          <w:ilvl w:val="0"/>
          <w:numId w:val="20"/>
        </w:numPr>
      </w:pPr>
      <w:r w:rsidRPr="00431228">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A2CCD" w:rsidP="003A2CCD" w:rsidRDefault="003A2CCD" w14:paraId="3D57D0E3" w14:textId="77777777">
      <w:pPr>
        <w:pStyle w:val="ListParagraph"/>
      </w:pPr>
    </w:p>
    <w:p w:rsidR="003A2CCD" w:rsidP="003A2CCD" w:rsidRDefault="003A2CCD" w14:paraId="3D57D0E4" w14:textId="77777777">
      <w:pPr>
        <w:pStyle w:val="Outline0012"/>
        <w:ind w:left="720" w:firstLine="0"/>
      </w:pPr>
      <w:r>
        <w:t>This collection of information has no significant impact on small businesses.</w:t>
      </w:r>
    </w:p>
    <w:p w:rsidR="003A2CCD" w:rsidP="003A2CCD" w:rsidRDefault="003A2CCD" w14:paraId="3D57D0E5" w14:textId="77777777">
      <w:pPr>
        <w:pStyle w:val="ListParagraph"/>
      </w:pPr>
    </w:p>
    <w:p w:rsidR="00B83FB3" w:rsidP="00B578F4" w:rsidRDefault="00386054" w14:paraId="3D57D0E6" w14:textId="77777777">
      <w:pPr>
        <w:pStyle w:val="ListParagraph"/>
        <w:numPr>
          <w:ilvl w:val="0"/>
          <w:numId w:val="20"/>
        </w:numPr>
      </w:pPr>
      <w:r w:rsidRPr="00431228">
        <w:t>Describe the consequences to Federal program or policy activities if the collection is not conducted or is conducted less frequently, as well as any technical or legal obstacles to reducing burden.</w:t>
      </w:r>
    </w:p>
    <w:p w:rsidR="003A2CCD" w:rsidP="003A2CCD" w:rsidRDefault="003A2CCD" w14:paraId="3D57D0E7" w14:textId="77777777">
      <w:pPr>
        <w:pStyle w:val="ListParagraph"/>
      </w:pPr>
    </w:p>
    <w:p w:rsidR="003A2CCD" w:rsidP="003A2CCD" w:rsidRDefault="003A2CCD" w14:paraId="3D57D0E8" w14:textId="77777777">
      <w:pPr>
        <w:pStyle w:val="Outline0012"/>
        <w:ind w:left="720" w:firstLine="0"/>
      </w:pPr>
      <w:r>
        <w:t>If the collection activity is not conducted, the request for personal records would not be granted. It would jeopardize the protection of personal information and nor meet the requirements of 5 U.S.C. Section 552a(b).</w:t>
      </w:r>
    </w:p>
    <w:p w:rsidR="003A2CCD" w:rsidP="003A2CCD" w:rsidRDefault="003A2CCD" w14:paraId="3D57D0E9" w14:textId="77777777">
      <w:pPr>
        <w:pStyle w:val="ListParagraph"/>
      </w:pPr>
    </w:p>
    <w:p w:rsidR="003A2CCD" w:rsidP="003A2CCD" w:rsidRDefault="003A2CCD" w14:paraId="3D57D0EA" w14:textId="77777777">
      <w:pPr>
        <w:pStyle w:val="ListParagraph"/>
      </w:pPr>
    </w:p>
    <w:p w:rsidRPr="00431228" w:rsidR="00386054" w:rsidP="00B578F4" w:rsidRDefault="00386054" w14:paraId="3D57D0EB" w14:textId="77777777">
      <w:pPr>
        <w:pStyle w:val="ListParagraph"/>
        <w:numPr>
          <w:ilvl w:val="0"/>
          <w:numId w:val="20"/>
        </w:numPr>
      </w:pPr>
      <w:r w:rsidRPr="00431228">
        <w:t>Explain any special circumstances that would cause an information collection to be conducted in a manner:</w:t>
      </w:r>
    </w:p>
    <w:p w:rsidRPr="00431228" w:rsidR="00386054" w:rsidP="00B83FB3" w:rsidRDefault="00386054" w14:paraId="3D57D0EC" w14:textId="77777777">
      <w:pPr>
        <w:pStyle w:val="ListParagraph"/>
        <w:numPr>
          <w:ilvl w:val="0"/>
          <w:numId w:val="21"/>
        </w:numPr>
      </w:pPr>
      <w:r w:rsidRPr="00431228">
        <w:t xml:space="preserve">requiring respondents to report information to the agency more often than </w:t>
      </w:r>
      <w:proofErr w:type="gramStart"/>
      <w:r w:rsidRPr="00431228">
        <w:t>quarterly;</w:t>
      </w:r>
      <w:proofErr w:type="gramEnd"/>
    </w:p>
    <w:p w:rsidRPr="00EF7FF5" w:rsidR="00386054" w:rsidP="00B83FB3" w:rsidRDefault="00386054" w14:paraId="3D57D0ED" w14:textId="77777777">
      <w:pPr>
        <w:pStyle w:val="ListParagraph"/>
        <w:numPr>
          <w:ilvl w:val="0"/>
          <w:numId w:val="21"/>
        </w:numPr>
      </w:pPr>
      <w:r w:rsidRPr="00EF7FF5">
        <w:t xml:space="preserve">requiring respondents to prepare a written response to a collection of information in fewer than 30 days after receipt of </w:t>
      </w:r>
      <w:proofErr w:type="gramStart"/>
      <w:r w:rsidRPr="00EF7FF5">
        <w:t>it;</w:t>
      </w:r>
      <w:proofErr w:type="gramEnd"/>
    </w:p>
    <w:p w:rsidRPr="00EF7FF5" w:rsidR="00386054" w:rsidP="00B83FB3" w:rsidRDefault="00386054" w14:paraId="3D57D0EE" w14:textId="77777777">
      <w:pPr>
        <w:pStyle w:val="ListParagraph"/>
        <w:numPr>
          <w:ilvl w:val="0"/>
          <w:numId w:val="21"/>
        </w:numPr>
      </w:pPr>
      <w:r w:rsidRPr="00EF7FF5">
        <w:t xml:space="preserve">requiring respondents to submit more than an original and two copies of any </w:t>
      </w:r>
      <w:proofErr w:type="gramStart"/>
      <w:r w:rsidRPr="00EF7FF5">
        <w:t>document;</w:t>
      </w:r>
      <w:proofErr w:type="gramEnd"/>
    </w:p>
    <w:p w:rsidRPr="00EF7FF5" w:rsidR="00386054" w:rsidP="00B83FB3" w:rsidRDefault="00386054" w14:paraId="3D57D0EF" w14:textId="77777777">
      <w:pPr>
        <w:pStyle w:val="ListParagraph"/>
        <w:numPr>
          <w:ilvl w:val="0"/>
          <w:numId w:val="21"/>
        </w:numPr>
      </w:pPr>
      <w:r w:rsidRPr="00EF7FF5">
        <w:lastRenderedPageBreak/>
        <w:t xml:space="preserve">requiring respondents to retain records, other than health, medical, government contract, grant-in-aid, or tax records for more than three </w:t>
      </w:r>
      <w:proofErr w:type="gramStart"/>
      <w:r w:rsidRPr="00EF7FF5">
        <w:t>years;</w:t>
      </w:r>
      <w:proofErr w:type="gramEnd"/>
    </w:p>
    <w:p w:rsidRPr="00EF7FF5" w:rsidR="00386054" w:rsidP="00B83FB3" w:rsidRDefault="00386054" w14:paraId="3D57D0F0" w14:textId="77777777">
      <w:pPr>
        <w:pStyle w:val="ListParagraph"/>
        <w:numPr>
          <w:ilvl w:val="0"/>
          <w:numId w:val="21"/>
        </w:numPr>
      </w:pPr>
      <w:r w:rsidRPr="00EF7FF5">
        <w:t xml:space="preserve">in connection with a statistical survey, that is not designed to produce valid and reliable results than can be generalized to the universe of </w:t>
      </w:r>
      <w:proofErr w:type="gramStart"/>
      <w:r w:rsidRPr="00EF7FF5">
        <w:t>study;</w:t>
      </w:r>
      <w:proofErr w:type="gramEnd"/>
    </w:p>
    <w:p w:rsidRPr="00EF7FF5" w:rsidR="00386054" w:rsidP="00B83FB3" w:rsidRDefault="00386054" w14:paraId="3D57D0F1" w14:textId="77777777">
      <w:pPr>
        <w:pStyle w:val="ListParagraph"/>
        <w:numPr>
          <w:ilvl w:val="0"/>
          <w:numId w:val="21"/>
        </w:numPr>
      </w:pPr>
      <w:r w:rsidRPr="00EF7FF5">
        <w:t xml:space="preserve">requiring the use of a statistical data classification that has not been reviewed and approved by </w:t>
      </w:r>
      <w:proofErr w:type="gramStart"/>
      <w:r w:rsidRPr="00EF7FF5">
        <w:t>OMB;</w:t>
      </w:r>
      <w:proofErr w:type="gramEnd"/>
    </w:p>
    <w:p w:rsidRPr="00EF7FF5" w:rsidR="00386054" w:rsidP="00B83FB3" w:rsidRDefault="00386054" w14:paraId="3D57D0F2" w14:textId="77777777">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P="00B83FB3" w:rsidRDefault="00386054" w14:paraId="3D57D0F3" w14:textId="77777777">
      <w:pPr>
        <w:pStyle w:val="ListParagraph"/>
        <w:numPr>
          <w:ilvl w:val="0"/>
          <w:numId w:val="21"/>
        </w:numPr>
      </w:pPr>
      <w:r w:rsidRPr="00EF7FF5">
        <w:t>requiring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rsidR="003A2CCD" w:rsidP="003A2CCD" w:rsidRDefault="003A2CCD" w14:paraId="3D57D0F4" w14:textId="77777777">
      <w:pPr>
        <w:pStyle w:val="ListParagraph"/>
        <w:ind w:left="1080"/>
      </w:pPr>
    </w:p>
    <w:p w:rsidR="00F01330" w:rsidP="00F01330" w:rsidRDefault="00F01330" w14:paraId="3D57D0F5" w14:textId="77777777">
      <w:pPr>
        <w:pStyle w:val="Outline0012"/>
        <w:ind w:left="1080" w:firstLine="0"/>
      </w:pPr>
      <w:r>
        <w:t xml:space="preserve">There are no special circumstances associated with this collection.  </w:t>
      </w:r>
    </w:p>
    <w:p w:rsidRPr="00EF7FF5" w:rsidR="00F01330" w:rsidP="003A2CCD" w:rsidRDefault="00F01330" w14:paraId="3D57D0F6" w14:textId="77777777">
      <w:pPr>
        <w:pStyle w:val="ListParagraph"/>
        <w:ind w:left="1080"/>
      </w:pPr>
    </w:p>
    <w:p w:rsidRPr="00322E02" w:rsidR="00386054" w:rsidP="00B83FB3" w:rsidRDefault="001743A5" w14:paraId="3D57D0F7" w14:textId="77777777">
      <w:pPr>
        <w:pStyle w:val="ListParagraph"/>
        <w:numPr>
          <w:ilvl w:val="0"/>
          <w:numId w:val="20"/>
        </w:numPr>
      </w:pPr>
      <w:r w:rsidRPr="00322E02">
        <w:t xml:space="preserve">As </w:t>
      </w:r>
      <w:r w:rsidRPr="00322E02" w:rsidR="00386054">
        <w:t xml:space="preserve">applicable, </w:t>
      </w:r>
      <w:r w:rsidRPr="00322E02">
        <w:t xml:space="preserve">state that the Department has published the 60 and 30 Federal Register notices as </w:t>
      </w:r>
      <w:r w:rsidRPr="00322E02" w:rsidR="00386054">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P="00B578F4" w:rsidRDefault="00386054" w14:paraId="3D57D0F8" w14:textId="77777777">
      <w:pPr>
        <w:pStyle w:val="ListParagraph"/>
        <w:rPr>
          <w:rStyle w:val="a"/>
        </w:rPr>
      </w:pPr>
      <w:r w:rsidRPr="00EF7FF5">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P="00B578F4" w:rsidRDefault="00386054" w14:paraId="3D57D0F9" w14:textId="77777777">
      <w:pPr>
        <w:pStyle w:val="ListParagraph"/>
        <w:rPr>
          <w:rStyle w:val="a"/>
        </w:rPr>
      </w:pPr>
      <w:r w:rsidRPr="00EF7FF5">
        <w:rPr>
          <w:rStyle w:val="a"/>
        </w:rPr>
        <w:t xml:space="preserve">Consultation with representatives of those from whom information is to be obtained or those who must compile records should occur at least once every 3 years </w:t>
      </w:r>
      <w:r w:rsidRPr="00E023B7">
        <w:rPr>
          <w:rStyle w:val="a"/>
        </w:rPr>
        <w:t>–</w:t>
      </w:r>
      <w:r w:rsidRPr="00EF7FF5">
        <w:rPr>
          <w:rStyle w:val="a"/>
        </w:rPr>
        <w:t xml:space="preserve"> even if the collection of information activity is the same as in prior periods.  There may be circumstances that may preclude consultation in a specific situation.  These circumstances should be explained.</w:t>
      </w:r>
    </w:p>
    <w:p w:rsidR="00F01330" w:rsidP="00B578F4" w:rsidRDefault="00F01330" w14:paraId="3D57D0FA" w14:textId="77777777">
      <w:pPr>
        <w:pStyle w:val="ListParagraph"/>
        <w:rPr>
          <w:rStyle w:val="a"/>
        </w:rPr>
      </w:pPr>
    </w:p>
    <w:p w:rsidR="00F01330" w:rsidP="003713A3" w:rsidRDefault="00233699" w14:paraId="3D57D0FB" w14:textId="68FF7071">
      <w:pPr>
        <w:pStyle w:val="Outline0012"/>
        <w:ind w:left="720" w:firstLine="0"/>
      </w:pPr>
      <w:r>
        <w:t xml:space="preserve">A </w:t>
      </w:r>
      <w:proofErr w:type="gramStart"/>
      <w:r>
        <w:t>60 day</w:t>
      </w:r>
      <w:proofErr w:type="gramEnd"/>
      <w:r>
        <w:t xml:space="preserve"> notice was published in the Federal Register on </w:t>
      </w:r>
      <w:r w:rsidR="00CD022F">
        <w:t>January 11</w:t>
      </w:r>
      <w:r w:rsidR="00AC75D2">
        <w:t>, 202</w:t>
      </w:r>
      <w:r w:rsidR="00CD022F">
        <w:t>1</w:t>
      </w:r>
      <w:r w:rsidR="00AC75D2">
        <w:t xml:space="preserve"> (8</w:t>
      </w:r>
      <w:r w:rsidR="00CD022F">
        <w:t>6</w:t>
      </w:r>
      <w:r w:rsidR="00AC75D2">
        <w:t xml:space="preserve"> FR </w:t>
      </w:r>
      <w:r w:rsidR="00CD022F">
        <w:t>1953</w:t>
      </w:r>
      <w:r w:rsidR="00B5162A">
        <w:t>). T</w:t>
      </w:r>
      <w:r w:rsidR="009F5FC0">
        <w:t>wo public comments were received but were not substantive.</w:t>
      </w:r>
      <w:r w:rsidR="00B5162A">
        <w:t xml:space="preserve"> A </w:t>
      </w:r>
      <w:proofErr w:type="gramStart"/>
      <w:r w:rsidR="00B5162A">
        <w:t>30 day</w:t>
      </w:r>
      <w:proofErr w:type="gramEnd"/>
      <w:r w:rsidR="00B5162A">
        <w:t xml:space="preserve"> notice will be published.</w:t>
      </w:r>
    </w:p>
    <w:p w:rsidRPr="00EF7FF5" w:rsidR="00F01330" w:rsidP="00B578F4" w:rsidRDefault="00F01330" w14:paraId="3D57D0FC" w14:textId="77777777">
      <w:pPr>
        <w:pStyle w:val="ListParagraph"/>
      </w:pPr>
    </w:p>
    <w:p w:rsidR="00386054" w:rsidP="00B83FB3" w:rsidRDefault="00386054" w14:paraId="3D57D0FD" w14:textId="77777777">
      <w:pPr>
        <w:pStyle w:val="ListParagraph"/>
        <w:numPr>
          <w:ilvl w:val="0"/>
          <w:numId w:val="20"/>
        </w:numPr>
        <w:rPr>
          <w:rStyle w:val="a"/>
        </w:rPr>
      </w:pPr>
      <w:r w:rsidRPr="00322E02">
        <w:rPr>
          <w:rStyle w:val="a"/>
        </w:rPr>
        <w:t>Explain any decision to provide any payment or gift to respondents, other than remuneration of contractors or grantees</w:t>
      </w:r>
      <w:r w:rsidRPr="00322E02" w:rsidR="003E285A">
        <w:rPr>
          <w:rStyle w:val="a"/>
        </w:rPr>
        <w:t xml:space="preserve"> with meaningful justification</w:t>
      </w:r>
      <w:r w:rsidRPr="00322E02">
        <w:rPr>
          <w:rStyle w:val="a"/>
        </w:rPr>
        <w:t>.</w:t>
      </w:r>
    </w:p>
    <w:p w:rsidR="003713A3" w:rsidP="003713A3" w:rsidRDefault="003713A3" w14:paraId="3D57D0FE" w14:textId="77777777">
      <w:pPr>
        <w:pStyle w:val="Outline0012"/>
        <w:ind w:left="720" w:firstLine="0"/>
      </w:pPr>
    </w:p>
    <w:p w:rsidR="003713A3" w:rsidP="003713A3" w:rsidRDefault="003713A3" w14:paraId="3D57D0FF" w14:textId="77777777">
      <w:pPr>
        <w:pStyle w:val="Outline0012"/>
        <w:ind w:left="720" w:firstLine="0"/>
      </w:pPr>
      <w:r>
        <w:t>No payment or gift is associated with this information collection.</w:t>
      </w:r>
    </w:p>
    <w:p w:rsidRPr="00322E02" w:rsidR="003713A3" w:rsidP="003713A3" w:rsidRDefault="003713A3" w14:paraId="3D57D100" w14:textId="77777777">
      <w:pPr>
        <w:pStyle w:val="ListParagraph"/>
      </w:pPr>
    </w:p>
    <w:p w:rsidR="00B83FB3" w:rsidP="00B578F4" w:rsidRDefault="00386054" w14:paraId="3D57D101" w14:textId="77777777">
      <w:pPr>
        <w:pStyle w:val="ListParagraph"/>
        <w:numPr>
          <w:ilvl w:val="0"/>
          <w:numId w:val="20"/>
        </w:numPr>
      </w:pPr>
      <w:r w:rsidRPr="00322E02">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t xml:space="preserve"> as indicated on the ICRAS’ Part 2 IC form</w:t>
      </w:r>
      <w:r w:rsidRPr="00322E02">
        <w:t xml:space="preserve">. A confidentiality statement with a legal citation that authorizes the </w:t>
      </w:r>
      <w:r w:rsidRPr="00322E02" w:rsidR="001743A5">
        <w:t xml:space="preserve">pledge </w:t>
      </w:r>
      <w:r w:rsidRPr="00322E02">
        <w:t xml:space="preserve">of </w:t>
      </w:r>
      <w:r w:rsidRPr="00322E02" w:rsidR="001743A5">
        <w:t xml:space="preserve">confidentiality </w:t>
      </w:r>
      <w:r w:rsidRPr="00322E02">
        <w:t>should be provided.</w:t>
      </w:r>
      <w:r w:rsidR="00CF7053">
        <w:t xml:space="preserve"> </w:t>
      </w:r>
      <w:r w:rsidRPr="00016E14" w:rsidR="00016E14">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 xml:space="preserve">. </w:t>
      </w:r>
      <w:r w:rsidRPr="00322E02" w:rsidR="001743A5">
        <w:t>If the collection is subject to the Privacy Act, the Privacy Act statement is deemed sufficient with respect to confidentiality. If there is no expectation of confidentiality, simply state that the Department make</w:t>
      </w:r>
      <w:r w:rsidRPr="00322E02" w:rsidR="006A3B5C">
        <w:t>s</w:t>
      </w:r>
      <w:r w:rsidRPr="00322E02" w:rsidR="001743A5">
        <w:t xml:space="preserve"> no pledge about the confidentially of the data.</w:t>
      </w:r>
    </w:p>
    <w:p w:rsidR="003713A3" w:rsidP="003713A3" w:rsidRDefault="003713A3" w14:paraId="3D57D102" w14:textId="77777777">
      <w:pPr>
        <w:pStyle w:val="Outline0012"/>
        <w:ind w:left="720" w:firstLine="0"/>
      </w:pPr>
      <w:r>
        <w:t xml:space="preserve">The certifications are maintained by the FOIA offices that provide the individual with the requested information pursuant to 5 U.S.C. Section 552.  While no </w:t>
      </w:r>
      <w:proofErr w:type="gramStart"/>
      <w:r>
        <w:t>particular statements</w:t>
      </w:r>
      <w:proofErr w:type="gramEnd"/>
      <w:r>
        <w:t xml:space="preserve"> offering assurances of confidentiality are provided to the individual on the certification form, the FOIA office does comply with PII procedures.</w:t>
      </w:r>
    </w:p>
    <w:p w:rsidR="003713A3" w:rsidP="003713A3" w:rsidRDefault="003713A3" w14:paraId="3D57D103" w14:textId="77777777">
      <w:pPr>
        <w:pStyle w:val="Outline0012"/>
        <w:ind w:left="720" w:firstLine="0"/>
      </w:pPr>
    </w:p>
    <w:p w:rsidR="003713A3" w:rsidP="003713A3" w:rsidRDefault="003713A3" w14:paraId="3D57D104" w14:textId="77777777">
      <w:pPr>
        <w:pStyle w:val="Outline0012"/>
        <w:ind w:left="720" w:firstLine="0"/>
      </w:pPr>
      <w:r>
        <w:t>A Privacy Act Statement is included on the form. The text of the statement follows:</w:t>
      </w:r>
    </w:p>
    <w:p w:rsidRPr="003713A3" w:rsidR="003713A3" w:rsidP="003713A3" w:rsidRDefault="003713A3" w14:paraId="3D57D105" w14:textId="77777777">
      <w:pPr>
        <w:pStyle w:val="Default"/>
        <w:rPr>
          <w:sz w:val="22"/>
          <w:szCs w:val="22"/>
        </w:rPr>
      </w:pPr>
    </w:p>
    <w:p w:rsidRPr="003713A3" w:rsidR="003713A3" w:rsidP="003713A3" w:rsidRDefault="003713A3" w14:paraId="3D57D106" w14:textId="77777777">
      <w:pPr>
        <w:pStyle w:val="Default"/>
        <w:ind w:left="720"/>
        <w:rPr>
          <w:sz w:val="22"/>
          <w:szCs w:val="22"/>
        </w:rPr>
      </w:pPr>
      <w:r w:rsidRPr="003713A3">
        <w:rPr>
          <w:color w:val="211E1F"/>
          <w:sz w:val="22"/>
          <w:szCs w:val="22"/>
        </w:rPr>
        <w:t xml:space="preserve">In accordance with 34 CFR Section 5b.5(b)(2) personal data sufficient to identify the individuals submitting requests by mail under the Privacy Act of 1974, 5 U.S.C. Section 552a, is required. The purpose of this solicitation is to ensure that the records of individuals who are the subject of U.S. Department of Education systems of records are not wrongfully disclosed by the Department. </w:t>
      </w:r>
      <w:r w:rsidRPr="003713A3">
        <w:rPr>
          <w:sz w:val="22"/>
          <w:szCs w:val="22"/>
        </w:rPr>
        <w:t xml:space="preserve">Requests will not be processed if this information is not furnished. </w:t>
      </w:r>
      <w:r w:rsidRPr="003713A3">
        <w:rPr>
          <w:color w:val="211E1F"/>
          <w:sz w:val="22"/>
          <w:szCs w:val="22"/>
        </w:rPr>
        <w:t>False information on this form may subject the requester to criminal penalties under 18 U.S.C. Section 1001 and/or 5 U.S.C. Section 552a(i)(3).</w:t>
      </w:r>
    </w:p>
    <w:p w:rsidR="003713A3" w:rsidP="003713A3" w:rsidRDefault="003713A3" w14:paraId="3D57D107" w14:textId="77777777">
      <w:pPr>
        <w:pStyle w:val="ListParagraph"/>
      </w:pPr>
    </w:p>
    <w:p w:rsidR="00B83FB3" w:rsidP="00B578F4" w:rsidRDefault="00386054" w14:paraId="3D57D108" w14:textId="77777777">
      <w:pPr>
        <w:pStyle w:val="ListParagraph"/>
        <w:numPr>
          <w:ilvl w:val="0"/>
          <w:numId w:val="20"/>
        </w:numPr>
      </w:pPr>
      <w:r w:rsidRPr="00322E02">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713A3" w:rsidP="003713A3" w:rsidRDefault="003713A3" w14:paraId="3D57D109" w14:textId="77777777">
      <w:pPr>
        <w:pStyle w:val="Outline0012"/>
        <w:ind w:left="720" w:firstLine="0"/>
      </w:pPr>
      <w:r>
        <w:t>No records of a sensitive nature are maintained.</w:t>
      </w:r>
    </w:p>
    <w:p w:rsidR="003713A3" w:rsidP="003713A3" w:rsidRDefault="003713A3" w14:paraId="3D57D10A" w14:textId="77777777">
      <w:pPr>
        <w:pStyle w:val="ListParagraph"/>
      </w:pPr>
    </w:p>
    <w:p w:rsidRPr="00322E02" w:rsidR="00386054" w:rsidP="00B578F4" w:rsidRDefault="00386054" w14:paraId="3D57D10B" w14:textId="77777777">
      <w:pPr>
        <w:pStyle w:val="ListParagraph"/>
        <w:numPr>
          <w:ilvl w:val="0"/>
          <w:numId w:val="20"/>
        </w:numPr>
        <w:rPr>
          <w:rStyle w:val="a"/>
        </w:rPr>
      </w:pPr>
      <w:r w:rsidRPr="00322E02">
        <w:rPr>
          <w:rStyle w:val="a"/>
        </w:rPr>
        <w:t>Provide estimates of the hour burden of the collection of information.  The statement should:</w:t>
      </w:r>
    </w:p>
    <w:p w:rsidRPr="00322E02" w:rsidR="00386054" w:rsidP="00B83FB3" w:rsidRDefault="00386054" w14:paraId="3D57D10C" w14:textId="77777777">
      <w:pPr>
        <w:pStyle w:val="ListParagraph"/>
        <w:numPr>
          <w:ilvl w:val="0"/>
          <w:numId w:val="22"/>
        </w:numPr>
        <w:rPr>
          <w:rStyle w:val="a"/>
        </w:rPr>
      </w:pPr>
      <w:r w:rsidRPr="00322E02">
        <w:rPr>
          <w:rStyle w:val="a"/>
        </w:rPr>
        <w:t xml:space="preserve">Indicate the number of respondents by affected public type (federal government, individuals or households, private sector – businesses or other for-profit, private </w:t>
      </w:r>
      <w:r w:rsidRPr="00322E02">
        <w:rPr>
          <w:rStyle w:val="a"/>
        </w:rPr>
        <w:lastRenderedPageBreak/>
        <w:t xml:space="preserve">sector – not-for-profit institutions, farms, state, local or tribal governments), frequency of response, annual hour burden, and an explanation of how the burden was estimated, including identification of burden type: recordkeeping, reporting or </w:t>
      </w:r>
      <w:proofErr w:type="gramStart"/>
      <w:r w:rsidRPr="00322E02">
        <w:rPr>
          <w:rStyle w:val="a"/>
        </w:rPr>
        <w:t>third party</w:t>
      </w:r>
      <w:proofErr w:type="gramEnd"/>
      <w:r w:rsidRPr="00322E02">
        <w:rPr>
          <w:rStyle w:val="a"/>
        </w:rPr>
        <w:t xml:space="preserve"> disclosure.  All narrative should be included in </w:t>
      </w:r>
      <w:r w:rsidR="00103C7E">
        <w:rPr>
          <w:rStyle w:val="a"/>
        </w:rPr>
        <w:t>Question</w:t>
      </w:r>
      <w:r w:rsidRPr="00322E02">
        <w:rPr>
          <w:rStyle w:val="a"/>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322E02" w:rsidR="00386054" w:rsidP="00B83FB3" w:rsidRDefault="00386054" w14:paraId="3D57D10D" w14:textId="77777777">
      <w:pPr>
        <w:pStyle w:val="ListParagraph"/>
        <w:numPr>
          <w:ilvl w:val="0"/>
          <w:numId w:val="22"/>
        </w:numPr>
        <w:rPr>
          <w:rStyle w:val="a"/>
        </w:rPr>
      </w:pPr>
      <w:r w:rsidRPr="00322E02">
        <w:rPr>
          <w:rStyle w:val="a"/>
        </w:rPr>
        <w:t>If this request for approval covers more than one form, provide separate hour</w:t>
      </w:r>
      <w:r w:rsidR="00103C7E">
        <w:rPr>
          <w:rStyle w:val="a"/>
        </w:rPr>
        <w:t xml:space="preserve"> burden estimates for each form</w:t>
      </w:r>
      <w:r w:rsidRPr="00322E02">
        <w:rPr>
          <w:rStyle w:val="a"/>
        </w:rPr>
        <w:t>.</w:t>
      </w:r>
      <w:r w:rsidRPr="00322E02" w:rsidR="00CE72AF">
        <w:rPr>
          <w:rStyle w:val="a"/>
        </w:rPr>
        <w:t xml:space="preserve">  (The table should at </w:t>
      </w:r>
      <w:r w:rsidRPr="00322E02" w:rsidR="003C7F70">
        <w:rPr>
          <w:rStyle w:val="a"/>
        </w:rPr>
        <w:t>minimum</w:t>
      </w:r>
      <w:r w:rsidRPr="00322E02" w:rsidR="00CE72AF">
        <w:rPr>
          <w:rStyle w:val="a"/>
        </w:rPr>
        <w:t xml:space="preserve"> include Respondent types, </w:t>
      </w:r>
      <w:r w:rsidR="00103C7E">
        <w:rPr>
          <w:rStyle w:val="a"/>
        </w:rPr>
        <w:t>Number of</w:t>
      </w:r>
      <w:r w:rsidRPr="00322E02" w:rsidR="00CE72AF">
        <w:rPr>
          <w:rStyle w:val="a"/>
        </w:rPr>
        <w:t xml:space="preserve"> Respondent</w:t>
      </w:r>
      <w:r w:rsidR="00103C7E">
        <w:rPr>
          <w:rStyle w:val="a"/>
        </w:rPr>
        <w:t>s</w:t>
      </w:r>
      <w:r w:rsidRPr="00322E02" w:rsidR="00CE72AF">
        <w:rPr>
          <w:rStyle w:val="a"/>
        </w:rPr>
        <w:t xml:space="preserve"> and Responses, Hours/Response, and Total Hours)</w:t>
      </w:r>
    </w:p>
    <w:p w:rsidR="00386054" w:rsidP="00B83FB3" w:rsidRDefault="00386054" w14:paraId="3D57D10E" w14:textId="77777777">
      <w:pPr>
        <w:pStyle w:val="ListParagraph"/>
        <w:numPr>
          <w:ilvl w:val="0"/>
          <w:numId w:val="22"/>
        </w:numPr>
        <w:rPr>
          <w:rStyle w:val="a"/>
        </w:rPr>
      </w:pPr>
      <w:r w:rsidRPr="00322E02">
        <w:rPr>
          <w:rStyle w:val="a"/>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Pr>
          <w:rStyle w:val="a"/>
        </w:rPr>
        <w:t xml:space="preserve">Question </w:t>
      </w:r>
      <w:r w:rsidRPr="00322E02">
        <w:rPr>
          <w:rStyle w:val="a"/>
        </w:rPr>
        <w:t>14.</w:t>
      </w:r>
    </w:p>
    <w:p w:rsidR="003713A3" w:rsidP="003713A3" w:rsidRDefault="003713A3" w14:paraId="3D57D10F" w14:textId="77777777">
      <w:pPr>
        <w:pStyle w:val="Outline0012"/>
        <w:tabs>
          <w:tab w:val="left" w:pos="8640"/>
          <w:tab w:val="left" w:pos="9360"/>
        </w:tabs>
        <w:ind w:left="720" w:firstLine="0"/>
      </w:pPr>
    </w:p>
    <w:p w:rsidR="003713A3" w:rsidP="003713A3" w:rsidRDefault="003713A3" w14:paraId="3D57D110" w14:textId="77777777">
      <w:pPr>
        <w:pStyle w:val="Outline0012"/>
        <w:tabs>
          <w:tab w:val="left" w:pos="8640"/>
          <w:tab w:val="left" w:pos="9360"/>
        </w:tabs>
        <w:ind w:left="720" w:firstLine="0"/>
      </w:pPr>
      <w:r>
        <w:t xml:space="preserve">It is estimated that 62,000 individuals will submit the form and the form takes about 30 minutes to complete and submit, totaling 31,000 hours. </w:t>
      </w:r>
    </w:p>
    <w:p w:rsidRPr="00322E02" w:rsidR="003713A3" w:rsidP="003713A3" w:rsidRDefault="003713A3" w14:paraId="3D57D111" w14:textId="77777777">
      <w:pPr>
        <w:ind w:left="720"/>
      </w:pPr>
    </w:p>
    <w:p w:rsidRPr="00322E02" w:rsidR="00386054" w:rsidP="00B578F4" w:rsidRDefault="00386054" w14:paraId="3D57D112" w14:textId="77777777">
      <w:pPr>
        <w:pStyle w:val="ListParagraph"/>
        <w:numPr>
          <w:ilvl w:val="0"/>
          <w:numId w:val="20"/>
        </w:numPr>
      </w:pPr>
      <w:r w:rsidRPr="00322E02">
        <w:rPr>
          <w:rStyle w:val="a"/>
        </w:rPr>
        <w:t xml:space="preserve">Provide an estimate of the total annual cost burden to respondents or record keepers resulting from the collection of information.  (Do not include the cost of any hour burden shown in </w:t>
      </w:r>
      <w:r w:rsidR="00103C7E">
        <w:rPr>
          <w:rStyle w:val="a"/>
        </w:rPr>
        <w:t>Question</w:t>
      </w:r>
      <w:r w:rsidRPr="00322E02">
        <w:rPr>
          <w:rStyle w:val="a"/>
        </w:rPr>
        <w:t>s 12 and 14.)</w:t>
      </w:r>
    </w:p>
    <w:p w:rsidRPr="00EF7FF5" w:rsidR="00386054" w:rsidP="00B83FB3" w:rsidRDefault="00386054" w14:paraId="3D57D113" w14:textId="77777777">
      <w:pPr>
        <w:pStyle w:val="ListParagraph"/>
        <w:numPr>
          <w:ilvl w:val="0"/>
          <w:numId w:val="23"/>
        </w:numPr>
        <w:ind w:left="1080"/>
      </w:pPr>
      <w:r w:rsidRPr="00EF7FF5">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F7FF5">
        <w:t>take into account</w:t>
      </w:r>
      <w:proofErr w:type="gramEnd"/>
      <w:r w:rsidRPr="00EF7FF5">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F7FF5">
        <w:t>time period</w:t>
      </w:r>
      <w:proofErr w:type="gramEnd"/>
      <w:r w:rsidRPr="00EF7FF5">
        <w:t xml:space="preserve"> over which costs will be incurred.  Capital and start-up costs include, among other items, preparations for collecting information such as purchasing computers and software; monitoring, sampling, </w:t>
      </w:r>
      <w:proofErr w:type="gramStart"/>
      <w:r w:rsidRPr="00EF7FF5">
        <w:t>drilling</w:t>
      </w:r>
      <w:proofErr w:type="gramEnd"/>
      <w:r w:rsidRPr="00EF7FF5">
        <w:t xml:space="preserve"> and testing equipment; and acquiring and maintaining record storage facilities.</w:t>
      </w:r>
    </w:p>
    <w:p w:rsidRPr="00EF7FF5" w:rsidR="00386054" w:rsidP="00B83FB3" w:rsidRDefault="00386054" w14:paraId="3D57D114" w14:textId="77777777">
      <w:pPr>
        <w:pStyle w:val="ListParagraph"/>
        <w:numPr>
          <w:ilvl w:val="0"/>
          <w:numId w:val="23"/>
        </w:numPr>
        <w:ind w:left="1080"/>
      </w:pPr>
      <w:r w:rsidRPr="00EF7FF5">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F7FF5">
        <w:t>process</w:t>
      </w:r>
      <w:proofErr w:type="gramEnd"/>
      <w:r w:rsidRPr="00EF7FF5">
        <w:t xml:space="preserve"> and use existing economic or regulatory impact analysis associated with the rulemaking containing the information collection, as appropriate.</w:t>
      </w:r>
    </w:p>
    <w:p w:rsidRPr="00EF7FF5" w:rsidR="00386054" w:rsidP="00B83FB3" w:rsidRDefault="00386054" w14:paraId="3D57D115" w14:textId="77777777">
      <w:pPr>
        <w:pStyle w:val="ListParagraph"/>
        <w:numPr>
          <w:ilvl w:val="0"/>
          <w:numId w:val="23"/>
        </w:numPr>
        <w:ind w:left="1080"/>
      </w:pPr>
      <w:r w:rsidRPr="00EF7FF5">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F7FF5" w:rsidR="002473CE">
        <w:t>government</w:t>
      </w:r>
      <w:r w:rsidRPr="00EF7FF5">
        <w:t xml:space="preserve"> or (4) as part of customary and usual business or private practices.</w:t>
      </w:r>
      <w:r w:rsidR="001743A5">
        <w:t xml:space="preserve"> Also, these estimates should not include the hourly costs (i.e., the monetization of the hours) captured above in </w:t>
      </w:r>
      <w:r w:rsidR="00103C7E">
        <w:t xml:space="preserve">Question </w:t>
      </w:r>
      <w:r w:rsidR="001743A5">
        <w:t>12</w:t>
      </w:r>
      <w:r w:rsidR="00103C7E">
        <w:t>.</w:t>
      </w:r>
    </w:p>
    <w:p w:rsidRPr="00EF7FF5" w:rsidR="00386054" w:rsidP="00B83FB3" w:rsidRDefault="00386054" w14:paraId="3D57D116" w14:textId="77777777">
      <w:pPr>
        <w:pStyle w:val="ListParagraph"/>
        <w:ind w:left="1080"/>
      </w:pPr>
      <w:r w:rsidRPr="00EF7FF5">
        <w:t>Total Annualized Capital/Startup Cost:</w:t>
      </w:r>
    </w:p>
    <w:p w:rsidRPr="00EF7FF5" w:rsidR="00386054" w:rsidP="00B83FB3" w:rsidRDefault="00386054" w14:paraId="3D57D117" w14:textId="77777777">
      <w:pPr>
        <w:tabs>
          <w:tab w:val="left" w:pos="-720"/>
        </w:tabs>
        <w:suppressAutoHyphens/>
        <w:ind w:left="1080"/>
      </w:pPr>
      <w:r w:rsidRPr="00EF7FF5">
        <w:t xml:space="preserve">Total Annual Costs (O&amp;M): </w:t>
      </w:r>
    </w:p>
    <w:p w:rsidR="00386054" w:rsidP="00B83FB3" w:rsidRDefault="00386054" w14:paraId="3D57D118" w14:textId="77777777">
      <w:pPr>
        <w:tabs>
          <w:tab w:val="left" w:pos="-720"/>
        </w:tabs>
        <w:suppressAutoHyphens/>
        <w:ind w:left="1080"/>
      </w:pPr>
      <w:r w:rsidRPr="00EF7FF5">
        <w:t>Total Annualized Costs Requested:</w:t>
      </w:r>
    </w:p>
    <w:p w:rsidR="003713A3" w:rsidP="00B83FB3" w:rsidRDefault="003713A3" w14:paraId="3D57D119" w14:textId="77777777">
      <w:pPr>
        <w:tabs>
          <w:tab w:val="left" w:pos="-720"/>
        </w:tabs>
        <w:suppressAutoHyphens/>
        <w:ind w:left="1080"/>
      </w:pPr>
    </w:p>
    <w:p w:rsidR="003713A3" w:rsidP="003713A3" w:rsidRDefault="003713A3" w14:paraId="3D57D11A" w14:textId="77777777">
      <w:pPr>
        <w:tabs>
          <w:tab w:val="left" w:pos="-720"/>
        </w:tabs>
        <w:suppressAutoHyphens/>
        <w:ind w:left="720"/>
      </w:pPr>
      <w:r>
        <w:t>There is no new cost or annual cost associated with this collection.</w:t>
      </w:r>
    </w:p>
    <w:p w:rsidRPr="00EF7FF5" w:rsidR="003713A3" w:rsidP="003713A3" w:rsidRDefault="003713A3" w14:paraId="3D57D11B" w14:textId="77777777">
      <w:pPr>
        <w:tabs>
          <w:tab w:val="left" w:pos="-720"/>
        </w:tabs>
        <w:suppressAutoHyphens/>
        <w:ind w:left="720"/>
      </w:pPr>
    </w:p>
    <w:p w:rsidR="00B83FB3" w:rsidP="00B578F4" w:rsidRDefault="00386054" w14:paraId="3D57D11C" w14:textId="77777777">
      <w:pPr>
        <w:pStyle w:val="ListParagraph"/>
        <w:numPr>
          <w:ilvl w:val="0"/>
          <w:numId w:val="20"/>
        </w:numPr>
        <w:rPr>
          <w:rStyle w:val="a"/>
        </w:rPr>
      </w:pPr>
      <w:r w:rsidRPr="00322E02">
        <w:rPr>
          <w:rStyle w:val="a"/>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Pr>
          <w:rStyle w:val="a"/>
        </w:rPr>
        <w:t>Questions</w:t>
      </w:r>
      <w:r w:rsidRPr="00322E02">
        <w:rPr>
          <w:rStyle w:val="a"/>
        </w:rPr>
        <w:t xml:space="preserve"> 12, 13, and 14 in a single table.</w:t>
      </w:r>
    </w:p>
    <w:p w:rsidR="003713A3" w:rsidP="003713A3" w:rsidRDefault="003713A3" w14:paraId="3D57D11D" w14:textId="77777777">
      <w:pPr>
        <w:pStyle w:val="ListParagraph"/>
        <w:rPr>
          <w:rStyle w:val="a"/>
        </w:rPr>
      </w:pPr>
    </w:p>
    <w:p w:rsidR="003713A3" w:rsidP="003713A3" w:rsidRDefault="003713A3" w14:paraId="3D57D11E" w14:textId="77777777">
      <w:pPr>
        <w:pStyle w:val="Outline0012"/>
        <w:ind w:left="720" w:firstLine="0"/>
      </w:pPr>
      <w:r>
        <w:t>There are no costs to the Federal Government.</w:t>
      </w:r>
    </w:p>
    <w:p w:rsidR="003713A3" w:rsidP="003713A3" w:rsidRDefault="003713A3" w14:paraId="3D57D11F" w14:textId="77777777">
      <w:pPr>
        <w:pStyle w:val="ListParagraph"/>
        <w:rPr>
          <w:rStyle w:val="a"/>
        </w:rPr>
      </w:pPr>
    </w:p>
    <w:p w:rsidR="00B83FB3" w:rsidP="00B578F4" w:rsidRDefault="00386054" w14:paraId="3D57D120" w14:textId="77777777">
      <w:pPr>
        <w:pStyle w:val="ListParagraph"/>
        <w:numPr>
          <w:ilvl w:val="0"/>
          <w:numId w:val="20"/>
        </w:numPr>
      </w:pPr>
      <w:r w:rsidRPr="00322E02">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322E02" w:rsidR="002473CE">
        <w:t xml:space="preserve">totals for </w:t>
      </w:r>
      <w:r w:rsidRPr="00322E02">
        <w:t>changes in burden hours</w:t>
      </w:r>
      <w:r w:rsidRPr="00322E02" w:rsidR="002473CE">
        <w:t xml:space="preserve">, </w:t>
      </w:r>
      <w:proofErr w:type="gramStart"/>
      <w:r w:rsidRPr="00322E02" w:rsidR="002473CE">
        <w:t>responses</w:t>
      </w:r>
      <w:proofErr w:type="gramEnd"/>
      <w:r w:rsidRPr="00322E02">
        <w:t xml:space="preserve"> and cost</w:t>
      </w:r>
      <w:r w:rsidRPr="00322E02" w:rsidR="002473CE">
        <w:t>s</w:t>
      </w:r>
      <w:r w:rsidRPr="00322E02">
        <w:t xml:space="preserve"> </w:t>
      </w:r>
      <w:r w:rsidRPr="00322E02" w:rsidR="002473CE">
        <w:t>(if applicable)</w:t>
      </w:r>
      <w:r w:rsidRPr="00322E02">
        <w:t>.</w:t>
      </w:r>
    </w:p>
    <w:p w:rsidR="003713A3" w:rsidP="003713A3" w:rsidRDefault="003713A3" w14:paraId="3D57D121" w14:textId="77777777">
      <w:pPr>
        <w:pStyle w:val="ListParagraph"/>
      </w:pPr>
    </w:p>
    <w:p w:rsidR="003713A3" w:rsidP="003713A3" w:rsidRDefault="003713A3" w14:paraId="3D57D122" w14:textId="77777777">
      <w:pPr>
        <w:pStyle w:val="ListParagraph"/>
      </w:pPr>
      <w:r>
        <w:t>This is a</w:t>
      </w:r>
      <w:r w:rsidR="00FD15E4">
        <w:t xml:space="preserve">n extension of a previously approved information </w:t>
      </w:r>
      <w:r>
        <w:t>collection</w:t>
      </w:r>
      <w:r w:rsidR="00FD15E4">
        <w:t xml:space="preserve"> request.</w:t>
      </w:r>
      <w:r>
        <w:t xml:space="preserve"> Th</w:t>
      </w:r>
      <w:r w:rsidR="00FD15E4">
        <w:t>ere are no changes in burden or responses.</w:t>
      </w:r>
      <w:r>
        <w:t xml:space="preserve"> </w:t>
      </w:r>
      <w:r w:rsidR="00FD15E4">
        <w:t>This results in</w:t>
      </w:r>
      <w:r>
        <w:t xml:space="preserve"> burden and responses of 62,000 responses and 31,000 </w:t>
      </w:r>
      <w:proofErr w:type="gramStart"/>
      <w:r>
        <w:t>hours</w:t>
      </w:r>
      <w:proofErr w:type="gramEnd"/>
      <w:r>
        <w:t xml:space="preserve"> respectively.</w:t>
      </w:r>
    </w:p>
    <w:p w:rsidR="003713A3" w:rsidP="003713A3" w:rsidRDefault="003713A3" w14:paraId="3D57D123" w14:textId="77777777">
      <w:pPr>
        <w:pStyle w:val="ListParagraph"/>
      </w:pPr>
    </w:p>
    <w:p w:rsidRPr="003C3844" w:rsidR="000654A3" w:rsidP="000654A3" w:rsidRDefault="000654A3" w14:paraId="3D57D124" w14:textId="77777777">
      <w:pPr>
        <w:pStyle w:val="ListParagraph"/>
        <w:numPr>
          <w:ilvl w:val="0"/>
          <w:numId w:val="20"/>
        </w:numPr>
        <w:rPr>
          <w:rStyle w:val="a"/>
        </w:rPr>
      </w:pPr>
      <w:r w:rsidRPr="003C3844">
        <w:rPr>
          <w:rStyle w:val="a"/>
        </w:rPr>
        <w:t xml:space="preserve">For collections of information whose results will be published, outline plans for tabulation and publication.  Address any complex analytical techniques that will be used.  </w:t>
      </w:r>
      <w:r w:rsidRPr="003C3844">
        <w:rPr>
          <w:rStyle w:val="a"/>
        </w:rPr>
        <w:lastRenderedPageBreak/>
        <w:t xml:space="preserve">Provide the time schedule for the entire project, including beginning and ending dates of the collection of information, completion of report, publication dates, and other actions. </w:t>
      </w:r>
    </w:p>
    <w:p w:rsidR="000654A3" w:rsidP="000654A3" w:rsidRDefault="000654A3" w14:paraId="3D57D125" w14:textId="77777777">
      <w:pPr>
        <w:pStyle w:val="ListParagraph"/>
        <w:rPr>
          <w:rStyle w:val="a"/>
        </w:rPr>
      </w:pPr>
    </w:p>
    <w:p w:rsidR="000654A3" w:rsidP="000654A3" w:rsidRDefault="000654A3" w14:paraId="3D57D126" w14:textId="77777777">
      <w:pPr>
        <w:pStyle w:val="ListParagraph"/>
        <w:rPr>
          <w:rStyle w:val="a"/>
        </w:rPr>
      </w:pPr>
      <w:r>
        <w:rPr>
          <w:rStyle w:val="a"/>
        </w:rPr>
        <w:t>The results of this information collection will not be published.</w:t>
      </w:r>
    </w:p>
    <w:p w:rsidR="000654A3" w:rsidP="000654A3" w:rsidRDefault="000654A3" w14:paraId="3D57D127" w14:textId="77777777">
      <w:pPr>
        <w:pStyle w:val="ListParagraph"/>
        <w:rPr>
          <w:rStyle w:val="a"/>
        </w:rPr>
      </w:pPr>
    </w:p>
    <w:p w:rsidR="000654A3" w:rsidP="000654A3" w:rsidRDefault="000654A3" w14:paraId="3D57D128" w14:textId="77777777">
      <w:pPr>
        <w:pStyle w:val="ListParagraph"/>
        <w:numPr>
          <w:ilvl w:val="0"/>
          <w:numId w:val="20"/>
        </w:numPr>
        <w:rPr>
          <w:rStyle w:val="a"/>
        </w:rPr>
      </w:pPr>
      <w:r w:rsidRPr="00322E02">
        <w:rPr>
          <w:rStyle w:val="a"/>
        </w:rPr>
        <w:t>If seeking approval to not display the expiration date for OMB approval of the information collection, explain the reasons that display would be inappropriate.</w:t>
      </w:r>
    </w:p>
    <w:p w:rsidR="000654A3" w:rsidP="000654A3" w:rsidRDefault="000654A3" w14:paraId="3D57D129" w14:textId="77777777">
      <w:pPr>
        <w:pStyle w:val="ListParagraph"/>
        <w:rPr>
          <w:rStyle w:val="a"/>
        </w:rPr>
      </w:pPr>
    </w:p>
    <w:p w:rsidR="000654A3" w:rsidP="000654A3" w:rsidRDefault="000654A3" w14:paraId="3D57D12A" w14:textId="77777777">
      <w:pPr>
        <w:pStyle w:val="ListParagraph"/>
        <w:rPr>
          <w:rStyle w:val="a"/>
        </w:rPr>
      </w:pPr>
      <w:r>
        <w:rPr>
          <w:rStyle w:val="a"/>
        </w:rPr>
        <w:t>ED is not seeking this approval.</w:t>
      </w:r>
    </w:p>
    <w:p w:rsidR="000654A3" w:rsidP="000654A3" w:rsidRDefault="000654A3" w14:paraId="3D57D12B" w14:textId="77777777">
      <w:pPr>
        <w:pStyle w:val="ListParagraph"/>
        <w:rPr>
          <w:rStyle w:val="a"/>
        </w:rPr>
      </w:pPr>
    </w:p>
    <w:p w:rsidR="000654A3" w:rsidP="000654A3" w:rsidRDefault="000654A3" w14:paraId="3D57D12C" w14:textId="77777777">
      <w:pPr>
        <w:pStyle w:val="ListParagraph"/>
        <w:numPr>
          <w:ilvl w:val="0"/>
          <w:numId w:val="20"/>
        </w:numPr>
        <w:rPr>
          <w:rStyle w:val="a"/>
        </w:rPr>
      </w:pPr>
      <w:r w:rsidRPr="00322E02">
        <w:rPr>
          <w:rStyle w:val="a"/>
        </w:rPr>
        <w:t>Explain each exception to the certification statement identified in the Certification of Paperwork Reduction Act.</w:t>
      </w:r>
    </w:p>
    <w:p w:rsidR="000654A3" w:rsidP="000654A3" w:rsidRDefault="000654A3" w14:paraId="3D57D12D" w14:textId="77777777">
      <w:pPr>
        <w:pStyle w:val="ListParagraph"/>
        <w:rPr>
          <w:rStyle w:val="a"/>
        </w:rPr>
      </w:pPr>
    </w:p>
    <w:p w:rsidRPr="00322E02" w:rsidR="00E1634C" w:rsidP="000654A3" w:rsidRDefault="000654A3" w14:paraId="3D57D12E" w14:textId="77777777">
      <w:pPr>
        <w:pStyle w:val="ListParagraph"/>
      </w:pPr>
      <w:r>
        <w:rPr>
          <w:rStyle w:val="a"/>
        </w:rPr>
        <w:t>There are no exceptions to the Certification Statement.</w:t>
      </w:r>
    </w:p>
    <w:sectPr w:rsidRPr="00322E02" w:rsidR="00E1634C" w:rsidSect="00E07290">
      <w:headerReference w:type="default" r:id="rId8"/>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D7674" w14:textId="77777777" w:rsidR="00DF7AE9" w:rsidRDefault="00DF7AE9">
      <w:pPr>
        <w:spacing w:line="20" w:lineRule="exact"/>
      </w:pPr>
    </w:p>
  </w:endnote>
  <w:endnote w:type="continuationSeparator" w:id="0">
    <w:p w14:paraId="29DD714F" w14:textId="77777777" w:rsidR="00DF7AE9" w:rsidRDefault="00DF7AE9">
      <w:r>
        <w:t xml:space="preserve"> </w:t>
      </w:r>
    </w:p>
  </w:endnote>
  <w:endnote w:type="continuationNotice" w:id="1">
    <w:p w14:paraId="45CC5C97" w14:textId="77777777" w:rsidR="00DF7AE9" w:rsidRDefault="00DF7A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7D136" w14:textId="77777777"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14:anchorId="3D57D137" wp14:editId="3D57D138">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D57D139" w14:textId="77777777" w:rsidR="00103C7E" w:rsidRDefault="00103C7E" w:rsidP="00431228">
                          <w:pPr>
                            <w:tabs>
                              <w:tab w:val="center" w:pos="4650"/>
                            </w:tabs>
                            <w:suppressAutoHyphens/>
                            <w:jc w:val="center"/>
                          </w:pPr>
                          <w:r>
                            <w:fldChar w:fldCharType="begin"/>
                          </w:r>
                          <w:r>
                            <w:instrText>page \* arabic</w:instrText>
                          </w:r>
                          <w:r>
                            <w:fldChar w:fldCharType="separate"/>
                          </w:r>
                          <w:r w:rsidR="00A8710A">
                            <w:rPr>
                              <w:noProof/>
                            </w:rPr>
                            <w:t>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7D137"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3D57D139" w14:textId="77777777" w:rsidR="00103C7E" w:rsidRDefault="00103C7E" w:rsidP="00431228">
                    <w:pPr>
                      <w:tabs>
                        <w:tab w:val="center" w:pos="4650"/>
                      </w:tabs>
                      <w:suppressAutoHyphens/>
                      <w:jc w:val="center"/>
                    </w:pPr>
                    <w:r>
                      <w:fldChar w:fldCharType="begin"/>
                    </w:r>
                    <w:r>
                      <w:instrText>page \* arabic</w:instrText>
                    </w:r>
                    <w:r>
                      <w:fldChar w:fldCharType="separate"/>
                    </w:r>
                    <w:r w:rsidR="00A8710A">
                      <w:rPr>
                        <w:noProof/>
                      </w:rPr>
                      <w:t>7</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E4E9E" w14:textId="77777777" w:rsidR="00DF7AE9" w:rsidRDefault="00DF7AE9">
      <w:r>
        <w:separator/>
      </w:r>
    </w:p>
  </w:footnote>
  <w:footnote w:type="continuationSeparator" w:id="0">
    <w:p w14:paraId="4D29100C" w14:textId="77777777" w:rsidR="00DF7AE9" w:rsidRDefault="00DF7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7D134" w14:textId="77777777" w:rsidR="00103C7E" w:rsidRDefault="00103C7E" w:rsidP="003E539A">
    <w:pPr>
      <w:spacing w:after="0"/>
    </w:pPr>
    <w:r w:rsidRPr="00016E14">
      <w:t xml:space="preserve">OMB Number: </w:t>
    </w:r>
    <w:r w:rsidR="003A2CCD">
      <w:t>1880</w:t>
    </w:r>
    <w:r w:rsidRPr="00016E14">
      <w:t>-</w:t>
    </w:r>
    <w:r w:rsidR="005169B5">
      <w:t>0545</w:t>
    </w:r>
  </w:p>
  <w:p w14:paraId="3D57D135" w14:textId="67F1AC2A" w:rsidR="00103C7E" w:rsidRDefault="00103C7E" w:rsidP="005169B5">
    <w:pPr>
      <w:spacing w:after="0"/>
      <w:jc w:val="right"/>
    </w:pPr>
    <w:r w:rsidRPr="00016E14">
      <w:t xml:space="preserve">Revised: </w:t>
    </w:r>
    <w:r w:rsidR="009F5FC0">
      <w:t>3</w:t>
    </w:r>
    <w:r w:rsidRPr="00016E14">
      <w:t>/</w:t>
    </w:r>
    <w:r w:rsidR="009F5FC0">
      <w:t>1</w:t>
    </w:r>
    <w:r w:rsidR="00F95B4A">
      <w:t>5</w:t>
    </w:r>
    <w:r w:rsidRPr="00016E14">
      <w:t>/</w:t>
    </w:r>
    <w:r w:rsidR="003A2CCD">
      <w:t>20</w:t>
    </w:r>
    <w:r w:rsidR="00F95B4A">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15:restartNumberingAfterBreak="0">
    <w:nsid w:val="62797A36"/>
    <w:multiLevelType w:val="multilevel"/>
    <w:tmpl w:val="F4680118"/>
    <w:lvl w:ilvl="0">
      <w:start w:val="1"/>
      <w:numFmt w:val="decimal"/>
      <w:lvlText w:val="%1."/>
      <w:legacy w:legacy="1" w:legacySpace="0" w:legacyIndent="0"/>
      <w:lvlJc w:val="left"/>
      <w:pPr>
        <w:ind w:left="0" w:firstLine="0"/>
      </w:pPr>
    </w:lvl>
    <w:lvl w:ilvl="1">
      <w:start w:val="1"/>
      <w:numFmt w:val="decimal"/>
      <w:lvlText w:val="%2."/>
      <w:lvlJc w:val="left"/>
      <w:pPr>
        <w:tabs>
          <w:tab w:val="num" w:pos="1530"/>
        </w:tabs>
        <w:ind w:left="1530" w:hanging="36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9"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9"/>
  </w:num>
  <w:num w:numId="5">
    <w:abstractNumId w:val="1"/>
  </w:num>
  <w:num w:numId="6">
    <w:abstractNumId w:val="2"/>
  </w:num>
  <w:num w:numId="7">
    <w:abstractNumId w:val="15"/>
  </w:num>
  <w:num w:numId="8">
    <w:abstractNumId w:val="14"/>
  </w:num>
  <w:num w:numId="9">
    <w:abstractNumId w:val="16"/>
  </w:num>
  <w:num w:numId="10">
    <w:abstractNumId w:val="20"/>
  </w:num>
  <w:num w:numId="11">
    <w:abstractNumId w:val="9"/>
  </w:num>
  <w:num w:numId="12">
    <w:abstractNumId w:val="4"/>
  </w:num>
  <w:num w:numId="13">
    <w:abstractNumId w:val="12"/>
  </w:num>
  <w:num w:numId="14">
    <w:abstractNumId w:val="11"/>
  </w:num>
  <w:num w:numId="15">
    <w:abstractNumId w:val="3"/>
  </w:num>
  <w:num w:numId="16">
    <w:abstractNumId w:val="23"/>
  </w:num>
  <w:num w:numId="17">
    <w:abstractNumId w:val="13"/>
  </w:num>
  <w:num w:numId="18">
    <w:abstractNumId w:val="6"/>
  </w:num>
  <w:num w:numId="19">
    <w:abstractNumId w:val="17"/>
  </w:num>
  <w:num w:numId="20">
    <w:abstractNumId w:val="22"/>
  </w:num>
  <w:num w:numId="21">
    <w:abstractNumId w:val="5"/>
  </w:num>
  <w:num w:numId="22">
    <w:abstractNumId w:val="8"/>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6E14"/>
    <w:rsid w:val="00050CBE"/>
    <w:rsid w:val="000654A3"/>
    <w:rsid w:val="000909E0"/>
    <w:rsid w:val="000A2965"/>
    <w:rsid w:val="000B14D8"/>
    <w:rsid w:val="000E592D"/>
    <w:rsid w:val="000F175B"/>
    <w:rsid w:val="00103C7E"/>
    <w:rsid w:val="0014500F"/>
    <w:rsid w:val="00153F20"/>
    <w:rsid w:val="001743A5"/>
    <w:rsid w:val="0018279C"/>
    <w:rsid w:val="001D3ACD"/>
    <w:rsid w:val="00231B40"/>
    <w:rsid w:val="00233699"/>
    <w:rsid w:val="002473CE"/>
    <w:rsid w:val="00251381"/>
    <w:rsid w:val="002B0412"/>
    <w:rsid w:val="002B0A95"/>
    <w:rsid w:val="00322E02"/>
    <w:rsid w:val="003713A3"/>
    <w:rsid w:val="00386054"/>
    <w:rsid w:val="003A2CCD"/>
    <w:rsid w:val="003C29C2"/>
    <w:rsid w:val="003C7F70"/>
    <w:rsid w:val="003E285A"/>
    <w:rsid w:val="003E539A"/>
    <w:rsid w:val="00431228"/>
    <w:rsid w:val="004A2DBB"/>
    <w:rsid w:val="004A61F0"/>
    <w:rsid w:val="004D6005"/>
    <w:rsid w:val="004E23D9"/>
    <w:rsid w:val="004E7223"/>
    <w:rsid w:val="004F692A"/>
    <w:rsid w:val="00512598"/>
    <w:rsid w:val="005169B5"/>
    <w:rsid w:val="0053551D"/>
    <w:rsid w:val="00563CCF"/>
    <w:rsid w:val="00587DD1"/>
    <w:rsid w:val="00595BA5"/>
    <w:rsid w:val="005A1566"/>
    <w:rsid w:val="005A1DFC"/>
    <w:rsid w:val="005A4185"/>
    <w:rsid w:val="005D2E7B"/>
    <w:rsid w:val="006116D3"/>
    <w:rsid w:val="00617A98"/>
    <w:rsid w:val="0063484C"/>
    <w:rsid w:val="00654305"/>
    <w:rsid w:val="006737C0"/>
    <w:rsid w:val="00677BC2"/>
    <w:rsid w:val="006A3B5C"/>
    <w:rsid w:val="006B1671"/>
    <w:rsid w:val="006C01D0"/>
    <w:rsid w:val="007661D9"/>
    <w:rsid w:val="0078280D"/>
    <w:rsid w:val="00787B58"/>
    <w:rsid w:val="007B14E8"/>
    <w:rsid w:val="007C12B5"/>
    <w:rsid w:val="007E77FA"/>
    <w:rsid w:val="007F2DB3"/>
    <w:rsid w:val="008011B6"/>
    <w:rsid w:val="00812B8D"/>
    <w:rsid w:val="008F3062"/>
    <w:rsid w:val="00921CB1"/>
    <w:rsid w:val="009544A3"/>
    <w:rsid w:val="009949A8"/>
    <w:rsid w:val="009F5FC0"/>
    <w:rsid w:val="00A01331"/>
    <w:rsid w:val="00A41F2C"/>
    <w:rsid w:val="00A8710A"/>
    <w:rsid w:val="00A87940"/>
    <w:rsid w:val="00A94CCB"/>
    <w:rsid w:val="00AB0D7D"/>
    <w:rsid w:val="00AC75D2"/>
    <w:rsid w:val="00B23EC0"/>
    <w:rsid w:val="00B5162A"/>
    <w:rsid w:val="00B578F4"/>
    <w:rsid w:val="00B83582"/>
    <w:rsid w:val="00B83FB3"/>
    <w:rsid w:val="00BA13A2"/>
    <w:rsid w:val="00BC244F"/>
    <w:rsid w:val="00BD1325"/>
    <w:rsid w:val="00BF2B99"/>
    <w:rsid w:val="00C641E9"/>
    <w:rsid w:val="00C71525"/>
    <w:rsid w:val="00C723C2"/>
    <w:rsid w:val="00C9556E"/>
    <w:rsid w:val="00CD022F"/>
    <w:rsid w:val="00CE72AF"/>
    <w:rsid w:val="00CF7053"/>
    <w:rsid w:val="00D004BE"/>
    <w:rsid w:val="00D115BF"/>
    <w:rsid w:val="00D269C3"/>
    <w:rsid w:val="00DF7AE9"/>
    <w:rsid w:val="00E023B7"/>
    <w:rsid w:val="00E07290"/>
    <w:rsid w:val="00E1634C"/>
    <w:rsid w:val="00E52F91"/>
    <w:rsid w:val="00E718F7"/>
    <w:rsid w:val="00EA3C1F"/>
    <w:rsid w:val="00EC2CC4"/>
    <w:rsid w:val="00EF7FF5"/>
    <w:rsid w:val="00F01330"/>
    <w:rsid w:val="00F313DF"/>
    <w:rsid w:val="00F651D1"/>
    <w:rsid w:val="00F95B4A"/>
    <w:rsid w:val="00FD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57D0CA"/>
  <w15:docId w15:val="{5A0B21AB-B17C-4AF3-B8C9-1CE2B87C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customStyle="1" w:styleId="Outline0012">
    <w:name w:val="Outline001_2"/>
    <w:rsid w:val="003A2CC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360"/>
    </w:pPr>
    <w:rPr>
      <w:sz w:val="24"/>
      <w:szCs w:val="24"/>
    </w:rPr>
  </w:style>
  <w:style w:type="paragraph" w:customStyle="1" w:styleId="Default">
    <w:name w:val="Default"/>
    <w:rsid w:val="003713A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0D95D-5436-41B0-819E-839E322C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Valentine, Stephanie</cp:lastModifiedBy>
  <cp:revision>2</cp:revision>
  <cp:lastPrinted>2013-04-30T17:49:00Z</cp:lastPrinted>
  <dcterms:created xsi:type="dcterms:W3CDTF">2021-03-15T15:21:00Z</dcterms:created>
  <dcterms:modified xsi:type="dcterms:W3CDTF">2021-03-15T15:21:00Z</dcterms:modified>
</cp:coreProperties>
</file>