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117" w:tblpY="-89"/>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60"/>
      </w:tblGrid>
      <w:tr w:rsidR="00A2740D" w:rsidTr="00B1681C" w14:paraId="04D2EDE8" w14:textId="77777777">
        <w:trPr>
          <w:trHeight w:val="180"/>
        </w:trPr>
        <w:tc>
          <w:tcPr>
            <w:tcW w:w="10260" w:type="dxa"/>
            <w:tcBorders>
              <w:top w:val="nil"/>
              <w:left w:val="nil"/>
              <w:right w:val="nil"/>
            </w:tcBorders>
          </w:tcPr>
          <w:p w:rsidR="00A2740D" w:rsidP="00B1681C" w:rsidRDefault="00A2740D" w14:paraId="1B22102A" w14:textId="77777777">
            <w:pPr>
              <w:rPr>
                <w:sz w:val="18"/>
              </w:rPr>
            </w:pPr>
          </w:p>
        </w:tc>
      </w:tr>
    </w:tbl>
    <w:p w:rsidR="00A2740D" w:rsidRDefault="00A2740D" w14:paraId="5546E091" w14:textId="77777777">
      <w:pPr>
        <w:rPr>
          <w:sz w:val="14"/>
          <w:szCs w:val="14"/>
        </w:rPr>
      </w:pPr>
    </w:p>
    <w:p w:rsidR="00A2740D" w:rsidRDefault="00A2740D" w14:paraId="49ED596B" w14:textId="77777777">
      <w:pPr>
        <w:rPr>
          <w:sz w:val="14"/>
          <w:szCs w:val="14"/>
        </w:rPr>
      </w:pPr>
    </w:p>
    <w:p w:rsidR="00A2740D" w:rsidP="00A2740D" w:rsidRDefault="00A2740D" w14:paraId="318C3D2E" w14:textId="77777777">
      <w:pPr>
        <w:pStyle w:val="Heading1"/>
        <w:ind w:left="1260" w:right="1170"/>
      </w:pPr>
      <w:r>
        <w:t>Instructions</w:t>
      </w:r>
    </w:p>
    <w:p w:rsidR="00A2740D" w:rsidP="00A2740D" w:rsidRDefault="00A2740D" w14:paraId="6C13E959" w14:textId="77777777">
      <w:pPr>
        <w:ind w:left="1260" w:right="1170"/>
        <w:rPr>
          <w:sz w:val="18"/>
          <w:szCs w:val="18"/>
        </w:rPr>
      </w:pPr>
    </w:p>
    <w:p w:rsidR="00A2740D" w:rsidP="00A2740D" w:rsidRDefault="00A2740D" w14:paraId="52EBDACA" w14:textId="77777777">
      <w:pPr>
        <w:ind w:left="1260" w:right="1170"/>
        <w:rPr>
          <w:sz w:val="18"/>
          <w:szCs w:val="18"/>
        </w:rPr>
      </w:pPr>
      <w:r>
        <w:rPr>
          <w:sz w:val="18"/>
          <w:szCs w:val="18"/>
          <w:u w:val="single"/>
        </w:rPr>
        <w:t>General</w:t>
      </w:r>
      <w:r>
        <w:rPr>
          <w:sz w:val="18"/>
          <w:szCs w:val="18"/>
        </w:rPr>
        <w:t>:</w:t>
      </w:r>
    </w:p>
    <w:p w:rsidR="00A2740D" w:rsidP="00A2740D" w:rsidRDefault="00A2740D" w14:paraId="3D35611B" w14:textId="77777777">
      <w:pPr>
        <w:ind w:left="1260" w:right="1170"/>
        <w:rPr>
          <w:sz w:val="18"/>
          <w:szCs w:val="18"/>
        </w:rPr>
      </w:pPr>
    </w:p>
    <w:p w:rsidR="00A2740D" w:rsidP="00A2740D" w:rsidRDefault="00A2740D" w14:paraId="43DB2DF6" w14:textId="77777777">
      <w:pPr>
        <w:ind w:left="1260" w:right="1170"/>
        <w:rPr>
          <w:sz w:val="18"/>
          <w:szCs w:val="18"/>
        </w:rPr>
      </w:pPr>
      <w:r>
        <w:rPr>
          <w:sz w:val="18"/>
          <w:szCs w:val="18"/>
        </w:rPr>
        <w:t>This form is to be used by HUD and local agency staff for recording information gathered during on-site interviews with laborers and mechanics employed on projects subject to Federal prevailing wage requirements.  Typically, the staff that will conduct on-site interviews and use this form are HUD staff and fee construction inspectors, HUD Labor Standards staff, and local agency labor standards contract monitors.</w:t>
      </w:r>
    </w:p>
    <w:p w:rsidR="00A2740D" w:rsidP="00A2740D" w:rsidRDefault="00A2740D" w14:paraId="4A7F1873" w14:textId="77777777">
      <w:pPr>
        <w:ind w:left="1260" w:right="1170"/>
        <w:rPr>
          <w:sz w:val="18"/>
          <w:szCs w:val="18"/>
        </w:rPr>
      </w:pPr>
    </w:p>
    <w:p w:rsidR="00A2740D" w:rsidP="00A2740D" w:rsidRDefault="00A2740D" w14:paraId="08D9C4B4" w14:textId="77777777">
      <w:pPr>
        <w:ind w:left="1260" w:right="1170"/>
        <w:rPr>
          <w:sz w:val="18"/>
          <w:szCs w:val="18"/>
        </w:rPr>
      </w:pPr>
      <w:r>
        <w:rPr>
          <w:sz w:val="18"/>
          <w:szCs w:val="18"/>
        </w:rPr>
        <w:t>Information recorded on the form HUD-11 is evaluated for general compliance and compared to certified payroll reports submitted by the respective employer.  The comparison tests the veracity of the payroll reports and may be critical to the successful conclusion of enforcement actions in the event of labor standards violations.  The thoroughness and accuracy of the information gathered during interviews is crucial.</w:t>
      </w:r>
    </w:p>
    <w:p w:rsidR="00A2740D" w:rsidP="00A2740D" w:rsidRDefault="00A2740D" w14:paraId="255BE776" w14:textId="77777777">
      <w:pPr>
        <w:ind w:left="1260" w:right="1170"/>
        <w:rPr>
          <w:sz w:val="18"/>
          <w:szCs w:val="18"/>
        </w:rPr>
      </w:pPr>
    </w:p>
    <w:p w:rsidR="00A2740D" w:rsidP="00A2740D" w:rsidRDefault="00A2740D" w14:paraId="51CB6AF0" w14:textId="77777777">
      <w:pPr>
        <w:ind w:left="1260" w:right="1170"/>
        <w:rPr>
          <w:sz w:val="18"/>
          <w:szCs w:val="18"/>
        </w:rPr>
      </w:pPr>
      <w:r>
        <w:rPr>
          <w:sz w:val="18"/>
          <w:szCs w:val="18"/>
        </w:rPr>
        <w:t>Note that the interview itself and the information collected on the form HUD-11 are considered confidential.  Interviews should be conducted individually and privately.  All laborers and mechanics employed on the job site must be made available for interview at the interviewer’s request.  The employee’s participation, however, is voluntary.  Interviews shall be conducted in a manner and place that are conducive to the purposes of the interview and that cause the least inconvenience to the employer(s) and the employee(s).</w:t>
      </w:r>
    </w:p>
    <w:p w:rsidR="00A2740D" w:rsidP="00A2740D" w:rsidRDefault="00A2740D" w14:paraId="03D26790" w14:textId="77777777">
      <w:pPr>
        <w:ind w:left="1260" w:right="1170"/>
        <w:rPr>
          <w:sz w:val="18"/>
          <w:szCs w:val="18"/>
        </w:rPr>
      </w:pPr>
    </w:p>
    <w:p w:rsidR="00A2740D" w:rsidP="00A2740D" w:rsidRDefault="00A2740D" w14:paraId="39DBA1C8" w14:textId="77777777">
      <w:pPr>
        <w:pStyle w:val="Heading1"/>
        <w:ind w:left="1260" w:right="1170"/>
      </w:pPr>
      <w:r>
        <w:t>Completing the form HUD-11</w:t>
      </w:r>
    </w:p>
    <w:p w:rsidR="00A2740D" w:rsidP="00A2740D" w:rsidRDefault="00A2740D" w14:paraId="39DA3E6A" w14:textId="77777777">
      <w:pPr>
        <w:ind w:left="1260" w:right="1170"/>
        <w:rPr>
          <w:sz w:val="18"/>
          <w:szCs w:val="18"/>
          <w:u w:val="single"/>
        </w:rPr>
      </w:pPr>
    </w:p>
    <w:p w:rsidR="00A2740D" w:rsidP="00A2740D" w:rsidRDefault="00A2740D" w14:paraId="04992A4C" w14:textId="77777777">
      <w:pPr>
        <w:ind w:left="1260" w:right="1170"/>
        <w:rPr>
          <w:sz w:val="18"/>
          <w:szCs w:val="18"/>
        </w:rPr>
      </w:pPr>
      <w:r>
        <w:rPr>
          <w:sz w:val="18"/>
          <w:szCs w:val="18"/>
        </w:rPr>
        <w:t>Items 1a - 1c:</w:t>
      </w:r>
      <w:r>
        <w:rPr>
          <w:sz w:val="18"/>
          <w:szCs w:val="18"/>
        </w:rPr>
        <w:tab/>
        <w:t>Self-explanatory</w:t>
      </w:r>
    </w:p>
    <w:p w:rsidR="00A2740D" w:rsidP="00A2740D" w:rsidRDefault="00A2740D" w14:paraId="02F86B86" w14:textId="77777777">
      <w:pPr>
        <w:ind w:left="1260" w:right="1170"/>
        <w:rPr>
          <w:sz w:val="18"/>
          <w:szCs w:val="18"/>
        </w:rPr>
      </w:pPr>
    </w:p>
    <w:p w:rsidR="00A2740D" w:rsidP="00A2740D" w:rsidRDefault="00A2740D" w14:paraId="0F4192DA" w14:textId="77777777">
      <w:pPr>
        <w:ind w:left="1260" w:right="1170"/>
        <w:rPr>
          <w:sz w:val="18"/>
          <w:szCs w:val="18"/>
        </w:rPr>
      </w:pPr>
      <w:r>
        <w:rPr>
          <w:sz w:val="18"/>
          <w:szCs w:val="18"/>
        </w:rPr>
        <w:t>Items 2a – 2d:</w:t>
      </w:r>
      <w:r>
        <w:rPr>
          <w:sz w:val="18"/>
          <w:szCs w:val="18"/>
        </w:rPr>
        <w:tab/>
        <w:t>Enter the employee’s full name, a telephone number where the employee can be reached, and the employee’s home address.  Many construction workers use a temporary address in the locality of the project and have a more permanent address elsewhere from which mail may be forwarded to them.  Obtain a more permanent address, if available.  Ask the employee for a form of identification (e.g., driver’s license) to verify their name.</w:t>
      </w:r>
    </w:p>
    <w:p w:rsidR="00A2740D" w:rsidP="00A2740D" w:rsidRDefault="00A2740D" w14:paraId="61AB7E40" w14:textId="77777777">
      <w:pPr>
        <w:ind w:left="1260" w:right="1170"/>
        <w:rPr>
          <w:sz w:val="18"/>
          <w:szCs w:val="18"/>
        </w:rPr>
      </w:pPr>
    </w:p>
    <w:p w:rsidR="00A2740D" w:rsidP="00A2740D" w:rsidRDefault="00A2740D" w14:paraId="0B1751EB" w14:textId="77777777">
      <w:pPr>
        <w:ind w:left="1260" w:right="1170"/>
        <w:rPr>
          <w:sz w:val="18"/>
          <w:szCs w:val="18"/>
        </w:rPr>
      </w:pPr>
      <w:r>
        <w:rPr>
          <w:sz w:val="18"/>
          <w:szCs w:val="18"/>
        </w:rPr>
        <w:t>Items 3a – 4c:</w:t>
      </w:r>
      <w:r>
        <w:rPr>
          <w:sz w:val="18"/>
          <w:szCs w:val="18"/>
        </w:rPr>
        <w:tab/>
        <w:t>Enter the employee’s responses.  Ask the employee whether they have a pay stub with them; if so, determine whether the pay stub is consistent with the information provided by the employee.</w:t>
      </w:r>
    </w:p>
    <w:p w:rsidR="00A2740D" w:rsidP="00A2740D" w:rsidRDefault="00A2740D" w14:paraId="18AE50BB" w14:textId="77777777">
      <w:pPr>
        <w:ind w:left="1260" w:right="1170"/>
        <w:rPr>
          <w:sz w:val="18"/>
          <w:szCs w:val="18"/>
        </w:rPr>
      </w:pPr>
    </w:p>
    <w:p w:rsidR="00A2740D" w:rsidP="00A2740D" w:rsidRDefault="00A2740D" w14:paraId="725BDDC9" w14:textId="77777777">
      <w:pPr>
        <w:ind w:left="1260" w:right="1170"/>
        <w:rPr>
          <w:sz w:val="18"/>
          <w:szCs w:val="18"/>
        </w:rPr>
      </w:pPr>
      <w:r>
        <w:rPr>
          <w:sz w:val="18"/>
          <w:szCs w:val="18"/>
        </w:rPr>
        <w:t>Items 5 – 7:</w:t>
      </w:r>
      <w:r>
        <w:rPr>
          <w:sz w:val="18"/>
          <w:szCs w:val="18"/>
        </w:rPr>
        <w:tab/>
        <w:t xml:space="preserve">Be certain that the employee’s responses are specific.  For example, job classification (#5) must identify the trade involved (e.g., Carpenter, Electrician, Plumber) – responses such as “journeyman” or “mechanic” are not helpful for our purposes. </w:t>
      </w:r>
    </w:p>
    <w:p w:rsidR="00A2740D" w:rsidP="00A2740D" w:rsidRDefault="00A2740D" w14:paraId="49586FA4" w14:textId="77777777">
      <w:pPr>
        <w:ind w:left="1260" w:right="1170"/>
        <w:rPr>
          <w:sz w:val="18"/>
          <w:szCs w:val="18"/>
        </w:rPr>
      </w:pPr>
    </w:p>
    <w:p w:rsidR="00A2740D" w:rsidP="00A2740D" w:rsidRDefault="00A2740D" w14:paraId="60BFB7B9" w14:textId="77777777">
      <w:pPr>
        <w:ind w:left="1260" w:right="1170"/>
        <w:rPr>
          <w:sz w:val="18"/>
          <w:szCs w:val="18"/>
        </w:rPr>
      </w:pPr>
      <w:r>
        <w:rPr>
          <w:sz w:val="18"/>
          <w:szCs w:val="18"/>
        </w:rPr>
        <w:t>Items 8 – 12b:</w:t>
      </w:r>
      <w:r>
        <w:rPr>
          <w:sz w:val="18"/>
          <w:szCs w:val="18"/>
        </w:rPr>
        <w:tab/>
        <w:t>Self-explanatory</w:t>
      </w:r>
    </w:p>
    <w:p w:rsidR="00A2740D" w:rsidP="00A2740D" w:rsidRDefault="00A2740D" w14:paraId="35F8298C" w14:textId="77777777">
      <w:pPr>
        <w:ind w:left="1260" w:right="1170"/>
        <w:rPr>
          <w:sz w:val="18"/>
          <w:szCs w:val="18"/>
        </w:rPr>
      </w:pPr>
    </w:p>
    <w:p w:rsidR="00A2740D" w:rsidP="00A2740D" w:rsidRDefault="00A2740D" w14:paraId="0C5EA492" w14:textId="77777777">
      <w:pPr>
        <w:ind w:left="1260" w:right="1170"/>
        <w:rPr>
          <w:sz w:val="18"/>
          <w:szCs w:val="18"/>
        </w:rPr>
      </w:pPr>
      <w:r>
        <w:rPr>
          <w:sz w:val="18"/>
          <w:szCs w:val="18"/>
        </w:rPr>
        <w:t>Items 13 – 15c:</w:t>
      </w:r>
      <w:r>
        <w:rPr>
          <w:sz w:val="18"/>
          <w:szCs w:val="18"/>
        </w:rPr>
        <w:tab/>
        <w:t>These items represent some of the most important information that can be gathered while conducting on-site interviews.  Please be specific about the duties you observed the employee performing.  It may be easiest to make these observations before initiating the interview.  Please record any comments or remarks that may be helpful.  For example, if the employee interviewed was working with a crew, how many workers were in the crew?  Was the employee evasive?</w:t>
      </w:r>
    </w:p>
    <w:p w:rsidR="00A2740D" w:rsidP="00A2740D" w:rsidRDefault="00A2740D" w14:paraId="25DC3E2C" w14:textId="77777777">
      <w:pPr>
        <w:ind w:left="1260" w:right="1170"/>
        <w:rPr>
          <w:sz w:val="18"/>
          <w:szCs w:val="18"/>
        </w:rPr>
      </w:pPr>
    </w:p>
    <w:p w:rsidR="00A2740D" w:rsidP="00A2740D" w:rsidRDefault="00A2740D" w14:paraId="0D49DC41" w14:textId="77777777">
      <w:pPr>
        <w:ind w:left="1260" w:right="1170"/>
        <w:rPr>
          <w:sz w:val="18"/>
          <w:szCs w:val="18"/>
        </w:rPr>
      </w:pPr>
      <w:r>
        <w:rPr>
          <w:sz w:val="18"/>
          <w:szCs w:val="18"/>
        </w:rPr>
        <w:t xml:space="preserve">The level of specificity that is warranted is directly related to the extent to which interview(s) or other observations indicate that there may be violations present.  If interviews indicate that there may be underpayments involving a particular trade(s), the interviewer is encouraged to interview as many </w:t>
      </w:r>
      <w:proofErr w:type="gramStart"/>
      <w:r>
        <w:rPr>
          <w:sz w:val="18"/>
          <w:szCs w:val="18"/>
        </w:rPr>
        <w:t>workers</w:t>
      </w:r>
      <w:proofErr w:type="gramEnd"/>
      <w:r>
        <w:rPr>
          <w:sz w:val="18"/>
          <w:szCs w:val="18"/>
        </w:rPr>
        <w:t xml:space="preserve"> in that trade(s) that are available.</w:t>
      </w:r>
    </w:p>
    <w:p w:rsidR="00A2740D" w:rsidP="00A2740D" w:rsidRDefault="00A2740D" w14:paraId="65935AEA" w14:textId="77777777">
      <w:pPr>
        <w:ind w:left="1260" w:right="1170"/>
        <w:rPr>
          <w:sz w:val="18"/>
          <w:szCs w:val="18"/>
        </w:rPr>
      </w:pPr>
    </w:p>
    <w:p w:rsidR="00A2740D" w:rsidP="00A2740D" w:rsidRDefault="00A2740D" w14:paraId="6113B0C7" w14:textId="059B14AF">
      <w:pPr>
        <w:ind w:left="1260" w:right="1170"/>
        <w:rPr>
          <w:sz w:val="18"/>
          <w:szCs w:val="18"/>
        </w:rPr>
      </w:pPr>
      <w:r>
        <w:rPr>
          <w:sz w:val="18"/>
          <w:szCs w:val="18"/>
        </w:rPr>
        <w:t>Items 16 – 17b:</w:t>
      </w:r>
      <w:r>
        <w:rPr>
          <w:sz w:val="18"/>
          <w:szCs w:val="18"/>
        </w:rPr>
        <w:tab/>
        <w:t>The information on the form HUD-11 may be reviewed for general compliance, initially.  For example, are the job classification and wage rate stated by the employee compatible with the classifications and wage rates on the applicable wage decision?  Are the duties observed by the interviewer consistent with the job classification?</w:t>
      </w:r>
    </w:p>
    <w:p w:rsidR="00AD659A" w:rsidP="00A2740D" w:rsidRDefault="00AD659A" w14:paraId="29751F4B" w14:textId="0D3E500C">
      <w:pPr>
        <w:ind w:left="1260" w:right="1170"/>
        <w:rPr>
          <w:sz w:val="18"/>
          <w:szCs w:val="18"/>
        </w:rPr>
      </w:pPr>
    </w:p>
    <w:p w:rsidRPr="00AD659A" w:rsidR="00AD659A" w:rsidP="00AD659A" w:rsidRDefault="00AD659A" w14:paraId="5E2473E8" w14:textId="77777777">
      <w:pPr>
        <w:ind w:left="1260" w:right="1170"/>
        <w:rPr>
          <w:sz w:val="18"/>
          <w:szCs w:val="18"/>
        </w:rPr>
      </w:pPr>
      <w:r w:rsidRPr="00AD659A">
        <w:rPr>
          <w:sz w:val="18"/>
          <w:szCs w:val="18"/>
        </w:rPr>
        <w:t>Item 18: Please place here any additional information you may want to document or continuing information from other</w:t>
      </w:r>
    </w:p>
    <w:p w:rsidR="00AD659A" w:rsidP="00AD659A" w:rsidRDefault="00AD659A" w14:paraId="2A91A0FF" w14:textId="377F6D23">
      <w:pPr>
        <w:ind w:left="1260" w:right="1170"/>
        <w:rPr>
          <w:sz w:val="18"/>
          <w:szCs w:val="18"/>
        </w:rPr>
      </w:pPr>
      <w:r w:rsidRPr="00AD659A">
        <w:rPr>
          <w:sz w:val="18"/>
          <w:szCs w:val="18"/>
        </w:rPr>
        <w:t>lines that do not fit in their block space.</w:t>
      </w:r>
    </w:p>
    <w:p w:rsidR="00A2740D" w:rsidP="00A2740D" w:rsidRDefault="00A2740D" w14:paraId="4B71A01A" w14:textId="77777777">
      <w:pPr>
        <w:ind w:left="1260" w:right="1170"/>
        <w:rPr>
          <w:sz w:val="18"/>
          <w:szCs w:val="18"/>
        </w:rPr>
      </w:pPr>
    </w:p>
    <w:p w:rsidR="00A2740D" w:rsidP="00A2740D" w:rsidRDefault="00A2740D" w14:paraId="6117EF2B" w14:textId="77777777">
      <w:pPr>
        <w:ind w:left="1260" w:right="1170"/>
        <w:rPr>
          <w:sz w:val="18"/>
          <w:szCs w:val="18"/>
        </w:rPr>
      </w:pPr>
      <w:r>
        <w:rPr>
          <w:sz w:val="18"/>
          <w:szCs w:val="18"/>
        </w:rPr>
        <w:t>Once the corresponding certified payroll reports are received, the information on the HUD-11 shall be compared to the payroll reports.  Any discrepancies noted between the HUD-11 information and that on the payroll report shall be noted in Item 16, Remarks.   If discrepancies are noted, follow-up actions to resolve the discrepancies must be taken.</w:t>
      </w:r>
    </w:p>
    <w:p w:rsidR="00A2740D" w:rsidRDefault="00A2740D" w14:paraId="72AFDA72" w14:textId="47E2268A">
      <w:pPr>
        <w:rPr>
          <w:sz w:val="14"/>
          <w:szCs w:val="14"/>
        </w:rPr>
      </w:pPr>
      <w:r>
        <w:rPr>
          <w:sz w:val="14"/>
          <w:szCs w:val="14"/>
        </w:rPr>
        <w:br w:type="page"/>
      </w:r>
    </w:p>
    <w:p w:rsidR="00A2740D" w:rsidRDefault="00A2740D" w14:paraId="24F048AD" w14:textId="77777777">
      <w:pPr>
        <w:rPr>
          <w:sz w:val="14"/>
          <w:szCs w:val="14"/>
        </w:rPr>
      </w:pPr>
    </w:p>
    <w:p w:rsidRPr="00002617" w:rsidR="000401A1" w:rsidP="000401A1" w:rsidRDefault="000401A1" w14:paraId="6FEDFF77" w14:textId="77777777">
      <w:pPr>
        <w:rPr>
          <w:sz w:val="14"/>
          <w:szCs w:val="14"/>
          <w:u w:val="thick"/>
        </w:rPr>
      </w:pPr>
      <w:r w:rsidRPr="00474CED">
        <w:rPr>
          <w:sz w:val="14"/>
          <w:szCs w:val="14"/>
        </w:rPr>
        <w:t xml:space="preserve">The public reporting burden estimate for this collection of information is 15 minutes per response on average.  This includes reviewing instructions, searching existing data sources, gathering, and maintaining the data, and completing the collection of information.  This information may not be collected, nor are you required to provide, the information requested unless it displays a currently valid OMB control number. The information collected ensures compliance with the Federal labor standards through recording interviews with construction workers. The information collected assists HUD in compliance monitoring of Federal labor standards. Any information collected is covered by the Privacy Act of 1974 and by 29 CFR 5.6(a)(5).  Individuals and agencies collecting this information must maintain these records in a manner that protects the individuals on whom the information is maintained. The information collected herein is voluntary, and any information provided shall be kept confidential, but failure to provide the information collected may delay enforcement of any possible Federal labor standards violations if the information would have identified any.  Comments concerning this burden statement, or this collection should be sent to: National Director, Office of Davis-Bacon and Labor Standards, 451 7th Street SW, Room </w:t>
      </w:r>
      <w:r w:rsidRPr="00002617">
        <w:rPr>
          <w:sz w:val="14"/>
          <w:szCs w:val="14"/>
          <w:u w:val="thick"/>
        </w:rPr>
        <w:t>7108, Washington, DC 20410.  When providing comments, please refer to OMB Approval 2501- 0009</w:t>
      </w:r>
      <w:r w:rsidR="00002617">
        <w:rPr>
          <w:sz w:val="14"/>
          <w:szCs w:val="14"/>
          <w:u w:val="thick"/>
        </w:rPr>
        <w:tab/>
      </w:r>
      <w:r w:rsidR="00002617">
        <w:rPr>
          <w:sz w:val="14"/>
          <w:szCs w:val="14"/>
          <w:u w:val="thick"/>
        </w:rPr>
        <w:tab/>
      </w:r>
      <w:r w:rsidR="00002617">
        <w:rPr>
          <w:sz w:val="14"/>
          <w:szCs w:val="14"/>
          <w:u w:val="thick"/>
        </w:rPr>
        <w:tab/>
      </w:r>
      <w:r w:rsidR="00002617">
        <w:rPr>
          <w:sz w:val="14"/>
          <w:szCs w:val="14"/>
          <w:u w:val="thick"/>
        </w:rPr>
        <w:tab/>
      </w:r>
      <w:r w:rsidR="00002617">
        <w:rPr>
          <w:sz w:val="14"/>
          <w:szCs w:val="14"/>
          <w:u w:val="thick"/>
        </w:rPr>
        <w:tab/>
      </w:r>
      <w:r w:rsidR="00002617">
        <w:rPr>
          <w:sz w:val="14"/>
          <w:szCs w:val="14"/>
          <w:u w:val="thick"/>
        </w:rPr>
        <w:tab/>
      </w:r>
      <w:r w:rsidR="00002617">
        <w:rPr>
          <w:sz w:val="14"/>
          <w:szCs w:val="14"/>
          <w:u w:val="thick"/>
        </w:rPr>
        <w:tab/>
      </w:r>
      <w:r w:rsidR="00002617">
        <w:rPr>
          <w:sz w:val="14"/>
          <w:szCs w:val="14"/>
          <w:u w:val="thick"/>
        </w:rPr>
        <w:tab/>
        <w:t xml:space="preserve">      </w:t>
      </w:r>
      <w:proofErr w:type="gramStart"/>
      <w:r w:rsidR="00002617">
        <w:rPr>
          <w:sz w:val="14"/>
          <w:szCs w:val="14"/>
          <w:u w:val="thick"/>
        </w:rPr>
        <w:t xml:space="preserve">  </w:t>
      </w:r>
      <w:r w:rsidRPr="00002617">
        <w:rPr>
          <w:sz w:val="14"/>
          <w:szCs w:val="14"/>
          <w:u w:val="thick"/>
        </w:rPr>
        <w:t>.</w:t>
      </w:r>
      <w:proofErr w:type="gramEnd"/>
    </w:p>
    <w:p w:rsidRPr="00474CED" w:rsidR="000401A1" w:rsidP="000401A1" w:rsidRDefault="000401A1" w14:paraId="5D8E346B" w14:textId="77777777">
      <w:pPr>
        <w:snapToGrid w:val="0"/>
        <w:jc w:val="both"/>
        <w:rPr>
          <w:rFonts w:cstheme="minorHAnsi"/>
          <w:sz w:val="14"/>
          <w:szCs w:val="14"/>
          <w:lang w:val="x-none"/>
        </w:rPr>
      </w:pPr>
      <w:r w:rsidRPr="00474CED">
        <w:rPr>
          <w:rFonts w:cstheme="minorHAnsi"/>
          <w:sz w:val="14"/>
          <w:szCs w:val="14"/>
          <w:lang w:val="x-none"/>
        </w:rPr>
        <w:t>Pursuant to 5 U.S.C. § 552a(e)(3), this Privacy Act Statement serves to inform you of the following concerning the collection of the information on this form.</w:t>
      </w:r>
    </w:p>
    <w:p w:rsidRPr="00474CED" w:rsidR="000401A1" w:rsidP="000401A1" w:rsidRDefault="000401A1" w14:paraId="337DE103" w14:textId="77777777">
      <w:pPr>
        <w:snapToGrid w:val="0"/>
        <w:jc w:val="both"/>
        <w:rPr>
          <w:rFonts w:cstheme="minorHAnsi"/>
          <w:sz w:val="14"/>
          <w:szCs w:val="14"/>
          <w:lang w:val="x-none"/>
        </w:rPr>
      </w:pPr>
      <w:r w:rsidRPr="00474CED">
        <w:rPr>
          <w:rFonts w:cstheme="minorHAnsi"/>
          <w:sz w:val="14"/>
          <w:szCs w:val="14"/>
        </w:rPr>
        <w:t xml:space="preserve">A. </w:t>
      </w:r>
      <w:r w:rsidRPr="00474CED">
        <w:rPr>
          <w:rFonts w:cstheme="minorHAnsi"/>
          <w:b/>
          <w:bCs/>
          <w:sz w:val="14"/>
          <w:szCs w:val="14"/>
          <w:lang w:val="x-none"/>
        </w:rPr>
        <w:t>AUTHORITY:</w:t>
      </w:r>
      <w:r w:rsidRPr="00474CED">
        <w:rPr>
          <w:rFonts w:cstheme="minorHAnsi"/>
          <w:b/>
          <w:bCs/>
          <w:sz w:val="14"/>
          <w:szCs w:val="14"/>
        </w:rPr>
        <w:t xml:space="preserve"> </w:t>
      </w:r>
      <w:r w:rsidRPr="00474CED">
        <w:rPr>
          <w:rFonts w:cstheme="minorHAnsi"/>
          <w:sz w:val="14"/>
          <w:szCs w:val="14"/>
          <w:lang w:val="x-none"/>
        </w:rPr>
        <w:t xml:space="preserve">Collection of the information solicited on this form is authorized by </w:t>
      </w:r>
      <w:r w:rsidRPr="00474CED">
        <w:rPr>
          <w:rFonts w:cstheme="minorHAnsi"/>
          <w:sz w:val="14"/>
          <w:szCs w:val="14"/>
        </w:rPr>
        <w:t>the Davis-Bacon Act as promulgated through Department of Labor Regulations under 29 CFR Part 5.</w:t>
      </w:r>
    </w:p>
    <w:p w:rsidRPr="00474CED" w:rsidR="000401A1" w:rsidP="000401A1" w:rsidRDefault="000401A1" w14:paraId="7F2DF864" w14:textId="77777777">
      <w:pPr>
        <w:snapToGrid w:val="0"/>
        <w:ind w:hanging="720"/>
        <w:jc w:val="both"/>
        <w:rPr>
          <w:rFonts w:cstheme="minorHAnsi"/>
          <w:b/>
          <w:bCs/>
          <w:sz w:val="14"/>
          <w:szCs w:val="14"/>
          <w:lang w:val="x-none"/>
        </w:rPr>
      </w:pPr>
      <w:r w:rsidRPr="00474CED">
        <w:rPr>
          <w:rFonts w:cstheme="minorHAnsi"/>
          <w:b/>
          <w:bCs/>
          <w:sz w:val="14"/>
          <w:szCs w:val="14"/>
          <w:lang w:val="x-none"/>
        </w:rPr>
        <w:tab/>
        <w:t>B. PURPOSE:</w:t>
      </w:r>
      <w:r w:rsidRPr="00474CED">
        <w:rPr>
          <w:rFonts w:cstheme="minorHAnsi"/>
          <w:b/>
          <w:bCs/>
          <w:sz w:val="14"/>
          <w:szCs w:val="14"/>
        </w:rPr>
        <w:t xml:space="preserve"> </w:t>
      </w:r>
      <w:r w:rsidRPr="00474CED">
        <w:rPr>
          <w:rFonts w:cstheme="minorHAnsi"/>
          <w:sz w:val="14"/>
          <w:szCs w:val="14"/>
          <w:lang w:val="x-none"/>
        </w:rPr>
        <w:t xml:space="preserve">The primary purpose for soliciting this information is to determine </w:t>
      </w:r>
      <w:r w:rsidRPr="00474CED">
        <w:rPr>
          <w:rFonts w:cstheme="minorHAnsi"/>
          <w:sz w:val="14"/>
          <w:szCs w:val="14"/>
        </w:rPr>
        <w:t xml:space="preserve">if the wages paid by an employer on a project covered by the Davis-Bacon Act are in compliance with federal labor standards.  </w:t>
      </w:r>
    </w:p>
    <w:p w:rsidRPr="00474CED" w:rsidR="000401A1" w:rsidP="000401A1" w:rsidRDefault="000401A1" w14:paraId="219F1F66" w14:textId="77777777">
      <w:pPr>
        <w:snapToGrid w:val="0"/>
        <w:ind w:hanging="720"/>
        <w:jc w:val="both"/>
        <w:rPr>
          <w:rFonts w:cstheme="minorHAnsi"/>
          <w:b/>
          <w:bCs/>
          <w:sz w:val="14"/>
          <w:szCs w:val="14"/>
          <w:lang w:val="x-none"/>
        </w:rPr>
      </w:pPr>
      <w:r w:rsidRPr="00474CED">
        <w:rPr>
          <w:rFonts w:cstheme="minorHAnsi"/>
          <w:b/>
          <w:bCs/>
          <w:sz w:val="14"/>
          <w:szCs w:val="14"/>
          <w:lang w:val="x-none"/>
        </w:rPr>
        <w:tab/>
        <w:t>C. ROUTINE USES:</w:t>
      </w:r>
      <w:r w:rsidRPr="00474CED">
        <w:rPr>
          <w:rFonts w:cstheme="minorHAnsi"/>
          <w:b/>
          <w:bCs/>
          <w:sz w:val="14"/>
          <w:szCs w:val="14"/>
        </w:rPr>
        <w:t xml:space="preserve"> </w:t>
      </w:r>
      <w:r w:rsidRPr="00474CED">
        <w:rPr>
          <w:rFonts w:cstheme="minorHAnsi"/>
          <w:sz w:val="14"/>
          <w:szCs w:val="14"/>
        </w:rPr>
        <w:t>The information collected ensures compliance with the Federal labor standards through recording interviews with construction workers on topics related to wages paid on the project. The information is reviewed by HUD authorized personnel to ensure compliance with Federal labor standards under the Davis-Bacon Act on covered projects.  If violations are found, the information collected is used to conduct enforcement actions to ensure restitution is paid to workers of covered projects are paid proper wages under the Davis-Bacon Act.</w:t>
      </w:r>
    </w:p>
    <w:p w:rsidR="000401A1" w:rsidP="000401A1" w:rsidRDefault="000401A1" w14:paraId="70844453" w14:textId="77777777">
      <w:pPr>
        <w:snapToGrid w:val="0"/>
        <w:ind w:hanging="720"/>
        <w:jc w:val="both"/>
        <w:rPr>
          <w:rFonts w:cstheme="minorHAnsi"/>
          <w:sz w:val="14"/>
          <w:szCs w:val="14"/>
        </w:rPr>
      </w:pPr>
      <w:r w:rsidRPr="00474CED">
        <w:rPr>
          <w:rFonts w:cstheme="minorHAnsi"/>
          <w:b/>
          <w:bCs/>
          <w:sz w:val="14"/>
          <w:szCs w:val="14"/>
          <w:lang w:val="x-none"/>
        </w:rPr>
        <w:tab/>
        <w:t>D. CONSEQUENCES OF FAILURE TO PROVIDE INFORMATION:</w:t>
      </w:r>
      <w:r w:rsidRPr="00474CED">
        <w:rPr>
          <w:rFonts w:cstheme="minorHAnsi"/>
          <w:b/>
          <w:bCs/>
          <w:sz w:val="14"/>
          <w:szCs w:val="14"/>
        </w:rPr>
        <w:t xml:space="preserve"> </w:t>
      </w:r>
      <w:r w:rsidRPr="00474CED">
        <w:rPr>
          <w:rFonts w:cstheme="minorHAnsi"/>
          <w:sz w:val="14"/>
          <w:szCs w:val="14"/>
        </w:rPr>
        <w:t xml:space="preserve">The information collection is voluntary.  Refusing to give information will not impact your status with your employer or the government.  Failure to provide the information will limit the ability of HUD to determine if you were paid proper wages under the Davis-Bacon </w:t>
      </w:r>
      <w:proofErr w:type="gramStart"/>
      <w:r w:rsidRPr="00474CED">
        <w:rPr>
          <w:rFonts w:cstheme="minorHAnsi"/>
          <w:sz w:val="14"/>
          <w:szCs w:val="14"/>
        </w:rPr>
        <w:t>Act, and</w:t>
      </w:r>
      <w:proofErr w:type="gramEnd"/>
      <w:r w:rsidRPr="00474CED">
        <w:rPr>
          <w:rFonts w:cstheme="minorHAnsi"/>
          <w:sz w:val="14"/>
          <w:szCs w:val="14"/>
        </w:rPr>
        <w:t xml:space="preserve"> will limit the ability for HUD to seek restitution for you in the event a violation is found.  </w:t>
      </w:r>
    </w:p>
    <w:tbl>
      <w:tblPr>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42"/>
        <w:gridCol w:w="1800"/>
        <w:gridCol w:w="748"/>
        <w:gridCol w:w="1064"/>
        <w:gridCol w:w="1968"/>
        <w:gridCol w:w="1725"/>
        <w:gridCol w:w="975"/>
        <w:gridCol w:w="1620"/>
      </w:tblGrid>
      <w:tr w:rsidR="001E164D" w:rsidTr="00182961" w14:paraId="44861259" w14:textId="77777777">
        <w:trPr>
          <w:trHeight w:val="551"/>
        </w:trPr>
        <w:tc>
          <w:tcPr>
            <w:tcW w:w="5354" w:type="dxa"/>
            <w:gridSpan w:val="4"/>
            <w:tcBorders>
              <w:top w:val="single" w:color="auto" w:sz="12" w:space="0"/>
              <w:left w:val="single" w:color="auto" w:sz="12" w:space="0"/>
              <w:bottom w:val="single" w:color="auto" w:sz="6" w:space="0"/>
              <w:right w:val="single" w:color="auto" w:sz="6" w:space="0"/>
            </w:tcBorders>
          </w:tcPr>
          <w:p w:rsidRPr="001E164D" w:rsidR="001E164D" w:rsidP="001E164D" w:rsidRDefault="001E164D" w14:paraId="07AFD8D0" w14:textId="6FE8155E">
            <w:pPr>
              <w:pStyle w:val="TableParagraph"/>
              <w:spacing w:line="180" w:lineRule="exact"/>
              <w:ind w:right="37"/>
              <w:rPr>
                <w:sz w:val="16"/>
              </w:rPr>
            </w:pPr>
            <w:r>
              <w:rPr>
                <w:sz w:val="16"/>
              </w:rPr>
              <w:t>1</w:t>
            </w:r>
            <w:r w:rsidR="00856779">
              <w:rPr>
                <w:sz w:val="16"/>
              </w:rPr>
              <w:t>a. Project</w:t>
            </w:r>
            <w:r>
              <w:rPr>
                <w:sz w:val="16"/>
              </w:rPr>
              <w:t xml:space="preserve"> Name</w:t>
            </w:r>
          </w:p>
        </w:tc>
        <w:tc>
          <w:tcPr>
            <w:tcW w:w="6288" w:type="dxa"/>
            <w:gridSpan w:val="4"/>
            <w:tcBorders>
              <w:top w:val="single" w:color="auto" w:sz="12" w:space="0"/>
              <w:left w:val="single" w:color="auto" w:sz="6" w:space="0"/>
              <w:bottom w:val="single" w:color="auto" w:sz="6" w:space="0"/>
              <w:right w:val="single" w:color="auto" w:sz="12" w:space="0"/>
            </w:tcBorders>
          </w:tcPr>
          <w:p w:rsidR="001E164D" w:rsidP="008F34A2" w:rsidRDefault="002E6B7A" w14:paraId="49F12E32" w14:textId="16244749">
            <w:pPr>
              <w:pStyle w:val="TableParagraph"/>
              <w:rPr>
                <w:rFonts w:ascii="Times New Roman"/>
                <w:sz w:val="14"/>
              </w:rPr>
            </w:pPr>
            <w:r>
              <w:rPr>
                <w:sz w:val="16"/>
              </w:rPr>
              <w:t xml:space="preserve">  </w:t>
            </w:r>
            <w:r w:rsidR="001E164D">
              <w:rPr>
                <w:sz w:val="16"/>
              </w:rPr>
              <w:t>2a. Employee</w:t>
            </w:r>
            <w:r w:rsidR="001E164D">
              <w:rPr>
                <w:spacing w:val="-2"/>
                <w:sz w:val="16"/>
              </w:rPr>
              <w:t xml:space="preserve"> </w:t>
            </w:r>
            <w:r w:rsidR="001E164D">
              <w:rPr>
                <w:sz w:val="16"/>
              </w:rPr>
              <w:t>Name</w:t>
            </w:r>
          </w:p>
        </w:tc>
      </w:tr>
      <w:tr w:rsidR="001E164D" w:rsidTr="00182961" w14:paraId="3D83BF4D" w14:textId="77777777">
        <w:trPr>
          <w:trHeight w:val="551"/>
        </w:trPr>
        <w:tc>
          <w:tcPr>
            <w:tcW w:w="5354" w:type="dxa"/>
            <w:gridSpan w:val="4"/>
            <w:tcBorders>
              <w:top w:val="single" w:color="auto" w:sz="6" w:space="0"/>
              <w:left w:val="single" w:color="auto" w:sz="12" w:space="0"/>
              <w:bottom w:val="single" w:color="auto" w:sz="6" w:space="0"/>
              <w:right w:val="single" w:color="auto" w:sz="6" w:space="0"/>
            </w:tcBorders>
          </w:tcPr>
          <w:p w:rsidRPr="001E164D" w:rsidR="001E164D" w:rsidP="001E164D" w:rsidRDefault="001E164D" w14:paraId="5A78EFEA" w14:textId="31E594AC">
            <w:pPr>
              <w:pStyle w:val="TableParagraph"/>
              <w:spacing w:line="180" w:lineRule="exact"/>
              <w:ind w:right="37"/>
              <w:rPr>
                <w:sz w:val="16"/>
              </w:rPr>
            </w:pPr>
            <w:r>
              <w:rPr>
                <w:sz w:val="16"/>
              </w:rPr>
              <w:t>1</w:t>
            </w:r>
            <w:r w:rsidR="00856779">
              <w:rPr>
                <w:sz w:val="16"/>
              </w:rPr>
              <w:t>b. Project</w:t>
            </w:r>
            <w:r>
              <w:rPr>
                <w:spacing w:val="-1"/>
                <w:sz w:val="16"/>
              </w:rPr>
              <w:t xml:space="preserve"> </w:t>
            </w:r>
            <w:r>
              <w:rPr>
                <w:sz w:val="16"/>
              </w:rPr>
              <w:t>Number</w:t>
            </w:r>
          </w:p>
        </w:tc>
        <w:tc>
          <w:tcPr>
            <w:tcW w:w="6288" w:type="dxa"/>
            <w:gridSpan w:val="4"/>
            <w:tcBorders>
              <w:top w:val="single" w:color="auto" w:sz="6" w:space="0"/>
              <w:left w:val="single" w:color="auto" w:sz="6" w:space="0"/>
              <w:bottom w:val="single" w:color="auto" w:sz="6" w:space="0"/>
              <w:right w:val="single" w:color="auto" w:sz="12" w:space="0"/>
            </w:tcBorders>
          </w:tcPr>
          <w:p w:rsidR="001E164D" w:rsidP="008F34A2" w:rsidRDefault="001E164D" w14:paraId="6C98D080" w14:textId="77777777">
            <w:pPr>
              <w:pStyle w:val="TableParagraph"/>
              <w:spacing w:line="180" w:lineRule="exact"/>
              <w:ind w:left="108"/>
              <w:rPr>
                <w:sz w:val="16"/>
              </w:rPr>
            </w:pPr>
            <w:r>
              <w:rPr>
                <w:sz w:val="16"/>
              </w:rPr>
              <w:t>2b.</w:t>
            </w:r>
            <w:r>
              <w:rPr>
                <w:spacing w:val="40"/>
                <w:sz w:val="16"/>
              </w:rPr>
              <w:t xml:space="preserve"> </w:t>
            </w:r>
            <w:r>
              <w:rPr>
                <w:sz w:val="16"/>
              </w:rPr>
              <w:t>Employee</w:t>
            </w:r>
            <w:r>
              <w:rPr>
                <w:spacing w:val="-4"/>
                <w:sz w:val="16"/>
              </w:rPr>
              <w:t xml:space="preserve"> </w:t>
            </w:r>
            <w:r>
              <w:rPr>
                <w:sz w:val="16"/>
              </w:rPr>
              <w:t>Phone</w:t>
            </w:r>
            <w:r>
              <w:rPr>
                <w:spacing w:val="-2"/>
                <w:sz w:val="16"/>
              </w:rPr>
              <w:t xml:space="preserve"> </w:t>
            </w:r>
            <w:r>
              <w:rPr>
                <w:sz w:val="16"/>
              </w:rPr>
              <w:t>Number</w:t>
            </w:r>
            <w:r>
              <w:rPr>
                <w:spacing w:val="-2"/>
                <w:sz w:val="16"/>
              </w:rPr>
              <w:t xml:space="preserve"> </w:t>
            </w:r>
            <w:r>
              <w:rPr>
                <w:sz w:val="16"/>
              </w:rPr>
              <w:t>(including</w:t>
            </w:r>
            <w:r>
              <w:rPr>
                <w:spacing w:val="-2"/>
                <w:sz w:val="16"/>
              </w:rPr>
              <w:t xml:space="preserve"> </w:t>
            </w:r>
            <w:r>
              <w:rPr>
                <w:sz w:val="16"/>
              </w:rPr>
              <w:t>area</w:t>
            </w:r>
            <w:r>
              <w:rPr>
                <w:spacing w:val="-2"/>
                <w:sz w:val="16"/>
              </w:rPr>
              <w:t xml:space="preserve"> </w:t>
            </w:r>
            <w:r>
              <w:rPr>
                <w:sz w:val="16"/>
              </w:rPr>
              <w:t>code)</w:t>
            </w:r>
          </w:p>
        </w:tc>
      </w:tr>
      <w:tr w:rsidR="00E33DEC" w:rsidTr="00182961" w14:paraId="1DC180A2" w14:textId="77777777">
        <w:trPr>
          <w:trHeight w:val="566"/>
        </w:trPr>
        <w:tc>
          <w:tcPr>
            <w:tcW w:w="5354" w:type="dxa"/>
            <w:gridSpan w:val="4"/>
            <w:vMerge w:val="restart"/>
            <w:tcBorders>
              <w:top w:val="single" w:color="auto" w:sz="6" w:space="0"/>
              <w:left w:val="single" w:color="auto" w:sz="12" w:space="0"/>
              <w:bottom w:val="single" w:color="auto" w:sz="6" w:space="0"/>
              <w:right w:val="single" w:color="auto" w:sz="6" w:space="0"/>
            </w:tcBorders>
          </w:tcPr>
          <w:p w:rsidR="00E33DEC" w:rsidP="00856779" w:rsidRDefault="00E33DEC" w14:paraId="024ED01B" w14:textId="77777777">
            <w:pPr>
              <w:pStyle w:val="TableParagraph"/>
              <w:spacing w:line="182" w:lineRule="exact"/>
              <w:rPr>
                <w:sz w:val="16"/>
              </w:rPr>
            </w:pPr>
            <w:r>
              <w:rPr>
                <w:sz w:val="16"/>
              </w:rPr>
              <w:t>1c.</w:t>
            </w:r>
            <w:r>
              <w:rPr>
                <w:spacing w:val="38"/>
                <w:sz w:val="16"/>
              </w:rPr>
              <w:t xml:space="preserve"> </w:t>
            </w:r>
            <w:r>
              <w:rPr>
                <w:sz w:val="16"/>
              </w:rPr>
              <w:t>Contractor</w:t>
            </w:r>
            <w:r>
              <w:rPr>
                <w:spacing w:val="-3"/>
                <w:sz w:val="16"/>
              </w:rPr>
              <w:t xml:space="preserve"> </w:t>
            </w:r>
            <w:r>
              <w:rPr>
                <w:sz w:val="16"/>
              </w:rPr>
              <w:t>or</w:t>
            </w:r>
            <w:r>
              <w:rPr>
                <w:spacing w:val="-5"/>
                <w:sz w:val="16"/>
              </w:rPr>
              <w:t xml:space="preserve"> </w:t>
            </w:r>
            <w:r>
              <w:rPr>
                <w:sz w:val="16"/>
              </w:rPr>
              <w:t>Subcontractor</w:t>
            </w:r>
            <w:r>
              <w:rPr>
                <w:spacing w:val="-3"/>
                <w:sz w:val="16"/>
              </w:rPr>
              <w:t xml:space="preserve"> </w:t>
            </w:r>
            <w:r>
              <w:rPr>
                <w:sz w:val="16"/>
              </w:rPr>
              <w:t>(Employer)</w:t>
            </w:r>
          </w:p>
        </w:tc>
        <w:tc>
          <w:tcPr>
            <w:tcW w:w="6288" w:type="dxa"/>
            <w:gridSpan w:val="4"/>
            <w:tcBorders>
              <w:top w:val="single" w:color="auto" w:sz="6" w:space="0"/>
              <w:left w:val="single" w:color="auto" w:sz="6" w:space="0"/>
              <w:bottom w:val="single" w:color="auto" w:sz="6" w:space="0"/>
              <w:right w:val="single" w:color="auto" w:sz="12" w:space="0"/>
            </w:tcBorders>
          </w:tcPr>
          <w:p w:rsidR="00E33DEC" w:rsidP="008F34A2" w:rsidRDefault="00E33DEC" w14:paraId="24925B33" w14:textId="77777777">
            <w:pPr>
              <w:pStyle w:val="TableParagraph"/>
              <w:spacing w:line="182" w:lineRule="exact"/>
              <w:ind w:left="108"/>
              <w:rPr>
                <w:sz w:val="16"/>
              </w:rPr>
            </w:pPr>
            <w:r>
              <w:rPr>
                <w:sz w:val="16"/>
              </w:rPr>
              <w:t>2c.</w:t>
            </w:r>
            <w:r>
              <w:rPr>
                <w:spacing w:val="40"/>
                <w:sz w:val="16"/>
              </w:rPr>
              <w:t xml:space="preserve"> </w:t>
            </w:r>
            <w:r>
              <w:rPr>
                <w:sz w:val="16"/>
              </w:rPr>
              <w:t>Employee</w:t>
            </w:r>
            <w:r>
              <w:rPr>
                <w:spacing w:val="-2"/>
                <w:sz w:val="16"/>
              </w:rPr>
              <w:t xml:space="preserve"> </w:t>
            </w:r>
            <w:r>
              <w:rPr>
                <w:sz w:val="16"/>
              </w:rPr>
              <w:t>Home</w:t>
            </w:r>
            <w:r>
              <w:rPr>
                <w:spacing w:val="-3"/>
                <w:sz w:val="16"/>
              </w:rPr>
              <w:t xml:space="preserve"> </w:t>
            </w:r>
            <w:r>
              <w:rPr>
                <w:sz w:val="16"/>
              </w:rPr>
              <w:t>Address</w:t>
            </w:r>
            <w:r>
              <w:rPr>
                <w:spacing w:val="-2"/>
                <w:sz w:val="16"/>
              </w:rPr>
              <w:t xml:space="preserve"> </w:t>
            </w:r>
            <w:r>
              <w:rPr>
                <w:sz w:val="16"/>
              </w:rPr>
              <w:t>&amp;</w:t>
            </w:r>
            <w:r>
              <w:rPr>
                <w:spacing w:val="-2"/>
                <w:sz w:val="16"/>
              </w:rPr>
              <w:t xml:space="preserve"> </w:t>
            </w:r>
            <w:r>
              <w:rPr>
                <w:sz w:val="16"/>
              </w:rPr>
              <w:t>Zip</w:t>
            </w:r>
            <w:r>
              <w:rPr>
                <w:spacing w:val="-1"/>
                <w:sz w:val="16"/>
              </w:rPr>
              <w:t xml:space="preserve"> </w:t>
            </w:r>
            <w:r>
              <w:rPr>
                <w:sz w:val="16"/>
              </w:rPr>
              <w:t>Code</w:t>
            </w:r>
          </w:p>
        </w:tc>
      </w:tr>
      <w:tr w:rsidR="00E33DEC" w:rsidTr="00182961" w14:paraId="1BA42867" w14:textId="77777777">
        <w:trPr>
          <w:trHeight w:val="296"/>
        </w:trPr>
        <w:tc>
          <w:tcPr>
            <w:tcW w:w="5354" w:type="dxa"/>
            <w:gridSpan w:val="4"/>
            <w:vMerge/>
            <w:tcBorders>
              <w:top w:val="single" w:color="auto" w:sz="6" w:space="0"/>
              <w:left w:val="single" w:color="auto" w:sz="12" w:space="0"/>
              <w:bottom w:val="single" w:color="auto" w:sz="6" w:space="0"/>
              <w:right w:val="single" w:color="auto" w:sz="6" w:space="0"/>
            </w:tcBorders>
          </w:tcPr>
          <w:p w:rsidR="00E33DEC" w:rsidP="008F34A2" w:rsidRDefault="00E33DEC" w14:paraId="23708DD0" w14:textId="77777777">
            <w:pPr>
              <w:rPr>
                <w:sz w:val="2"/>
                <w:szCs w:val="2"/>
              </w:rPr>
            </w:pPr>
          </w:p>
        </w:tc>
        <w:tc>
          <w:tcPr>
            <w:tcW w:w="6288" w:type="dxa"/>
            <w:gridSpan w:val="4"/>
            <w:tcBorders>
              <w:top w:val="single" w:color="auto" w:sz="6" w:space="0"/>
              <w:left w:val="single" w:color="auto" w:sz="6" w:space="0"/>
              <w:bottom w:val="single" w:color="auto" w:sz="6" w:space="0"/>
              <w:right w:val="single" w:color="auto" w:sz="12" w:space="0"/>
            </w:tcBorders>
          </w:tcPr>
          <w:p w:rsidR="00E33DEC" w:rsidP="008F34A2" w:rsidRDefault="00E33DEC" w14:paraId="2FFD1890" w14:textId="7E6C35F5">
            <w:pPr>
              <w:pStyle w:val="TableParagraph"/>
              <w:tabs>
                <w:tab w:val="left" w:pos="1003"/>
              </w:tabs>
              <w:spacing w:line="331" w:lineRule="auto"/>
              <w:ind w:left="108" w:right="3868"/>
              <w:rPr>
                <w:sz w:val="16"/>
              </w:rPr>
            </w:pPr>
            <w:r>
              <w:rPr>
                <w:sz w:val="16"/>
              </w:rPr>
              <w:t>2d.</w:t>
            </w:r>
            <w:r>
              <w:rPr>
                <w:spacing w:val="1"/>
                <w:sz w:val="16"/>
              </w:rPr>
              <w:t xml:space="preserve"> </w:t>
            </w:r>
            <w:r>
              <w:rPr>
                <w:sz w:val="16"/>
              </w:rPr>
              <w:t>Verification of identification?</w:t>
            </w:r>
            <w:r w:rsidR="00E76D60">
              <w:rPr>
                <w:spacing w:val="-42"/>
                <w:sz w:val="16"/>
              </w:rPr>
              <w:t xml:space="preserve"> </w:t>
            </w:r>
            <w:r>
              <w:rPr>
                <w:sz w:val="16"/>
              </w:rPr>
              <w:t>Yes</w:t>
            </w:r>
            <w:r>
              <w:rPr>
                <w:sz w:val="16"/>
              </w:rPr>
              <w:tab/>
              <w:t>No</w:t>
            </w:r>
          </w:p>
        </w:tc>
      </w:tr>
      <w:tr w:rsidR="00E76D60" w:rsidTr="00182961" w14:paraId="27E998E3" w14:textId="77777777">
        <w:trPr>
          <w:trHeight w:val="1212"/>
        </w:trPr>
        <w:tc>
          <w:tcPr>
            <w:tcW w:w="1742" w:type="dxa"/>
            <w:tcBorders>
              <w:top w:val="single" w:color="auto" w:sz="6" w:space="0"/>
              <w:left w:val="single" w:color="auto" w:sz="12" w:space="0"/>
              <w:bottom w:val="single" w:color="auto" w:sz="6" w:space="0"/>
              <w:right w:val="single" w:color="auto" w:sz="6" w:space="0"/>
            </w:tcBorders>
          </w:tcPr>
          <w:p w:rsidR="00E76D60" w:rsidP="008F34A2" w:rsidRDefault="00E76D60" w14:paraId="0440FD59" w14:textId="77777777">
            <w:pPr>
              <w:pStyle w:val="TableParagraph"/>
              <w:spacing w:line="163" w:lineRule="exact"/>
              <w:ind w:left="127"/>
              <w:rPr>
                <w:sz w:val="16"/>
              </w:rPr>
            </w:pPr>
            <w:r>
              <w:rPr>
                <w:sz w:val="16"/>
              </w:rPr>
              <w:t>3a. How</w:t>
            </w:r>
            <w:r>
              <w:rPr>
                <w:spacing w:val="-4"/>
                <w:sz w:val="16"/>
              </w:rPr>
              <w:t xml:space="preserve"> </w:t>
            </w:r>
            <w:r>
              <w:rPr>
                <w:sz w:val="16"/>
              </w:rPr>
              <w:t>long</w:t>
            </w:r>
            <w:r>
              <w:rPr>
                <w:spacing w:val="-1"/>
                <w:sz w:val="16"/>
              </w:rPr>
              <w:t xml:space="preserve"> </w:t>
            </w:r>
            <w:r>
              <w:rPr>
                <w:sz w:val="16"/>
              </w:rPr>
              <w:t>on</w:t>
            </w:r>
            <w:r>
              <w:rPr>
                <w:spacing w:val="-1"/>
                <w:sz w:val="16"/>
              </w:rPr>
              <w:t xml:space="preserve"> </w:t>
            </w:r>
            <w:r>
              <w:rPr>
                <w:sz w:val="16"/>
              </w:rPr>
              <w:t>this</w:t>
            </w:r>
          </w:p>
          <w:p w:rsidR="00E76D60" w:rsidP="008F34A2" w:rsidRDefault="00E76D60" w14:paraId="03AEB3F7" w14:textId="4C43FF65">
            <w:pPr>
              <w:pStyle w:val="TableParagraph"/>
              <w:spacing w:line="182" w:lineRule="exact"/>
              <w:ind w:left="127"/>
              <w:rPr>
                <w:sz w:val="16"/>
              </w:rPr>
            </w:pPr>
            <w:r>
              <w:rPr>
                <w:sz w:val="16"/>
              </w:rPr>
              <w:t>job?</w:t>
            </w:r>
          </w:p>
        </w:tc>
        <w:tc>
          <w:tcPr>
            <w:tcW w:w="1800" w:type="dxa"/>
            <w:tcBorders>
              <w:top w:val="single" w:color="auto" w:sz="6" w:space="0"/>
              <w:left w:val="single" w:color="auto" w:sz="6" w:space="0"/>
              <w:bottom w:val="single" w:color="auto" w:sz="6" w:space="0"/>
              <w:right w:val="single" w:color="auto" w:sz="6" w:space="0"/>
            </w:tcBorders>
          </w:tcPr>
          <w:p w:rsidR="00E76D60" w:rsidP="008F34A2" w:rsidRDefault="00E76D60" w14:paraId="16FAB918" w14:textId="77777777">
            <w:pPr>
              <w:pStyle w:val="TableParagraph"/>
              <w:spacing w:line="163" w:lineRule="exact"/>
              <w:ind w:left="108"/>
              <w:rPr>
                <w:sz w:val="16"/>
              </w:rPr>
            </w:pPr>
            <w:r>
              <w:rPr>
                <w:sz w:val="16"/>
              </w:rPr>
              <w:t>3b.</w:t>
            </w:r>
            <w:r>
              <w:rPr>
                <w:spacing w:val="-1"/>
                <w:sz w:val="16"/>
              </w:rPr>
              <w:t xml:space="preserve"> </w:t>
            </w:r>
            <w:r>
              <w:rPr>
                <w:sz w:val="16"/>
              </w:rPr>
              <w:t>Last date</w:t>
            </w:r>
            <w:r>
              <w:rPr>
                <w:spacing w:val="-2"/>
                <w:sz w:val="16"/>
              </w:rPr>
              <w:t xml:space="preserve"> </w:t>
            </w:r>
            <w:r>
              <w:rPr>
                <w:sz w:val="16"/>
              </w:rPr>
              <w:t>on</w:t>
            </w:r>
            <w:r>
              <w:rPr>
                <w:spacing w:val="-4"/>
                <w:sz w:val="16"/>
              </w:rPr>
              <w:t xml:space="preserve"> </w:t>
            </w:r>
            <w:r>
              <w:rPr>
                <w:sz w:val="16"/>
              </w:rPr>
              <w:t>this</w:t>
            </w:r>
          </w:p>
          <w:p w:rsidR="00E76D60" w:rsidP="008F34A2" w:rsidRDefault="00E76D60" w14:paraId="603AB537" w14:textId="2B9B8265">
            <w:pPr>
              <w:pStyle w:val="TableParagraph"/>
              <w:spacing w:line="182" w:lineRule="exact"/>
              <w:ind w:left="108"/>
              <w:rPr>
                <w:sz w:val="16"/>
              </w:rPr>
            </w:pPr>
            <w:r>
              <w:rPr>
                <w:sz w:val="16"/>
              </w:rPr>
              <w:t>job</w:t>
            </w:r>
            <w:r>
              <w:rPr>
                <w:spacing w:val="-2"/>
                <w:sz w:val="16"/>
              </w:rPr>
              <w:t xml:space="preserve"> </w:t>
            </w:r>
            <w:r>
              <w:rPr>
                <w:sz w:val="16"/>
              </w:rPr>
              <w:t>before</w:t>
            </w:r>
            <w:r>
              <w:rPr>
                <w:spacing w:val="-2"/>
                <w:sz w:val="16"/>
              </w:rPr>
              <w:t xml:space="preserve"> </w:t>
            </w:r>
            <w:r>
              <w:rPr>
                <w:sz w:val="16"/>
              </w:rPr>
              <w:t>today?</w:t>
            </w:r>
          </w:p>
        </w:tc>
        <w:tc>
          <w:tcPr>
            <w:tcW w:w="1812" w:type="dxa"/>
            <w:gridSpan w:val="2"/>
            <w:tcBorders>
              <w:top w:val="single" w:color="auto" w:sz="6" w:space="0"/>
              <w:left w:val="single" w:color="auto" w:sz="6" w:space="0"/>
              <w:bottom w:val="single" w:color="auto" w:sz="6" w:space="0"/>
              <w:right w:val="single" w:color="auto" w:sz="6" w:space="0"/>
            </w:tcBorders>
          </w:tcPr>
          <w:p w:rsidR="00E76D60" w:rsidP="008F34A2" w:rsidRDefault="00E76D60" w14:paraId="4C194879" w14:textId="77777777">
            <w:pPr>
              <w:pStyle w:val="TableParagraph"/>
              <w:spacing w:line="163" w:lineRule="exact"/>
              <w:ind w:left="108"/>
              <w:rPr>
                <w:sz w:val="16"/>
              </w:rPr>
            </w:pPr>
            <w:r>
              <w:rPr>
                <w:sz w:val="16"/>
              </w:rPr>
              <w:t>3c.</w:t>
            </w:r>
            <w:r>
              <w:rPr>
                <w:spacing w:val="-3"/>
                <w:sz w:val="16"/>
              </w:rPr>
              <w:t xml:space="preserve"> </w:t>
            </w:r>
            <w:r>
              <w:rPr>
                <w:sz w:val="16"/>
              </w:rPr>
              <w:t>No.</w:t>
            </w:r>
            <w:r>
              <w:rPr>
                <w:spacing w:val="1"/>
                <w:sz w:val="16"/>
              </w:rPr>
              <w:t xml:space="preserve"> </w:t>
            </w:r>
            <w:r>
              <w:rPr>
                <w:sz w:val="16"/>
              </w:rPr>
              <w:t>of</w:t>
            </w:r>
            <w:r>
              <w:rPr>
                <w:spacing w:val="1"/>
                <w:sz w:val="16"/>
              </w:rPr>
              <w:t xml:space="preserve"> </w:t>
            </w:r>
            <w:r>
              <w:rPr>
                <w:sz w:val="16"/>
              </w:rPr>
              <w:t>hours</w:t>
            </w:r>
            <w:r>
              <w:rPr>
                <w:spacing w:val="-2"/>
                <w:sz w:val="16"/>
              </w:rPr>
              <w:t xml:space="preserve"> </w:t>
            </w:r>
            <w:r>
              <w:rPr>
                <w:sz w:val="16"/>
              </w:rPr>
              <w:t>last</w:t>
            </w:r>
          </w:p>
          <w:p w:rsidR="00E76D60" w:rsidP="008F34A2" w:rsidRDefault="00E76D60" w14:paraId="4746D872" w14:textId="00FE15CA">
            <w:pPr>
              <w:pStyle w:val="TableParagraph"/>
              <w:spacing w:line="182" w:lineRule="exact"/>
              <w:ind w:left="108"/>
              <w:rPr>
                <w:sz w:val="16"/>
              </w:rPr>
            </w:pPr>
            <w:r>
              <w:rPr>
                <w:sz w:val="16"/>
              </w:rPr>
              <w:t>day</w:t>
            </w:r>
            <w:r>
              <w:rPr>
                <w:spacing w:val="-3"/>
                <w:sz w:val="16"/>
              </w:rPr>
              <w:t xml:space="preserve"> </w:t>
            </w:r>
            <w:r>
              <w:rPr>
                <w:sz w:val="16"/>
              </w:rPr>
              <w:t>on</w:t>
            </w:r>
            <w:r>
              <w:rPr>
                <w:spacing w:val="-1"/>
                <w:sz w:val="16"/>
              </w:rPr>
              <w:t xml:space="preserve"> </w:t>
            </w:r>
            <w:r>
              <w:rPr>
                <w:sz w:val="16"/>
              </w:rPr>
              <w:t>this</w:t>
            </w:r>
            <w:r>
              <w:rPr>
                <w:spacing w:val="1"/>
                <w:sz w:val="16"/>
              </w:rPr>
              <w:t xml:space="preserve"> </w:t>
            </w:r>
            <w:r>
              <w:rPr>
                <w:sz w:val="16"/>
              </w:rPr>
              <w:t>job?</w:t>
            </w:r>
          </w:p>
        </w:tc>
        <w:tc>
          <w:tcPr>
            <w:tcW w:w="1968" w:type="dxa"/>
            <w:tcBorders>
              <w:top w:val="single" w:color="auto" w:sz="6" w:space="0"/>
              <w:left w:val="single" w:color="auto" w:sz="6" w:space="0"/>
              <w:bottom w:val="single" w:color="auto" w:sz="6" w:space="0"/>
              <w:right w:val="single" w:color="auto" w:sz="6" w:space="0"/>
            </w:tcBorders>
          </w:tcPr>
          <w:p w:rsidR="00E76D60" w:rsidP="008F34A2" w:rsidRDefault="00E76D60" w14:paraId="03EA629D" w14:textId="77777777">
            <w:pPr>
              <w:pStyle w:val="TableParagraph"/>
              <w:spacing w:line="163" w:lineRule="exact"/>
              <w:ind w:left="96"/>
              <w:rPr>
                <w:sz w:val="16"/>
              </w:rPr>
            </w:pPr>
            <w:r>
              <w:rPr>
                <w:sz w:val="16"/>
              </w:rPr>
              <w:t>4a. Hourly</w:t>
            </w:r>
            <w:r>
              <w:rPr>
                <w:spacing w:val="-3"/>
                <w:sz w:val="16"/>
              </w:rPr>
              <w:t xml:space="preserve"> </w:t>
            </w:r>
            <w:r>
              <w:rPr>
                <w:sz w:val="16"/>
              </w:rPr>
              <w:t>rate</w:t>
            </w:r>
            <w:r>
              <w:rPr>
                <w:spacing w:val="-2"/>
                <w:sz w:val="16"/>
              </w:rPr>
              <w:t xml:space="preserve"> </w:t>
            </w:r>
            <w:r>
              <w:rPr>
                <w:sz w:val="16"/>
              </w:rPr>
              <w:t>of pay?</w:t>
            </w:r>
          </w:p>
        </w:tc>
        <w:tc>
          <w:tcPr>
            <w:tcW w:w="2700" w:type="dxa"/>
            <w:gridSpan w:val="2"/>
            <w:tcBorders>
              <w:top w:val="single" w:color="auto" w:sz="6" w:space="0"/>
              <w:left w:val="single" w:color="auto" w:sz="6" w:space="0"/>
              <w:bottom w:val="single" w:color="auto" w:sz="6" w:space="0"/>
              <w:right w:val="single" w:color="auto" w:sz="6" w:space="0"/>
            </w:tcBorders>
          </w:tcPr>
          <w:p w:rsidR="00E76D60" w:rsidP="008F34A2" w:rsidRDefault="00E76D60" w14:paraId="63E15771" w14:textId="77777777">
            <w:pPr>
              <w:pStyle w:val="TableParagraph"/>
              <w:spacing w:line="163" w:lineRule="exact"/>
              <w:ind w:left="108"/>
              <w:rPr>
                <w:sz w:val="16"/>
              </w:rPr>
            </w:pPr>
            <w:r>
              <w:rPr>
                <w:sz w:val="16"/>
              </w:rPr>
              <w:t>4b. Fringe</w:t>
            </w:r>
            <w:r>
              <w:rPr>
                <w:spacing w:val="-4"/>
                <w:sz w:val="16"/>
              </w:rPr>
              <w:t xml:space="preserve"> </w:t>
            </w:r>
            <w:r>
              <w:rPr>
                <w:sz w:val="16"/>
              </w:rPr>
              <w:t>Benefits?</w:t>
            </w:r>
          </w:p>
          <w:p w:rsidR="00E76D60" w:rsidP="008F34A2" w:rsidRDefault="00E76D60" w14:paraId="56E46BAE" w14:textId="77777777">
            <w:pPr>
              <w:pStyle w:val="TableParagraph"/>
              <w:spacing w:before="9"/>
              <w:rPr>
                <w:sz w:val="14"/>
              </w:rPr>
            </w:pPr>
          </w:p>
          <w:p w:rsidR="00E76D60" w:rsidP="00E76D60" w:rsidRDefault="00E76D60" w14:paraId="5299E424" w14:textId="69FB5A96">
            <w:pPr>
              <w:pStyle w:val="TableParagraph"/>
              <w:tabs>
                <w:tab w:val="left" w:pos="1006"/>
              </w:tabs>
              <w:spacing w:before="1"/>
              <w:ind w:left="108"/>
              <w:rPr>
                <w:sz w:val="16"/>
              </w:rPr>
            </w:pPr>
            <w:r>
              <w:rPr>
                <w:sz w:val="16"/>
              </w:rPr>
              <w:t>Vacation</w:t>
            </w:r>
            <w:r>
              <w:rPr>
                <w:sz w:val="16"/>
              </w:rPr>
              <w:tab/>
              <w:t>Yes</w:t>
            </w:r>
            <w:r w:rsidR="00856779">
              <w:rPr>
                <w:sz w:val="16"/>
              </w:rPr>
              <w:t xml:space="preserve">           </w:t>
            </w:r>
            <w:r>
              <w:rPr>
                <w:sz w:val="16"/>
              </w:rPr>
              <w:t>No</w:t>
            </w:r>
          </w:p>
          <w:p w:rsidR="00E76D60" w:rsidP="00856779" w:rsidRDefault="00E76D60" w14:paraId="3AAB0D5A" w14:textId="20E118BB">
            <w:pPr>
              <w:pStyle w:val="TableParagraph"/>
              <w:tabs>
                <w:tab w:val="left" w:pos="1006"/>
              </w:tabs>
              <w:spacing w:before="41"/>
              <w:ind w:left="108"/>
              <w:rPr>
                <w:sz w:val="16"/>
              </w:rPr>
            </w:pPr>
            <w:r>
              <w:rPr>
                <w:sz w:val="16"/>
              </w:rPr>
              <w:t>Medical</w:t>
            </w:r>
            <w:r>
              <w:rPr>
                <w:sz w:val="16"/>
              </w:rPr>
              <w:tab/>
              <w:t>Yes</w:t>
            </w:r>
            <w:r w:rsidR="00856779">
              <w:rPr>
                <w:sz w:val="16"/>
              </w:rPr>
              <w:t xml:space="preserve">           </w:t>
            </w:r>
            <w:r>
              <w:rPr>
                <w:sz w:val="16"/>
              </w:rPr>
              <w:t>No</w:t>
            </w:r>
          </w:p>
          <w:p w:rsidRPr="00856779" w:rsidR="00E76D60" w:rsidP="00856779" w:rsidRDefault="00E76D60" w14:paraId="108BF6B1" w14:textId="7A3140FB">
            <w:pPr>
              <w:pStyle w:val="TableParagraph"/>
              <w:tabs>
                <w:tab w:val="left" w:pos="1006"/>
              </w:tabs>
              <w:spacing w:before="30"/>
              <w:ind w:left="108"/>
              <w:rPr>
                <w:sz w:val="16"/>
              </w:rPr>
            </w:pPr>
            <w:r>
              <w:rPr>
                <w:sz w:val="16"/>
              </w:rPr>
              <w:t>Pension</w:t>
            </w:r>
            <w:r>
              <w:rPr>
                <w:sz w:val="16"/>
              </w:rPr>
              <w:tab/>
              <w:t>Yes</w:t>
            </w:r>
            <w:r w:rsidR="00856779">
              <w:rPr>
                <w:sz w:val="16"/>
              </w:rPr>
              <w:t xml:space="preserve">           </w:t>
            </w:r>
            <w:r>
              <w:rPr>
                <w:sz w:val="16"/>
              </w:rPr>
              <w:t>No</w:t>
            </w:r>
          </w:p>
        </w:tc>
        <w:tc>
          <w:tcPr>
            <w:tcW w:w="1620" w:type="dxa"/>
            <w:tcBorders>
              <w:top w:val="single" w:color="auto" w:sz="6" w:space="0"/>
              <w:left w:val="single" w:color="auto" w:sz="6" w:space="0"/>
              <w:bottom w:val="single" w:color="auto" w:sz="6" w:space="0"/>
              <w:right w:val="single" w:color="auto" w:sz="12" w:space="0"/>
            </w:tcBorders>
          </w:tcPr>
          <w:p w:rsidR="00E76D60" w:rsidP="008F34A2" w:rsidRDefault="00E76D60" w14:paraId="63D42056" w14:textId="77777777">
            <w:pPr>
              <w:pStyle w:val="TableParagraph"/>
              <w:spacing w:line="163" w:lineRule="exact"/>
              <w:ind w:left="108"/>
              <w:rPr>
                <w:sz w:val="16"/>
              </w:rPr>
            </w:pPr>
            <w:r>
              <w:rPr>
                <w:sz w:val="16"/>
              </w:rPr>
              <w:t>4c.</w:t>
            </w:r>
            <w:r>
              <w:rPr>
                <w:spacing w:val="41"/>
                <w:sz w:val="16"/>
              </w:rPr>
              <w:t xml:space="preserve"> </w:t>
            </w:r>
            <w:r>
              <w:rPr>
                <w:sz w:val="16"/>
              </w:rPr>
              <w:t>Pay</w:t>
            </w:r>
            <w:r>
              <w:rPr>
                <w:spacing w:val="-1"/>
                <w:sz w:val="16"/>
              </w:rPr>
              <w:t xml:space="preserve"> </w:t>
            </w:r>
            <w:r>
              <w:rPr>
                <w:sz w:val="16"/>
              </w:rPr>
              <w:t>stub?</w:t>
            </w:r>
          </w:p>
          <w:p w:rsidR="00E76D60" w:rsidP="008F34A2" w:rsidRDefault="00E76D60" w14:paraId="5BE96420" w14:textId="77777777">
            <w:pPr>
              <w:pStyle w:val="TableParagraph"/>
              <w:spacing w:before="5"/>
              <w:rPr>
                <w:sz w:val="15"/>
              </w:rPr>
            </w:pPr>
          </w:p>
          <w:p w:rsidR="00E76D60" w:rsidP="008F34A2" w:rsidRDefault="00E76D60" w14:paraId="64839B4C" w14:textId="23B2F425">
            <w:pPr>
              <w:pStyle w:val="TableParagraph"/>
              <w:tabs>
                <w:tab w:val="left" w:pos="1008"/>
              </w:tabs>
              <w:ind w:left="108"/>
              <w:rPr>
                <w:sz w:val="16"/>
              </w:rPr>
            </w:pPr>
            <w:r>
              <w:rPr>
                <w:sz w:val="16"/>
              </w:rPr>
              <w:t>Yes</w:t>
            </w:r>
            <w:r>
              <w:rPr>
                <w:sz w:val="16"/>
              </w:rPr>
              <w:tab/>
              <w:t>No</w:t>
            </w:r>
          </w:p>
        </w:tc>
      </w:tr>
      <w:tr w:rsidR="00333658" w:rsidTr="00182961" w14:paraId="766D330A" w14:textId="77777777">
        <w:trPr>
          <w:trHeight w:val="676"/>
        </w:trPr>
        <w:tc>
          <w:tcPr>
            <w:tcW w:w="11642" w:type="dxa"/>
            <w:gridSpan w:val="8"/>
            <w:tcBorders>
              <w:top w:val="single" w:color="auto" w:sz="6" w:space="0"/>
              <w:left w:val="single" w:color="auto" w:sz="12" w:space="0"/>
              <w:bottom w:val="single" w:color="auto" w:sz="6" w:space="0"/>
              <w:right w:val="single" w:color="auto" w:sz="12" w:space="0"/>
            </w:tcBorders>
          </w:tcPr>
          <w:p w:rsidRPr="003C7D1F" w:rsidR="00333658" w:rsidP="008F34A2" w:rsidRDefault="00333658" w14:paraId="4B257102" w14:textId="56E526F5">
            <w:pPr>
              <w:pStyle w:val="TableParagraph"/>
              <w:rPr>
                <w:sz w:val="16"/>
                <w:szCs w:val="16"/>
              </w:rPr>
            </w:pPr>
            <w:r w:rsidRPr="003C7D1F">
              <w:rPr>
                <w:sz w:val="16"/>
                <w:szCs w:val="16"/>
              </w:rPr>
              <w:t>5. Your</w:t>
            </w:r>
            <w:r w:rsidRPr="003C7D1F">
              <w:rPr>
                <w:spacing w:val="-3"/>
                <w:sz w:val="16"/>
                <w:szCs w:val="16"/>
              </w:rPr>
              <w:t xml:space="preserve"> </w:t>
            </w:r>
            <w:r w:rsidRPr="003C7D1F">
              <w:rPr>
                <w:sz w:val="16"/>
                <w:szCs w:val="16"/>
              </w:rPr>
              <w:t>job</w:t>
            </w:r>
            <w:r w:rsidRPr="003C7D1F">
              <w:rPr>
                <w:spacing w:val="-4"/>
                <w:sz w:val="16"/>
                <w:szCs w:val="16"/>
              </w:rPr>
              <w:t xml:space="preserve"> </w:t>
            </w:r>
            <w:r w:rsidRPr="003C7D1F">
              <w:rPr>
                <w:sz w:val="16"/>
                <w:szCs w:val="16"/>
              </w:rPr>
              <w:t>classification(s)</w:t>
            </w:r>
            <w:r w:rsidRPr="003C7D1F">
              <w:rPr>
                <w:spacing w:val="-2"/>
                <w:sz w:val="16"/>
                <w:szCs w:val="16"/>
              </w:rPr>
              <w:t xml:space="preserve"> </w:t>
            </w:r>
            <w:r w:rsidRPr="003C7D1F">
              <w:rPr>
                <w:sz w:val="16"/>
                <w:szCs w:val="16"/>
              </w:rPr>
              <w:t>(list all)</w:t>
            </w:r>
            <w:r w:rsidRPr="003C7D1F">
              <w:rPr>
                <w:spacing w:val="-2"/>
                <w:sz w:val="16"/>
                <w:szCs w:val="16"/>
              </w:rPr>
              <w:t xml:space="preserve"> </w:t>
            </w:r>
            <w:r w:rsidRPr="003C7D1F">
              <w:rPr>
                <w:sz w:val="16"/>
                <w:szCs w:val="16"/>
              </w:rPr>
              <w:t>---</w:t>
            </w:r>
            <w:r w:rsidRPr="003C7D1F">
              <w:rPr>
                <w:spacing w:val="-2"/>
                <w:sz w:val="16"/>
                <w:szCs w:val="16"/>
              </w:rPr>
              <w:t xml:space="preserve"> </w:t>
            </w:r>
            <w:r w:rsidRPr="003C7D1F">
              <w:rPr>
                <w:sz w:val="16"/>
                <w:szCs w:val="16"/>
              </w:rPr>
              <w:t>continue</w:t>
            </w:r>
            <w:r w:rsidRPr="003C7D1F">
              <w:rPr>
                <w:spacing w:val="-4"/>
                <w:sz w:val="16"/>
                <w:szCs w:val="16"/>
              </w:rPr>
              <w:t xml:space="preserve"> </w:t>
            </w:r>
            <w:r w:rsidRPr="003C7D1F">
              <w:rPr>
                <w:sz w:val="16"/>
                <w:szCs w:val="16"/>
              </w:rPr>
              <w:t>in block 18 if necessary</w:t>
            </w:r>
          </w:p>
        </w:tc>
      </w:tr>
      <w:tr w:rsidR="00333658" w:rsidTr="00182961" w14:paraId="7446A8CA" w14:textId="77777777">
        <w:trPr>
          <w:trHeight w:val="676"/>
        </w:trPr>
        <w:tc>
          <w:tcPr>
            <w:tcW w:w="11642" w:type="dxa"/>
            <w:gridSpan w:val="8"/>
            <w:tcBorders>
              <w:top w:val="single" w:color="auto" w:sz="6" w:space="0"/>
              <w:left w:val="single" w:color="auto" w:sz="12" w:space="0"/>
              <w:bottom w:val="single" w:color="auto" w:sz="6" w:space="0"/>
              <w:right w:val="single" w:color="auto" w:sz="12" w:space="0"/>
            </w:tcBorders>
          </w:tcPr>
          <w:p w:rsidRPr="003C7D1F" w:rsidR="00333658" w:rsidP="00BD1C3F" w:rsidRDefault="00333658" w14:paraId="59001C33" w14:textId="6132A5C3">
            <w:pPr>
              <w:pStyle w:val="TableParagraph"/>
              <w:rPr>
                <w:sz w:val="16"/>
                <w:szCs w:val="16"/>
              </w:rPr>
            </w:pPr>
            <w:r w:rsidRPr="003C7D1F">
              <w:rPr>
                <w:sz w:val="16"/>
                <w:szCs w:val="16"/>
              </w:rPr>
              <w:t>6. Your duties</w:t>
            </w:r>
            <w:r w:rsidR="005E42A1">
              <w:rPr>
                <w:sz w:val="16"/>
                <w:szCs w:val="16"/>
              </w:rPr>
              <w:t xml:space="preserve"> </w:t>
            </w:r>
            <w:r w:rsidRPr="005E42A1" w:rsidR="005E42A1">
              <w:rPr>
                <w:sz w:val="16"/>
                <w:szCs w:val="16"/>
              </w:rPr>
              <w:t>--- continue in block 18 if necessary</w:t>
            </w:r>
          </w:p>
        </w:tc>
      </w:tr>
      <w:tr w:rsidR="00333658" w:rsidTr="00002617" w14:paraId="6427E51D" w14:textId="77777777">
        <w:trPr>
          <w:trHeight w:val="687"/>
        </w:trPr>
        <w:tc>
          <w:tcPr>
            <w:tcW w:w="11642" w:type="dxa"/>
            <w:gridSpan w:val="8"/>
            <w:tcBorders>
              <w:top w:val="single" w:color="auto" w:sz="6" w:space="0"/>
              <w:left w:val="single" w:color="auto" w:sz="12" w:space="0"/>
              <w:bottom w:val="single" w:color="auto" w:sz="6" w:space="0"/>
              <w:right w:val="single" w:color="auto" w:sz="12" w:space="0"/>
            </w:tcBorders>
          </w:tcPr>
          <w:p w:rsidRPr="003C7D1F" w:rsidR="00333658" w:rsidP="008F34A2" w:rsidRDefault="00333658" w14:paraId="601A186D" w14:textId="36F38AA9">
            <w:pPr>
              <w:pStyle w:val="TableParagraph"/>
              <w:rPr>
                <w:sz w:val="16"/>
                <w:szCs w:val="16"/>
              </w:rPr>
            </w:pPr>
            <w:r w:rsidRPr="003C7D1F">
              <w:rPr>
                <w:sz w:val="16"/>
                <w:szCs w:val="16"/>
              </w:rPr>
              <w:t>7. Tools or equipment used</w:t>
            </w:r>
            <w:r w:rsidR="005E42A1">
              <w:rPr>
                <w:sz w:val="16"/>
                <w:szCs w:val="16"/>
              </w:rPr>
              <w:t xml:space="preserve"> </w:t>
            </w:r>
            <w:r w:rsidRPr="005E42A1" w:rsidR="005E42A1">
              <w:rPr>
                <w:sz w:val="16"/>
                <w:szCs w:val="16"/>
              </w:rPr>
              <w:t>--- continue in block 18 if necessary</w:t>
            </w:r>
          </w:p>
        </w:tc>
      </w:tr>
      <w:tr w:rsidR="00865A33" w:rsidTr="00182961" w14:paraId="567B1BF7" w14:textId="77777777">
        <w:trPr>
          <w:trHeight w:val="333"/>
        </w:trPr>
        <w:tc>
          <w:tcPr>
            <w:tcW w:w="4290" w:type="dxa"/>
            <w:gridSpan w:val="3"/>
            <w:tcBorders>
              <w:top w:val="single" w:color="auto" w:sz="6" w:space="0"/>
              <w:left w:val="single" w:color="auto" w:sz="12" w:space="0"/>
              <w:bottom w:val="single" w:color="auto" w:sz="6" w:space="0"/>
              <w:right w:val="single" w:color="auto" w:sz="6" w:space="0"/>
            </w:tcBorders>
          </w:tcPr>
          <w:p w:rsidRPr="003C7D1F" w:rsidR="00865A33" w:rsidP="00235D2D" w:rsidRDefault="00865A33" w14:paraId="3266D26B" w14:textId="612F2A01">
            <w:pPr>
              <w:pStyle w:val="TableParagraph"/>
              <w:rPr>
                <w:sz w:val="16"/>
                <w:szCs w:val="16"/>
              </w:rPr>
            </w:pPr>
            <w:r>
              <w:rPr>
                <w:sz w:val="16"/>
                <w:szCs w:val="16"/>
              </w:rPr>
              <w:t>8. Are you an apprentice or trainee?</w:t>
            </w:r>
            <w:r w:rsidR="00235D2D">
              <w:rPr>
                <w:sz w:val="16"/>
                <w:szCs w:val="16"/>
              </w:rPr>
              <w:t xml:space="preserve"> </w:t>
            </w:r>
            <w:r w:rsidR="000F466F">
              <w:rPr>
                <w:sz w:val="16"/>
                <w:szCs w:val="16"/>
              </w:rPr>
              <w:t xml:space="preserve">  </w:t>
            </w:r>
            <w:r w:rsidRPr="00235D2D" w:rsidR="00235D2D">
              <w:rPr>
                <w:sz w:val="16"/>
                <w:szCs w:val="16"/>
              </w:rPr>
              <w:t>Yes</w:t>
            </w:r>
            <w:r w:rsidR="00235D2D">
              <w:rPr>
                <w:sz w:val="16"/>
                <w:szCs w:val="16"/>
              </w:rPr>
              <w:t xml:space="preserve">          </w:t>
            </w:r>
            <w:r w:rsidRPr="00235D2D" w:rsidR="00235D2D">
              <w:rPr>
                <w:sz w:val="16"/>
                <w:szCs w:val="16"/>
              </w:rPr>
              <w:t>No</w:t>
            </w:r>
          </w:p>
        </w:tc>
        <w:tc>
          <w:tcPr>
            <w:tcW w:w="7352" w:type="dxa"/>
            <w:gridSpan w:val="5"/>
            <w:tcBorders>
              <w:top w:val="single" w:color="auto" w:sz="6" w:space="0"/>
              <w:left w:val="single" w:color="auto" w:sz="6" w:space="0"/>
              <w:bottom w:val="single" w:color="auto" w:sz="6" w:space="0"/>
              <w:right w:val="single" w:color="auto" w:sz="12" w:space="0"/>
            </w:tcBorders>
          </w:tcPr>
          <w:p w:rsidRPr="003C7D1F" w:rsidR="00865A33" w:rsidP="008F34A2" w:rsidRDefault="00865A33" w14:paraId="48C2065E" w14:textId="35A88D5E">
            <w:pPr>
              <w:pStyle w:val="TableParagraph"/>
              <w:rPr>
                <w:sz w:val="16"/>
                <w:szCs w:val="16"/>
              </w:rPr>
            </w:pPr>
            <w:r>
              <w:rPr>
                <w:sz w:val="16"/>
              </w:rPr>
              <w:t>10. Are</w:t>
            </w:r>
            <w:r>
              <w:rPr>
                <w:spacing w:val="-3"/>
                <w:sz w:val="16"/>
              </w:rPr>
              <w:t xml:space="preserve"> </w:t>
            </w:r>
            <w:r>
              <w:rPr>
                <w:sz w:val="16"/>
              </w:rPr>
              <w:t>you</w:t>
            </w:r>
            <w:r>
              <w:rPr>
                <w:spacing w:val="-2"/>
                <w:sz w:val="16"/>
              </w:rPr>
              <w:t xml:space="preserve"> </w:t>
            </w:r>
            <w:r>
              <w:rPr>
                <w:sz w:val="16"/>
              </w:rPr>
              <w:t>paid</w:t>
            </w:r>
            <w:r>
              <w:rPr>
                <w:spacing w:val="-1"/>
                <w:sz w:val="16"/>
              </w:rPr>
              <w:t xml:space="preserve"> </w:t>
            </w:r>
            <w:r>
              <w:rPr>
                <w:sz w:val="16"/>
              </w:rPr>
              <w:t>at</w:t>
            </w:r>
            <w:r>
              <w:rPr>
                <w:spacing w:val="-2"/>
                <w:sz w:val="16"/>
              </w:rPr>
              <w:t xml:space="preserve"> </w:t>
            </w:r>
            <w:r>
              <w:rPr>
                <w:sz w:val="16"/>
              </w:rPr>
              <w:t>least</w:t>
            </w:r>
            <w:r>
              <w:rPr>
                <w:spacing w:val="-3"/>
                <w:sz w:val="16"/>
              </w:rPr>
              <w:t xml:space="preserve"> </w:t>
            </w:r>
            <w:r>
              <w:rPr>
                <w:sz w:val="16"/>
              </w:rPr>
              <w:t>time</w:t>
            </w:r>
            <w:r>
              <w:rPr>
                <w:spacing w:val="-3"/>
                <w:sz w:val="16"/>
              </w:rPr>
              <w:t xml:space="preserve"> </w:t>
            </w:r>
            <w:r>
              <w:rPr>
                <w:sz w:val="16"/>
              </w:rPr>
              <w:t>and</w:t>
            </w:r>
            <w:r>
              <w:rPr>
                <w:spacing w:val="-4"/>
                <w:sz w:val="16"/>
              </w:rPr>
              <w:t xml:space="preserve"> </w:t>
            </w:r>
            <w:r>
              <w:rPr>
                <w:sz w:val="16"/>
              </w:rPr>
              <w:t>½ for</w:t>
            </w:r>
            <w:r>
              <w:rPr>
                <w:spacing w:val="-4"/>
                <w:sz w:val="16"/>
              </w:rPr>
              <w:t xml:space="preserve"> </w:t>
            </w:r>
            <w:r>
              <w:rPr>
                <w:sz w:val="16"/>
              </w:rPr>
              <w:t>all</w:t>
            </w:r>
            <w:r>
              <w:rPr>
                <w:spacing w:val="-1"/>
                <w:sz w:val="16"/>
              </w:rPr>
              <w:t xml:space="preserve"> </w:t>
            </w:r>
            <w:r>
              <w:rPr>
                <w:sz w:val="16"/>
              </w:rPr>
              <w:t>hours</w:t>
            </w:r>
            <w:r>
              <w:rPr>
                <w:spacing w:val="1"/>
                <w:sz w:val="16"/>
              </w:rPr>
              <w:t xml:space="preserve"> </w:t>
            </w:r>
            <w:r>
              <w:rPr>
                <w:sz w:val="16"/>
              </w:rPr>
              <w:t>worked</w:t>
            </w:r>
            <w:r>
              <w:rPr>
                <w:spacing w:val="-2"/>
                <w:sz w:val="16"/>
              </w:rPr>
              <w:t xml:space="preserve"> </w:t>
            </w:r>
            <w:proofErr w:type="gramStart"/>
            <w:r>
              <w:rPr>
                <w:sz w:val="16"/>
              </w:rPr>
              <w:t>in</w:t>
            </w:r>
            <w:r>
              <w:rPr>
                <w:spacing w:val="-1"/>
                <w:sz w:val="16"/>
              </w:rPr>
              <w:t xml:space="preserve"> </w:t>
            </w:r>
            <w:r>
              <w:rPr>
                <w:sz w:val="16"/>
              </w:rPr>
              <w:t>excess of</w:t>
            </w:r>
            <w:proofErr w:type="gramEnd"/>
            <w:r>
              <w:rPr>
                <w:spacing w:val="1"/>
                <w:sz w:val="16"/>
              </w:rPr>
              <w:t xml:space="preserve"> </w:t>
            </w:r>
            <w:r>
              <w:rPr>
                <w:sz w:val="16"/>
              </w:rPr>
              <w:t>40</w:t>
            </w:r>
            <w:r>
              <w:rPr>
                <w:spacing w:val="-2"/>
                <w:sz w:val="16"/>
              </w:rPr>
              <w:t xml:space="preserve"> </w:t>
            </w:r>
            <w:r>
              <w:rPr>
                <w:sz w:val="16"/>
              </w:rPr>
              <w:t>in</w:t>
            </w:r>
            <w:r>
              <w:rPr>
                <w:spacing w:val="-3"/>
                <w:sz w:val="16"/>
              </w:rPr>
              <w:t xml:space="preserve"> </w:t>
            </w:r>
            <w:r>
              <w:rPr>
                <w:sz w:val="16"/>
              </w:rPr>
              <w:t>a</w:t>
            </w:r>
            <w:r>
              <w:rPr>
                <w:spacing w:val="-2"/>
                <w:sz w:val="16"/>
              </w:rPr>
              <w:t xml:space="preserve"> </w:t>
            </w:r>
            <w:r>
              <w:rPr>
                <w:sz w:val="16"/>
              </w:rPr>
              <w:t>week?</w:t>
            </w:r>
            <w:r w:rsidR="000F466F">
              <w:rPr>
                <w:sz w:val="16"/>
              </w:rPr>
              <w:t xml:space="preserve"> </w:t>
            </w:r>
            <w:r w:rsidRPr="00235D2D" w:rsidR="000F466F">
              <w:rPr>
                <w:sz w:val="16"/>
                <w:szCs w:val="16"/>
              </w:rPr>
              <w:t>Yes</w:t>
            </w:r>
            <w:r w:rsidR="000F466F">
              <w:rPr>
                <w:sz w:val="16"/>
                <w:szCs w:val="16"/>
              </w:rPr>
              <w:t xml:space="preserve">          </w:t>
            </w:r>
            <w:r w:rsidRPr="00235D2D" w:rsidR="000F466F">
              <w:rPr>
                <w:sz w:val="16"/>
                <w:szCs w:val="16"/>
              </w:rPr>
              <w:t>No</w:t>
            </w:r>
          </w:p>
        </w:tc>
      </w:tr>
      <w:tr w:rsidR="00865A33" w:rsidTr="00182961" w14:paraId="30EEDBFF" w14:textId="77777777">
        <w:trPr>
          <w:trHeight w:val="333"/>
        </w:trPr>
        <w:tc>
          <w:tcPr>
            <w:tcW w:w="4290" w:type="dxa"/>
            <w:gridSpan w:val="3"/>
            <w:tcBorders>
              <w:top w:val="single" w:color="auto" w:sz="6" w:space="0"/>
              <w:left w:val="single" w:color="auto" w:sz="12" w:space="0"/>
              <w:bottom w:val="single" w:color="auto" w:sz="6" w:space="0"/>
              <w:right w:val="single" w:color="auto" w:sz="6" w:space="0"/>
            </w:tcBorders>
          </w:tcPr>
          <w:p w:rsidRPr="003C7D1F" w:rsidR="00865A33" w:rsidP="008F34A2" w:rsidRDefault="00865A33" w14:paraId="598E5882" w14:textId="7AAE8E79">
            <w:pPr>
              <w:pStyle w:val="TableParagraph"/>
              <w:rPr>
                <w:sz w:val="16"/>
                <w:szCs w:val="16"/>
              </w:rPr>
            </w:pPr>
            <w:r>
              <w:rPr>
                <w:sz w:val="16"/>
                <w:szCs w:val="16"/>
              </w:rPr>
              <w:t>9. Are you paid for all hours worked?</w:t>
            </w:r>
            <w:r w:rsidR="000F466F">
              <w:rPr>
                <w:sz w:val="16"/>
                <w:szCs w:val="16"/>
              </w:rPr>
              <w:t xml:space="preserve">  </w:t>
            </w:r>
            <w:r w:rsidRPr="00235D2D" w:rsidR="000F466F">
              <w:rPr>
                <w:sz w:val="16"/>
                <w:szCs w:val="16"/>
              </w:rPr>
              <w:t>Yes</w:t>
            </w:r>
            <w:r w:rsidR="000F466F">
              <w:rPr>
                <w:sz w:val="16"/>
                <w:szCs w:val="16"/>
              </w:rPr>
              <w:t xml:space="preserve">          </w:t>
            </w:r>
            <w:r w:rsidRPr="00235D2D" w:rsidR="000F466F">
              <w:rPr>
                <w:sz w:val="16"/>
                <w:szCs w:val="16"/>
              </w:rPr>
              <w:t>No</w:t>
            </w:r>
          </w:p>
        </w:tc>
        <w:tc>
          <w:tcPr>
            <w:tcW w:w="7352" w:type="dxa"/>
            <w:gridSpan w:val="5"/>
            <w:tcBorders>
              <w:top w:val="single" w:color="auto" w:sz="6" w:space="0"/>
              <w:left w:val="single" w:color="auto" w:sz="6" w:space="0"/>
              <w:bottom w:val="single" w:color="auto" w:sz="6" w:space="0"/>
              <w:right w:val="single" w:color="auto" w:sz="12" w:space="0"/>
            </w:tcBorders>
          </w:tcPr>
          <w:p w:rsidRPr="0029314E" w:rsidR="00865A33" w:rsidP="0029314E" w:rsidRDefault="00865A33" w14:paraId="0923793D" w14:textId="15A5F575">
            <w:pPr>
              <w:spacing w:line="179" w:lineRule="exact"/>
              <w:rPr>
                <w:sz w:val="16"/>
              </w:rPr>
            </w:pPr>
            <w:r>
              <w:rPr>
                <w:sz w:val="16"/>
              </w:rPr>
              <w:t>11.</w:t>
            </w:r>
            <w:r>
              <w:rPr>
                <w:spacing w:val="-1"/>
                <w:sz w:val="16"/>
              </w:rPr>
              <w:t xml:space="preserve"> </w:t>
            </w:r>
            <w:r>
              <w:rPr>
                <w:sz w:val="16"/>
              </w:rPr>
              <w:t>Have</w:t>
            </w:r>
            <w:r>
              <w:rPr>
                <w:spacing w:val="-2"/>
                <w:sz w:val="16"/>
              </w:rPr>
              <w:t xml:space="preserve"> </w:t>
            </w:r>
            <w:r>
              <w:rPr>
                <w:sz w:val="16"/>
              </w:rPr>
              <w:t>you</w:t>
            </w:r>
            <w:r>
              <w:rPr>
                <w:spacing w:val="-2"/>
                <w:sz w:val="16"/>
              </w:rPr>
              <w:t xml:space="preserve"> </w:t>
            </w:r>
            <w:r>
              <w:rPr>
                <w:sz w:val="16"/>
              </w:rPr>
              <w:t>ever</w:t>
            </w:r>
            <w:r>
              <w:rPr>
                <w:spacing w:val="-2"/>
                <w:sz w:val="16"/>
              </w:rPr>
              <w:t xml:space="preserve"> </w:t>
            </w:r>
            <w:r>
              <w:rPr>
                <w:sz w:val="16"/>
              </w:rPr>
              <w:t>been</w:t>
            </w:r>
            <w:r>
              <w:rPr>
                <w:spacing w:val="-3"/>
                <w:sz w:val="16"/>
              </w:rPr>
              <w:t xml:space="preserve"> </w:t>
            </w:r>
            <w:r>
              <w:rPr>
                <w:sz w:val="16"/>
              </w:rPr>
              <w:t>threatened</w:t>
            </w:r>
            <w:r>
              <w:rPr>
                <w:spacing w:val="-2"/>
                <w:sz w:val="16"/>
              </w:rPr>
              <w:t xml:space="preserve"> </w:t>
            </w:r>
            <w:r>
              <w:rPr>
                <w:sz w:val="16"/>
              </w:rPr>
              <w:t>or</w:t>
            </w:r>
            <w:r>
              <w:rPr>
                <w:spacing w:val="-2"/>
                <w:sz w:val="16"/>
              </w:rPr>
              <w:t xml:space="preserve"> </w:t>
            </w:r>
            <w:r>
              <w:rPr>
                <w:sz w:val="16"/>
              </w:rPr>
              <w:t>coerced</w:t>
            </w:r>
            <w:r>
              <w:rPr>
                <w:spacing w:val="-2"/>
                <w:sz w:val="16"/>
              </w:rPr>
              <w:t xml:space="preserve"> </w:t>
            </w:r>
            <w:r>
              <w:rPr>
                <w:sz w:val="16"/>
              </w:rPr>
              <w:t>into</w:t>
            </w:r>
            <w:r>
              <w:rPr>
                <w:spacing w:val="-4"/>
                <w:sz w:val="16"/>
              </w:rPr>
              <w:t xml:space="preserve"> </w:t>
            </w:r>
            <w:r>
              <w:rPr>
                <w:sz w:val="16"/>
              </w:rPr>
              <w:t>giving</w:t>
            </w:r>
            <w:r>
              <w:rPr>
                <w:spacing w:val="-3"/>
                <w:sz w:val="16"/>
              </w:rPr>
              <w:t xml:space="preserve"> </w:t>
            </w:r>
            <w:r>
              <w:rPr>
                <w:sz w:val="16"/>
              </w:rPr>
              <w:t>up</w:t>
            </w:r>
            <w:r>
              <w:rPr>
                <w:spacing w:val="-2"/>
                <w:sz w:val="16"/>
              </w:rPr>
              <w:t xml:space="preserve"> </w:t>
            </w:r>
            <w:r>
              <w:rPr>
                <w:sz w:val="16"/>
              </w:rPr>
              <w:t>any</w:t>
            </w:r>
            <w:r>
              <w:rPr>
                <w:spacing w:val="-3"/>
                <w:sz w:val="16"/>
              </w:rPr>
              <w:t xml:space="preserve"> </w:t>
            </w:r>
            <w:r>
              <w:rPr>
                <w:sz w:val="16"/>
              </w:rPr>
              <w:t>part of</w:t>
            </w:r>
            <w:r>
              <w:rPr>
                <w:spacing w:val="-3"/>
                <w:sz w:val="16"/>
              </w:rPr>
              <w:t xml:space="preserve"> </w:t>
            </w:r>
            <w:r>
              <w:rPr>
                <w:sz w:val="16"/>
              </w:rPr>
              <w:t>your</w:t>
            </w:r>
            <w:r>
              <w:rPr>
                <w:spacing w:val="-3"/>
                <w:sz w:val="16"/>
              </w:rPr>
              <w:t xml:space="preserve"> </w:t>
            </w:r>
            <w:r>
              <w:rPr>
                <w:sz w:val="16"/>
              </w:rPr>
              <w:t>pay?</w:t>
            </w:r>
            <w:r w:rsidR="000F466F">
              <w:rPr>
                <w:sz w:val="16"/>
              </w:rPr>
              <w:t xml:space="preserve">  </w:t>
            </w:r>
            <w:r w:rsidRPr="00235D2D" w:rsidR="000F466F">
              <w:rPr>
                <w:sz w:val="16"/>
                <w:szCs w:val="16"/>
              </w:rPr>
              <w:t>Yes</w:t>
            </w:r>
            <w:r w:rsidR="000F466F">
              <w:rPr>
                <w:sz w:val="16"/>
                <w:szCs w:val="16"/>
              </w:rPr>
              <w:t xml:space="preserve">          </w:t>
            </w:r>
            <w:r w:rsidRPr="00235D2D" w:rsidR="000F466F">
              <w:rPr>
                <w:sz w:val="16"/>
                <w:szCs w:val="16"/>
              </w:rPr>
              <w:t>No</w:t>
            </w:r>
          </w:p>
        </w:tc>
      </w:tr>
      <w:tr w:rsidR="0026338E" w:rsidTr="00182961" w14:paraId="14F7C33C" w14:textId="77777777">
        <w:trPr>
          <w:trHeight w:val="333"/>
        </w:trPr>
        <w:tc>
          <w:tcPr>
            <w:tcW w:w="5354" w:type="dxa"/>
            <w:gridSpan w:val="4"/>
            <w:tcBorders>
              <w:top w:val="single" w:color="auto" w:sz="6" w:space="0"/>
              <w:left w:val="single" w:color="auto" w:sz="12" w:space="0"/>
              <w:bottom w:val="single" w:color="auto" w:sz="6" w:space="0"/>
              <w:right w:val="single" w:color="auto" w:sz="6" w:space="0"/>
            </w:tcBorders>
          </w:tcPr>
          <w:p w:rsidRPr="003C7D1F" w:rsidR="0026338E" w:rsidP="008F34A2" w:rsidRDefault="0026338E" w14:paraId="4D2BCC5A" w14:textId="41C1CC0F">
            <w:pPr>
              <w:pStyle w:val="TableParagraph"/>
              <w:rPr>
                <w:sz w:val="16"/>
                <w:szCs w:val="16"/>
              </w:rPr>
            </w:pPr>
            <w:r>
              <w:rPr>
                <w:sz w:val="16"/>
                <w:szCs w:val="16"/>
              </w:rPr>
              <w:t>12a. Employee Signature</w:t>
            </w:r>
          </w:p>
        </w:tc>
        <w:tc>
          <w:tcPr>
            <w:tcW w:w="6288" w:type="dxa"/>
            <w:gridSpan w:val="4"/>
            <w:tcBorders>
              <w:top w:val="single" w:color="auto" w:sz="6" w:space="0"/>
              <w:left w:val="single" w:color="auto" w:sz="6" w:space="0"/>
              <w:bottom w:val="single" w:color="auto" w:sz="6" w:space="0"/>
              <w:right w:val="single" w:color="auto" w:sz="12" w:space="0"/>
            </w:tcBorders>
          </w:tcPr>
          <w:p w:rsidRPr="003C7D1F" w:rsidR="0026338E" w:rsidP="008F34A2" w:rsidRDefault="0026338E" w14:paraId="16BABD2A" w14:textId="59897CE3">
            <w:pPr>
              <w:pStyle w:val="TableParagraph"/>
              <w:rPr>
                <w:sz w:val="16"/>
                <w:szCs w:val="16"/>
              </w:rPr>
            </w:pPr>
            <w:r>
              <w:rPr>
                <w:sz w:val="16"/>
                <w:szCs w:val="16"/>
              </w:rPr>
              <w:t>12b. Date</w:t>
            </w:r>
          </w:p>
        </w:tc>
      </w:tr>
      <w:tr w:rsidR="00333658" w:rsidTr="00002617" w14:paraId="714B09FC" w14:textId="77777777">
        <w:trPr>
          <w:trHeight w:val="750"/>
        </w:trPr>
        <w:tc>
          <w:tcPr>
            <w:tcW w:w="11642" w:type="dxa"/>
            <w:gridSpan w:val="8"/>
            <w:tcBorders>
              <w:top w:val="single" w:color="auto" w:sz="6" w:space="0"/>
              <w:left w:val="single" w:color="auto" w:sz="12" w:space="0"/>
              <w:bottom w:val="single" w:color="auto" w:sz="6" w:space="0"/>
              <w:right w:val="single" w:color="auto" w:sz="12" w:space="0"/>
            </w:tcBorders>
          </w:tcPr>
          <w:p w:rsidRPr="003C7D1F" w:rsidR="00333658" w:rsidP="008F34A2" w:rsidRDefault="00333658" w14:paraId="0D903B99" w14:textId="5F59BE99">
            <w:pPr>
              <w:pStyle w:val="TableParagraph"/>
              <w:rPr>
                <w:sz w:val="16"/>
                <w:szCs w:val="16"/>
              </w:rPr>
            </w:pPr>
            <w:r>
              <w:rPr>
                <w:sz w:val="16"/>
                <w:szCs w:val="16"/>
              </w:rPr>
              <w:t>13. Duties observed by the Interviewer (Please be specific.)</w:t>
            </w:r>
          </w:p>
        </w:tc>
      </w:tr>
      <w:tr w:rsidR="00333658" w:rsidTr="00182961" w14:paraId="2F813F39" w14:textId="77777777">
        <w:trPr>
          <w:trHeight w:val="676"/>
        </w:trPr>
        <w:tc>
          <w:tcPr>
            <w:tcW w:w="11642" w:type="dxa"/>
            <w:gridSpan w:val="8"/>
            <w:tcBorders>
              <w:top w:val="single" w:color="auto" w:sz="6" w:space="0"/>
              <w:left w:val="single" w:color="auto" w:sz="12" w:space="0"/>
              <w:bottom w:val="single" w:color="auto" w:sz="6" w:space="0"/>
              <w:right w:val="single" w:color="auto" w:sz="12" w:space="0"/>
            </w:tcBorders>
          </w:tcPr>
          <w:p w:rsidRPr="003C7D1F" w:rsidR="00333658" w:rsidP="008F34A2" w:rsidRDefault="00333658" w14:paraId="6E82EB14" w14:textId="6EB6E652">
            <w:pPr>
              <w:pStyle w:val="TableParagraph"/>
              <w:rPr>
                <w:sz w:val="16"/>
                <w:szCs w:val="16"/>
              </w:rPr>
            </w:pPr>
            <w:r>
              <w:rPr>
                <w:sz w:val="16"/>
                <w:szCs w:val="16"/>
              </w:rPr>
              <w:t>14. Remarks</w:t>
            </w:r>
            <w:r w:rsidR="005E42A1">
              <w:rPr>
                <w:sz w:val="16"/>
                <w:szCs w:val="16"/>
              </w:rPr>
              <w:t xml:space="preserve"> </w:t>
            </w:r>
            <w:r w:rsidRPr="005E42A1" w:rsidR="005E42A1">
              <w:rPr>
                <w:sz w:val="16"/>
                <w:szCs w:val="16"/>
              </w:rPr>
              <w:t>--- continue in block 18 if necessary</w:t>
            </w:r>
          </w:p>
        </w:tc>
      </w:tr>
      <w:tr w:rsidR="00333658" w:rsidTr="00182961" w14:paraId="5C1DC3C0" w14:textId="77777777">
        <w:trPr>
          <w:trHeight w:val="692"/>
        </w:trPr>
        <w:tc>
          <w:tcPr>
            <w:tcW w:w="3542" w:type="dxa"/>
            <w:gridSpan w:val="2"/>
            <w:tcBorders>
              <w:top w:val="single" w:color="auto" w:sz="6" w:space="0"/>
              <w:left w:val="single" w:color="auto" w:sz="12" w:space="0"/>
              <w:bottom w:val="single" w:color="auto" w:sz="12" w:space="0"/>
              <w:right w:val="single" w:color="auto" w:sz="6" w:space="0"/>
            </w:tcBorders>
          </w:tcPr>
          <w:p w:rsidRPr="003C7D1F" w:rsidR="00333658" w:rsidP="008F34A2" w:rsidRDefault="00333658" w14:paraId="5BB1B880" w14:textId="10F18915">
            <w:pPr>
              <w:pStyle w:val="TableParagraph"/>
              <w:rPr>
                <w:sz w:val="16"/>
                <w:szCs w:val="16"/>
              </w:rPr>
            </w:pPr>
            <w:r>
              <w:rPr>
                <w:sz w:val="16"/>
                <w:szCs w:val="16"/>
              </w:rPr>
              <w:t>15a. Interviewer Name (Please Print)</w:t>
            </w:r>
          </w:p>
        </w:tc>
        <w:tc>
          <w:tcPr>
            <w:tcW w:w="5505" w:type="dxa"/>
            <w:gridSpan w:val="4"/>
            <w:tcBorders>
              <w:top w:val="single" w:color="auto" w:sz="6" w:space="0"/>
              <w:left w:val="single" w:color="auto" w:sz="6" w:space="0"/>
              <w:bottom w:val="single" w:color="auto" w:sz="12" w:space="0"/>
              <w:right w:val="single" w:color="auto" w:sz="6" w:space="0"/>
            </w:tcBorders>
          </w:tcPr>
          <w:p w:rsidRPr="003C7D1F" w:rsidR="00333658" w:rsidP="008F34A2" w:rsidRDefault="00333658" w14:paraId="1BC53200" w14:textId="7F6BE9D2">
            <w:pPr>
              <w:pStyle w:val="TableParagraph"/>
              <w:tabs>
                <w:tab w:val="left" w:pos="1006"/>
              </w:tabs>
              <w:spacing w:before="30"/>
              <w:ind w:left="108"/>
              <w:rPr>
                <w:sz w:val="16"/>
                <w:szCs w:val="16"/>
              </w:rPr>
            </w:pPr>
            <w:r>
              <w:rPr>
                <w:sz w:val="16"/>
                <w:szCs w:val="16"/>
              </w:rPr>
              <w:t>15b. Signature of Interviewer</w:t>
            </w:r>
          </w:p>
        </w:tc>
        <w:tc>
          <w:tcPr>
            <w:tcW w:w="2595" w:type="dxa"/>
            <w:gridSpan w:val="2"/>
            <w:tcBorders>
              <w:top w:val="single" w:color="auto" w:sz="6" w:space="0"/>
              <w:left w:val="single" w:color="auto" w:sz="6" w:space="0"/>
              <w:bottom w:val="single" w:color="auto" w:sz="12" w:space="0"/>
              <w:right w:val="single" w:color="auto" w:sz="12" w:space="0"/>
            </w:tcBorders>
          </w:tcPr>
          <w:p w:rsidRPr="003C7D1F" w:rsidR="00333658" w:rsidP="008F34A2" w:rsidRDefault="00333658" w14:paraId="026E4A1C" w14:textId="1556DC18">
            <w:pPr>
              <w:pStyle w:val="TableParagraph"/>
              <w:rPr>
                <w:sz w:val="16"/>
                <w:szCs w:val="16"/>
              </w:rPr>
            </w:pPr>
            <w:r>
              <w:rPr>
                <w:sz w:val="16"/>
                <w:szCs w:val="16"/>
              </w:rPr>
              <w:t>15c. Date of Interview</w:t>
            </w:r>
          </w:p>
        </w:tc>
      </w:tr>
      <w:tr w:rsidR="00634C87" w:rsidTr="00182961" w14:paraId="0A2F76B7" w14:textId="77777777">
        <w:trPr>
          <w:trHeight w:val="333"/>
        </w:trPr>
        <w:tc>
          <w:tcPr>
            <w:tcW w:w="11642" w:type="dxa"/>
            <w:gridSpan w:val="8"/>
            <w:tcBorders>
              <w:top w:val="single" w:color="auto" w:sz="12" w:space="0"/>
              <w:left w:val="single" w:color="auto" w:sz="12" w:space="0"/>
              <w:bottom w:val="single" w:color="auto" w:sz="6" w:space="0"/>
              <w:right w:val="single" w:color="auto" w:sz="12" w:space="0"/>
            </w:tcBorders>
          </w:tcPr>
          <w:p w:rsidRPr="00691B1F" w:rsidR="00634C87" w:rsidP="008F34A2" w:rsidRDefault="00634C87" w14:paraId="4CCDB1EC" w14:textId="678B8C97">
            <w:pPr>
              <w:pStyle w:val="TableParagraph"/>
              <w:rPr>
                <w:b/>
                <w:bCs/>
                <w:sz w:val="24"/>
                <w:szCs w:val="24"/>
              </w:rPr>
            </w:pPr>
            <w:r w:rsidRPr="00691B1F">
              <w:rPr>
                <w:b/>
                <w:bCs/>
                <w:sz w:val="24"/>
                <w:szCs w:val="24"/>
              </w:rPr>
              <w:t>Payroll Examination</w:t>
            </w:r>
          </w:p>
        </w:tc>
      </w:tr>
      <w:tr w:rsidR="007E05F5" w:rsidTr="00182961" w14:paraId="3DD7A367" w14:textId="77777777">
        <w:trPr>
          <w:trHeight w:val="676"/>
        </w:trPr>
        <w:tc>
          <w:tcPr>
            <w:tcW w:w="11642" w:type="dxa"/>
            <w:gridSpan w:val="8"/>
            <w:tcBorders>
              <w:top w:val="single" w:color="auto" w:sz="6" w:space="0"/>
              <w:left w:val="single" w:color="auto" w:sz="12" w:space="0"/>
              <w:bottom w:val="single" w:color="auto" w:sz="6" w:space="0"/>
              <w:right w:val="single" w:color="auto" w:sz="12" w:space="0"/>
            </w:tcBorders>
          </w:tcPr>
          <w:p w:rsidRPr="003C7D1F" w:rsidR="007E05F5" w:rsidP="008F34A2" w:rsidRDefault="007E05F5" w14:paraId="37FB46CB" w14:textId="52F482E1">
            <w:pPr>
              <w:pStyle w:val="TableParagraph"/>
              <w:rPr>
                <w:sz w:val="16"/>
                <w:szCs w:val="16"/>
              </w:rPr>
            </w:pPr>
            <w:r>
              <w:rPr>
                <w:sz w:val="16"/>
                <w:szCs w:val="16"/>
              </w:rPr>
              <w:t xml:space="preserve">16. Remarks </w:t>
            </w:r>
            <w:r w:rsidRPr="005E42A1">
              <w:rPr>
                <w:sz w:val="16"/>
                <w:szCs w:val="16"/>
              </w:rPr>
              <w:t>--- continue in block 18 if necessary</w:t>
            </w:r>
          </w:p>
        </w:tc>
      </w:tr>
      <w:tr w:rsidR="00594A16" w:rsidTr="00182961" w14:paraId="2AC4E245" w14:textId="77777777">
        <w:trPr>
          <w:trHeight w:val="333"/>
        </w:trPr>
        <w:tc>
          <w:tcPr>
            <w:tcW w:w="7322" w:type="dxa"/>
            <w:gridSpan w:val="5"/>
            <w:tcBorders>
              <w:top w:val="single" w:color="auto" w:sz="6" w:space="0"/>
              <w:left w:val="single" w:color="auto" w:sz="12" w:space="0"/>
              <w:bottom w:val="single" w:color="auto" w:sz="12" w:space="0"/>
              <w:right w:val="single" w:color="auto" w:sz="6" w:space="0"/>
            </w:tcBorders>
          </w:tcPr>
          <w:p w:rsidRPr="003C7D1F" w:rsidR="00594A16" w:rsidP="008F34A2" w:rsidRDefault="00594A16" w14:paraId="5AE33BDE" w14:textId="24503078">
            <w:pPr>
              <w:pStyle w:val="TableParagraph"/>
              <w:rPr>
                <w:sz w:val="16"/>
                <w:szCs w:val="16"/>
              </w:rPr>
            </w:pPr>
            <w:r>
              <w:rPr>
                <w:sz w:val="16"/>
                <w:szCs w:val="16"/>
              </w:rPr>
              <w:lastRenderedPageBreak/>
              <w:t>17a. Signature of Payroll Examiner</w:t>
            </w:r>
          </w:p>
        </w:tc>
        <w:tc>
          <w:tcPr>
            <w:tcW w:w="4320" w:type="dxa"/>
            <w:gridSpan w:val="3"/>
            <w:tcBorders>
              <w:top w:val="single" w:color="auto" w:sz="6" w:space="0"/>
              <w:left w:val="single" w:color="auto" w:sz="6" w:space="0"/>
              <w:bottom w:val="single" w:color="auto" w:sz="12" w:space="0"/>
              <w:right w:val="single" w:color="auto" w:sz="12" w:space="0"/>
            </w:tcBorders>
          </w:tcPr>
          <w:p w:rsidRPr="003C7D1F" w:rsidR="00594A16" w:rsidP="008F34A2" w:rsidRDefault="00594A16" w14:paraId="27636275" w14:textId="33F6D05C">
            <w:pPr>
              <w:pStyle w:val="TableParagraph"/>
              <w:rPr>
                <w:sz w:val="16"/>
                <w:szCs w:val="16"/>
              </w:rPr>
            </w:pPr>
            <w:r>
              <w:rPr>
                <w:sz w:val="16"/>
                <w:szCs w:val="16"/>
              </w:rPr>
              <w:t>17b. Date</w:t>
            </w:r>
          </w:p>
        </w:tc>
      </w:tr>
      <w:tr w:rsidR="007E05F5" w:rsidTr="008C3DF4" w14:paraId="4D275620" w14:textId="77777777">
        <w:trPr>
          <w:trHeight w:val="12417"/>
        </w:trPr>
        <w:tc>
          <w:tcPr>
            <w:tcW w:w="11642" w:type="dxa"/>
            <w:gridSpan w:val="8"/>
            <w:tcBorders>
              <w:top w:val="single" w:color="auto" w:sz="12" w:space="0"/>
              <w:left w:val="single" w:color="auto" w:sz="4" w:space="0"/>
              <w:right w:val="single" w:color="auto" w:sz="4" w:space="0"/>
            </w:tcBorders>
          </w:tcPr>
          <w:p w:rsidR="007E05F5" w:rsidP="008F34A2" w:rsidRDefault="007E05F5" w14:paraId="0E22D005" w14:textId="77777777">
            <w:pPr>
              <w:pStyle w:val="TableParagraph"/>
              <w:rPr>
                <w:sz w:val="16"/>
                <w:szCs w:val="16"/>
              </w:rPr>
            </w:pPr>
            <w:r>
              <w:rPr>
                <w:sz w:val="16"/>
                <w:szCs w:val="16"/>
              </w:rPr>
              <w:t>18. Additional Remarks</w:t>
            </w:r>
          </w:p>
          <w:p w:rsidRPr="003725F4" w:rsidR="003725F4" w:rsidP="003725F4" w:rsidRDefault="003725F4" w14:paraId="60A8F762" w14:textId="6149052F"/>
        </w:tc>
      </w:tr>
    </w:tbl>
    <w:p w:rsidRPr="003725F4" w:rsidR="003725F4" w:rsidP="003725F4" w:rsidRDefault="003725F4" w14:paraId="39F1CDB8" w14:textId="334A2B93">
      <w:pPr>
        <w:tabs>
          <w:tab w:val="left" w:pos="3960"/>
        </w:tabs>
        <w:rPr>
          <w:sz w:val="28"/>
          <w:szCs w:val="14"/>
        </w:rPr>
      </w:pPr>
    </w:p>
    <w:sectPr w:rsidRPr="003725F4" w:rsidR="003725F4" w:rsidSect="00A2740D">
      <w:headerReference w:type="default" r:id="rId8"/>
      <w:footerReference w:type="default" r:id="rId9"/>
      <w:headerReference w:type="first" r:id="rId10"/>
      <w:footerReference w:type="first" r:id="rId11"/>
      <w:type w:val="continuous"/>
      <w:pgSz w:w="12240" w:h="15840"/>
      <w:pgMar w:top="540" w:right="240" w:bottom="280" w:left="1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B205F" w14:textId="77777777" w:rsidR="00AB2DBD" w:rsidRDefault="00AB2DBD" w:rsidP="000725B1">
      <w:r>
        <w:separator/>
      </w:r>
    </w:p>
  </w:endnote>
  <w:endnote w:type="continuationSeparator" w:id="0">
    <w:p w14:paraId="1B0077F0" w14:textId="77777777" w:rsidR="00AB2DBD" w:rsidRDefault="00AB2DBD" w:rsidP="00072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2"/>
      <w:gridCol w:w="3915"/>
      <w:gridCol w:w="3106"/>
    </w:tblGrid>
    <w:tr w:rsidR="006728F3" w14:paraId="42E15755" w14:textId="77777777" w:rsidTr="00BD1C3F">
      <w:trPr>
        <w:trHeight w:val="156"/>
      </w:trPr>
      <w:tc>
        <w:tcPr>
          <w:tcW w:w="4622" w:type="dxa"/>
          <w:tcBorders>
            <w:left w:val="nil"/>
            <w:bottom w:val="nil"/>
            <w:right w:val="nil"/>
          </w:tcBorders>
        </w:tcPr>
        <w:p w14:paraId="1641E544" w14:textId="77777777" w:rsidR="006728F3" w:rsidRDefault="006728F3" w:rsidP="006728F3">
          <w:pPr>
            <w:pStyle w:val="TableParagraph"/>
            <w:spacing w:line="136" w:lineRule="exact"/>
            <w:ind w:left="122"/>
            <w:rPr>
              <w:b/>
              <w:sz w:val="14"/>
            </w:rPr>
          </w:pPr>
          <w:r>
            <w:rPr>
              <w:b/>
              <w:sz w:val="14"/>
            </w:rPr>
            <w:t>Previous</w:t>
          </w:r>
          <w:r>
            <w:rPr>
              <w:b/>
              <w:spacing w:val="-4"/>
              <w:sz w:val="14"/>
            </w:rPr>
            <w:t xml:space="preserve"> </w:t>
          </w:r>
          <w:r>
            <w:rPr>
              <w:b/>
              <w:sz w:val="14"/>
            </w:rPr>
            <w:t>editions</w:t>
          </w:r>
          <w:r>
            <w:rPr>
              <w:b/>
              <w:spacing w:val="-4"/>
              <w:sz w:val="14"/>
            </w:rPr>
            <w:t xml:space="preserve"> </w:t>
          </w:r>
          <w:r>
            <w:rPr>
              <w:b/>
              <w:sz w:val="14"/>
            </w:rPr>
            <w:t>are</w:t>
          </w:r>
          <w:r>
            <w:rPr>
              <w:b/>
              <w:spacing w:val="-4"/>
              <w:sz w:val="14"/>
            </w:rPr>
            <w:t xml:space="preserve"> </w:t>
          </w:r>
          <w:r>
            <w:rPr>
              <w:b/>
              <w:sz w:val="14"/>
            </w:rPr>
            <w:t>obsolete</w:t>
          </w:r>
        </w:p>
      </w:tc>
      <w:tc>
        <w:tcPr>
          <w:tcW w:w="3915" w:type="dxa"/>
          <w:tcBorders>
            <w:left w:val="nil"/>
            <w:bottom w:val="nil"/>
            <w:right w:val="nil"/>
          </w:tcBorders>
        </w:tcPr>
        <w:p w14:paraId="79051879" w14:textId="77777777" w:rsidR="006728F3" w:rsidRDefault="006728F3" w:rsidP="006728F3">
          <w:pPr>
            <w:pStyle w:val="TableParagraph"/>
            <w:rPr>
              <w:rFonts w:ascii="Times New Roman"/>
              <w:sz w:val="10"/>
            </w:rPr>
          </w:pPr>
        </w:p>
      </w:tc>
      <w:tc>
        <w:tcPr>
          <w:tcW w:w="3106" w:type="dxa"/>
          <w:tcBorders>
            <w:left w:val="nil"/>
            <w:bottom w:val="nil"/>
            <w:right w:val="nil"/>
          </w:tcBorders>
        </w:tcPr>
        <w:p w14:paraId="5388D1B1" w14:textId="77777777" w:rsidR="006728F3" w:rsidRDefault="006728F3" w:rsidP="006728F3">
          <w:pPr>
            <w:pStyle w:val="TableParagraph"/>
            <w:spacing w:line="136" w:lineRule="exact"/>
            <w:ind w:left="1463"/>
            <w:rPr>
              <w:b/>
              <w:sz w:val="14"/>
            </w:rPr>
          </w:pPr>
          <w:r>
            <w:rPr>
              <w:b/>
              <w:sz w:val="14"/>
            </w:rPr>
            <w:t>Form</w:t>
          </w:r>
          <w:r>
            <w:rPr>
              <w:b/>
              <w:spacing w:val="-4"/>
              <w:sz w:val="14"/>
            </w:rPr>
            <w:t xml:space="preserve"> </w:t>
          </w:r>
          <w:r>
            <w:rPr>
              <w:b/>
              <w:sz w:val="14"/>
            </w:rPr>
            <w:t>HUD-11</w:t>
          </w:r>
          <w:r>
            <w:rPr>
              <w:b/>
              <w:spacing w:val="-6"/>
              <w:sz w:val="14"/>
            </w:rPr>
            <w:t xml:space="preserve"> </w:t>
          </w:r>
          <w:r>
            <w:rPr>
              <w:b/>
              <w:sz w:val="14"/>
            </w:rPr>
            <w:t>(05/2021)</w:t>
          </w:r>
        </w:p>
      </w:tc>
    </w:tr>
  </w:tbl>
  <w:p w14:paraId="089D9DF4" w14:textId="77777777" w:rsidR="006728F3" w:rsidRDefault="006728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2"/>
      <w:gridCol w:w="3915"/>
      <w:gridCol w:w="3106"/>
    </w:tblGrid>
    <w:tr w:rsidR="009D444B" w14:paraId="0E30CFD2" w14:textId="77777777" w:rsidTr="00A56DBC">
      <w:trPr>
        <w:trHeight w:val="156"/>
      </w:trPr>
      <w:tc>
        <w:tcPr>
          <w:tcW w:w="4622" w:type="dxa"/>
          <w:tcBorders>
            <w:left w:val="nil"/>
            <w:bottom w:val="nil"/>
            <w:right w:val="nil"/>
          </w:tcBorders>
        </w:tcPr>
        <w:p w14:paraId="188F0E36" w14:textId="77777777" w:rsidR="009D444B" w:rsidRDefault="009D444B" w:rsidP="009D444B">
          <w:pPr>
            <w:pStyle w:val="TableParagraph"/>
            <w:spacing w:line="136" w:lineRule="exact"/>
            <w:ind w:left="122"/>
            <w:rPr>
              <w:b/>
              <w:sz w:val="14"/>
            </w:rPr>
          </w:pPr>
          <w:r>
            <w:rPr>
              <w:b/>
              <w:sz w:val="14"/>
            </w:rPr>
            <w:t>Previous</w:t>
          </w:r>
          <w:r>
            <w:rPr>
              <w:b/>
              <w:spacing w:val="-4"/>
              <w:sz w:val="14"/>
            </w:rPr>
            <w:t xml:space="preserve"> </w:t>
          </w:r>
          <w:r>
            <w:rPr>
              <w:b/>
              <w:sz w:val="14"/>
            </w:rPr>
            <w:t>editions</w:t>
          </w:r>
          <w:r>
            <w:rPr>
              <w:b/>
              <w:spacing w:val="-4"/>
              <w:sz w:val="14"/>
            </w:rPr>
            <w:t xml:space="preserve"> </w:t>
          </w:r>
          <w:r>
            <w:rPr>
              <w:b/>
              <w:sz w:val="14"/>
            </w:rPr>
            <w:t>are</w:t>
          </w:r>
          <w:r>
            <w:rPr>
              <w:b/>
              <w:spacing w:val="-4"/>
              <w:sz w:val="14"/>
            </w:rPr>
            <w:t xml:space="preserve"> </w:t>
          </w:r>
          <w:r>
            <w:rPr>
              <w:b/>
              <w:sz w:val="14"/>
            </w:rPr>
            <w:t>obsolete</w:t>
          </w:r>
        </w:p>
      </w:tc>
      <w:tc>
        <w:tcPr>
          <w:tcW w:w="3915" w:type="dxa"/>
          <w:tcBorders>
            <w:left w:val="nil"/>
            <w:bottom w:val="nil"/>
            <w:right w:val="nil"/>
          </w:tcBorders>
        </w:tcPr>
        <w:p w14:paraId="4320E9EF" w14:textId="77777777" w:rsidR="009D444B" w:rsidRDefault="009D444B" w:rsidP="009D444B">
          <w:pPr>
            <w:pStyle w:val="TableParagraph"/>
            <w:rPr>
              <w:rFonts w:ascii="Times New Roman"/>
              <w:sz w:val="10"/>
            </w:rPr>
          </w:pPr>
        </w:p>
      </w:tc>
      <w:tc>
        <w:tcPr>
          <w:tcW w:w="3106" w:type="dxa"/>
          <w:tcBorders>
            <w:left w:val="nil"/>
            <w:bottom w:val="nil"/>
            <w:right w:val="nil"/>
          </w:tcBorders>
        </w:tcPr>
        <w:p w14:paraId="60BB5821" w14:textId="77777777" w:rsidR="009D444B" w:rsidRDefault="009D444B" w:rsidP="009D444B">
          <w:pPr>
            <w:pStyle w:val="TableParagraph"/>
            <w:spacing w:line="136" w:lineRule="exact"/>
            <w:ind w:left="1463"/>
            <w:rPr>
              <w:b/>
              <w:sz w:val="14"/>
            </w:rPr>
          </w:pPr>
          <w:r>
            <w:rPr>
              <w:b/>
              <w:sz w:val="14"/>
            </w:rPr>
            <w:t>Form</w:t>
          </w:r>
          <w:r>
            <w:rPr>
              <w:b/>
              <w:spacing w:val="-4"/>
              <w:sz w:val="14"/>
            </w:rPr>
            <w:t xml:space="preserve"> </w:t>
          </w:r>
          <w:r>
            <w:rPr>
              <w:b/>
              <w:sz w:val="14"/>
            </w:rPr>
            <w:t>HUD-11</w:t>
          </w:r>
          <w:r>
            <w:rPr>
              <w:b/>
              <w:spacing w:val="-6"/>
              <w:sz w:val="14"/>
            </w:rPr>
            <w:t xml:space="preserve"> </w:t>
          </w:r>
          <w:r>
            <w:rPr>
              <w:b/>
              <w:sz w:val="14"/>
            </w:rPr>
            <w:t>(05/2021)</w:t>
          </w:r>
        </w:p>
      </w:tc>
    </w:tr>
  </w:tbl>
  <w:p w14:paraId="5BBD7E5F" w14:textId="77777777" w:rsidR="009D444B" w:rsidRDefault="009D4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154AD" w14:textId="77777777" w:rsidR="00AB2DBD" w:rsidRDefault="00AB2DBD" w:rsidP="000725B1">
      <w:r>
        <w:separator/>
      </w:r>
    </w:p>
  </w:footnote>
  <w:footnote w:type="continuationSeparator" w:id="0">
    <w:p w14:paraId="61B3CB21" w14:textId="77777777" w:rsidR="00AB2DBD" w:rsidRDefault="00AB2DBD" w:rsidP="00072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850B3" w14:textId="335E5938" w:rsidR="008D6B2E" w:rsidRPr="008D6B2E" w:rsidRDefault="00550AD3" w:rsidP="008D6B2E">
    <w:pPr>
      <w:spacing w:before="71"/>
      <w:ind w:right="116"/>
      <w:jc w:val="right"/>
      <w:rPr>
        <w:sz w:val="18"/>
      </w:rPr>
    </w:pPr>
    <w:sdt>
      <w:sdtPr>
        <w:rPr>
          <w:b/>
          <w:sz w:val="28"/>
        </w:rPr>
        <w:id w:val="-1913226593"/>
        <w:docPartObj>
          <w:docPartGallery w:val="Watermarks"/>
          <w:docPartUnique/>
        </w:docPartObj>
      </w:sdtPr>
      <w:sdtEndPr/>
      <w:sdtContent>
        <w:r>
          <w:rPr>
            <w:b/>
            <w:noProof/>
            <w:sz w:val="28"/>
          </w:rPr>
          <w:pict w14:anchorId="330735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4097" type="#_x0000_t136" style="position:absolute;left:0;text-align:left;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8D6B2E">
      <w:rPr>
        <w:b/>
        <w:sz w:val="28"/>
      </w:rPr>
      <w:t xml:space="preserve">   Record of</w:t>
    </w:r>
    <w:r w:rsidR="008D6B2E">
      <w:rPr>
        <w:b/>
        <w:spacing w:val="1"/>
        <w:sz w:val="28"/>
      </w:rPr>
      <w:t xml:space="preserve"> E</w:t>
    </w:r>
    <w:r w:rsidR="008D6B2E">
      <w:rPr>
        <w:b/>
        <w:sz w:val="28"/>
      </w:rPr>
      <w:t>mployee</w:t>
    </w:r>
    <w:r w:rsidR="008D6B2E">
      <w:rPr>
        <w:b/>
        <w:spacing w:val="-15"/>
        <w:sz w:val="28"/>
      </w:rPr>
      <w:t xml:space="preserve">        </w:t>
    </w:r>
    <w:r w:rsidR="008D6B2E">
      <w:rPr>
        <w:b/>
        <w:sz w:val="20"/>
      </w:rPr>
      <w:t>U.S.</w:t>
    </w:r>
    <w:r w:rsidR="008D6B2E">
      <w:rPr>
        <w:b/>
        <w:spacing w:val="-7"/>
        <w:sz w:val="20"/>
      </w:rPr>
      <w:t xml:space="preserve"> </w:t>
    </w:r>
    <w:r w:rsidR="008D6B2E">
      <w:rPr>
        <w:b/>
        <w:sz w:val="20"/>
      </w:rPr>
      <w:t>Department</w:t>
    </w:r>
    <w:r w:rsidR="008D6B2E">
      <w:rPr>
        <w:b/>
        <w:spacing w:val="-5"/>
        <w:sz w:val="20"/>
      </w:rPr>
      <w:t xml:space="preserve"> </w:t>
    </w:r>
    <w:r w:rsidR="008D6B2E">
      <w:rPr>
        <w:b/>
        <w:sz w:val="20"/>
      </w:rPr>
      <w:t>of</w:t>
    </w:r>
    <w:r w:rsidR="008D6B2E">
      <w:rPr>
        <w:b/>
        <w:spacing w:val="-5"/>
        <w:sz w:val="20"/>
      </w:rPr>
      <w:t xml:space="preserve"> </w:t>
    </w:r>
    <w:r w:rsidR="008D6B2E">
      <w:rPr>
        <w:b/>
        <w:sz w:val="20"/>
      </w:rPr>
      <w:t>Housing</w:t>
    </w:r>
    <w:r w:rsidR="008D6B2E">
      <w:rPr>
        <w:b/>
        <w:spacing w:val="-6"/>
        <w:sz w:val="20"/>
      </w:rPr>
      <w:t xml:space="preserve"> </w:t>
    </w:r>
    <w:r w:rsidR="008D6B2E">
      <w:rPr>
        <w:b/>
        <w:sz w:val="20"/>
      </w:rPr>
      <w:t>and</w:t>
    </w:r>
    <w:r w:rsidR="008D6B2E">
      <w:rPr>
        <w:b/>
        <w:spacing w:val="-5"/>
        <w:sz w:val="20"/>
      </w:rPr>
      <w:t xml:space="preserve"> </w:t>
    </w:r>
    <w:r w:rsidR="008D6B2E">
      <w:rPr>
        <w:b/>
        <w:sz w:val="20"/>
      </w:rPr>
      <w:t>Urban</w:t>
    </w:r>
    <w:r w:rsidR="008D6B2E">
      <w:rPr>
        <w:b/>
        <w:spacing w:val="-6"/>
        <w:sz w:val="20"/>
      </w:rPr>
      <w:t xml:space="preserve"> </w:t>
    </w:r>
    <w:r w:rsidR="008D6B2E">
      <w:rPr>
        <w:b/>
        <w:sz w:val="20"/>
      </w:rPr>
      <w:t>Development</w:t>
    </w:r>
    <w:r w:rsidR="008D6B2E">
      <w:rPr>
        <w:b/>
        <w:sz w:val="20"/>
      </w:rPr>
      <w:tab/>
    </w:r>
    <w:r w:rsidR="008D6B2E">
      <w:rPr>
        <w:b/>
        <w:sz w:val="20"/>
      </w:rPr>
      <w:tab/>
    </w:r>
    <w:r w:rsidR="008D6B2E">
      <w:rPr>
        <w:sz w:val="18"/>
      </w:rPr>
      <w:t>OMB</w:t>
    </w:r>
    <w:r w:rsidR="008D6B2E">
      <w:rPr>
        <w:spacing w:val="-4"/>
        <w:sz w:val="18"/>
      </w:rPr>
      <w:t xml:space="preserve"> </w:t>
    </w:r>
    <w:r w:rsidR="008D6B2E">
      <w:rPr>
        <w:sz w:val="18"/>
      </w:rPr>
      <w:t>Approval</w:t>
    </w:r>
    <w:r w:rsidR="008D6B2E">
      <w:rPr>
        <w:spacing w:val="-2"/>
        <w:sz w:val="18"/>
      </w:rPr>
      <w:t xml:space="preserve"> </w:t>
    </w:r>
    <w:r w:rsidR="008D6B2E">
      <w:rPr>
        <w:sz w:val="18"/>
      </w:rPr>
      <w:t>No.</w:t>
    </w:r>
    <w:r w:rsidR="008D6B2E">
      <w:rPr>
        <w:spacing w:val="-4"/>
        <w:sz w:val="18"/>
      </w:rPr>
      <w:t xml:space="preserve"> </w:t>
    </w:r>
    <w:r w:rsidR="008D6B2E">
      <w:rPr>
        <w:sz w:val="18"/>
      </w:rPr>
      <w:t>2501-0009</w:t>
    </w:r>
  </w:p>
  <w:p w14:paraId="77D8A576" w14:textId="66B6AFEA" w:rsidR="008D6B2E" w:rsidRPr="008D6B2E" w:rsidRDefault="008D6B2E" w:rsidP="008D6B2E">
    <w:pPr>
      <w:spacing w:before="85"/>
      <w:ind w:left="239" w:right="37"/>
      <w:rPr>
        <w:b/>
        <w:sz w:val="20"/>
      </w:rPr>
    </w:pPr>
    <w:r>
      <w:rPr>
        <w:b/>
        <w:sz w:val="28"/>
      </w:rPr>
      <w:t xml:space="preserve">Interview   </w:t>
    </w:r>
    <w:r>
      <w:rPr>
        <w:b/>
        <w:sz w:val="28"/>
      </w:rPr>
      <w:tab/>
    </w:r>
    <w:r>
      <w:rPr>
        <w:b/>
        <w:sz w:val="28"/>
      </w:rPr>
      <w:tab/>
      <w:t xml:space="preserve">             </w:t>
    </w:r>
    <w:r>
      <w:rPr>
        <w:b/>
        <w:sz w:val="20"/>
      </w:rPr>
      <w:t>Office</w:t>
    </w:r>
    <w:r>
      <w:rPr>
        <w:b/>
        <w:spacing w:val="-4"/>
        <w:sz w:val="20"/>
      </w:rPr>
      <w:t xml:space="preserve"> </w:t>
    </w:r>
    <w:r>
      <w:rPr>
        <w:b/>
        <w:sz w:val="20"/>
      </w:rPr>
      <w:t>of</w:t>
    </w:r>
    <w:r>
      <w:rPr>
        <w:b/>
        <w:spacing w:val="-2"/>
        <w:sz w:val="20"/>
      </w:rPr>
      <w:t xml:space="preserve"> </w:t>
    </w:r>
    <w:r>
      <w:rPr>
        <w:b/>
        <w:sz w:val="20"/>
      </w:rPr>
      <w:t>Davis-Bacon</w:t>
    </w:r>
    <w:r>
      <w:rPr>
        <w:b/>
        <w:spacing w:val="-3"/>
        <w:sz w:val="20"/>
      </w:rPr>
      <w:t xml:space="preserve"> </w:t>
    </w:r>
    <w:r>
      <w:rPr>
        <w:b/>
        <w:sz w:val="20"/>
      </w:rPr>
      <w:t>and</w:t>
    </w:r>
    <w:r>
      <w:rPr>
        <w:b/>
        <w:spacing w:val="-3"/>
        <w:sz w:val="20"/>
      </w:rPr>
      <w:t xml:space="preserve"> </w:t>
    </w:r>
    <w:r>
      <w:rPr>
        <w:b/>
        <w:sz w:val="20"/>
      </w:rPr>
      <w:t>Labor</w:t>
    </w:r>
    <w:r>
      <w:rPr>
        <w:b/>
        <w:spacing w:val="-3"/>
        <w:sz w:val="20"/>
      </w:rPr>
      <w:t xml:space="preserve"> </w:t>
    </w:r>
    <w:r>
      <w:rPr>
        <w:b/>
        <w:sz w:val="20"/>
      </w:rPr>
      <w:t>Standards</w:t>
    </w:r>
    <w:r>
      <w:rPr>
        <w:b/>
        <w:sz w:val="20"/>
      </w:rPr>
      <w:tab/>
    </w:r>
    <w:r>
      <w:rPr>
        <w:b/>
        <w:sz w:val="20"/>
      </w:rPr>
      <w:tab/>
    </w:r>
    <w:r>
      <w:rPr>
        <w:b/>
        <w:sz w:val="20"/>
      </w:rPr>
      <w:tab/>
    </w:r>
    <w:proofErr w:type="gramStart"/>
    <w:r>
      <w:rPr>
        <w:b/>
        <w:sz w:val="20"/>
      </w:rPr>
      <w:t xml:space="preserve">   (</w:t>
    </w:r>
    <w:proofErr w:type="gramEnd"/>
    <w:r>
      <w:rPr>
        <w:b/>
        <w:sz w:val="20"/>
      </w:rPr>
      <w:t>exp xx/xx/2024)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4410"/>
      <w:gridCol w:w="1795"/>
    </w:tblGrid>
    <w:tr w:rsidR="00A2740D" w14:paraId="4F4A90E9" w14:textId="77777777" w:rsidTr="00A2740D">
      <w:trPr>
        <w:jc w:val="center"/>
      </w:trPr>
      <w:tc>
        <w:tcPr>
          <w:tcW w:w="3145" w:type="dxa"/>
        </w:tcPr>
        <w:p w14:paraId="0EF22F01" w14:textId="77777777" w:rsidR="00A2740D" w:rsidRDefault="00A2740D" w:rsidP="00A2740D">
          <w:pPr>
            <w:pStyle w:val="Arialnormal"/>
            <w:spacing w:line="240" w:lineRule="auto"/>
            <w:rPr>
              <w:b/>
              <w:bCs/>
              <w:sz w:val="28"/>
            </w:rPr>
          </w:pPr>
          <w:r>
            <w:rPr>
              <w:b/>
              <w:bCs/>
              <w:sz w:val="28"/>
            </w:rPr>
            <w:t>Record of Employee Interview Instructions</w:t>
          </w:r>
        </w:p>
      </w:tc>
      <w:tc>
        <w:tcPr>
          <w:tcW w:w="4410" w:type="dxa"/>
        </w:tcPr>
        <w:p w14:paraId="7C01E2DF" w14:textId="77777777" w:rsidR="00A2740D" w:rsidRDefault="00A2740D" w:rsidP="00A2740D">
          <w:pPr>
            <w:pStyle w:val="Arialnormal"/>
            <w:spacing w:line="240" w:lineRule="auto"/>
            <w:rPr>
              <w:b/>
              <w:bCs/>
              <w:sz w:val="20"/>
            </w:rPr>
          </w:pPr>
          <w:r>
            <w:rPr>
              <w:b/>
              <w:bCs/>
              <w:sz w:val="20"/>
            </w:rPr>
            <w:t>U.S. Department of Housing and Urban Development</w:t>
          </w:r>
        </w:p>
        <w:p w14:paraId="6F6976FA" w14:textId="77777777" w:rsidR="00A2740D" w:rsidRDefault="00A2740D" w:rsidP="00A2740D">
          <w:pPr>
            <w:pStyle w:val="Arialnormal"/>
            <w:spacing w:line="240" w:lineRule="auto"/>
            <w:rPr>
              <w:b/>
              <w:bCs/>
              <w:sz w:val="20"/>
            </w:rPr>
          </w:pPr>
          <w:r>
            <w:rPr>
              <w:b/>
              <w:bCs/>
              <w:sz w:val="20"/>
            </w:rPr>
            <w:t>Office of Davis-Bacon and Labor Standards</w:t>
          </w:r>
        </w:p>
      </w:tc>
      <w:tc>
        <w:tcPr>
          <w:tcW w:w="1795" w:type="dxa"/>
        </w:tcPr>
        <w:p w14:paraId="3C06394D" w14:textId="77777777" w:rsidR="00A2740D" w:rsidRDefault="00A2740D" w:rsidP="00A2740D">
          <w:pPr>
            <w:pStyle w:val="Arialnormal"/>
            <w:spacing w:line="240" w:lineRule="auto"/>
            <w:jc w:val="right"/>
            <w:rPr>
              <w:sz w:val="18"/>
            </w:rPr>
          </w:pPr>
          <w:r>
            <w:rPr>
              <w:sz w:val="18"/>
            </w:rPr>
            <w:t>OMB Approval No. 2501-0009</w:t>
          </w:r>
        </w:p>
        <w:p w14:paraId="55D108C7" w14:textId="77777777" w:rsidR="00A2740D" w:rsidRDefault="00A2740D" w:rsidP="00A2740D">
          <w:pPr>
            <w:pStyle w:val="Arialnormal"/>
            <w:spacing w:line="240" w:lineRule="auto"/>
            <w:jc w:val="right"/>
            <w:rPr>
              <w:sz w:val="18"/>
            </w:rPr>
          </w:pPr>
          <w:r>
            <w:rPr>
              <w:sz w:val="18"/>
            </w:rPr>
            <w:t>(exp. xx/xx/2024)</w:t>
          </w:r>
        </w:p>
      </w:tc>
    </w:tr>
  </w:tbl>
  <w:p w14:paraId="640E61F3" w14:textId="77777777" w:rsidR="00BC386A" w:rsidRDefault="00BC386A" w:rsidP="00A2740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395AFA"/>
    <w:multiLevelType w:val="hybridMultilevel"/>
    <w:tmpl w:val="E062BBA4"/>
    <w:lvl w:ilvl="0" w:tplc="141E1A0E">
      <w:start w:val="13"/>
      <w:numFmt w:val="decimal"/>
      <w:lvlText w:val="%1."/>
      <w:lvlJc w:val="left"/>
      <w:pPr>
        <w:ind w:left="554" w:hanging="315"/>
        <w:jc w:val="left"/>
      </w:pPr>
      <w:rPr>
        <w:rFonts w:ascii="Arial" w:eastAsia="Arial" w:hAnsi="Arial" w:cs="Arial" w:hint="default"/>
        <w:b w:val="0"/>
        <w:bCs w:val="0"/>
        <w:i w:val="0"/>
        <w:iCs w:val="0"/>
        <w:spacing w:val="-1"/>
        <w:w w:val="100"/>
        <w:sz w:val="16"/>
        <w:szCs w:val="16"/>
      </w:rPr>
    </w:lvl>
    <w:lvl w:ilvl="1" w:tplc="001A2602">
      <w:numFmt w:val="bullet"/>
      <w:lvlText w:val="•"/>
      <w:lvlJc w:val="left"/>
      <w:pPr>
        <w:ind w:left="1692" w:hanging="315"/>
      </w:pPr>
      <w:rPr>
        <w:rFonts w:hint="default"/>
      </w:rPr>
    </w:lvl>
    <w:lvl w:ilvl="2" w:tplc="858CB736">
      <w:numFmt w:val="bullet"/>
      <w:lvlText w:val="•"/>
      <w:lvlJc w:val="left"/>
      <w:pPr>
        <w:ind w:left="2824" w:hanging="315"/>
      </w:pPr>
      <w:rPr>
        <w:rFonts w:hint="default"/>
      </w:rPr>
    </w:lvl>
    <w:lvl w:ilvl="3" w:tplc="11BE1046">
      <w:numFmt w:val="bullet"/>
      <w:lvlText w:val="•"/>
      <w:lvlJc w:val="left"/>
      <w:pPr>
        <w:ind w:left="3956" w:hanging="315"/>
      </w:pPr>
      <w:rPr>
        <w:rFonts w:hint="default"/>
      </w:rPr>
    </w:lvl>
    <w:lvl w:ilvl="4" w:tplc="91D64344">
      <w:numFmt w:val="bullet"/>
      <w:lvlText w:val="•"/>
      <w:lvlJc w:val="left"/>
      <w:pPr>
        <w:ind w:left="5088" w:hanging="315"/>
      </w:pPr>
      <w:rPr>
        <w:rFonts w:hint="default"/>
      </w:rPr>
    </w:lvl>
    <w:lvl w:ilvl="5" w:tplc="04DCECB2">
      <w:numFmt w:val="bullet"/>
      <w:lvlText w:val="•"/>
      <w:lvlJc w:val="left"/>
      <w:pPr>
        <w:ind w:left="6220" w:hanging="315"/>
      </w:pPr>
      <w:rPr>
        <w:rFonts w:hint="default"/>
      </w:rPr>
    </w:lvl>
    <w:lvl w:ilvl="6" w:tplc="F57EA6B0">
      <w:numFmt w:val="bullet"/>
      <w:lvlText w:val="•"/>
      <w:lvlJc w:val="left"/>
      <w:pPr>
        <w:ind w:left="7352" w:hanging="315"/>
      </w:pPr>
      <w:rPr>
        <w:rFonts w:hint="default"/>
      </w:rPr>
    </w:lvl>
    <w:lvl w:ilvl="7" w:tplc="397CC708">
      <w:numFmt w:val="bullet"/>
      <w:lvlText w:val="•"/>
      <w:lvlJc w:val="left"/>
      <w:pPr>
        <w:ind w:left="8484" w:hanging="315"/>
      </w:pPr>
      <w:rPr>
        <w:rFonts w:hint="default"/>
      </w:rPr>
    </w:lvl>
    <w:lvl w:ilvl="8" w:tplc="F1F297EC">
      <w:numFmt w:val="bullet"/>
      <w:lvlText w:val="•"/>
      <w:lvlJc w:val="left"/>
      <w:pPr>
        <w:ind w:left="9616" w:hanging="315"/>
      </w:pPr>
      <w:rPr>
        <w:rFonts w:hint="default"/>
      </w:rPr>
    </w:lvl>
  </w:abstractNum>
  <w:abstractNum w:abstractNumId="1" w15:restartNumberingAfterBreak="0">
    <w:nsid w:val="6D954CD4"/>
    <w:multiLevelType w:val="hybridMultilevel"/>
    <w:tmpl w:val="617AF330"/>
    <w:lvl w:ilvl="0" w:tplc="FE20AAE8">
      <w:start w:val="5"/>
      <w:numFmt w:val="decimal"/>
      <w:lvlText w:val="%1."/>
      <w:lvlJc w:val="left"/>
      <w:pPr>
        <w:ind w:left="462" w:hanging="223"/>
        <w:jc w:val="left"/>
      </w:pPr>
      <w:rPr>
        <w:rFonts w:ascii="Arial" w:eastAsia="Arial" w:hAnsi="Arial" w:cs="Arial" w:hint="default"/>
        <w:b w:val="0"/>
        <w:bCs w:val="0"/>
        <w:i w:val="0"/>
        <w:iCs w:val="0"/>
        <w:spacing w:val="-1"/>
        <w:w w:val="100"/>
        <w:sz w:val="16"/>
        <w:szCs w:val="16"/>
      </w:rPr>
    </w:lvl>
    <w:lvl w:ilvl="1" w:tplc="2924C5AE">
      <w:numFmt w:val="bullet"/>
      <w:lvlText w:val="•"/>
      <w:lvlJc w:val="left"/>
      <w:pPr>
        <w:ind w:left="3880" w:hanging="223"/>
      </w:pPr>
      <w:rPr>
        <w:rFonts w:hint="default"/>
      </w:rPr>
    </w:lvl>
    <w:lvl w:ilvl="2" w:tplc="37CCE43C">
      <w:numFmt w:val="bullet"/>
      <w:lvlText w:val="•"/>
      <w:lvlJc w:val="left"/>
      <w:pPr>
        <w:ind w:left="4768" w:hanging="223"/>
      </w:pPr>
      <w:rPr>
        <w:rFonts w:hint="default"/>
      </w:rPr>
    </w:lvl>
    <w:lvl w:ilvl="3" w:tplc="5D0C1B42">
      <w:numFmt w:val="bullet"/>
      <w:lvlText w:val="•"/>
      <w:lvlJc w:val="left"/>
      <w:pPr>
        <w:ind w:left="5657" w:hanging="223"/>
      </w:pPr>
      <w:rPr>
        <w:rFonts w:hint="default"/>
      </w:rPr>
    </w:lvl>
    <w:lvl w:ilvl="4" w:tplc="0B3AFB88">
      <w:numFmt w:val="bullet"/>
      <w:lvlText w:val="•"/>
      <w:lvlJc w:val="left"/>
      <w:pPr>
        <w:ind w:left="6546" w:hanging="223"/>
      </w:pPr>
      <w:rPr>
        <w:rFonts w:hint="default"/>
      </w:rPr>
    </w:lvl>
    <w:lvl w:ilvl="5" w:tplc="212CDA96">
      <w:numFmt w:val="bullet"/>
      <w:lvlText w:val="•"/>
      <w:lvlJc w:val="left"/>
      <w:pPr>
        <w:ind w:left="7435" w:hanging="223"/>
      </w:pPr>
      <w:rPr>
        <w:rFonts w:hint="default"/>
      </w:rPr>
    </w:lvl>
    <w:lvl w:ilvl="6" w:tplc="3FBA505C">
      <w:numFmt w:val="bullet"/>
      <w:lvlText w:val="•"/>
      <w:lvlJc w:val="left"/>
      <w:pPr>
        <w:ind w:left="8324" w:hanging="223"/>
      </w:pPr>
      <w:rPr>
        <w:rFonts w:hint="default"/>
      </w:rPr>
    </w:lvl>
    <w:lvl w:ilvl="7" w:tplc="435C7350">
      <w:numFmt w:val="bullet"/>
      <w:lvlText w:val="•"/>
      <w:lvlJc w:val="left"/>
      <w:pPr>
        <w:ind w:left="9213" w:hanging="223"/>
      </w:pPr>
      <w:rPr>
        <w:rFonts w:hint="default"/>
      </w:rPr>
    </w:lvl>
    <w:lvl w:ilvl="8" w:tplc="4F6AFDA6">
      <w:numFmt w:val="bullet"/>
      <w:lvlText w:val="•"/>
      <w:lvlJc w:val="left"/>
      <w:pPr>
        <w:ind w:left="10102" w:hanging="223"/>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388"/>
    <w:rsid w:val="00002617"/>
    <w:rsid w:val="000401A1"/>
    <w:rsid w:val="000725B1"/>
    <w:rsid w:val="00097EBA"/>
    <w:rsid w:val="000F466F"/>
    <w:rsid w:val="00103A0C"/>
    <w:rsid w:val="00140398"/>
    <w:rsid w:val="00150396"/>
    <w:rsid w:val="00176AD6"/>
    <w:rsid w:val="00182961"/>
    <w:rsid w:val="00193F27"/>
    <w:rsid w:val="001E164D"/>
    <w:rsid w:val="002356BF"/>
    <w:rsid w:val="00235D2D"/>
    <w:rsid w:val="0026338E"/>
    <w:rsid w:val="0029314E"/>
    <w:rsid w:val="002C0146"/>
    <w:rsid w:val="002E627C"/>
    <w:rsid w:val="002E6B7A"/>
    <w:rsid w:val="002F7F56"/>
    <w:rsid w:val="00333658"/>
    <w:rsid w:val="00361482"/>
    <w:rsid w:val="003725F4"/>
    <w:rsid w:val="003C7D1F"/>
    <w:rsid w:val="00474CED"/>
    <w:rsid w:val="004963E6"/>
    <w:rsid w:val="004A0396"/>
    <w:rsid w:val="00507ABC"/>
    <w:rsid w:val="00523652"/>
    <w:rsid w:val="00550AD3"/>
    <w:rsid w:val="005514F0"/>
    <w:rsid w:val="00594A16"/>
    <w:rsid w:val="005E01DB"/>
    <w:rsid w:val="005E42A1"/>
    <w:rsid w:val="00634C87"/>
    <w:rsid w:val="006728F3"/>
    <w:rsid w:val="00691B1F"/>
    <w:rsid w:val="006D2153"/>
    <w:rsid w:val="006D2248"/>
    <w:rsid w:val="006D5B17"/>
    <w:rsid w:val="006F5F30"/>
    <w:rsid w:val="00705152"/>
    <w:rsid w:val="00733FC5"/>
    <w:rsid w:val="00753A3B"/>
    <w:rsid w:val="007E05F5"/>
    <w:rsid w:val="00856779"/>
    <w:rsid w:val="00865A33"/>
    <w:rsid w:val="00871EA3"/>
    <w:rsid w:val="008C3DF4"/>
    <w:rsid w:val="008D6B2E"/>
    <w:rsid w:val="0091440A"/>
    <w:rsid w:val="00952B0B"/>
    <w:rsid w:val="009879F1"/>
    <w:rsid w:val="009D2388"/>
    <w:rsid w:val="009D444B"/>
    <w:rsid w:val="00A2740D"/>
    <w:rsid w:val="00AB2DBD"/>
    <w:rsid w:val="00AD659A"/>
    <w:rsid w:val="00AE4727"/>
    <w:rsid w:val="00BC213F"/>
    <w:rsid w:val="00BC386A"/>
    <w:rsid w:val="00BF3E05"/>
    <w:rsid w:val="00C11BE2"/>
    <w:rsid w:val="00C57B5C"/>
    <w:rsid w:val="00C92729"/>
    <w:rsid w:val="00DE6647"/>
    <w:rsid w:val="00E33DEC"/>
    <w:rsid w:val="00E76D60"/>
    <w:rsid w:val="00EF427E"/>
    <w:rsid w:val="00F142A9"/>
    <w:rsid w:val="00F16C2C"/>
    <w:rsid w:val="00F31DE7"/>
    <w:rsid w:val="00F73363"/>
    <w:rsid w:val="00F80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729814DA"/>
  <w15:docId w15:val="{0AB3D856-84C7-4D0D-AEB0-9D0D0FCC1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qFormat/>
    <w:rsid w:val="00A2740D"/>
    <w:pPr>
      <w:keepNext/>
      <w:widowControl/>
      <w:autoSpaceDE/>
      <w:autoSpaceDN/>
      <w:outlineLvl w:val="0"/>
    </w:pPr>
    <w:rPr>
      <w:rFonts w:eastAsia="Times New Roman" w:cs="Times New Roman"/>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Title">
    <w:name w:val="Title"/>
    <w:basedOn w:val="Normal"/>
    <w:uiPriority w:val="10"/>
    <w:qFormat/>
    <w:pPr>
      <w:spacing w:line="1296" w:lineRule="exact"/>
      <w:ind w:left="240"/>
    </w:pPr>
    <w:rPr>
      <w:sz w:val="116"/>
      <w:szCs w:val="116"/>
    </w:rPr>
  </w:style>
  <w:style w:type="paragraph" w:styleId="ListParagraph">
    <w:name w:val="List Paragraph"/>
    <w:basedOn w:val="Normal"/>
    <w:uiPriority w:val="1"/>
    <w:qFormat/>
    <w:pPr>
      <w:ind w:left="462" w:hanging="31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25B1"/>
    <w:pPr>
      <w:tabs>
        <w:tab w:val="center" w:pos="4680"/>
        <w:tab w:val="right" w:pos="9360"/>
      </w:tabs>
    </w:pPr>
  </w:style>
  <w:style w:type="character" w:customStyle="1" w:styleId="HeaderChar">
    <w:name w:val="Header Char"/>
    <w:basedOn w:val="DefaultParagraphFont"/>
    <w:link w:val="Header"/>
    <w:uiPriority w:val="99"/>
    <w:rsid w:val="000725B1"/>
    <w:rPr>
      <w:rFonts w:ascii="Arial" w:eastAsia="Arial" w:hAnsi="Arial" w:cs="Arial"/>
    </w:rPr>
  </w:style>
  <w:style w:type="paragraph" w:styleId="Footer">
    <w:name w:val="footer"/>
    <w:basedOn w:val="Normal"/>
    <w:link w:val="FooterChar"/>
    <w:uiPriority w:val="99"/>
    <w:unhideWhenUsed/>
    <w:rsid w:val="000725B1"/>
    <w:pPr>
      <w:tabs>
        <w:tab w:val="center" w:pos="4680"/>
        <w:tab w:val="right" w:pos="9360"/>
      </w:tabs>
    </w:pPr>
  </w:style>
  <w:style w:type="character" w:customStyle="1" w:styleId="FooterChar">
    <w:name w:val="Footer Char"/>
    <w:basedOn w:val="DefaultParagraphFont"/>
    <w:link w:val="Footer"/>
    <w:uiPriority w:val="99"/>
    <w:rsid w:val="000725B1"/>
    <w:rPr>
      <w:rFonts w:ascii="Arial" w:eastAsia="Arial" w:hAnsi="Arial" w:cs="Arial"/>
    </w:rPr>
  </w:style>
  <w:style w:type="paragraph" w:customStyle="1" w:styleId="Arialnormal">
    <w:name w:val="Arialnormal"/>
    <w:basedOn w:val="Normal"/>
    <w:rsid w:val="00A2740D"/>
    <w:pPr>
      <w:tabs>
        <w:tab w:val="left" w:pos="360"/>
      </w:tabs>
      <w:adjustRightInd w:val="0"/>
      <w:spacing w:line="240" w:lineRule="exact"/>
    </w:pPr>
    <w:rPr>
      <w:rFonts w:eastAsia="Times New Roman" w:cs="Courier New"/>
      <w:szCs w:val="20"/>
    </w:rPr>
  </w:style>
  <w:style w:type="character" w:customStyle="1" w:styleId="Heading1Char">
    <w:name w:val="Heading 1 Char"/>
    <w:basedOn w:val="DefaultParagraphFont"/>
    <w:link w:val="Heading1"/>
    <w:rsid w:val="00A2740D"/>
    <w:rPr>
      <w:rFonts w:ascii="Arial" w:eastAsia="Times New Roman" w:hAnsi="Arial" w:cs="Times New Roman"/>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0A7F-CB60-49C0-96F5-D74452470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1260</Words>
  <Characters>7187</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Diana H</dc:creator>
  <cp:lastModifiedBy>Guido, Anna P</cp:lastModifiedBy>
  <cp:revision>2</cp:revision>
  <cp:lastPrinted>2021-06-24T19:48:00Z</cp:lastPrinted>
  <dcterms:created xsi:type="dcterms:W3CDTF">2021-09-03T15:55:00Z</dcterms:created>
  <dcterms:modified xsi:type="dcterms:W3CDTF">2021-09-03T15:55:00Z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2014-09-18T00:00:00Z</vt:filetime>
  </property>
  <property fmtid="{D5CDD505-2E9C-101B-9397-08002B2CF9AE}" pid="3" name="LastSaved">
    <vt:filetime>2021-06-11T00:00:00Z</vt:filetime>
  </property>
</Properties>
</file>