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27D11" w:rsidR="003F0298" w:rsidRDefault="00810DDC" w14:paraId="431EAE30" w14:textId="599011C0">
      <w:pPr>
        <w:rPr>
          <w:b/>
          <w:bCs/>
        </w:rPr>
      </w:pPr>
      <w:r w:rsidRPr="00A27D11">
        <w:rPr>
          <w:b/>
          <w:bCs/>
        </w:rPr>
        <w:t>HBIIP Online Application Screenshots</w:t>
      </w:r>
    </w:p>
    <w:p w:rsidR="005465BE" w:rsidRDefault="005465BE" w14:paraId="0705E8B1" w14:textId="1E81868A">
      <w:r>
        <w:t>Present splash page with disclaimer language.  Will be updated to include OMB control language and number.</w:t>
      </w:r>
    </w:p>
    <w:p w:rsidR="00F03AB6" w:rsidRDefault="003F0298" w14:paraId="0B0D306C" w14:textId="6A1326D6">
      <w:r>
        <w:rPr>
          <w:noProof/>
        </w:rPr>
        <w:drawing>
          <wp:inline distT="0" distB="0" distL="0" distR="0" wp14:anchorId="75A47A90" wp14:editId="41FEED1C">
            <wp:extent cx="5943600" cy="2533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0A5" w:rsidRDefault="005465BE" w14:paraId="4A9AC8BF" w14:textId="77777777">
      <w:r>
        <w:t xml:space="preserve">Company Information </w:t>
      </w:r>
      <w:r w:rsidR="005E5774">
        <w:t xml:space="preserve">– Applicant Information </w:t>
      </w:r>
      <w:r>
        <w:t>page requiring TIN, DUNS and SAM numbers.</w:t>
      </w:r>
      <w:r w:rsidR="005E5774">
        <w:t xml:space="preserve"> </w:t>
      </w:r>
    </w:p>
    <w:p w:rsidR="005465BE" w:rsidRDefault="005E5774" w14:paraId="7BC5BD40" w14:textId="13374690">
      <w:r>
        <w:t>And identifying Type of Applicant:</w:t>
      </w:r>
    </w:p>
    <w:p w:rsidR="005E5774" w:rsidRDefault="005E5774" w14:paraId="1695F6D6" w14:textId="77777777">
      <w:r>
        <w:t xml:space="preserve">Owner of 10 fueling stations or fewer; Owner of greater than 10 fueling stations;  </w:t>
      </w:r>
    </w:p>
    <w:p w:rsidR="005E5774" w:rsidRDefault="005E5774" w14:paraId="0895B9A9" w14:textId="3616D00D">
      <w:r>
        <w:t xml:space="preserve">Fleet facility/facilities; </w:t>
      </w:r>
      <w:r w:rsidR="006020A5">
        <w:t xml:space="preserve">and </w:t>
      </w:r>
      <w:r>
        <w:t>Fuel distribution facility.</w:t>
      </w:r>
    </w:p>
    <w:p w:rsidR="003F0298" w:rsidRDefault="003F0298" w14:paraId="14074F91" w14:textId="77777777">
      <w:r>
        <w:rPr>
          <w:noProof/>
        </w:rPr>
        <w:drawing>
          <wp:inline distT="0" distB="0" distL="0" distR="0" wp14:anchorId="6BDB1C51" wp14:editId="48601B4A">
            <wp:extent cx="5934075" cy="3305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298" w:rsidRDefault="003F0298" w14:paraId="77842738" w14:textId="77777777"/>
    <w:p w:rsidR="005465BE" w:rsidRDefault="006020A5" w14:paraId="11C72818" w14:textId="5B71AA41">
      <w:r>
        <w:lastRenderedPageBreak/>
        <w:t>Company Information – Contact page.</w:t>
      </w:r>
    </w:p>
    <w:p w:rsidR="005465BE" w:rsidRDefault="006020A5" w14:paraId="2FD2837C" w14:textId="329D70FB">
      <w:r>
        <w:rPr>
          <w:noProof/>
        </w:rPr>
        <w:drawing>
          <wp:inline distT="0" distB="0" distL="0" distR="0" wp14:anchorId="6AEE2FA5" wp14:editId="30A14363">
            <wp:extent cx="5943600" cy="28098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0A5" w:rsidRDefault="006020A5" w14:paraId="5D042034" w14:textId="02544EA0"/>
    <w:p w:rsidR="006020A5" w:rsidRDefault="006020A5" w14:paraId="7758FA88" w14:textId="08AC2A91">
      <w:r>
        <w:t>Company Information – Authorized Representative</w:t>
      </w:r>
    </w:p>
    <w:p w:rsidR="006020A5" w:rsidRDefault="006020A5" w14:paraId="6DC203A9" w14:textId="5075D910"/>
    <w:p w:rsidR="006020A5" w:rsidRDefault="006020A5" w14:paraId="47DFFB2D" w14:textId="77777777">
      <w:r>
        <w:rPr>
          <w:noProof/>
        </w:rPr>
        <w:drawing>
          <wp:inline distT="0" distB="0" distL="0" distR="0" wp14:anchorId="23ECF4E3" wp14:editId="4A468C27">
            <wp:extent cx="5943600" cy="26955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0A5" w:rsidRDefault="006020A5" w14:paraId="6A0CECAF" w14:textId="77777777">
      <w:r>
        <w:br w:type="page"/>
      </w:r>
    </w:p>
    <w:p w:rsidR="006020A5" w:rsidP="006020A5" w:rsidRDefault="006020A5" w14:paraId="0A2E0FA0" w14:textId="73313479">
      <w:r>
        <w:lastRenderedPageBreak/>
        <w:t xml:space="preserve">Company Information – </w:t>
      </w:r>
      <w:r>
        <w:t>Users</w:t>
      </w:r>
    </w:p>
    <w:p w:rsidR="006020A5" w:rsidRDefault="006020A5" w14:paraId="5B3A057A" w14:textId="2F6DD5C8">
      <w:r>
        <w:rPr>
          <w:noProof/>
        </w:rPr>
        <w:drawing>
          <wp:inline distT="0" distB="0" distL="0" distR="0" wp14:anchorId="1F97F0DA" wp14:editId="3B686816">
            <wp:extent cx="5934075" cy="29432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298" w:rsidRDefault="005465BE" w14:paraId="23E17C5E" w14:textId="61AD9500">
      <w:r>
        <w:t xml:space="preserve">Application </w:t>
      </w:r>
      <w:r w:rsidR="005E5774">
        <w:t>I</w:t>
      </w:r>
      <w:r>
        <w:t>nformation page soliciting/providing relevant program information from SF424</w:t>
      </w:r>
      <w:r w:rsidR="005E5774">
        <w:t xml:space="preserve">; including </w:t>
      </w:r>
      <w:r w:rsidR="006020A5">
        <w:t>check and date procedure for Executive Order 12372.</w:t>
      </w:r>
    </w:p>
    <w:p w:rsidR="003F0298" w:rsidRDefault="005E5774" w14:paraId="1C6CE0B7" w14:textId="55459D8A">
      <w:r>
        <w:rPr>
          <w:noProof/>
        </w:rPr>
        <w:drawing>
          <wp:inline distT="0" distB="0" distL="0" distR="0" wp14:anchorId="509208A5" wp14:editId="71E16032">
            <wp:extent cx="5934075" cy="35147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774" w:rsidRDefault="005E5774" w14:paraId="6F0C2ED2" w14:textId="77777777"/>
    <w:p w:rsidR="005E5774" w:rsidRDefault="005E5774" w14:paraId="12AC1FF9" w14:textId="77777777"/>
    <w:p w:rsidR="003F0298" w:rsidRDefault="005465BE" w14:paraId="17F599A9" w14:textId="416D2187">
      <w:r>
        <w:lastRenderedPageBreak/>
        <w:t>Project details including Federal funds, Applicant funds, State, Local and Other will be calculated elsewhere in the application and solicited from the user.</w:t>
      </w:r>
    </w:p>
    <w:p w:rsidR="005465BE" w:rsidRDefault="005465BE" w14:paraId="2AE0ED79" w14:textId="77777777">
      <w:pPr>
        <w:rPr>
          <w:noProof/>
        </w:rPr>
      </w:pPr>
    </w:p>
    <w:p w:rsidR="003F0298" w:rsidRDefault="005465BE" w14:paraId="6630C5BC" w14:textId="5A85E1A0">
      <w:pPr>
        <w:rPr>
          <w:noProof/>
        </w:rPr>
      </w:pPr>
      <w:r>
        <w:rPr>
          <w:noProof/>
        </w:rPr>
        <w:t>Stat</w:t>
      </w:r>
      <w:r w:rsidR="003F0298">
        <w:rPr>
          <w:noProof/>
        </w:rPr>
        <w:drawing>
          <wp:inline distT="0" distB="0" distL="0" distR="0" wp14:anchorId="1FACF821" wp14:editId="49B7BC0A">
            <wp:extent cx="5943600" cy="1638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5BE" w:rsidRDefault="005465BE" w14:paraId="5D2D8CD7" w14:textId="72792FD0">
      <w:r>
        <w:rPr>
          <w:noProof/>
        </w:rPr>
        <w:t>Station Rollup page with Summary totals and buttons to add/edit individual station pages.</w:t>
      </w:r>
    </w:p>
    <w:p w:rsidR="003F0298" w:rsidRDefault="003F0298" w14:paraId="781E98EE" w14:textId="670F56B1">
      <w:r>
        <w:rPr>
          <w:noProof/>
        </w:rPr>
        <w:drawing>
          <wp:inline distT="0" distB="0" distL="0" distR="0" wp14:anchorId="28B5B25C" wp14:editId="5D884E62">
            <wp:extent cx="5934075" cy="28765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454" w:rsidRDefault="00357454" w14:paraId="6C76E9F3" w14:textId="77777777"/>
    <w:p w:rsidR="00357454" w:rsidRDefault="00357454" w14:paraId="1B8CDAE1" w14:textId="77777777"/>
    <w:p w:rsidR="00357454" w:rsidRDefault="00357454" w14:paraId="2617993A" w14:textId="77777777"/>
    <w:p w:rsidR="00357454" w:rsidRDefault="005465BE" w14:paraId="13319691" w14:textId="591A8119">
      <w:r>
        <w:lastRenderedPageBreak/>
        <w:t xml:space="preserve">Individual Station Information </w:t>
      </w:r>
      <w:r w:rsidR="00357454">
        <w:t xml:space="preserve">– Basic Information </w:t>
      </w:r>
      <w:r w:rsidR="003F0298">
        <w:rPr>
          <w:noProof/>
        </w:rPr>
        <w:drawing>
          <wp:inline distT="0" distB="0" distL="0" distR="0" wp14:anchorId="5133F312" wp14:editId="5100E1D7">
            <wp:extent cx="5934075" cy="2867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454" w:rsidRDefault="00357454" w14:paraId="68D77E3C" w14:textId="1BEAEA55"/>
    <w:p w:rsidR="00357454" w:rsidRDefault="00357454" w14:paraId="1E2C731B" w14:textId="2E3287DB">
      <w:r>
        <w:t xml:space="preserve">Station Information – </w:t>
      </w:r>
      <w:r>
        <w:t xml:space="preserve">Contact </w:t>
      </w:r>
      <w:r>
        <w:t>Information</w:t>
      </w:r>
      <w:r>
        <w:rPr>
          <w:noProof/>
        </w:rPr>
        <w:drawing>
          <wp:inline distT="0" distB="0" distL="0" distR="0" wp14:anchorId="16D0EE4B" wp14:editId="2615D253">
            <wp:extent cx="5934075" cy="28765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454" w:rsidRDefault="00357454" w14:paraId="2A4D8913" w14:textId="63929DE5">
      <w:r>
        <w:br w:type="page"/>
      </w:r>
    </w:p>
    <w:p w:rsidR="00357454" w:rsidRDefault="00357454" w14:paraId="6E715B29" w14:textId="15028CC2">
      <w:r>
        <w:lastRenderedPageBreak/>
        <w:t xml:space="preserve">Station Information – </w:t>
      </w:r>
      <w:r>
        <w:t>Historical Data</w:t>
      </w:r>
      <w:r>
        <w:rPr>
          <w:noProof/>
        </w:rPr>
        <w:drawing>
          <wp:inline distT="0" distB="0" distL="0" distR="0" wp14:anchorId="1DC15F23" wp14:editId="35C656F4">
            <wp:extent cx="5934075" cy="28670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454" w:rsidRDefault="00357454" w14:paraId="13AA00BB" w14:textId="150EB0FA">
      <w:r>
        <w:t xml:space="preserve">Station Information – </w:t>
      </w:r>
      <w:r w:rsidR="00C61A0B">
        <w:t>Proposed Activities</w:t>
      </w:r>
      <w:r w:rsidR="00384F7B">
        <w:t xml:space="preserve"> (1 for existing stations includes USTS activities; 1 for new construction stations that grays out/hides USTS activities).</w:t>
      </w:r>
      <w:bookmarkStart w:name="_GoBack" w:id="0"/>
      <w:bookmarkEnd w:id="0"/>
    </w:p>
    <w:p w:rsidR="003F0298" w:rsidRDefault="003F0298" w14:paraId="48DDE848" w14:textId="0DC32D35">
      <w:r>
        <w:rPr>
          <w:noProof/>
        </w:rPr>
        <w:drawing>
          <wp:inline distT="0" distB="0" distL="0" distR="0" wp14:anchorId="29E4C8F4" wp14:editId="48FDF5EF">
            <wp:extent cx="5934075" cy="2857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298" w:rsidRDefault="003F0298" w14:paraId="0424FBE2" w14:textId="681DE836">
      <w:r>
        <w:br w:type="page"/>
      </w:r>
    </w:p>
    <w:p w:rsidR="0049745D" w:rsidRDefault="0049745D" w14:paraId="6E98F4EA" w14:textId="799C212B">
      <w:r>
        <w:lastRenderedPageBreak/>
        <w:t>Fuel Distribution Information – Fuel Data</w:t>
      </w:r>
      <w:r>
        <w:rPr>
          <w:noProof/>
        </w:rPr>
        <w:drawing>
          <wp:inline distT="0" distB="0" distL="0" distR="0" wp14:anchorId="379433C8" wp14:editId="2BC9736F">
            <wp:extent cx="5943600" cy="28289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45D" w:rsidRDefault="0049745D" w14:paraId="5C37883A" w14:textId="77777777"/>
    <w:p w:rsidR="005465BE" w:rsidRDefault="005465BE" w14:paraId="5E624A04" w14:textId="19EAB53C">
      <w:r>
        <w:t>Financial Information, SF 424</w:t>
      </w:r>
      <w:r w:rsidR="00A27D11">
        <w:t>C</w:t>
      </w:r>
    </w:p>
    <w:p w:rsidR="003F0298" w:rsidRDefault="003F0298" w14:paraId="19DFCBE5" w14:textId="0BFC7BF8">
      <w:r>
        <w:rPr>
          <w:noProof/>
        </w:rPr>
        <w:drawing>
          <wp:inline distT="0" distB="0" distL="0" distR="0" wp14:anchorId="51D09BA1" wp14:editId="4AEF461B">
            <wp:extent cx="5934075" cy="29146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11" w:rsidRDefault="00A27D11" w14:paraId="702C811A" w14:textId="7661C27F"/>
    <w:p w:rsidR="0049745D" w:rsidRDefault="0049745D" w14:paraId="316E77FD" w14:textId="77777777">
      <w:r>
        <w:br w:type="page"/>
      </w:r>
    </w:p>
    <w:p w:rsidR="00A27D11" w:rsidRDefault="00A27D11" w14:paraId="1F6F6C50" w14:textId="75B164A1">
      <w:r>
        <w:lastRenderedPageBreak/>
        <w:t xml:space="preserve">Attachments </w:t>
      </w:r>
      <w:r w:rsidR="002A6BBF">
        <w:t>- U</w:t>
      </w:r>
      <w:r>
        <w:t xml:space="preserve">pload page for </w:t>
      </w:r>
      <w:r w:rsidR="00357454">
        <w:t xml:space="preserve">required </w:t>
      </w:r>
      <w:r>
        <w:t>supporting information</w:t>
      </w:r>
      <w:r w:rsidR="00357454">
        <w:t>:</w:t>
      </w:r>
    </w:p>
    <w:p w:rsidR="00357454" w:rsidP="00357454" w:rsidRDefault="00357454" w14:paraId="1D68FA93" w14:textId="3F543D7D">
      <w:pPr>
        <w:pStyle w:val="ListParagraph"/>
        <w:numPr>
          <w:ilvl w:val="0"/>
          <w:numId w:val="1"/>
        </w:numPr>
      </w:pPr>
      <w:r>
        <w:t xml:space="preserve">Loan Delinquency explanation (if applicable); </w:t>
      </w:r>
    </w:p>
    <w:p w:rsidR="00357454" w:rsidP="00357454" w:rsidRDefault="00357454" w14:paraId="230999E3" w14:textId="02C94E73">
      <w:pPr>
        <w:pStyle w:val="ListParagraph"/>
        <w:numPr>
          <w:ilvl w:val="0"/>
          <w:numId w:val="1"/>
        </w:numPr>
      </w:pPr>
      <w:r>
        <w:t>Technical Report (up to 25 pages);</w:t>
      </w:r>
    </w:p>
    <w:p w:rsidR="002A6BBF" w:rsidP="002A6BBF" w:rsidRDefault="002A6BBF" w14:paraId="41A219EC" w14:textId="77777777">
      <w:pPr>
        <w:pStyle w:val="ListParagraph"/>
        <w:numPr>
          <w:ilvl w:val="0"/>
          <w:numId w:val="1"/>
        </w:numPr>
      </w:pPr>
      <w:r>
        <w:t>Environmental Review documents;</w:t>
      </w:r>
    </w:p>
    <w:p w:rsidR="00357454" w:rsidP="00357454" w:rsidRDefault="00357454" w14:paraId="70826B1A" w14:textId="2415DA8B">
      <w:pPr>
        <w:pStyle w:val="ListParagraph"/>
        <w:numPr>
          <w:ilvl w:val="0"/>
          <w:numId w:val="1"/>
        </w:numPr>
      </w:pPr>
      <w:r>
        <w:t>Matching Funds Verification/Certification;</w:t>
      </w:r>
    </w:p>
    <w:p w:rsidR="00357454" w:rsidP="00357454" w:rsidRDefault="00357454" w14:paraId="251361F1" w14:textId="64B41A7E">
      <w:pPr>
        <w:pStyle w:val="ListParagraph"/>
        <w:numPr>
          <w:ilvl w:val="0"/>
          <w:numId w:val="1"/>
        </w:numPr>
      </w:pPr>
      <w:r>
        <w:t>SF</w:t>
      </w:r>
      <w:r w:rsidR="002A6BBF">
        <w:t xml:space="preserve"> </w:t>
      </w:r>
      <w:r>
        <w:t>424D</w:t>
      </w:r>
      <w:r w:rsidR="002A6BBF">
        <w:t xml:space="preserve"> – Construction Certification; and </w:t>
      </w:r>
    </w:p>
    <w:p w:rsidR="00357454" w:rsidP="00357454" w:rsidRDefault="00357454" w14:paraId="375F363F" w14:textId="6F75E500">
      <w:pPr>
        <w:pStyle w:val="ListParagraph"/>
        <w:numPr>
          <w:ilvl w:val="0"/>
          <w:numId w:val="1"/>
        </w:numPr>
      </w:pPr>
      <w:r>
        <w:t xml:space="preserve">Fuel Distribution Facility Supporting </w:t>
      </w:r>
      <w:r w:rsidR="002A6BBF">
        <w:t>D</w:t>
      </w:r>
      <w:r>
        <w:t>ocument</w:t>
      </w:r>
      <w:r w:rsidR="002A6BBF">
        <w:t>s (up to 15 pages).</w:t>
      </w:r>
    </w:p>
    <w:p w:rsidR="00357454" w:rsidP="00357454" w:rsidRDefault="00357454" w14:paraId="27F7BF6F" w14:textId="77777777">
      <w:pPr>
        <w:pStyle w:val="ListParagraph"/>
      </w:pPr>
    </w:p>
    <w:p w:rsidR="003F0298" w:rsidRDefault="003F0298" w14:paraId="399DCBE9" w14:textId="77777777">
      <w:r>
        <w:rPr>
          <w:noProof/>
        </w:rPr>
        <w:drawing>
          <wp:inline distT="0" distB="0" distL="0" distR="0" wp14:anchorId="586152BF" wp14:editId="28B05A88">
            <wp:extent cx="5934075" cy="23241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0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3385"/>
    <w:multiLevelType w:val="hybridMultilevel"/>
    <w:tmpl w:val="8B34E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DC"/>
    <w:rsid w:val="002A6BBF"/>
    <w:rsid w:val="00357454"/>
    <w:rsid w:val="00384F7B"/>
    <w:rsid w:val="003F0298"/>
    <w:rsid w:val="0049745D"/>
    <w:rsid w:val="005465BE"/>
    <w:rsid w:val="005E5774"/>
    <w:rsid w:val="006020A5"/>
    <w:rsid w:val="00810DDC"/>
    <w:rsid w:val="00A27D11"/>
    <w:rsid w:val="00C61A0B"/>
    <w:rsid w:val="00F0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CB69"/>
  <w15:chartTrackingRefBased/>
  <w15:docId w15:val="{A1C3B9C5-A45D-4BF4-BAE5-171BB04D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D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7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Crooks, Anthony - RD, Washington, DC</dc:creator>
  <cp:keywords/>
  <dc:description/>
  <cp:lastModifiedBy>Crooks, Anthony - RD, Washington, DC</cp:lastModifiedBy>
  <cp:revision>7</cp:revision>
  <dcterms:created xsi:type="dcterms:W3CDTF">2020-04-28T15:28:00Z</dcterms:created>
  <dcterms:modified xsi:type="dcterms:W3CDTF">2020-04-29T12:33:00Z</dcterms:modified>
</cp:coreProperties>
</file>