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95" w:rsidP="00724695" w:rsidRDefault="00724695" w14:paraId="12AC3A87" w14:textId="244E4151">
      <w:pPr>
        <w:spacing w:before="288"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bookmarkStart w:name="_GoBack" w:id="1"/>
      <w:bookmarkEnd w:id="1"/>
      <w:r xmlns:w="http://schemas.openxmlformats.org/wordprocessingml/2006/main" w:rsidR="00B45364">
        <w:rPr>
          <w:rFonts w:ascii="Times New Roman" w:hAnsi="Times New Roman"/>
          <w:b/>
          <w:sz w:val="24"/>
        </w:rPr>
        <w:t>Application for Deemed</w:t>
      </w:r>
      <w:r w:rsidRPr="00724695">
        <w:rPr>
          <w:rFonts w:ascii="Times New Roman" w:hAnsi="Times New Roman"/>
          <w:b/>
          <w:sz w:val="24"/>
        </w:rPr>
        <w:t xml:space="preserve"> Health Center</w:t>
      </w:r>
      <w:r xmlns:w="http://schemas.openxmlformats.org/wordprocessingml/2006/main" w:rsidR="00B45364">
        <w:rPr>
          <w:rFonts w:ascii="Times New Roman" w:hAnsi="Times New Roman"/>
          <w:b/>
          <w:sz w:val="24"/>
        </w:rPr>
        <w:t xml:space="preserve"> Program Award Recipients to Sponsor</w:t>
      </w:r>
      <w:r w:rsidRPr="00724695">
        <w:rPr>
          <w:rFonts w:ascii="Times New Roman" w:hAnsi="Times New Roman"/>
          <w:b/>
          <w:sz w:val="24"/>
        </w:rPr>
        <w:t xml:space="preserve"> Volunteer Health Professional</w:t>
      </w:r>
      <w:r xmlns:w="http://schemas.openxmlformats.org/wordprocessingml/2006/main" w:rsidR="00B45364">
        <w:rPr>
          <w:rFonts w:ascii="Times New Roman" w:hAnsi="Times New Roman"/>
          <w:b/>
          <w:sz w:val="24"/>
        </w:rPr>
        <w:t>s (VHPs) for Deemed PHS Employ</w:t>
      </w:r>
      <w:r xmlns:w="http://schemas.openxmlformats.org/wordprocessingml/2006/main" w:rsidR="005E6B75">
        <w:rPr>
          <w:rFonts w:ascii="Times New Roman" w:hAnsi="Times New Roman"/>
          <w:b/>
          <w:sz w:val="24"/>
        </w:rPr>
        <w:t>ment</w:t>
      </w:r>
    </w:p>
    <w:p w:rsidR="00B45364" w:rsidP="00724695" w:rsidRDefault="00B45364" w14:paraId="5A8A179A" w14:textId="7EB8463C">
      <w:pPr>
        <w:spacing w:before="288"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Pr="00724695" w:rsidR="00B45364" w:rsidP="00724695" w:rsidRDefault="00B45364" w14:paraId="7E6B5D16" w14:textId="0276B906">
      <w:pPr>
        <w:spacing w:before="288"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xmlns:w="http://schemas.openxmlformats.org/wordprocessingml/2006/main">
        <w:rPr>
          <w:rFonts w:ascii="Times New Roman" w:hAnsi="Times New Roman"/>
          <w:b/>
          <w:sz w:val="24"/>
        </w:rPr>
        <w:t>(This application is illustrative and the actual application may appear differently in HRSA’s Electronic Handbooks (EHBs) System)</w:t>
      </w:r>
    </w:p>
    <w:p w:rsidR="008E653D" w:rsidP="00F10D08" w:rsidRDefault="008E653D" w14:paraId="744E09A8" w14:textId="77777777">
      <w:pPr>
        <w:spacing w:before="288" w:after="0" w:line="240" w:lineRule="auto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4855"/>
        <w:gridCol w:w="1976"/>
        <w:gridCol w:w="3064"/>
      </w:tblGrid>
      <w:tr w:rsidR="00F10D08" w:rsidTr="006543F1" w14:paraId="6A01C1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:rsidRPr="00504F39" w:rsidR="00F10D08" w:rsidP="006543F1" w:rsidRDefault="00F10D08" w14:paraId="70D57035" w14:textId="77777777">
            <w:pPr>
              <w:spacing w:before="288"/>
              <w:contextualSpacing/>
              <w:jc w:val="center"/>
              <w:rPr>
                <w:rFonts w:ascii="Times New Roman" w:hAnsi="Times New Roman" w:eastAsia="Times New Roman" w:cs="Times New Roman"/>
                <w:bCs w:val="0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Cs w:val="0"/>
                <w:sz w:val="24"/>
                <w:szCs w:val="24"/>
              </w:rPr>
              <w:t>Department of Health and Human Services</w:t>
            </w:r>
          </w:p>
          <w:p w:rsidRPr="00504F39" w:rsidR="00F10D08" w:rsidP="006543F1" w:rsidRDefault="00F10D08" w14:paraId="473E9CF6" w14:textId="77777777">
            <w:pPr>
              <w:spacing w:before="288"/>
              <w:contextualSpacing/>
              <w:jc w:val="center"/>
              <w:rPr>
                <w:rFonts w:ascii="Times New Roman" w:hAnsi="Times New Roman" w:eastAsia="Times New Roman" w:cs="Times New Roman"/>
                <w:bCs w:val="0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Cs w:val="0"/>
                <w:sz w:val="24"/>
                <w:szCs w:val="24"/>
              </w:rPr>
              <w:t>Health Resources and Services Administration</w:t>
            </w:r>
          </w:p>
        </w:tc>
        <w:tc>
          <w:tcPr>
            <w:tcW w:w="5040" w:type="dxa"/>
            <w:gridSpan w:val="2"/>
          </w:tcPr>
          <w:p w:rsidR="00F10D08" w:rsidP="006543F1" w:rsidRDefault="00F10D08" w14:paraId="48185F03" w14:textId="77777777">
            <w:pPr>
              <w:spacing w:before="288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F10D08" w:rsidTr="006543F1" w14:paraId="117216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vMerge w:val="restart"/>
          </w:tcPr>
          <w:p w:rsidRPr="00504F39" w:rsidR="00F10D08" w:rsidP="006543F1" w:rsidRDefault="00F10D08" w14:paraId="605C689C" w14:textId="77777777">
            <w:pPr>
              <w:spacing w:before="288"/>
              <w:contextualSpacing/>
              <w:jc w:val="center"/>
              <w:rPr>
                <w:rFonts w:ascii="Times New Roman" w:hAnsi="Times New Roman" w:eastAsia="Times New Roman" w:cs="Times New Roman"/>
                <w:bCs w:val="0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Cs w:val="0"/>
                <w:sz w:val="24"/>
                <w:szCs w:val="24"/>
              </w:rPr>
              <w:t>OMB #</w:t>
            </w:r>
          </w:p>
        </w:tc>
        <w:tc>
          <w:tcPr>
            <w:tcW w:w="1976" w:type="dxa"/>
            <w:tcBorders>
              <w:bottom w:val="single" w:color="auto" w:sz="4" w:space="0"/>
              <w:right w:val="single" w:color="auto" w:sz="4" w:space="0"/>
            </w:tcBorders>
          </w:tcPr>
          <w:p w:rsidR="00F10D08" w:rsidP="006543F1" w:rsidRDefault="00F10D08" w14:paraId="54260848" w14:textId="5ABB555C">
            <w:pPr>
              <w:spacing w:before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xmlns:w="http://schemas.openxmlformats.org/wordprocessingml/2006/main" w:rsidR="004D2CF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Award Recipient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</w:tcBorders>
          </w:tcPr>
          <w:p w:rsidR="00F10D08" w:rsidP="006543F1" w:rsidRDefault="00F10D08" w14:paraId="5218834E" w14:textId="77777777">
            <w:pPr>
              <w:spacing w:before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Grant Number </w:t>
            </w:r>
          </w:p>
        </w:tc>
      </w:tr>
      <w:tr w:rsidR="00F10D08" w:rsidTr="006543F1" w14:paraId="7CE08301" w14:textId="77777777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vMerge/>
          </w:tcPr>
          <w:p w:rsidR="00F10D08" w:rsidP="006543F1" w:rsidRDefault="00F10D08" w14:paraId="60CEBFC5" w14:textId="77777777">
            <w:pPr>
              <w:spacing w:before="288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right w:val="single" w:color="auto" w:sz="4" w:space="0"/>
            </w:tcBorders>
          </w:tcPr>
          <w:p w:rsidR="00F10D08" w:rsidP="006543F1" w:rsidRDefault="00F10D08" w14:paraId="769FD80F" w14:textId="77777777">
            <w:pPr>
              <w:spacing w:before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</w:tcBorders>
          </w:tcPr>
          <w:p w:rsidR="00F10D08" w:rsidP="006543F1" w:rsidRDefault="00F10D08" w14:paraId="6D309C13" w14:textId="77777777">
            <w:pPr>
              <w:spacing w:before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08" w:rsidTr="006543F1" w14:paraId="5A0A02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:rsidRPr="00504F39" w:rsidR="00F10D08" w:rsidP="006543F1" w:rsidRDefault="00F10D08" w14:paraId="4C0EB22D" w14:textId="77777777">
            <w:pPr>
              <w:spacing w:before="288"/>
              <w:contextualSpacing/>
              <w:jc w:val="center"/>
              <w:rPr>
                <w:rFonts w:ascii="Times New Roman" w:hAnsi="Times New Roman" w:eastAsia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 w:val="0"/>
                <w:sz w:val="24"/>
                <w:szCs w:val="24"/>
              </w:rPr>
              <w:t>Contact Information</w:t>
            </w:r>
          </w:p>
        </w:tc>
        <w:tc>
          <w:tcPr>
            <w:tcW w:w="1976" w:type="dxa"/>
            <w:tcBorders>
              <w:right w:val="single" w:color="auto" w:sz="4" w:space="0"/>
            </w:tcBorders>
          </w:tcPr>
          <w:p w:rsidR="00F10D08" w:rsidP="006543F1" w:rsidRDefault="00F10D08" w14:paraId="6AD64914" w14:textId="77777777">
            <w:pPr>
              <w:spacing w:before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</w:tcBorders>
          </w:tcPr>
          <w:p w:rsidR="00F10D08" w:rsidP="006543F1" w:rsidRDefault="00F10D08" w14:paraId="39BE7136" w14:textId="77777777">
            <w:pPr>
              <w:spacing w:before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10D08" w:rsidP="00F10D08" w:rsidRDefault="00F10D08" w14:paraId="4D1498EF" w14:textId="77777777">
      <w:pPr>
        <w:spacing w:before="288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F10D08" w:rsidTr="006543F1" w14:paraId="564B27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gridSpan w:val="2"/>
          </w:tcPr>
          <w:p w:rsidR="00F10D08" w:rsidP="004D2CF2" w:rsidRDefault="00F10D08" w14:paraId="2A3BE19E" w14:textId="714EEBA8">
            <w:pPr>
              <w:spacing w:before="288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00F50D8">
              <w:rPr>
                <w:rFonts w:ascii="Times New Roman" w:hAnsi="Times New Roman" w:eastAsia="Times New Roman" w:cs="Times New Roman"/>
                <w:sz w:val="24"/>
                <w:szCs w:val="24"/>
              </w:rPr>
              <w:t>CONTACT INFORMATION (</w:t>
            </w:r>
            <w:r xmlns:w="http://schemas.openxmlformats.org/wordprocessingml/2006/main" w:rsidR="004D2CF2">
              <w:rPr>
                <w:rFonts w:ascii="Times New Roman" w:hAnsi="Times New Roman" w:eastAsia="Times New Roman" w:cs="Times New Roman"/>
                <w:sz w:val="24"/>
                <w:szCs w:val="24"/>
              </w:rPr>
              <w:t>I</w:t>
            </w:r>
            <w:r w:rsidRPr="000F50D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nclude </w:t>
            </w:r>
            <w:r xmlns:w="http://schemas.openxmlformats.org/wordprocessingml/2006/main" w:rsidR="004D2CF2">
              <w:rPr>
                <w:rFonts w:ascii="Times New Roman" w:hAnsi="Times New Roman" w:eastAsia="Times New Roman" w:cs="Times New Roman"/>
                <w:sz w:val="24"/>
                <w:szCs w:val="24"/>
              </w:rPr>
              <w:t>a title (Ms., Mrs., Mr., Dr., etc.) before</w:t>
            </w:r>
            <w:r w:rsidRPr="000F50D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0F50D8">
              <w:rPr>
                <w:rFonts w:ascii="Times New Roman" w:hAnsi="Times New Roman" w:eastAsia="Times New Roman" w:cs="Times New Roman"/>
                <w:sz w:val="24"/>
                <w:szCs w:val="24"/>
              </w:rPr>
              <w:t>the name) All the fields marked with * are required.</w:t>
            </w:r>
          </w:p>
        </w:tc>
      </w:tr>
      <w:tr w:rsidR="00F10D08" w:rsidTr="006543F1" w14:paraId="12F930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:rsidR="00F10D08" w:rsidP="006543F1" w:rsidRDefault="00F10D08" w14:paraId="1C2D3BE2" w14:textId="10A69B93">
            <w:pPr>
              <w:spacing w:before="288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00F50D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EXECUTIVE DIRECTOR </w:t>
            </w:r>
            <w:r w:rsidRPr="00DE3C0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(Must electronically sign and certify the </w:t>
            </w:r>
            <w:r w:rsidRPr="00DE3C03">
              <w:rPr>
                <w:rFonts w:ascii="Times New Roman" w:hAnsi="Times New Roman" w:eastAsia="Times New Roman" w:cs="Times New Roman"/>
                <w:bCs w:val="0"/>
                <w:sz w:val="24"/>
                <w:szCs w:val="24"/>
              </w:rPr>
              <w:t>volunteer health professional</w:t>
            </w:r>
            <w:r w:rsidRPr="00DE3C0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="004D2CF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sponsorship </w:t>
            </w:r>
            <w:r w:rsidRPr="00DE3C0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application prior to submission) </w:t>
            </w:r>
          </w:p>
          <w:p w:rsidR="00F10D08" w:rsidP="006543F1" w:rsidRDefault="00F10D08" w14:paraId="0E5F1616" w14:textId="77777777">
            <w:pPr>
              <w:spacing w:before="288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00F50D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 Name: </w:t>
            </w:r>
          </w:p>
          <w:p w:rsidR="00F10D08" w:rsidP="006543F1" w:rsidRDefault="00F10D08" w14:paraId="70DEFA51" w14:textId="77777777">
            <w:pPr>
              <w:spacing w:before="288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00F50D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 Email: </w:t>
            </w:r>
          </w:p>
          <w:p w:rsidR="00F10D08" w:rsidP="006543F1" w:rsidRDefault="00F10D08" w14:paraId="3535FBB3" w14:textId="77777777">
            <w:pPr>
              <w:spacing w:before="288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00F50D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 Direct Phone: </w:t>
            </w:r>
          </w:p>
          <w:p w:rsidR="00F10D08" w:rsidP="006543F1" w:rsidRDefault="00F10D08" w14:paraId="7305C8AF" w14:textId="77777777">
            <w:pPr>
              <w:spacing w:before="288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00F50D8">
              <w:rPr>
                <w:rFonts w:ascii="Times New Roman" w:hAnsi="Times New Roman" w:eastAsia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963" w:type="dxa"/>
          </w:tcPr>
          <w:p w:rsidR="00F10D08" w:rsidP="006543F1" w:rsidRDefault="00F10D08" w14:paraId="3FF0C66E" w14:textId="77777777">
            <w:pPr>
              <w:spacing w:before="28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10D08" w:rsidP="00F10D08" w:rsidRDefault="00F10D08" w14:paraId="7CBF82C4" w14:textId="77777777">
      <w:pPr>
        <w:spacing w:before="288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10D08" w:rsidTr="006543F1" w14:paraId="167941F6" w14:textId="77777777">
        <w:tc>
          <w:tcPr>
            <w:tcW w:w="9926" w:type="dxa"/>
            <w:shd w:val="clear" w:color="auto" w:fill="D9D9D9" w:themeFill="background1" w:themeFillShade="D9"/>
          </w:tcPr>
          <w:p w:rsidR="00F10D08" w:rsidP="006543F1" w:rsidRDefault="00F10D08" w14:paraId="5A089642" w14:textId="77777777">
            <w:pPr>
              <w:spacing w:before="288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Section I. Sponsoring Health Center Acknowledgments of Deemed Status Requirements</w:t>
            </w:r>
          </w:p>
        </w:tc>
      </w:tr>
      <w:tr w:rsidR="00F10D08" w:rsidTr="006543F1" w14:paraId="081090BC" w14:textId="77777777">
        <w:trPr>
          <w:trHeight w:val="863"/>
        </w:trPr>
        <w:tc>
          <w:tcPr>
            <w:tcW w:w="9926" w:type="dxa"/>
            <w:shd w:val="clear" w:color="auto" w:fill="FFFFFF" w:themeFill="background1"/>
          </w:tcPr>
          <w:p w:rsidRPr="00080DA5" w:rsidR="00F10D08" w:rsidP="00080DA5" w:rsidRDefault="00F10D08" w14:paraId="44E447FE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sponsoring health center acknowledges its understanding that, under section 224(q)(3)(B) of the Public Health Service (PHS) Act, only a health center entity receiving funds under section 330 of the PHS Act (the Health Center Program) and </w:t>
            </w:r>
            <w:r w:rsidRPr="004D0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deemed </w:t>
            </w:r>
            <w:r w:rsidRPr="004D0378" w:rsidR="001B1D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 a PHS employee </w:t>
            </w:r>
            <w:r w:rsidRPr="004D0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under</w:t>
            </w:r>
            <w:r w:rsidRPr="00080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Federally Supported Health Centers Assistance Acts (FSHCAA) of 1992 (Pub. L. 102-501) and 1995 (Pub. L. 104-73), as amended, may sponsor a volunteer health professional (VHP) to become a deemed PHS employee under section 224(q) of the PHS Act. </w:t>
            </w:r>
            <w:r w:rsidRPr="00080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0D08" w:rsidP="006543F1" w:rsidRDefault="00F10D08" w14:paraId="04AABC0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D08" w:rsidP="00E9767B" w:rsidRDefault="00F10D08" w14:paraId="24FB5F50" w14:textId="77777777">
            <w:pPr>
              <w:spacing w:before="288"/>
              <w:ind w:left="360"/>
              <w:contextualSpacing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[  ] Yes  </w:t>
            </w:r>
            <w:r w:rsidRPr="00B127A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[  ] No</w:t>
            </w:r>
          </w:p>
          <w:p w:rsidR="00F10D08" w:rsidP="006543F1" w:rsidRDefault="00F10D08" w14:paraId="5A843795" w14:textId="77777777">
            <w:pPr>
              <w:spacing w:before="288"/>
              <w:contextualSpacing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:rsidRPr="00080DA5" w:rsidR="00F10D08" w:rsidP="00080DA5" w:rsidRDefault="00F10D08" w14:paraId="1D553FD3" w14:textId="6BBE3AD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sponsoring health center also acknowledges its understanding that, if its entity FTCA deeming or redeeming application for the applicable calendar year is denied or otherwise disapproved, none of its </w:t>
            </w:r>
            <w:r xmlns:w="http://schemas.openxmlformats.org/wordprocessingml/2006/main" w:rsidR="004D2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sponsored</w:t>
            </w:r>
            <w:r xmlns:w="http://schemas.openxmlformats.org/wordprocessingml/2006/main" w:rsidRPr="00080DA5" w:rsidR="004D2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0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volunteers will be eligible </w:t>
            </w:r>
            <w:r xmlns:w="http://schemas.openxmlformats.org/wordprocessingml/2006/main" w:rsidR="004D2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FTCA coverage as</w:t>
            </w:r>
            <w:r w:rsidRPr="00080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deemed PHS employees under section 224(q) of the PHS Act. </w:t>
            </w:r>
          </w:p>
          <w:p w:rsidRPr="00D91AD8" w:rsidR="00F10D08" w:rsidP="006543F1" w:rsidRDefault="00F10D08" w14:paraId="6A7E3C5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D91AD8" w:rsidR="00F10D08" w:rsidP="00080DA5" w:rsidRDefault="00F10D08" w14:paraId="07DCF840" w14:textId="77777777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[  ] Yes  [  ] No</w:t>
            </w:r>
          </w:p>
          <w:p w:rsidR="00F10D08" w:rsidP="006543F1" w:rsidRDefault="00F10D08" w14:paraId="432C564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080DA5" w:rsidR="00F10D08" w:rsidP="00080DA5" w:rsidRDefault="00F10D08" w14:paraId="16F720B7" w14:textId="67642B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Further, the health center acknowledges its understanding that, by signing this VHP application the materials submitted as part of its initial entity FTCA deeming or redeeming application </w:t>
            </w:r>
            <w:r xmlns:w="http://schemas.openxmlformats.org/wordprocessingml/2006/main" w:rsidR="00B4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the entity’s Notice of Deeming Action </w:t>
            </w:r>
            <w:r w:rsidRPr="00080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will be utilized by HRSA in </w:t>
            </w:r>
            <w:r xmlns:w="http://schemas.openxmlformats.org/wordprocessingml/2006/main" w:rsidRPr="00080DA5" w:rsidR="00B4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determin</w:t>
            </w:r>
            <w:r xmlns:w="http://schemas.openxmlformats.org/wordprocessingml/2006/main" w:rsidR="00B4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that the </w:t>
            </w:r>
            <w:r xmlns:w="http://schemas.openxmlformats.org/wordprocessingml/2006/main" w:rsidRPr="00080DA5" w:rsidR="00B4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xmlns:w="http://schemas.openxmlformats.org/wordprocessingml/2006/main" w:rsidR="00B4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</w:t>
            </w:r>
            <w:r w:rsidRPr="00080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entity is </w:t>
            </w:r>
            <w:r xmlns:w="http://schemas.openxmlformats.org/wordprocessingml/2006/main" w:rsidR="00B4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eligible </w:t>
            </w:r>
            <w:r w:rsidRPr="00080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 sponsor health center volunteers for deemed PHS </w:t>
            </w:r>
            <w:r xmlns:w="http://schemas.openxmlformats.org/wordprocessingml/2006/main" w:rsidR="00B4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</w:t>
            </w:r>
            <w:r xmlns:w="http://schemas.openxmlformats.org/wordprocessingml/2006/main" w:rsidR="00B4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status</w:t>
            </w:r>
            <w:r xmlns:w="http://schemas.openxmlformats.org/wordprocessingml/2006/main" w:rsidRPr="00080DA5" w:rsidR="00B4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80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10D08" w:rsidP="006543F1" w:rsidRDefault="00F10D08" w14:paraId="21AEB911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D91AD8" w:rsidR="00F10D08" w:rsidP="00080DA5" w:rsidRDefault="00F10D08" w14:paraId="46FE7793" w14:textId="77777777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  ] Yes  [  ] No</w:t>
            </w:r>
          </w:p>
          <w:p w:rsidR="00F10D08" w:rsidP="006543F1" w:rsidRDefault="00F10D08" w14:paraId="2B3E174C" w14:textId="77777777"/>
        </w:tc>
      </w:tr>
      <w:tr w:rsidR="00F10D08" w:rsidTr="006543F1" w14:paraId="09E18B6F" w14:textId="77777777">
        <w:trPr>
          <w:trHeight w:val="70"/>
        </w:trPr>
        <w:tc>
          <w:tcPr>
            <w:tcW w:w="9926" w:type="dxa"/>
            <w:shd w:val="clear" w:color="auto" w:fill="D9D9D9" w:themeFill="background1" w:themeFillShade="D9"/>
          </w:tcPr>
          <w:p w:rsidRPr="001B5ECF" w:rsidR="00F10D08" w:rsidP="006543F1" w:rsidRDefault="00F10D08" w14:paraId="7E8D32C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Additional Questions: </w:t>
            </w:r>
          </w:p>
        </w:tc>
      </w:tr>
      <w:tr w:rsidR="00F10D08" w:rsidTr="006543F1" w14:paraId="0CDCAA05" w14:textId="77777777">
        <w:trPr>
          <w:trHeight w:val="863"/>
        </w:trPr>
        <w:tc>
          <w:tcPr>
            <w:tcW w:w="9926" w:type="dxa"/>
            <w:shd w:val="clear" w:color="auto" w:fill="FFFFFF" w:themeFill="background1"/>
          </w:tcPr>
          <w:p w:rsidRPr="00080DA5" w:rsidR="00F10D08" w:rsidP="00080DA5" w:rsidRDefault="00F10D08" w14:paraId="2CAEC91D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A5">
              <w:rPr>
                <w:rFonts w:ascii="Times New Roman" w:hAnsi="Times New Roman" w:cs="Times New Roman"/>
                <w:b/>
                <w:sz w:val="24"/>
                <w:szCs w:val="24"/>
              </w:rPr>
              <w:t>Since the approval of the sponsoring health center’s most recently submitted and approved FTCA deeming or redeeming application, have any changes been made to the health center’s risk management and/or claims management processes?</w:t>
            </w:r>
          </w:p>
          <w:p w:rsidR="00F10D08" w:rsidP="006543F1" w:rsidRDefault="00F10D08" w14:paraId="48662252" w14:textId="7777777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D91AD8" w:rsidR="001B1DFA" w:rsidP="001B1DFA" w:rsidRDefault="001B1DFA" w14:paraId="113F73E4" w14:textId="77777777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  ] Yes  [  ] No</w:t>
            </w:r>
          </w:p>
          <w:p w:rsidR="00F10D08" w:rsidP="006543F1" w:rsidRDefault="00F10D08" w14:paraId="4A4DABF9" w14:textId="7777777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D08" w:rsidP="00080DA5" w:rsidRDefault="00F10D08" w14:paraId="20CB4780" w14:textId="77777777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If Yes, please describe these changes and attach supporting documentation, if applicable.</w:t>
            </w:r>
          </w:p>
          <w:p w:rsidR="00F10D08" w:rsidP="006543F1" w:rsidRDefault="00F10D08" w14:paraId="3182BD63" w14:textId="7777777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D08" w:rsidP="006543F1" w:rsidRDefault="00F10D08" w14:paraId="7FA8482B" w14:textId="7777777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&gt;&gt; Comment Box (7,000 Characters) </w:t>
            </w:r>
          </w:p>
          <w:p w:rsidR="00F10D08" w:rsidP="006543F1" w:rsidRDefault="00F10D08" w14:paraId="75E58537" w14:textId="7777777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&gt;&gt;  Attachment Section (Optional) </w:t>
            </w:r>
          </w:p>
          <w:p w:rsidRPr="005A3EEC" w:rsidR="00F10D08" w:rsidP="006543F1" w:rsidRDefault="00F10D08" w14:paraId="013488E5" w14:textId="7777777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080DA5" w:rsidR="00F10D08" w:rsidP="00080DA5" w:rsidRDefault="004C2FFA" w14:paraId="57745AAF" w14:textId="5074C0B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Are there any conditions on </w:t>
            </w:r>
            <w:r w:rsidRPr="00080DA5" w:rsidR="00F10D08">
              <w:rPr>
                <w:rFonts w:ascii="Times New Roman" w:hAnsi="Times New Roman" w:cs="Times New Roman"/>
                <w:b/>
                <w:sz w:val="24"/>
                <w:szCs w:val="24"/>
              </w:rPr>
              <w:t>the health center</w:t>
            </w:r>
            <w:r xmlns:w="http://schemas.openxmlformats.org/wordprocessingml/2006/main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’s program award in the areas of </w:t>
            </w:r>
            <w:r w:rsidRPr="00080DA5" w:rsidR="00F10D08">
              <w:rPr>
                <w:rFonts w:ascii="Times New Roman" w:hAnsi="Times New Roman" w:cs="Times New Roman"/>
                <w:b/>
                <w:sz w:val="24"/>
                <w:szCs w:val="24"/>
              </w:rPr>
              <w:t>credentialing and privileging and quality improvement/quality assurance</w:t>
            </w:r>
            <w:r xmlns:w="http://schemas.openxmlformats.org/wordprocessingml/2006/main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080DA5" w:rsidR="00F10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0DA5" w:rsidR="00F10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0D08" w:rsidP="006543F1" w:rsidRDefault="00F10D08" w14:paraId="25C7CCD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5A3EEC" w:rsidR="00F10D08" w:rsidP="00080DA5" w:rsidRDefault="00F10D08" w14:paraId="7D09E3D6" w14:textId="31A67175">
            <w:pPr>
              <w:ind w:left="360"/>
            </w:pPr>
            <w:r w:rsidRPr="00D91AD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xmlns:w="http://schemas.openxmlformats.org/wordprocessingml/2006/main" w:rsidR="004C2FF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D91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 that </w:t>
            </w:r>
            <w:r xmlns:w="http://schemas.openxmlformats.org/wordprocessingml/2006/main" w:rsidR="004C2FFA">
              <w:rPr>
                <w:rFonts w:ascii="Times New Roman" w:hAnsi="Times New Roman" w:cs="Times New Roman"/>
                <w:b/>
                <w:sz w:val="24"/>
                <w:szCs w:val="24"/>
              </w:rPr>
              <w:t>unresolved Health Center Program funding</w:t>
            </w:r>
            <w:r w:rsidRPr="00D91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conditions </w:t>
            </w:r>
            <w:r w:rsidRPr="00D91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the areas of credentialing and privileging and or QI/QA </w:t>
            </w:r>
            <w:r xmlns:w="http://schemas.openxmlformats.org/wordprocessingml/2006/main" w:rsidR="004C2FFA">
              <w:rPr>
                <w:rFonts w:ascii="Times New Roman" w:hAnsi="Times New Roman" w:cs="Times New Roman"/>
                <w:b/>
                <w:sz w:val="24"/>
                <w:szCs w:val="24"/>
              </w:rPr>
              <w:t>may demonstrate noncompliance with FTCA Program requirements and may result in</w:t>
            </w:r>
            <w:r xmlns:w="http://schemas.openxmlformats.org/wordprocessingml/2006/main" w:rsidR="004C2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1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disapproval of </w:t>
            </w:r>
            <w:r xmlns:w="http://schemas.openxmlformats.org/wordprocessingml/2006/main" w:rsidR="004C2FFA">
              <w:rPr>
                <w:rFonts w:ascii="Times New Roman" w:hAnsi="Times New Roman" w:cs="Times New Roman"/>
                <w:b/>
                <w:sz w:val="24"/>
                <w:szCs w:val="24"/>
              </w:rPr>
              <w:t>deemed status for the VHP(s)</w:t>
            </w:r>
            <w:r xmlns:w="http://schemas.openxmlformats.org/wordprocessingml/2006/main" w:rsidRPr="00D91AD8" w:rsidR="004C2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1AD8">
              <w:rPr>
                <w:rFonts w:ascii="Times New Roman" w:hAnsi="Times New Roman" w:cs="Times New Roman"/>
                <w:b/>
                <w:sz w:val="24"/>
                <w:szCs w:val="24"/>
              </w:rPr>
              <w:t>listed in this application</w:t>
            </w:r>
            <w:r w:rsidRPr="00D91A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xmlns:w="http://schemas.openxmlformats.org/wordprocessingml/2006/main" w:rsidR="004C2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Also note that HRSA may independently verify this information through review of agency records.</w:t>
            </w:r>
            <w:r w:rsidRPr="00D91A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Pr="005A3EEC" w:rsidR="00F10D08" w:rsidP="006543F1" w:rsidRDefault="00F10D08" w14:paraId="7F768E7C" w14:textId="77777777">
            <w:pPr>
              <w:pStyle w:val="ListParagraph"/>
            </w:pPr>
          </w:p>
          <w:p w:rsidRPr="00D91AD8" w:rsidR="001B1DFA" w:rsidP="001B1DFA" w:rsidRDefault="001B1DFA" w14:paraId="02453418" w14:textId="77777777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  ] Yes  [  ] No</w:t>
            </w:r>
          </w:p>
          <w:p w:rsidR="00F10D08" w:rsidP="006543F1" w:rsidRDefault="00F10D08" w14:paraId="33EC38B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D08" w:rsidP="00080DA5" w:rsidRDefault="00F10D08" w14:paraId="08497119" w14:textId="56DD7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If </w:t>
            </w:r>
            <w:r xmlns:w="http://schemas.openxmlformats.org/wordprocessingml/2006/main" w:rsidR="004C2FFA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please explain </w:t>
            </w:r>
          </w:p>
          <w:p w:rsidR="002D4B0A" w:rsidP="00080DA5" w:rsidRDefault="002D4B0A" w14:paraId="04848CA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584A9E" w:rsidR="00F10D08" w:rsidP="006543F1" w:rsidRDefault="00F10D08" w14:paraId="6C156BF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&gt;&gt; Comment Box [ 2,000 Characters]</w:t>
            </w:r>
          </w:p>
        </w:tc>
      </w:tr>
    </w:tbl>
    <w:p w:rsidRPr="00504F39" w:rsidR="00F10D08" w:rsidP="00F10D08" w:rsidRDefault="00F10D08" w14:paraId="087344E2" w14:textId="77777777"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85"/>
      </w:tblGrid>
      <w:tr w:rsidRPr="00504F39" w:rsidR="00F10D08" w:rsidTr="006543F1" w14:paraId="59CCCD04" w14:textId="77777777">
        <w:tc>
          <w:tcPr>
            <w:tcW w:w="9985" w:type="dxa"/>
            <w:shd w:val="clear" w:color="auto" w:fill="D9D9D9"/>
          </w:tcPr>
          <w:p w:rsidR="00F10D08" w:rsidP="006543F1" w:rsidRDefault="00F10D08" w14:paraId="43F0C37A" w14:textId="77777777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Section II. Volunteer Health Professional: Acknowledgment of Required Performance Conditions</w:t>
            </w:r>
          </w:p>
          <w:p w:rsidRPr="00504F39" w:rsidR="004C2FFA" w:rsidP="006543F1" w:rsidRDefault="004C2FFA" w14:paraId="49263505" w14:textId="772FF6EA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(Responses Required)</w:t>
            </w:r>
          </w:p>
        </w:tc>
      </w:tr>
      <w:tr w:rsidRPr="00504F39" w:rsidR="00F10D08" w:rsidTr="006543F1" w14:paraId="1A62FAAF" w14:textId="77777777">
        <w:tc>
          <w:tcPr>
            <w:tcW w:w="9985" w:type="dxa"/>
            <w:shd w:val="clear" w:color="auto" w:fill="D9D9D9"/>
          </w:tcPr>
          <w:p w:rsidRPr="009C264B" w:rsidR="00F10D08" w:rsidP="004C2FFA" w:rsidRDefault="004C2FFA" w14:paraId="20E2083E" w14:textId="1C7034C3">
            <w:pPr>
              <w:tabs>
                <w:tab w:val="left" w:pos="952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For each of the individual VHP listed in Section III below, the sponsoring </w:t>
            </w:r>
            <w:r w:rsidR="00F10D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health center acknowledges its understanding that, for a volunteer t</w:t>
            </w:r>
            <w:r w:rsidRPr="009C264B" w:rsidR="00F10D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 be consid</w:t>
            </w:r>
            <w:r w:rsidR="00F10D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ered a</w:t>
            </w:r>
            <w:r w:rsidRPr="009C264B" w:rsidR="00F10D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10D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VHP</w:t>
            </w:r>
            <w:r w:rsidR="00F10D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9C264B" w:rsidR="00F10D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the following </w:t>
            </w:r>
            <w:r w:rsidR="00F10D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requirements must be met</w:t>
            </w:r>
            <w:r w:rsidRPr="009C264B" w:rsidR="00F10D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Pr="00504F39" w:rsidR="00F10D08" w:rsidTr="006543F1" w14:paraId="0F334CB3" w14:textId="77777777">
        <w:tc>
          <w:tcPr>
            <w:tcW w:w="9985" w:type="dxa"/>
            <w:shd w:val="clear" w:color="auto" w:fill="D9D9D9" w:themeFill="background1" w:themeFillShade="D9"/>
          </w:tcPr>
          <w:p w:rsidRPr="00E55A55" w:rsidR="00F10D08" w:rsidP="00FF2858" w:rsidRDefault="00F10D08" w14:paraId="6237BBFA" w14:textId="4F63BF74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E55A5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The service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264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provided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by the VHP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occur</w:t>
            </w:r>
            <w:r w:rsidRPr="009C264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at the sponsoring 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deemed </w:t>
            </w:r>
            <w:r w:rsidRPr="009C264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health center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’s</w:t>
            </w:r>
            <w:r w:rsidRPr="009C264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facilities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(i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.e. at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its approved service sites)</w:t>
            </w:r>
            <w:r w:rsidRPr="009C264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or through offsite programs or events </w:t>
            </w:r>
            <w:r w:rsidR="00FF285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is </w:t>
            </w:r>
            <w:r w:rsidRPr="009C264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carried out by 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the</w:t>
            </w:r>
            <w:r w:rsidRPr="009C264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sponsoring </w:t>
            </w:r>
            <w:r xmlns:w="http://schemas.openxmlformats.org/wordprocessingml/2006/main" w:rsidR="005E6B7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deemed </w:t>
            </w:r>
            <w:r w:rsidRPr="009C264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health center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(section 224(q</w:t>
            </w:r>
            <w:proofErr w:type="gramStart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)(</w:t>
            </w:r>
            <w:proofErr w:type="gramEnd"/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)(A)).</w:t>
            </w:r>
            <w:r w:rsidRPr="00E55A5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Pr="00504F39" w:rsidR="00F10D08" w:rsidTr="006543F1" w14:paraId="5B04468A" w14:textId="77777777">
        <w:tc>
          <w:tcPr>
            <w:tcW w:w="9985" w:type="dxa"/>
            <w:shd w:val="clear" w:color="auto" w:fill="auto"/>
          </w:tcPr>
          <w:p w:rsidRPr="00504F39" w:rsidR="00F10D08" w:rsidP="006543F1" w:rsidRDefault="00F10D08" w14:paraId="3E123190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[  ] Yes</w:t>
            </w:r>
          </w:p>
        </w:tc>
      </w:tr>
      <w:tr w:rsidRPr="00504F39" w:rsidR="00F10D08" w:rsidTr="006543F1" w14:paraId="4ABAA8E0" w14:textId="77777777">
        <w:tc>
          <w:tcPr>
            <w:tcW w:w="9985" w:type="dxa"/>
            <w:shd w:val="clear" w:color="auto" w:fill="auto"/>
          </w:tcPr>
          <w:p w:rsidRPr="00504F39" w:rsidR="00F10D08" w:rsidP="006543F1" w:rsidRDefault="00F10D08" w14:paraId="4E13052F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:rsidRPr="00504F39" w:rsidR="00F10D08" w:rsidTr="006543F1" w14:paraId="32752AA0" w14:textId="77777777">
        <w:tc>
          <w:tcPr>
            <w:tcW w:w="9985" w:type="dxa"/>
            <w:shd w:val="clear" w:color="auto" w:fill="D9D9D9"/>
          </w:tcPr>
          <w:p w:rsidRPr="00504F39" w:rsidR="00F10D08" w:rsidP="004C2FFA" w:rsidRDefault="00F10D08" w14:paraId="75ED7A2E" w14:textId="069B2848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  <w:r w:rsidRPr="00504F3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A5E1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The VHP</w:t>
            </w:r>
            <w:r w:rsidRPr="006A5E1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does not receive any compensation for the service</w:t>
            </w:r>
            <w:r w:rsidRPr="006A5E1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from the 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individual</w:t>
            </w:r>
            <w:r w:rsidRPr="006A5E1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, the sponsoring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5E1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health center, or any third-party payer (including reimbursement under any insurance policy, health plan, or federal or state health benefits program); 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except that</w:t>
            </w:r>
            <w:r w:rsidRPr="004F4E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the VHP may receive repayment from the sponsoring health center for reasonable expenses incurred by the VHP in the provision of the service to the individual, </w:t>
            </w:r>
            <w:r xmlns:w="http://schemas.openxmlformats.org/wordprocessingml/2006/main" w:rsidR="004C2F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which may </w:t>
            </w:r>
            <w:r w:rsidRPr="004F4E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includ</w:t>
            </w:r>
            <w:r xmlns:w="http://schemas.openxmlformats.org/wordprocessingml/2006/main" w:rsidR="004C2F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  <w:r w:rsidRPr="004F4E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travel expenses to or from the site of services</w:t>
            </w:r>
            <w:r w:rsidRPr="006A5E1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(section 224(q)(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  <w:r w:rsidRPr="006A5E1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(C)</w:t>
            </w:r>
            <w:r w:rsidRPr="006A5E1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).</w:t>
            </w:r>
          </w:p>
        </w:tc>
      </w:tr>
      <w:tr w:rsidRPr="00504F39" w:rsidR="00F10D08" w:rsidTr="006543F1" w14:paraId="62E47667" w14:textId="77777777">
        <w:tc>
          <w:tcPr>
            <w:tcW w:w="9985" w:type="dxa"/>
            <w:shd w:val="clear" w:color="auto" w:fill="auto"/>
          </w:tcPr>
          <w:p w:rsidRPr="00504F39" w:rsidR="00F10D08" w:rsidP="006543F1" w:rsidRDefault="00F10D08" w14:paraId="53F115F7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[  ] Yes</w:t>
            </w:r>
          </w:p>
        </w:tc>
      </w:tr>
      <w:tr w:rsidRPr="00504F39" w:rsidR="00F10D08" w:rsidTr="006543F1" w14:paraId="01A0A16E" w14:textId="77777777">
        <w:tc>
          <w:tcPr>
            <w:tcW w:w="9985" w:type="dxa"/>
            <w:shd w:val="clear" w:color="auto" w:fill="D9D9D9"/>
          </w:tcPr>
          <w:p w:rsidRPr="00504F39" w:rsidR="00F10D08" w:rsidP="004C2FFA" w:rsidRDefault="00F10D08" w14:paraId="719F26CE" w14:textId="1DE770A0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  <w:r w:rsidRPr="00504F3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5197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Before the service</w:t>
            </w:r>
            <w:r w:rsidRPr="0055197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is provided, the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VHP</w:t>
            </w:r>
            <w:r w:rsidRPr="0055197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or the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sponsoring deemed health center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post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 w:rsidRPr="0055197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a clear and conspicuous notice at the site where the service is provided of the extent to which the legal liability of the health care practitioner is limited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pursuant to the Public Health Service Act </w:t>
            </w:r>
            <w:r w:rsidRPr="006219D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(section 224(q)(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  <w:r w:rsidRPr="006219D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D)</w:t>
            </w:r>
            <w:r w:rsidRPr="006219D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Pr="00504F39" w:rsidR="00F10D08" w:rsidTr="006543F1" w14:paraId="4490AEAC" w14:textId="77777777">
        <w:tc>
          <w:tcPr>
            <w:tcW w:w="9985" w:type="dxa"/>
            <w:shd w:val="clear" w:color="auto" w:fill="auto"/>
          </w:tcPr>
          <w:p w:rsidRPr="00504F39" w:rsidR="00F10D08" w:rsidP="006543F1" w:rsidRDefault="00F10D08" w14:paraId="0A5D9E5B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[  ] Yes</w:t>
            </w:r>
          </w:p>
        </w:tc>
      </w:tr>
      <w:tr w:rsidRPr="00504F39" w:rsidR="00F10D08" w:rsidTr="006543F1" w14:paraId="2EB76FDB" w14:textId="77777777">
        <w:tc>
          <w:tcPr>
            <w:tcW w:w="9985" w:type="dxa"/>
            <w:shd w:val="clear" w:color="auto" w:fill="auto"/>
          </w:tcPr>
          <w:p w:rsidRPr="00504F39" w:rsidR="00F10D08" w:rsidP="006543F1" w:rsidRDefault="00F10D08" w14:paraId="7D89E8DD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:rsidRPr="00504F39" w:rsidR="00F10D08" w:rsidTr="006543F1" w14:paraId="2B23025A" w14:textId="77777777">
        <w:tc>
          <w:tcPr>
            <w:tcW w:w="9985" w:type="dxa"/>
            <w:shd w:val="clear" w:color="auto" w:fill="D9D9D9"/>
          </w:tcPr>
          <w:p w:rsidRPr="00504F39" w:rsidR="00F10D08" w:rsidP="004C2FFA" w:rsidRDefault="00F10D08" w14:paraId="4E4AEAEA" w14:textId="32CC23C5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  <w:r w:rsidRPr="00504F3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5197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At the time service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(s)</w:t>
            </w:r>
            <w:r w:rsidRPr="0055197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is provided, the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VHP(s) is</w:t>
            </w:r>
            <w:r w:rsidRPr="0055197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licensed or certified in accordance with applicable federal and state laws regarding the provision of the service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(s)</w:t>
            </w:r>
            <w:r>
              <w:t xml:space="preserve"> </w:t>
            </w:r>
            <w:r w:rsidRPr="006219D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(section 224(q)(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  <w:r w:rsidRPr="006219D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E)</w:t>
            </w:r>
            <w:r w:rsidRPr="006219D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Pr="00504F39" w:rsidR="00F10D08" w:rsidTr="006543F1" w14:paraId="10F46EE0" w14:textId="77777777">
        <w:tc>
          <w:tcPr>
            <w:tcW w:w="9985" w:type="dxa"/>
            <w:shd w:val="clear" w:color="auto" w:fill="auto"/>
          </w:tcPr>
          <w:p w:rsidRPr="00504F39" w:rsidR="00F10D08" w:rsidP="006543F1" w:rsidRDefault="00F10D08" w14:paraId="791E0D62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[  ] Yes</w:t>
            </w:r>
          </w:p>
        </w:tc>
      </w:tr>
      <w:tr w:rsidRPr="00504F39" w:rsidR="00F10D08" w:rsidTr="006543F1" w14:paraId="33146DC3" w14:textId="77777777">
        <w:tc>
          <w:tcPr>
            <w:tcW w:w="9985" w:type="dxa"/>
            <w:shd w:val="clear" w:color="auto" w:fill="auto"/>
          </w:tcPr>
          <w:p w:rsidRPr="00504F39" w:rsidR="00F10D08" w:rsidP="006543F1" w:rsidRDefault="00F10D08" w14:paraId="0C4E4E09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:rsidRPr="00504F39" w:rsidR="00F10D08" w:rsidTr="006543F1" w14:paraId="37ACE5C4" w14:textId="77777777">
        <w:tc>
          <w:tcPr>
            <w:tcW w:w="9985" w:type="dxa"/>
            <w:shd w:val="clear" w:color="auto" w:fill="D9D9D9"/>
          </w:tcPr>
          <w:p w:rsidR="00F10D08" w:rsidP="00CD3B73" w:rsidRDefault="00F10D08" w14:paraId="31C3980D" w14:textId="6D419553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  <w:r w:rsidRPr="00504F3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The sponsoring health center</w:t>
            </w:r>
            <w:r w:rsidRPr="0055197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maintain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 w:rsidRPr="0055197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all relevant do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cumentation certifying that the volunteer </w:t>
            </w:r>
            <w:r w:rsidRPr="0055197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meets the requirements to be considered a </w:t>
            </w:r>
            <w:r xmlns:w="http://schemas.openxmlformats.org/wordprocessingml/2006/main" w:rsidR="00CD3B7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VHP </w:t>
            </w:r>
            <w:r w:rsidRPr="0052692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(section 224(q</w:t>
            </w:r>
            <w:proofErr w:type="gramStart"/>
            <w:r w:rsidRPr="0052692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</w:t>
            </w:r>
            <w:proofErr w:type="gramEnd"/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  <w:r w:rsidRPr="0052692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F</w:t>
            </w:r>
            <w:r w:rsidRPr="0052692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Pr="00504F39" w:rsidR="00F10D08" w:rsidTr="00A2013D" w14:paraId="756F70DF" w14:textId="77777777">
        <w:tc>
          <w:tcPr>
            <w:tcW w:w="9985" w:type="dxa"/>
            <w:shd w:val="clear" w:color="auto" w:fill="FFFFFF" w:themeFill="background1"/>
          </w:tcPr>
          <w:p w:rsidRPr="00227076" w:rsidR="00F10D08" w:rsidP="006543F1" w:rsidRDefault="00F10D08" w14:paraId="7EF76F22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227076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[ ] Yes</w:t>
            </w:r>
          </w:p>
        </w:tc>
      </w:tr>
      <w:tr w:rsidRPr="00504F39" w:rsidR="00F10D08" w:rsidTr="006543F1" w14:paraId="6736F36B" w14:textId="77777777">
        <w:tc>
          <w:tcPr>
            <w:tcW w:w="9985" w:type="dxa"/>
            <w:shd w:val="clear" w:color="auto" w:fill="D9D9D9"/>
          </w:tcPr>
          <w:p w:rsidRPr="00227076" w:rsidR="00F10D08" w:rsidP="0023374D" w:rsidRDefault="00F10D08" w14:paraId="4F4A0F3A" w14:textId="24657A7C">
            <w:pPr>
              <w:tabs>
                <w:tab w:val="left" w:pos="1080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The </w:t>
            </w:r>
            <w:r xmlns:w="http://schemas.openxmlformats.org/wordprocessingml/2006/main" w:rsidR="004C2F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sponsoring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health center acknowledges its understanding that for each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VHP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the following is required:</w:t>
            </w:r>
          </w:p>
        </w:tc>
      </w:tr>
      <w:tr w:rsidRPr="00504F39" w:rsidR="00F10D08" w:rsidTr="00A2013D" w14:paraId="28CC0520" w14:textId="77777777">
        <w:tc>
          <w:tcPr>
            <w:tcW w:w="9985" w:type="dxa"/>
            <w:shd w:val="clear" w:color="auto" w:fill="FFFFFF" w:themeFill="background1"/>
          </w:tcPr>
          <w:p w:rsidRPr="00504F39" w:rsidR="00F10D08" w:rsidP="004C2FFA" w:rsidRDefault="00F10D08" w14:paraId="4225376C" w14:textId="0295E0B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6. 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Before the service is provided, 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he sponsoring health center must credential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and privilege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the 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VHP(s)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in accordance with all current Health Center Program and FTCA Program credentialing and privileging requirements and maintain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this information in a file for each 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VHP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(section 224(q)(3)).</w:t>
            </w:r>
          </w:p>
        </w:tc>
      </w:tr>
      <w:tr w:rsidRPr="00504F39" w:rsidR="00F10D08" w:rsidTr="00A2013D" w14:paraId="6E0C9142" w14:textId="77777777">
        <w:tc>
          <w:tcPr>
            <w:tcW w:w="9985" w:type="dxa"/>
            <w:shd w:val="clear" w:color="auto" w:fill="D9D9D9" w:themeFill="background1" w:themeFillShade="D9"/>
          </w:tcPr>
          <w:p w:rsidRPr="00504F39" w:rsidR="00F10D08" w:rsidP="006543F1" w:rsidRDefault="00F10D08" w14:paraId="35ED5CC4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[  ] Yes</w:t>
            </w:r>
          </w:p>
        </w:tc>
      </w:tr>
    </w:tbl>
    <w:p w:rsidRPr="00504F39" w:rsidR="00F10D08" w:rsidP="00F10D08" w:rsidRDefault="00F10D08" w14:paraId="732D8ACF" w14:textId="77777777"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68"/>
        <w:gridCol w:w="5917"/>
      </w:tblGrid>
      <w:tr w:rsidRPr="00504F39" w:rsidR="00F10D08" w:rsidTr="00F354F6" w14:paraId="02C1171B" w14:textId="77777777">
        <w:tc>
          <w:tcPr>
            <w:tcW w:w="9985" w:type="dxa"/>
            <w:gridSpan w:val="2"/>
            <w:shd w:val="clear" w:color="auto" w:fill="D9D9D9"/>
          </w:tcPr>
          <w:p w:rsidRPr="00504F39" w:rsidR="00F10D08" w:rsidP="006543F1" w:rsidRDefault="00F10D08" w14:paraId="35330E87" w14:textId="5786A22E">
            <w:pPr>
              <w:tabs>
                <w:tab w:val="left" w:pos="6030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Section III. Volunteers 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Sponsored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Deeming</w:t>
            </w:r>
          </w:p>
        </w:tc>
      </w:tr>
      <w:tr w:rsidRPr="00504F39" w:rsidR="00F10D08" w:rsidTr="00F354F6" w14:paraId="4C28DF30" w14:textId="77777777">
        <w:tc>
          <w:tcPr>
            <w:tcW w:w="9985" w:type="dxa"/>
            <w:gridSpan w:val="2"/>
            <w:shd w:val="clear" w:color="auto" w:fill="D9D9D9"/>
          </w:tcPr>
          <w:p w:rsidR="004C2FFA" w:rsidP="006543F1" w:rsidRDefault="004C2FFA" w14:paraId="5DC27485" w14:textId="69443DAA">
            <w:pPr>
              <w:tabs>
                <w:tab w:val="left" w:pos="603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For each Volunteer Health Professional sponsored for deeming, provide the following information.</w:t>
            </w:r>
          </w:p>
          <w:p w:rsidR="004C2FFA" w:rsidP="006543F1" w:rsidRDefault="004C2FFA" w14:paraId="07829EA7" w14:textId="77777777">
            <w:pPr>
              <w:tabs>
                <w:tab w:val="left" w:pos="603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="00F10D08" w:rsidP="006543F1" w:rsidRDefault="00F10D08" w14:paraId="5C0C3969" w14:textId="5C035938">
            <w:pPr>
              <w:tabs>
                <w:tab w:val="left" w:pos="603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Note 1:  Do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NOT include 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on this listing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individuals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who are not volunteer health professionals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, such as employees, contractors, governing board members and officers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.)</w:t>
            </w:r>
          </w:p>
          <w:p w:rsidR="004C2FFA" w:rsidP="006543F1" w:rsidRDefault="004C2FFA" w14:paraId="452A190C" w14:textId="77777777">
            <w:pPr>
              <w:tabs>
                <w:tab w:val="left" w:pos="603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="004C2FFA" w:rsidP="006543F1" w:rsidRDefault="004C2FFA" w14:paraId="44A013EA" w14:textId="3D5354BD">
            <w:pPr>
              <w:tabs>
                <w:tab w:val="left" w:pos="603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(Note 2: Do NOT include on this listing individuals who are trainees (i.e. students, interns, or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residents) conducting duties as part of a residency program.  These individuals are not eligible for deemed PHS employment through the VHP Program.)</w:t>
            </w:r>
          </w:p>
        </w:tc>
      </w:tr>
      <w:tr w:rsidRPr="00504F39" w:rsidR="00F10D08" w:rsidTr="00F354F6" w14:paraId="749AFD4D" w14:textId="77777777">
        <w:tc>
          <w:tcPr>
            <w:tcW w:w="4068" w:type="dxa"/>
            <w:shd w:val="clear" w:color="auto" w:fill="D9D9D9"/>
          </w:tcPr>
          <w:p w:rsidRPr="00504F39" w:rsidR="00F10D08" w:rsidP="006543F1" w:rsidRDefault="00F10D08" w14:paraId="5707037C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Add Individual Details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*</w:t>
            </w:r>
          </w:p>
          <w:p w:rsidRPr="00504F39" w:rsidR="00F10D08" w:rsidP="00F10D08" w:rsidRDefault="00F10D08" w14:paraId="431D9E16" w14:textId="77777777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Prefix:</w:t>
            </w:r>
          </w:p>
          <w:p w:rsidRPr="00504F39" w:rsidR="00F10D08" w:rsidP="00F10D08" w:rsidRDefault="00F10D08" w14:paraId="62469D5D" w14:textId="77777777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First Name:</w:t>
            </w:r>
          </w:p>
          <w:p w:rsidRPr="00504F39" w:rsidR="00F10D08" w:rsidP="00F10D08" w:rsidRDefault="00F10D08" w14:paraId="4A0FDDCA" w14:textId="77777777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Middle Name:</w:t>
            </w:r>
          </w:p>
          <w:p w:rsidRPr="00504F39" w:rsidR="00F10D08" w:rsidP="00F10D08" w:rsidRDefault="00F10D08" w14:paraId="5DBC6287" w14:textId="77777777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Last Name:</w:t>
            </w:r>
          </w:p>
          <w:p w:rsidRPr="00504F39" w:rsidR="00F10D08" w:rsidP="00F10D08" w:rsidRDefault="00F10D08" w14:paraId="1F1CAE36" w14:textId="58B7600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Professional Designation</w:t>
            </w:r>
            <w:r xmlns:w="http://schemas.openxmlformats.org/wordprocessingml/2006/main" w:rsidR="004C2FF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(e.g., MD, RN, etc.</w:t>
            </w:r>
            <w:r xmlns:w="http://schemas.openxmlformats.org/wordprocessingml/2006/main" w:rsidR="004C1EA2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5917" w:type="dxa"/>
            <w:shd w:val="clear" w:color="auto" w:fill="auto"/>
          </w:tcPr>
          <w:p w:rsidRPr="00504F39" w:rsidR="00F10D08" w:rsidP="006543F1" w:rsidRDefault="00F10D08" w14:paraId="2A5406F0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04F39" w:rsidR="00F10D08" w:rsidTr="00F354F6" w14:paraId="2236E8A6" w14:textId="77777777">
        <w:tc>
          <w:tcPr>
            <w:tcW w:w="4068" w:type="dxa"/>
            <w:shd w:val="clear" w:color="auto" w:fill="D9D9D9"/>
          </w:tcPr>
          <w:p w:rsidRPr="00504F39" w:rsidR="00F10D08" w:rsidP="006543F1" w:rsidRDefault="00F10D08" w14:paraId="78F46430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Contact Information</w:t>
            </w:r>
          </w:p>
          <w:p w:rsidRPr="00504F39" w:rsidR="00F10D08" w:rsidP="00F10D08" w:rsidRDefault="00F10D08" w14:paraId="52B470F5" w14:textId="77777777">
            <w:pPr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Work </w:t>
            </w: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Email Address:</w:t>
            </w:r>
          </w:p>
          <w:p w:rsidRPr="00504F39" w:rsidR="00F10D08" w:rsidP="00F10D08" w:rsidRDefault="00F10D08" w14:paraId="6F5E5A04" w14:textId="77777777">
            <w:pPr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Work </w:t>
            </w: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Phone Number:</w:t>
            </w:r>
          </w:p>
          <w:p w:rsidRPr="00504F39" w:rsidR="00F10D08" w:rsidP="00F10D08" w:rsidRDefault="00F10D08" w14:paraId="11B044B1" w14:textId="77777777">
            <w:pPr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Work </w:t>
            </w: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Fax Number:</w:t>
            </w:r>
          </w:p>
          <w:p w:rsidR="00F10D08" w:rsidP="00F10D08" w:rsidRDefault="00F10D08" w14:paraId="3247E9E2" w14:textId="77777777">
            <w:pPr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Work </w:t>
            </w: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Mailing Address:</w:t>
            </w:r>
          </w:p>
          <w:p w:rsidR="00F10D08" w:rsidP="00F10D08" w:rsidRDefault="00F10D08" w14:paraId="0BE443B1" w14:textId="77777777">
            <w:pPr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Personal Email Address:</w:t>
            </w:r>
          </w:p>
          <w:p w:rsidR="00F10D08" w:rsidP="00F10D08" w:rsidRDefault="00F10D08" w14:paraId="4F05A6CE" w14:textId="77777777">
            <w:pPr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Personal Phone Number:</w:t>
            </w:r>
          </w:p>
          <w:p w:rsidR="00F10D08" w:rsidP="00F10D08" w:rsidRDefault="00F10D08" w14:paraId="26DD0DF2" w14:textId="77777777">
            <w:pPr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Personal Fax Number (if any):</w:t>
            </w:r>
          </w:p>
          <w:p w:rsidRPr="00504F39" w:rsidR="00F10D08" w:rsidP="00F10D08" w:rsidRDefault="00F10D08" w14:paraId="096CBFFB" w14:textId="77777777">
            <w:pPr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Personal Mailing Address:</w:t>
            </w:r>
          </w:p>
        </w:tc>
        <w:tc>
          <w:tcPr>
            <w:tcW w:w="5917" w:type="dxa"/>
            <w:shd w:val="clear" w:color="auto" w:fill="auto"/>
          </w:tcPr>
          <w:p w:rsidRPr="00504F39" w:rsidR="00F10D08" w:rsidP="006543F1" w:rsidRDefault="00F10D08" w14:paraId="2C0DA31A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04F39" w:rsidR="00F10D08" w:rsidTr="00F354F6" w14:paraId="76BEE120" w14:textId="77777777">
        <w:tc>
          <w:tcPr>
            <w:tcW w:w="4068" w:type="dxa"/>
            <w:shd w:val="clear" w:color="auto" w:fill="D9D9D9"/>
          </w:tcPr>
          <w:p w:rsidRPr="00504F39" w:rsidR="00F10D08" w:rsidP="006543F1" w:rsidRDefault="00F10D08" w14:paraId="2F87F7BB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Roles and Specialty</w:t>
            </w:r>
          </w:p>
          <w:p w:rsidRPr="00504F39" w:rsidR="00F10D08" w:rsidP="00F10D08" w:rsidRDefault="00F10D08" w14:paraId="0E378918" w14:textId="77777777">
            <w:pPr>
              <w:numPr>
                <w:ilvl w:val="0"/>
                <w:numId w:val="3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Role(s) in Health Center</w:t>
            </w: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:</w:t>
            </w:r>
          </w:p>
          <w:p w:rsidRPr="00504F39" w:rsidR="00F10D08" w:rsidP="00F10D08" w:rsidRDefault="00F10D08" w14:paraId="03930E20" w14:textId="77777777">
            <w:pPr>
              <w:numPr>
                <w:ilvl w:val="0"/>
                <w:numId w:val="3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Specialty:</w:t>
            </w:r>
          </w:p>
          <w:p w:rsidR="00F10D08" w:rsidP="00F10D08" w:rsidRDefault="00F10D08" w14:paraId="3B91A224" w14:textId="77777777">
            <w:pPr>
              <w:numPr>
                <w:ilvl w:val="0"/>
                <w:numId w:val="3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Others:</w:t>
            </w:r>
          </w:p>
          <w:p w:rsidRPr="006F34B8" w:rsidR="00F10D08" w:rsidP="006543F1" w:rsidRDefault="00F10D08" w14:paraId="5D06019D" w14:textId="77777777">
            <w:pPr>
              <w:spacing w:after="0" w:line="240" w:lineRule="auto"/>
              <w:ind w:left="720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5A3EEC" w:rsidR="00F10D08" w:rsidP="004C1EA2" w:rsidRDefault="00F10D08" w14:paraId="4A78C943" w14:textId="1BEAACD7">
            <w:pPr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3109C4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[</w:t>
            </w:r>
            <w:r xmlns:w="http://schemas.openxmlformats.org/wordprocessingml/2006/main" w:rsidR="004C1EA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U</w:t>
            </w:r>
            <w:r xmlns:w="http://schemas.openxmlformats.org/wordprocessingml/2006/main" w:rsidRPr="003109C4" w:rsidR="004C1EA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pload </w:t>
            </w:r>
            <w:r w:rsidRPr="003109C4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a signed volunteer agreement for each individually named volunteer </w:t>
            </w:r>
            <w:r xmlns:w="http://schemas.openxmlformats.org/wordprocessingml/2006/main" w:rsidR="004C1EA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that</w:t>
            </w:r>
            <w:r xmlns:w="http://schemas.openxmlformats.org/wordprocessingml/2006/main" w:rsidRPr="003109C4" w:rsidR="004C1EA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 w:rsidRPr="003109C4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clearly states that the </w:t>
            </w:r>
            <w:r xmlns:w="http://schemas.openxmlformats.org/wordprocessingml/2006/main" w:rsidR="004C1EA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sponsored health professional</w:t>
            </w:r>
            <w:r xmlns:w="http://schemas.openxmlformats.org/wordprocessingml/2006/main" w:rsidRPr="003109C4" w:rsidR="004C1EA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 w:rsidRPr="003109C4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is a volunteer of the health center, outlines the terms and conditions of the services that the volunteer will provide, acknowledges that the </w:t>
            </w:r>
            <w:r xmlns:w="http://schemas.openxmlformats.org/wordprocessingml/2006/main" w:rsidR="004C1EA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health professional</w:t>
            </w:r>
            <w:r xmlns:w="http://schemas.openxmlformats.org/wordprocessingml/2006/main" w:rsidRPr="003109C4" w:rsidR="004C1EA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 w:rsidRPr="003109C4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will not receive any compensation including reimbursement from any third party </w:t>
            </w:r>
            <w:proofErr w:type="spellStart"/>
            <w:r w:rsidRPr="003109C4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payor</w:t>
            </w:r>
            <w:proofErr w:type="spellEnd"/>
            <w:r w:rsidRPr="003109C4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, and documents each off-site </w:t>
            </w:r>
            <w:r xmlns:w="http://schemas.openxmlformats.org/wordprocessingml/2006/main" w:rsidR="004C1EA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program or event where the health professional will provide services</w:t>
            </w:r>
            <w:r w:rsidRPr="003109C4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.]</w:t>
            </w:r>
          </w:p>
        </w:tc>
        <w:tc>
          <w:tcPr>
            <w:tcW w:w="5917" w:type="dxa"/>
            <w:shd w:val="clear" w:color="auto" w:fill="auto"/>
          </w:tcPr>
          <w:p w:rsidRPr="00504F39" w:rsidR="00F10D08" w:rsidP="006543F1" w:rsidRDefault="00F10D08" w14:paraId="16CDF864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04F39" w:rsidR="00F10D08" w:rsidTr="00EC4F6F" w14:paraId="6CD0C985" w14:textId="77777777">
        <w:trPr>
          <w:trHeight w:val="3590"/>
        </w:trPr>
        <w:tc>
          <w:tcPr>
            <w:tcW w:w="4068" w:type="dxa"/>
            <w:shd w:val="clear" w:color="auto" w:fill="D9D9D9"/>
          </w:tcPr>
          <w:p w:rsidRPr="00504F39" w:rsidR="00F10D08" w:rsidP="006543F1" w:rsidRDefault="00F10D08" w14:paraId="13CF8FCC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lastRenderedPageBreak/>
              <w:t>Credentialing and Privileging</w:t>
            </w:r>
          </w:p>
          <w:p w:rsidRPr="00504F39" w:rsidR="00F10D08" w:rsidP="00F10D08" w:rsidRDefault="00F10D08" w14:paraId="1CCC52AA" w14:textId="77777777">
            <w:pPr>
              <w:numPr>
                <w:ilvl w:val="0"/>
                <w:numId w:val="5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Date of Last Credentialing:</w:t>
            </w:r>
          </w:p>
          <w:p w:rsidR="00F10D08" w:rsidP="00F10D08" w:rsidRDefault="00F10D08" w14:paraId="658BF728" w14:textId="77777777">
            <w:pPr>
              <w:numPr>
                <w:ilvl w:val="0"/>
                <w:numId w:val="5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Date of Last Privileging:</w:t>
            </w:r>
          </w:p>
          <w:p w:rsidRPr="00504F39" w:rsidR="00F10D08" w:rsidP="006543F1" w:rsidRDefault="00F10D08" w14:paraId="4595AA99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F10D08" w:rsidP="006543F1" w:rsidRDefault="00F10D08" w14:paraId="19BE8D18" w14:textId="6E9332B9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>(</w:t>
            </w:r>
            <w:r xmlns:w="http://schemas.openxmlformats.org/wordprocessingml/2006/main" w:rsidR="004C1EA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Each sponsored VHP must </w:t>
            </w: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be credentialed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and privileged </w:t>
            </w:r>
            <w:r xmlns:w="http://schemas.openxmlformats.org/wordprocessingml/2006/main" w:rsidR="004C1EA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by the health center in accordance with the Health Center Program Compliance Manual, Chapter 5.)</w:t>
            </w:r>
          </w:p>
          <w:p w:rsidR="004C1EA2" w:rsidDel="003C0001" w:rsidP="006543F1" w:rsidRDefault="004C1EA2" w14:paraId="200DE8BB" w14:textId="5D8CFB75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4C1EA2" w:rsidDel="003C0001" w:rsidP="006543F1" w:rsidRDefault="004C1EA2" w14:paraId="26E4759E" w14:textId="7C14A2C1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B6309C" w:rsidR="00F10D08" w:rsidP="006543F1" w:rsidRDefault="00F10D08" w14:paraId="6DC724F5" w14:textId="7B4F252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917" w:type="dxa"/>
            <w:shd w:val="clear" w:color="auto" w:fill="auto"/>
          </w:tcPr>
          <w:p w:rsidRPr="00504F39" w:rsidR="00F10D08" w:rsidP="006543F1" w:rsidRDefault="00F10D08" w14:paraId="0BE1B45B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04F39" w:rsidR="003C0001" w:rsidTr="00F354F6" w14:paraId="543E04E3" w14:textId="77777777">
        <w:trPr/>
        <w:tc>
          <w:tcPr>
            <w:tcW w:w="4068" w:type="dxa"/>
            <w:shd w:val="clear" w:color="auto" w:fill="D9D9D9"/>
          </w:tcPr>
          <w:p w:rsidRPr="00854B70" w:rsidR="003C0001" w:rsidP="003C0001" w:rsidRDefault="003C0001" w14:paraId="5EF3D142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854B70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Licensure and/or Certification</w:t>
            </w:r>
          </w:p>
          <w:p w:rsidR="003C0001" w:rsidP="003C0001" w:rsidRDefault="003C0001" w14:paraId="4AAFBFB8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C0001" w:rsidP="003C0001" w:rsidRDefault="003C0001" w14:paraId="535AE184" w14:textId="36821448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Each sponsored VHP is </w:t>
            </w:r>
            <w:r w:rsidRPr="00854B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required to be licensed or certified in accordance with applicable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>Federal and S</w:t>
            </w:r>
            <w:r w:rsidRPr="00854B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tate </w:t>
            </w:r>
            <w:r w:rsidRPr="00854B70">
              <w:rPr>
                <w:rFonts w:ascii="Times New Roman" w:hAnsi="Times New Roman" w:eastAsia="Times New Roman" w:cs="Times New Roman"/>
                <w:sz w:val="24"/>
                <w:szCs w:val="24"/>
              </w:rPr>
              <w:t>law</w:t>
            </w:r>
            <w:r w:rsidRPr="00854B70"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perform the services that are requested</w:t>
            </w:r>
            <w:r w:rsidRPr="00854B70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Pr="00854B70" w:rsidR="003C0001" w:rsidP="003C0001" w:rsidRDefault="003C0001" w14:paraId="3750E2E7" w14:textId="275E020B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>[Note: If the answer is No, this volunteer is not eligible for coverage under the Health Center Volunteer Health Professional Program and should not be included in this application.]</w:t>
            </w:r>
          </w:p>
          <w:p w:rsidRPr="007F3E66" w:rsidR="003C0001" w:rsidP="003C0001" w:rsidRDefault="003C0001" w14:paraId="608A5F77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Pr="007F3E66" w:rsidR="003C0001" w:rsidP="003C0001" w:rsidRDefault="003C0001" w14:paraId="377D4241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7F3E66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[  ] Yes     [  ] No </w:t>
            </w:r>
          </w:p>
          <w:p w:rsidRPr="007F3E66" w:rsidR="003C0001" w:rsidP="003C0001" w:rsidRDefault="003C0001" w14:paraId="5B639246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Pr="007F3E66" w:rsidR="003C0001" w:rsidDel="003C0001" w:rsidP="003C0001" w:rsidRDefault="003C0001" w14:paraId="15EF7F65" w14:textId="170B582D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Pr="007F3E66" w:rsidR="003C0001" w:rsidP="003C0001" w:rsidRDefault="003C0001" w14:paraId="1FF6F1C0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Pr="00504F39" w:rsidR="003C0001" w:rsidP="003C0001" w:rsidRDefault="003C0001" w14:paraId="77021A04" w14:textId="60679D5E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[U</w:t>
            </w:r>
            <w:r xmlns:w="http://schemas.openxmlformats.org/wordprocessingml/2006/main" w:rsidRPr="007F3E66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pload </w:t>
            </w:r>
            <w:r w:rsidRPr="007F3E66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primary source verification of current licensure and/or certification. (upload attachment)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5917" w:type="dxa"/>
            <w:shd w:val="clear" w:color="auto" w:fill="auto"/>
          </w:tcPr>
          <w:p w:rsidRPr="00504F39" w:rsidR="003C0001" w:rsidP="006543F1" w:rsidRDefault="003C0001" w14:paraId="26ACF4F4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04F39" w:rsidR="00F10D08" w:rsidTr="00F354F6" w14:paraId="699ECD20" w14:textId="77777777">
        <w:tc>
          <w:tcPr>
            <w:tcW w:w="4068" w:type="dxa"/>
            <w:shd w:val="clear" w:color="auto" w:fill="D9D9D9"/>
          </w:tcPr>
          <w:p w:rsidRPr="00504F39" w:rsidR="00F10D08" w:rsidP="006543F1" w:rsidRDefault="00F10D08" w14:paraId="20CFD194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Medical Malpractice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History </w:t>
            </w:r>
          </w:p>
          <w:p w:rsidR="00F10D08" w:rsidP="00854B70" w:rsidRDefault="00854B70" w14:paraId="798B00EB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Does the sponsored VHP have any history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>of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4C170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>state board disciplinary actions and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>/or</w:t>
            </w:r>
            <w:r w:rsidRPr="004C170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4C170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state or federal court (including any FTCA) malpractice claims </w:t>
            </w:r>
            <w:r w:rsidRPr="004C170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>within ten (10) years prior to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the submission of this 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FTCA volunteer health professional</w:t>
            </w:r>
            <w:r w:rsidRPr="004C170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deeming application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>?</w:t>
            </w:r>
            <w:r w:rsidRPr="004C170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>I</w:t>
            </w:r>
            <w:r w:rsidRPr="004C170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>ncl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ude both pending and resolved </w:t>
            </w:r>
            <w:r w:rsidRPr="004C170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administrative and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>civil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claims</w:t>
            </w:r>
            <w:r w:rsidRPr="004C170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="00854B70" w:rsidP="00854B70" w:rsidRDefault="00854B70" w14:paraId="0C58A971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7F3E66" w:rsidR="00854B70" w:rsidP="00854B70" w:rsidRDefault="00854B70" w14:paraId="4068FE29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7F3E66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[  ] Yes     [  ] No </w:t>
            </w:r>
          </w:p>
          <w:p w:rsidR="00854B70" w:rsidP="00854B70" w:rsidRDefault="00854B70" w14:paraId="5B316C89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854B70" w:rsidP="00854B70" w:rsidRDefault="00854B70" w14:paraId="7EDD1792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If yes, provide a list of the claims or actions.  For each claim or action, include:</w:t>
            </w:r>
          </w:p>
          <w:p w:rsidR="00854B70" w:rsidP="00854B70" w:rsidRDefault="00854B70" w14:paraId="499A56E5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Area of practice/specialty</w:t>
            </w:r>
          </w:p>
          <w:p w:rsidR="00854B70" w:rsidP="00854B70" w:rsidRDefault="00854B70" w14:paraId="26F732C4" w14:textId="1F8BA0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Date of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occurrence</w:t>
            </w:r>
          </w:p>
          <w:p w:rsidR="00854B70" w:rsidP="00854B70" w:rsidRDefault="00854B70" w14:paraId="4D8F05D0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Summary of allegations</w:t>
            </w:r>
          </w:p>
          <w:p w:rsidR="00854B70" w:rsidP="00854B70" w:rsidRDefault="00854B70" w14:paraId="5B078C3A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Status or outcome of claim or action</w:t>
            </w:r>
          </w:p>
          <w:p w:rsidRPr="00854B70" w:rsidR="00854B70" w:rsidP="00854B70" w:rsidRDefault="00854B70" w14:paraId="5FA7E1B9" w14:textId="20776B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Summary of how the sponsoring health center and sponsored individual have/will implement steps to mitigate the risk of such claims or actions in the future (if FTCA-related, only submit a summary if the case is closed.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If the case has not been resolved, indicate this and do not include the summary). (upload attachment)</w:t>
            </w:r>
          </w:p>
        </w:tc>
        <w:tc>
          <w:tcPr>
            <w:tcW w:w="5917" w:type="dxa"/>
            <w:shd w:val="clear" w:color="auto" w:fill="auto"/>
          </w:tcPr>
          <w:p w:rsidRPr="00504F39" w:rsidR="00F10D08" w:rsidP="006543F1" w:rsidRDefault="00F10D08" w14:paraId="468B5092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504F39" w:rsidR="00F10D08" w:rsidTr="00F354F6" w14:paraId="4444DA80" w14:textId="77777777">
        <w:tc>
          <w:tcPr>
            <w:tcW w:w="9985" w:type="dxa"/>
            <w:gridSpan w:val="2"/>
            <w:shd w:val="clear" w:color="auto" w:fill="D9D9D9"/>
          </w:tcPr>
          <w:p w:rsidRPr="00504F39" w:rsidR="00F10D08" w:rsidP="006543F1" w:rsidRDefault="00F10D08" w14:paraId="0C302789" w14:textId="75BA7FEC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*Notes: </w:t>
            </w:r>
          </w:p>
          <w:p w:rsidRPr="006F34B8" w:rsidR="00F10D08" w:rsidP="006543F1" w:rsidRDefault="00854B70" w14:paraId="2E695D41" w14:textId="4731B2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Within 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>the EHB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the sponsoring health center is required to submit the information outlined above 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>for each individual volunteer for whom it is seeking FTCA coverage.</w:t>
            </w:r>
          </w:p>
          <w:p w:rsidRPr="009668CC" w:rsidR="00F10D08" w:rsidP="006543F1" w:rsidRDefault="00854B70" w14:paraId="1B2B6015" w14:textId="1C0542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The sponsoring health center must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>p</w:t>
            </w:r>
            <w:r w:rsidRPr="00504F3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rovide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both work and personal 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>contact information</w:t>
            </w:r>
            <w:r w:rsidRPr="00504F3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for 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each</w:t>
            </w:r>
            <w:r w:rsidRPr="00504F3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>health center</w:t>
            </w:r>
            <w:r w:rsidRPr="00504F3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4"/>
                <w:szCs w:val="24"/>
              </w:rPr>
              <w:t>VHP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504F3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the 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>health center</w:t>
            </w:r>
            <w:r w:rsidRPr="00504F3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is </w:t>
            </w:r>
            <w:r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>sponsoring</w:t>
            </w:r>
            <w:r w:rsidRPr="00504F39" w:rsidR="00F10D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for FTCA deemed status.</w:t>
            </w:r>
          </w:p>
          <w:p w:rsidRPr="006F34B8" w:rsidR="00F10D08" w:rsidP="00854B70" w:rsidRDefault="00F10D08" w14:paraId="6A11B475" w14:textId="7011134E">
            <w:pPr>
              <w:widowControl w:val="0"/>
              <w:autoSpaceDE w:val="0"/>
              <w:autoSpaceDN w:val="0"/>
              <w:spacing w:after="0" w:line="240" w:lineRule="auto"/>
              <w:ind w:left="720" w:right="5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504F39" w:rsidR="00F10D08" w:rsidP="00F10D08" w:rsidRDefault="00F10D08" w14:paraId="207F2CDB" w14:textId="77777777">
      <w:pPr>
        <w:widowControl w:val="0"/>
        <w:autoSpaceDE w:val="0"/>
        <w:autoSpaceDN w:val="0"/>
        <w:spacing w:after="0" w:line="240" w:lineRule="auto"/>
        <w:ind w:right="576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85"/>
      </w:tblGrid>
      <w:tr w:rsidRPr="00504F39" w:rsidR="00F10D08" w:rsidTr="00024444" w14:paraId="783221DC" w14:textId="77777777">
        <w:tc>
          <w:tcPr>
            <w:tcW w:w="9985" w:type="dxa"/>
            <w:shd w:val="clear" w:color="auto" w:fill="D9D9D9"/>
          </w:tcPr>
          <w:p w:rsidRPr="00504F39" w:rsidR="00F10D08" w:rsidP="006543F1" w:rsidRDefault="00F10D08" w14:paraId="49E8848E" w14:textId="58EBAB47">
            <w:pPr>
              <w:widowControl w:val="0"/>
              <w:autoSpaceDE w:val="0"/>
              <w:autoSpaceDN w:val="0"/>
              <w:spacing w:after="0" w:line="240" w:lineRule="auto"/>
              <w:ind w:right="576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:rsidRPr="00504F39" w:rsidR="00F10D08" w:rsidTr="00024444" w14:paraId="50424EF0" w14:textId="77777777">
        <w:tc>
          <w:tcPr>
            <w:tcW w:w="9985" w:type="dxa"/>
            <w:shd w:val="clear" w:color="auto" w:fill="D9D9D9"/>
          </w:tcPr>
          <w:p w:rsidRPr="00B24914" w:rsidR="00F10D08" w:rsidDel="00854B70" w:rsidP="006543F1" w:rsidRDefault="00F10D08" w14:paraId="3649F2CD" w14:textId="460F5539">
            <w:pPr>
              <w:widowControl w:val="0"/>
              <w:autoSpaceDE w:val="0"/>
              <w:autoSpaceDN w:val="0"/>
              <w:spacing w:after="0" w:line="240" w:lineRule="auto"/>
              <w:ind w:right="576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="00F10D08" w:rsidDel="00854B70" w:rsidP="006543F1" w:rsidRDefault="00F10D08" w14:paraId="4DF4824E" w14:textId="5545465F">
            <w:pPr>
              <w:widowControl w:val="0"/>
              <w:autoSpaceDE w:val="0"/>
              <w:autoSpaceDN w:val="0"/>
              <w:spacing w:after="0" w:line="240" w:lineRule="auto"/>
              <w:ind w:right="576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Pr="00504F39" w:rsidR="00F10D08" w:rsidP="006543F1" w:rsidRDefault="00F10D08" w14:paraId="3837D064" w14:textId="5DA98792">
            <w:pPr>
              <w:widowControl w:val="0"/>
              <w:autoSpaceDE w:val="0"/>
              <w:autoSpaceDN w:val="0"/>
              <w:spacing w:after="0" w:line="240" w:lineRule="auto"/>
              <w:ind w:right="576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</w:tbl>
    <w:p w:rsidRPr="00504F39" w:rsidR="00F10D08" w:rsidP="00F10D08" w:rsidRDefault="00F10D08" w14:paraId="1ADB3963" w14:textId="77777777">
      <w:pPr>
        <w:widowControl w:val="0"/>
        <w:autoSpaceDE w:val="0"/>
        <w:autoSpaceDN w:val="0"/>
        <w:spacing w:after="0" w:line="240" w:lineRule="auto"/>
        <w:ind w:right="576"/>
        <w:rPr>
          <w:rFonts w:ascii="Times New Roman" w:hAnsi="Times New Roman" w:eastAsia="Times New Roman" w:cs="Times New Roman"/>
          <w:sz w:val="24"/>
          <w:szCs w:val="24"/>
        </w:rPr>
      </w:pPr>
    </w:p>
    <w:p w:rsidRPr="00504F39" w:rsidR="00F10D08" w:rsidP="00F10D08" w:rsidRDefault="00F10D08" w14:paraId="67354987" w14:textId="77777777">
      <w:pPr>
        <w:widowControl w:val="0"/>
        <w:autoSpaceDE w:val="0"/>
        <w:autoSpaceDN w:val="0"/>
        <w:spacing w:after="0" w:line="240" w:lineRule="auto"/>
        <w:ind w:right="576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85"/>
      </w:tblGrid>
      <w:tr w:rsidRPr="00504F39" w:rsidR="00F10D08" w:rsidTr="00024444" w14:paraId="39C0386A" w14:textId="77777777">
        <w:tc>
          <w:tcPr>
            <w:tcW w:w="9985" w:type="dxa"/>
            <w:shd w:val="clear" w:color="auto" w:fill="D9D9D9"/>
          </w:tcPr>
          <w:p w:rsidRPr="00504F39" w:rsidR="00F10D08" w:rsidP="006543F1" w:rsidRDefault="00F10D08" w14:paraId="0252B396" w14:textId="4BC2DCCE">
            <w:pPr>
              <w:widowControl w:val="0"/>
              <w:autoSpaceDE w:val="0"/>
              <w:autoSpaceDN w:val="0"/>
              <w:spacing w:after="0" w:line="240" w:lineRule="auto"/>
              <w:ind w:right="57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Section </w:t>
            </w:r>
            <w:r xmlns:w="http://schemas.openxmlformats.org/wordprocessingml/2006/main" w:rsidR="00854B70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V</w:t>
            </w:r>
            <w:r w:rsidRPr="00504F3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. Signatures</w:t>
            </w:r>
          </w:p>
        </w:tc>
      </w:tr>
      <w:tr w:rsidRPr="00504F39" w:rsidR="00F10D08" w:rsidTr="00024444" w14:paraId="42885991" w14:textId="77777777">
        <w:tc>
          <w:tcPr>
            <w:tcW w:w="9985" w:type="dxa"/>
            <w:shd w:val="clear" w:color="auto" w:fill="D9D9D9"/>
          </w:tcPr>
          <w:p w:rsidRPr="00504F39" w:rsidR="00F10D08" w:rsidP="006543F1" w:rsidRDefault="00F10D08" w14:paraId="1E4119D2" w14:textId="77777777">
            <w:pPr>
              <w:widowControl w:val="0"/>
              <w:autoSpaceDE w:val="0"/>
              <w:autoSpaceDN w:val="0"/>
              <w:spacing w:after="0" w:line="240" w:lineRule="auto"/>
              <w:ind w:right="576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Certification and Signature</w:t>
            </w:r>
          </w:p>
        </w:tc>
      </w:tr>
      <w:tr w:rsidRPr="00504F39" w:rsidR="00F10D08" w:rsidTr="00024444" w14:paraId="65E70492" w14:textId="77777777">
        <w:tc>
          <w:tcPr>
            <w:tcW w:w="9985" w:type="dxa"/>
            <w:shd w:val="clear" w:color="auto" w:fill="auto"/>
          </w:tcPr>
          <w:p w:rsidRPr="00504F39" w:rsidR="00F10D08" w:rsidP="006543F1" w:rsidRDefault="00F10D08" w14:paraId="03E0E612" w14:textId="77777777">
            <w:pPr>
              <w:widowControl w:val="0"/>
              <w:autoSpaceDE w:val="0"/>
              <w:autoSpaceDN w:val="0"/>
              <w:spacing w:after="0" w:line="240" w:lineRule="auto"/>
              <w:ind w:right="5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I, ______________ (Executive Director)*, </w:t>
            </w:r>
            <w:r w:rsidRPr="00EC774C">
              <w:rPr>
                <w:rFonts w:ascii="Times New Roman" w:hAnsi="Times New Roman" w:eastAsia="Times New Roman" w:cs="Times New Roman"/>
                <w:sz w:val="24"/>
                <w:szCs w:val="24"/>
              </w:rPr>
              <w:t>certify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that, to the best of my knowledge and belief,</w:t>
            </w:r>
            <w:r w:rsidRPr="00EC774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(1) this sponsoring health center meets the statutory eligibility criteria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for deemed status/FTCA coverage</w:t>
            </w:r>
            <w:r w:rsidRPr="00EC774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as reflected in its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current </w:t>
            </w:r>
            <w:r w:rsidRPr="00EC774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calendar year deeming application; (2) this sponsoring health center has maintained its credentialing, privileging, and risk management systems in accordance with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Health Center Program and Health Center </w:t>
            </w:r>
            <w:r w:rsidRPr="00EC774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FTCA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Program requirements</w:t>
            </w:r>
            <w:r w:rsidRPr="00EC774C">
              <w:rPr>
                <w:rFonts w:ascii="Times New Roman" w:hAnsi="Times New Roman" w:eastAsia="Times New Roman" w:cs="Times New Roman"/>
                <w:sz w:val="24"/>
                <w:szCs w:val="24"/>
              </w:rPr>
              <w:t>; and (3) the information in this application and the related attachments is complete and accurate.</w:t>
            </w:r>
          </w:p>
        </w:tc>
      </w:tr>
      <w:tr w:rsidRPr="00504F39" w:rsidR="00F10D08" w:rsidTr="00024444" w14:paraId="301681DA" w14:textId="77777777">
        <w:tc>
          <w:tcPr>
            <w:tcW w:w="9985" w:type="dxa"/>
            <w:shd w:val="clear" w:color="auto" w:fill="D9D9D9"/>
          </w:tcPr>
          <w:p w:rsidRPr="00504F39" w:rsidR="00F10D08" w:rsidP="006543F1" w:rsidRDefault="00F10D08" w14:paraId="6AA7528B" w14:textId="77777777">
            <w:pPr>
              <w:widowControl w:val="0"/>
              <w:autoSpaceDE w:val="0"/>
              <w:autoSpaceDN w:val="0"/>
              <w:spacing w:after="0" w:line="240" w:lineRule="auto"/>
              <w:ind w:right="576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504F3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*The application must be signed by the Executive Director, as indicated Section I. Contact Information.</w:t>
            </w:r>
          </w:p>
        </w:tc>
      </w:tr>
    </w:tbl>
    <w:p w:rsidR="00F10D08" w:rsidP="00F10D08" w:rsidRDefault="00F10D08" w14:paraId="6A805C7D" w14:textId="77777777"/>
    <w:p w:rsidR="00030B1C" w:rsidRDefault="006F4923" w14:paraId="59690E83" w14:textId="77777777"/>
    <w:sectPr w:rsidR="00030B1C" w:rsidSect="009C264B">
      <w:head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C2552" w14:textId="77777777" w:rsidR="006F4923" w:rsidRDefault="006F4923" w:rsidP="00977021">
      <w:pPr>
        <w:spacing w:after="0" w:line="240" w:lineRule="auto"/>
      </w:pPr>
      <w:r>
        <w:separator/>
      </w:r>
    </w:p>
  </w:endnote>
  <w:endnote w:type="continuationSeparator" w:id="0">
    <w:p w14:paraId="1B74309D" w14:textId="77777777" w:rsidR="006F4923" w:rsidRDefault="006F4923" w:rsidP="0097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00EAE" w14:textId="77777777" w:rsidR="006F4923" w:rsidRDefault="006F4923" w:rsidP="00977021">
      <w:pPr>
        <w:spacing w:after="0" w:line="240" w:lineRule="auto"/>
      </w:pPr>
      <w:r>
        <w:separator/>
      </w:r>
    </w:p>
  </w:footnote>
  <w:footnote w:type="continuationSeparator" w:id="0">
    <w:p w14:paraId="03B73E1E" w14:textId="77777777" w:rsidR="006F4923" w:rsidRDefault="006F4923" w:rsidP="0097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1FEC5" w14:textId="77777777" w:rsidR="00977021" w:rsidRPr="00977021" w:rsidRDefault="00977021" w:rsidP="00977021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F1BFD"/>
    <w:multiLevelType w:val="hybridMultilevel"/>
    <w:tmpl w:val="FFB80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B29DF"/>
    <w:multiLevelType w:val="hybridMultilevel"/>
    <w:tmpl w:val="1D14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B3C5F"/>
    <w:multiLevelType w:val="hybridMultilevel"/>
    <w:tmpl w:val="866C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A6D91"/>
    <w:multiLevelType w:val="hybridMultilevel"/>
    <w:tmpl w:val="AAD89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CB6007"/>
    <w:multiLevelType w:val="hybridMultilevel"/>
    <w:tmpl w:val="88B0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139DB"/>
    <w:multiLevelType w:val="hybridMultilevel"/>
    <w:tmpl w:val="79EC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74452"/>
    <w:multiLevelType w:val="hybridMultilevel"/>
    <w:tmpl w:val="52727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F4157C"/>
    <w:multiLevelType w:val="hybridMultilevel"/>
    <w:tmpl w:val="05BC4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ng, Bradford (HRSA)">
    <w15:presenceInfo w15:providerId="AD" w15:userId="S-1-5-21-1575576018-681398725-1848903544-69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08"/>
    <w:rsid w:val="00024444"/>
    <w:rsid w:val="00080DA5"/>
    <w:rsid w:val="001207BA"/>
    <w:rsid w:val="001341E2"/>
    <w:rsid w:val="00175432"/>
    <w:rsid w:val="0019354C"/>
    <w:rsid w:val="001957B2"/>
    <w:rsid w:val="001B1DFA"/>
    <w:rsid w:val="001E7855"/>
    <w:rsid w:val="0023374D"/>
    <w:rsid w:val="00292B38"/>
    <w:rsid w:val="002D4B0A"/>
    <w:rsid w:val="003C0001"/>
    <w:rsid w:val="003D61F9"/>
    <w:rsid w:val="003D6883"/>
    <w:rsid w:val="0042228E"/>
    <w:rsid w:val="004455C2"/>
    <w:rsid w:val="00456B1B"/>
    <w:rsid w:val="00491A06"/>
    <w:rsid w:val="004C1EA2"/>
    <w:rsid w:val="004C2FFA"/>
    <w:rsid w:val="004D0378"/>
    <w:rsid w:val="004D2CF2"/>
    <w:rsid w:val="00557549"/>
    <w:rsid w:val="00573A25"/>
    <w:rsid w:val="005751B3"/>
    <w:rsid w:val="00585389"/>
    <w:rsid w:val="005D1294"/>
    <w:rsid w:val="005D26ED"/>
    <w:rsid w:val="005E6B75"/>
    <w:rsid w:val="00663D78"/>
    <w:rsid w:val="006B084B"/>
    <w:rsid w:val="006F4923"/>
    <w:rsid w:val="00724695"/>
    <w:rsid w:val="0081221C"/>
    <w:rsid w:val="008316A8"/>
    <w:rsid w:val="00854B70"/>
    <w:rsid w:val="008E653D"/>
    <w:rsid w:val="009671C8"/>
    <w:rsid w:val="00977021"/>
    <w:rsid w:val="009B4620"/>
    <w:rsid w:val="00A2013D"/>
    <w:rsid w:val="00A865DD"/>
    <w:rsid w:val="00AB32E2"/>
    <w:rsid w:val="00AD0397"/>
    <w:rsid w:val="00B45364"/>
    <w:rsid w:val="00BC173A"/>
    <w:rsid w:val="00C30563"/>
    <w:rsid w:val="00C86902"/>
    <w:rsid w:val="00CD3B73"/>
    <w:rsid w:val="00D4023A"/>
    <w:rsid w:val="00D5198B"/>
    <w:rsid w:val="00D772AA"/>
    <w:rsid w:val="00DC734F"/>
    <w:rsid w:val="00DD4904"/>
    <w:rsid w:val="00DF0B57"/>
    <w:rsid w:val="00E9767B"/>
    <w:rsid w:val="00EC4F6F"/>
    <w:rsid w:val="00F10D08"/>
    <w:rsid w:val="00F354F6"/>
    <w:rsid w:val="00F57D66"/>
    <w:rsid w:val="00F96348"/>
    <w:rsid w:val="00FA1A0A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3064D"/>
  <w15:chartTrackingRefBased/>
  <w15:docId w15:val="{6B546DAB-AA25-493B-BB71-089D5951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F10D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F10D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0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D0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0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4F6"/>
    <w:rPr>
      <w:b/>
      <w:bCs/>
      <w:sz w:val="20"/>
      <w:szCs w:val="20"/>
    </w:rPr>
  </w:style>
  <w:style w:type="table" w:styleId="GridTable4-Accent3">
    <w:name w:val="Grid Table 4 Accent 3"/>
    <w:basedOn w:val="TableNormal"/>
    <w:uiPriority w:val="49"/>
    <w:rsid w:val="00F354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DefaultParagraphFont"/>
    <w:rsid w:val="00AD0397"/>
  </w:style>
  <w:style w:type="paragraph" w:styleId="Header">
    <w:name w:val="header"/>
    <w:basedOn w:val="Normal"/>
    <w:link w:val="HeaderChar"/>
    <w:uiPriority w:val="99"/>
    <w:unhideWhenUsed/>
    <w:rsid w:val="00977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21"/>
  </w:style>
  <w:style w:type="paragraph" w:styleId="Footer">
    <w:name w:val="footer"/>
    <w:basedOn w:val="Normal"/>
    <w:link w:val="FooterChar"/>
    <w:uiPriority w:val="99"/>
    <w:unhideWhenUsed/>
    <w:rsid w:val="00977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RZP75TDPC7SH-603-1560</_dlc_DocId>
    <_dlc_DocIdUrl xmlns="053a5afd-1424-405b-82d9-63deec7446f8">
      <Url>https://sharepoint.hrsa.gov/sites/bphc/oqi/_layouts/15/DocIdRedir.aspx?ID=RZP75TDPC7SH-603-1560</Url>
      <Description>RZP75TDPC7SH-603-1560</Description>
    </_dlc_DocIdUrl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CAF441FFD8479C21DC79AC677808" ma:contentTypeVersion="3" ma:contentTypeDescription="Create a new document." ma:contentTypeScope="" ma:versionID="b1fd3b6e603dcd3d1b1c6ed489a905c2">
  <xsd:schema xmlns:xsd="http://www.w3.org/2001/XMLSchema" xmlns:xs="http://www.w3.org/2001/XMLSchema" xmlns:p="http://schemas.microsoft.com/office/2006/metadata/properties" xmlns:ns2="053a5afd-1424-405b-82d9-63deec7446f8" xmlns:ns3="http://schemas.microsoft.com/sharepoint/v4" targetNamespace="http://schemas.microsoft.com/office/2006/metadata/properties" ma:root="true" ma:fieldsID="ba888eeafcc4f5b3f3bae8a6c71b656d" ns2:_="" ns3:_="">
    <xsd:import namespace="053a5afd-1424-405b-82d9-63deec7446f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665D-6119-44F3-B7BB-87DC20266423}">
  <ds:schemaRefs>
    <ds:schemaRef ds:uri="http://schemas.microsoft.com/office/2006/metadata/properties"/>
    <ds:schemaRef ds:uri="http://schemas.microsoft.com/office/infopath/2007/PartnerControls"/>
    <ds:schemaRef ds:uri="053a5afd-1424-405b-82d9-63deec7446f8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B885383-C48C-4D77-8D1F-FEFA65452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017CD-8A31-41BB-9BA8-EEA2505CA1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44423B-3DAF-4FA7-9265-E34B7D32E36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640AC19-71F0-448A-96CC-480308EDA4E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FE2F98-B1C5-4A60-B8B5-27BF10F4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0032 FTCA VHP Application 08.01.17 tracked changes to 6.10.20</vt:lpstr>
    </vt:vector>
  </TitlesOfParts>
  <Company>HRSA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0032 FTCA VHP Application 08.01.17 tracked changes to 6.10.20</dc:title>
  <dc:subject/>
  <dc:creator>Krisulevicz, Colleen (HRSA)</dc:creator>
  <cp:keywords/>
  <dc:description/>
  <cp:lastModifiedBy>Mark Pincus</cp:lastModifiedBy>
  <cp:revision>2</cp:revision>
  <cp:lastPrinted>2020-02-25T19:46:00Z</cp:lastPrinted>
  <dcterms:created xsi:type="dcterms:W3CDTF">2020-09-22T11:22:00Z</dcterms:created>
  <dcterms:modified xsi:type="dcterms:W3CDTF">2020-09-22T11:22:00Z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0x010100D533CAF441FFD8479C21DC79AC677808</vt:lpwstr>
  </property>
  <property fmtid="{D5CDD505-2E9C-101B-9397-08002B2CF9AE}" pid="3" name="_dlc_DocIdItemGuid">
    <vt:lpwstr>7bd445d4-fea3-477c-b5d2-096990951346</vt:lpwstr>
  </property>
  <property fmtid="{D5CDD505-2E9C-101B-9397-08002B2CF9AE}" pid="4" name="Order">
    <vt:r8>156000</vt:r8>
  </property>
</Properties>
</file>