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F112E" w14:textId="77777777" w:rsidR="00565D64" w:rsidRPr="00565D64" w:rsidRDefault="00565D64" w:rsidP="00565D64">
      <w:pPr>
        <w:kinsoku w:val="0"/>
        <w:overflowPunct w:val="0"/>
        <w:autoSpaceDE w:val="0"/>
        <w:autoSpaceDN w:val="0"/>
        <w:adjustRightInd w:val="0"/>
        <w:spacing w:before="1" w:after="0" w:line="240" w:lineRule="auto"/>
        <w:rPr>
          <w:rFonts w:ascii="Times New Roman" w:hAnsi="Times New Roman" w:cs="Times New Roman"/>
          <w:sz w:val="16"/>
          <w:szCs w:val="16"/>
        </w:rPr>
      </w:pPr>
      <w:bookmarkStart w:id="0" w:name="_GoBack"/>
      <w:bookmarkEnd w:id="0"/>
    </w:p>
    <w:p w14:paraId="4C82E6C1" w14:textId="70DA0FA6" w:rsidR="00565D64" w:rsidRPr="00565D64" w:rsidRDefault="00565D64" w:rsidP="00565D64">
      <w:pPr>
        <w:kinsoku w:val="0"/>
        <w:overflowPunct w:val="0"/>
        <w:autoSpaceDE w:val="0"/>
        <w:autoSpaceDN w:val="0"/>
        <w:adjustRightInd w:val="0"/>
        <w:spacing w:before="34" w:after="0" w:line="240" w:lineRule="auto"/>
        <w:ind w:left="6"/>
        <w:rPr>
          <w:rFonts w:ascii="Arial" w:hAnsi="Arial" w:cs="Arial"/>
          <w:sz w:val="20"/>
          <w:szCs w:val="20"/>
        </w:rPr>
      </w:pPr>
      <w:r>
        <w:rPr>
          <w:rFonts w:ascii="Arial" w:hAnsi="Arial" w:cs="Arial"/>
          <w:b/>
          <w:bCs/>
          <w:spacing w:val="-1"/>
          <w:sz w:val="20"/>
          <w:szCs w:val="20"/>
        </w:rPr>
        <w:t xml:space="preserve">  </w:t>
      </w:r>
      <w:r w:rsidRPr="00565D64">
        <w:rPr>
          <w:rFonts w:ascii="Arial" w:hAnsi="Arial" w:cs="Arial"/>
          <w:b/>
          <w:bCs/>
          <w:spacing w:val="-1"/>
          <w:sz w:val="20"/>
          <w:szCs w:val="20"/>
        </w:rPr>
        <w:t>DEMOGRAPHIC</w:t>
      </w:r>
      <w:r w:rsidRPr="00565D64">
        <w:rPr>
          <w:rFonts w:ascii="Arial" w:hAnsi="Arial" w:cs="Arial"/>
          <w:b/>
          <w:bCs/>
          <w:sz w:val="20"/>
          <w:szCs w:val="20"/>
        </w:rPr>
        <w:t xml:space="preserve"> INFORMATION</w:t>
      </w:r>
      <w:r w:rsidRPr="00565D64">
        <w:rPr>
          <w:rFonts w:ascii="Arial" w:hAnsi="Arial" w:cs="Arial"/>
          <w:b/>
          <w:bCs/>
          <w:spacing w:val="-2"/>
          <w:sz w:val="20"/>
          <w:szCs w:val="20"/>
        </w:rPr>
        <w:t xml:space="preserve"> </w:t>
      </w:r>
      <w:r w:rsidRPr="00565D64">
        <w:rPr>
          <w:rFonts w:ascii="Arial" w:hAnsi="Arial" w:cs="Arial"/>
          <w:b/>
          <w:bCs/>
          <w:sz w:val="20"/>
          <w:szCs w:val="20"/>
        </w:rPr>
        <w:t>ON</w:t>
      </w:r>
      <w:r w:rsidRPr="00565D64">
        <w:rPr>
          <w:rFonts w:ascii="Arial" w:hAnsi="Arial" w:cs="Arial"/>
          <w:b/>
          <w:bCs/>
          <w:spacing w:val="5"/>
          <w:sz w:val="20"/>
          <w:szCs w:val="20"/>
        </w:rPr>
        <w:t xml:space="preserve"> </w:t>
      </w:r>
      <w:r>
        <w:rPr>
          <w:rFonts w:ascii="Arial" w:hAnsi="Arial" w:cs="Arial"/>
          <w:b/>
          <w:bCs/>
          <w:spacing w:val="5"/>
          <w:sz w:val="20"/>
          <w:szCs w:val="20"/>
        </w:rPr>
        <w:t xml:space="preserve">NIH </w:t>
      </w:r>
      <w:r>
        <w:rPr>
          <w:rFonts w:ascii="Arial" w:hAnsi="Arial" w:cs="Arial"/>
          <w:b/>
          <w:bCs/>
          <w:spacing w:val="-1"/>
          <w:sz w:val="20"/>
          <w:szCs w:val="20"/>
        </w:rPr>
        <w:t>TRAINEES AND FELLOWS</w:t>
      </w:r>
      <w:r w:rsidR="00FD3816">
        <w:rPr>
          <w:rFonts w:ascii="Arial" w:hAnsi="Arial" w:cs="Arial"/>
          <w:b/>
          <w:bCs/>
          <w:sz w:val="20"/>
          <w:szCs w:val="20"/>
        </w:rPr>
        <w:t xml:space="preserve">          </w:t>
      </w:r>
      <w:r w:rsidR="00B03E83">
        <w:rPr>
          <w:rFonts w:ascii="Arial" w:hAnsi="Arial" w:cs="Arial"/>
          <w:b/>
          <w:bCs/>
          <w:sz w:val="20"/>
          <w:szCs w:val="20"/>
        </w:rPr>
        <w:t xml:space="preserve">                </w:t>
      </w:r>
      <w:r w:rsidRPr="00565D64">
        <w:rPr>
          <w:rFonts w:ascii="Arial" w:hAnsi="Arial" w:cs="Arial"/>
          <w:b/>
          <w:bCs/>
          <w:sz w:val="20"/>
          <w:szCs w:val="20"/>
        </w:rPr>
        <w:t>OMB</w:t>
      </w:r>
      <w:r w:rsidRPr="00565D64">
        <w:rPr>
          <w:rFonts w:ascii="Arial" w:hAnsi="Arial" w:cs="Arial"/>
          <w:b/>
          <w:bCs/>
          <w:spacing w:val="-2"/>
          <w:sz w:val="20"/>
          <w:szCs w:val="20"/>
        </w:rPr>
        <w:t xml:space="preserve"> </w:t>
      </w:r>
      <w:r w:rsidRPr="00565D64">
        <w:rPr>
          <w:rFonts w:ascii="Arial" w:hAnsi="Arial" w:cs="Arial"/>
          <w:b/>
          <w:bCs/>
          <w:sz w:val="20"/>
          <w:szCs w:val="20"/>
        </w:rPr>
        <w:t>No.:</w:t>
      </w:r>
      <w:r w:rsidR="009C6AD7">
        <w:rPr>
          <w:rFonts w:ascii="Arial" w:hAnsi="Arial" w:cs="Arial"/>
          <w:b/>
          <w:bCs/>
          <w:sz w:val="20"/>
          <w:szCs w:val="20"/>
        </w:rPr>
        <w:t xml:space="preserve"> 0925-0740</w:t>
      </w:r>
    </w:p>
    <w:p w14:paraId="54DB5A2C" w14:textId="3951CB51" w:rsidR="00565D64" w:rsidRPr="00565D64" w:rsidRDefault="00565D64" w:rsidP="00B03E83">
      <w:pPr>
        <w:kinsoku w:val="0"/>
        <w:overflowPunct w:val="0"/>
        <w:autoSpaceDE w:val="0"/>
        <w:autoSpaceDN w:val="0"/>
        <w:adjustRightInd w:val="0"/>
        <w:spacing w:before="60" w:after="0" w:line="240" w:lineRule="auto"/>
        <w:ind w:right="270"/>
        <w:jc w:val="right"/>
        <w:rPr>
          <w:rFonts w:ascii="Arial" w:hAnsi="Arial" w:cs="Arial"/>
          <w:sz w:val="20"/>
          <w:szCs w:val="20"/>
        </w:rPr>
      </w:pPr>
      <w:r>
        <w:rPr>
          <w:rFonts w:ascii="Arial" w:hAnsi="Arial" w:cs="Arial"/>
          <w:b/>
          <w:bCs/>
          <w:sz w:val="20"/>
          <w:szCs w:val="20"/>
        </w:rPr>
        <w:t xml:space="preserve">   </w:t>
      </w:r>
      <w:r w:rsidR="00FD3816">
        <w:rPr>
          <w:rFonts w:ascii="Arial" w:hAnsi="Arial" w:cs="Arial"/>
          <w:b/>
          <w:bCs/>
          <w:sz w:val="20"/>
          <w:szCs w:val="20"/>
        </w:rPr>
        <w:t xml:space="preserve">           </w:t>
      </w:r>
      <w:r w:rsidR="00B03E83">
        <w:rPr>
          <w:rFonts w:ascii="Arial" w:hAnsi="Arial" w:cs="Arial"/>
          <w:b/>
          <w:bCs/>
          <w:sz w:val="20"/>
          <w:szCs w:val="20"/>
        </w:rPr>
        <w:t xml:space="preserve">                                 </w:t>
      </w:r>
      <w:r w:rsidRPr="00565D64">
        <w:rPr>
          <w:rFonts w:ascii="Arial" w:hAnsi="Arial" w:cs="Arial"/>
          <w:b/>
          <w:bCs/>
          <w:sz w:val="20"/>
          <w:szCs w:val="20"/>
        </w:rPr>
        <w:t>Expiration</w:t>
      </w:r>
      <w:r w:rsidRPr="00565D64">
        <w:rPr>
          <w:rFonts w:ascii="Arial" w:hAnsi="Arial" w:cs="Arial"/>
          <w:b/>
          <w:bCs/>
          <w:spacing w:val="-15"/>
          <w:sz w:val="20"/>
          <w:szCs w:val="20"/>
        </w:rPr>
        <w:t xml:space="preserve"> </w:t>
      </w:r>
      <w:r w:rsidRPr="00565D64">
        <w:rPr>
          <w:rFonts w:ascii="Arial" w:hAnsi="Arial" w:cs="Arial"/>
          <w:b/>
          <w:bCs/>
          <w:sz w:val="20"/>
          <w:szCs w:val="20"/>
        </w:rPr>
        <w:t>Date:</w:t>
      </w:r>
      <w:r w:rsidR="009C6AD7">
        <w:rPr>
          <w:rFonts w:ascii="Arial" w:hAnsi="Arial" w:cs="Arial"/>
          <w:b/>
          <w:bCs/>
          <w:sz w:val="20"/>
          <w:szCs w:val="20"/>
        </w:rPr>
        <w:t xml:space="preserve"> </w:t>
      </w:r>
      <w:r w:rsidR="0064472D">
        <w:rPr>
          <w:rFonts w:ascii="Arial" w:hAnsi="Arial" w:cs="Arial"/>
          <w:b/>
          <w:bCs/>
          <w:sz w:val="20"/>
          <w:szCs w:val="20"/>
        </w:rPr>
        <w:t>7</w:t>
      </w:r>
      <w:r w:rsidR="009C6AD7">
        <w:rPr>
          <w:rFonts w:ascii="Arial" w:hAnsi="Arial" w:cs="Arial"/>
          <w:b/>
          <w:bCs/>
          <w:sz w:val="20"/>
          <w:szCs w:val="20"/>
        </w:rPr>
        <w:t>/20</w:t>
      </w:r>
      <w:r w:rsidR="0064472D">
        <w:rPr>
          <w:rFonts w:ascii="Arial" w:hAnsi="Arial" w:cs="Arial"/>
          <w:b/>
          <w:bCs/>
          <w:sz w:val="20"/>
          <w:szCs w:val="20"/>
        </w:rPr>
        <w:t>22</w:t>
      </w:r>
    </w:p>
    <w:p w14:paraId="7E1F1E93" w14:textId="77777777" w:rsidR="00565D64" w:rsidRPr="00565D64" w:rsidRDefault="00565D64" w:rsidP="008256EA">
      <w:pPr>
        <w:kinsoku w:val="0"/>
        <w:overflowPunct w:val="0"/>
        <w:autoSpaceDE w:val="0"/>
        <w:autoSpaceDN w:val="0"/>
        <w:adjustRightInd w:val="0"/>
        <w:spacing w:before="3" w:after="0" w:line="240" w:lineRule="auto"/>
        <w:rPr>
          <w:rFonts w:ascii="Arial" w:hAnsi="Arial" w:cs="Arial"/>
          <w:b/>
          <w:bCs/>
          <w:sz w:val="20"/>
          <w:szCs w:val="20"/>
        </w:rPr>
      </w:pPr>
    </w:p>
    <w:p w14:paraId="0AE4F061" w14:textId="67B5D786" w:rsidR="00565D64" w:rsidRPr="00565D64" w:rsidRDefault="00CE3523" w:rsidP="008256EA">
      <w:pPr>
        <w:kinsoku w:val="0"/>
        <w:overflowPunct w:val="0"/>
        <w:autoSpaceDE w:val="0"/>
        <w:autoSpaceDN w:val="0"/>
        <w:adjustRightInd w:val="0"/>
        <w:spacing w:after="0" w:line="200" w:lineRule="atLeast"/>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4827E55" wp14:editId="4651BF77">
                <wp:simplePos x="0" y="0"/>
                <wp:positionH relativeFrom="column">
                  <wp:posOffset>14605</wp:posOffset>
                </wp:positionH>
                <wp:positionV relativeFrom="paragraph">
                  <wp:posOffset>615950</wp:posOffset>
                </wp:positionV>
                <wp:extent cx="6698615" cy="302895"/>
                <wp:effectExtent l="0" t="0" r="26035" b="2095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3028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C9211" w14:textId="77777777" w:rsidR="001F5D88" w:rsidRDefault="001F5D88" w:rsidP="008256EA">
                            <w:pPr>
                              <w:pStyle w:val="BodyText"/>
                              <w:kinsoku w:val="0"/>
                              <w:overflowPunct w:val="0"/>
                              <w:spacing w:before="2"/>
                              <w:ind w:left="90"/>
                              <w:rPr>
                                <w:b/>
                                <w:bCs/>
                              </w:rPr>
                            </w:pPr>
                            <w:r>
                              <w:t>Training Program:</w:t>
                            </w:r>
                          </w:p>
                          <w:p w14:paraId="1E4F5B8B" w14:textId="63464604" w:rsidR="001F5D88" w:rsidRDefault="001F5D88" w:rsidP="001F5D88">
                            <w:pPr>
                              <w:pStyle w:val="BodyText"/>
                              <w:kinsoku w:val="0"/>
                              <w:overflowPunct w:val="0"/>
                              <w:spacing w:before="2"/>
                              <w:ind w:left="107"/>
                              <w:rPr>
                                <w:b/>
                                <w:bC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5pt;margin-top:48.5pt;width:527.4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" filled="f" strokeweight=".25pt">
                <v:textbox inset="0,0,0,0">
                  <w:txbxContent>
                    <w:p w14:paraId="44CC9211" w14:textId="77777777" w:rsidR="001F5D88" w:rsidRDefault="001F5D88" w:rsidP="008256EA">
                      <w:pPr>
                        <w:pStyle w:val="BodyText"/>
                        <w:kinsoku w:val="0"/>
                        <w:overflowPunct w:val="0"/>
                        <w:spacing w:before="2"/>
                        <w:ind w:left="90"/>
                        <w:rPr>
                          <w:b/>
                          <w:bCs/>
                        </w:rPr>
                      </w:pPr>
                      <w:r>
                        <w:t>Training Program:</w:t>
                      </w:r>
                    </w:p>
                    <w:p w14:paraId="1E4F5B8B" w14:textId="63464604" w:rsidR="001F5D88" w:rsidRDefault="001F5D88" w:rsidP="001F5D88">
                      <w:pPr>
                        <w:pStyle w:val="BodyText"/>
                        <w:kinsoku w:val="0"/>
                        <w:overflowPunct w:val="0"/>
                        <w:spacing w:before="2"/>
                        <w:ind w:left="107"/>
                        <w:rPr>
                          <w:b/>
                          <w:bCs/>
                        </w:rPr>
                      </w:pPr>
                    </w:p>
                  </w:txbxContent>
                </v:textbox>
              </v:shape>
            </w:pict>
          </mc:Fallback>
        </mc:AlternateContent>
      </w:r>
      <w:r w:rsidR="00565D64" w:rsidRPr="00565D64">
        <w:rPr>
          <w:rFonts w:ascii="Arial" w:hAnsi="Arial" w:cs="Arial"/>
          <w:noProof/>
          <w:sz w:val="20"/>
          <w:szCs w:val="20"/>
        </w:rPr>
        <mc:AlternateContent>
          <mc:Choice Requires="wpg">
            <w:drawing>
              <wp:inline distT="0" distB="0" distL="0" distR="0" wp14:anchorId="0ED253CA" wp14:editId="1CCFAFEC">
                <wp:extent cx="6713220" cy="605155"/>
                <wp:effectExtent l="9525" t="9525" r="190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605155"/>
                          <a:chOff x="0" y="0"/>
                          <a:chExt cx="10572" cy="953"/>
                        </a:xfrm>
                      </wpg:grpSpPr>
                      <wps:wsp>
                        <wps:cNvPr id="2" name="Freeform 3"/>
                        <wps:cNvSpPr>
                          <a:spLocks/>
                        </wps:cNvSpPr>
                        <wps:spPr bwMode="auto">
                          <a:xfrm>
                            <a:off x="5" y="5"/>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1056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5" y="47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5" y="94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
                        <wps:cNvSpPr txBox="1">
                          <a:spLocks noChangeArrowheads="1"/>
                        </wps:cNvSpPr>
                        <wps:spPr bwMode="auto">
                          <a:xfrm>
                            <a:off x="11" y="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2723D" w14:textId="5AB6F88C" w:rsidR="00565D64" w:rsidRDefault="0006407A" w:rsidP="00565D64">
                              <w:pPr>
                                <w:pStyle w:val="BodyText"/>
                                <w:kinsoku w:val="0"/>
                                <w:overflowPunct w:val="0"/>
                                <w:spacing w:before="2"/>
                                <w:ind w:left="107"/>
                                <w:rPr>
                                  <w:b/>
                                  <w:bCs/>
                                </w:rPr>
                              </w:pPr>
                              <w:r>
                                <w:t>Applicant Code</w:t>
                              </w:r>
                              <w:r w:rsidR="001F5D88">
                                <w:t>:</w:t>
                              </w:r>
                            </w:p>
                          </w:txbxContent>
                        </wps:txbx>
                        <wps:bodyPr rot="0" vert="horz" wrap="square" lIns="0" tIns="0" rIns="0" bIns="0" anchor="t" anchorCtr="0" upright="1">
                          <a:noAutofit/>
                        </wps:bodyPr>
                      </wps:wsp>
                      <wps:wsp>
                        <wps:cNvPr id="8" name="Text Box 9"/>
                        <wps:cNvSpPr txBox="1">
                          <a:spLocks noChangeArrowheads="1"/>
                        </wps:cNvSpPr>
                        <wps:spPr bwMode="auto">
                          <a:xfrm>
                            <a:off x="11" y="47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2AFA" w14:textId="77777777" w:rsidR="001F5D88" w:rsidRDefault="001F5D88" w:rsidP="001F5D88">
                              <w:pPr>
                                <w:pStyle w:val="BodyText"/>
                                <w:kinsoku w:val="0"/>
                                <w:overflowPunct w:val="0"/>
                                <w:spacing w:before="2"/>
                                <w:ind w:left="107"/>
                                <w:rPr>
                                  <w:b/>
                                  <w:bCs/>
                                </w:rPr>
                              </w:pPr>
                              <w:r>
                                <w:t>Institute and/or Center(s):</w:t>
                              </w:r>
                            </w:p>
                            <w:p w14:paraId="4B540AFF" w14:textId="77777777" w:rsidR="00565D64" w:rsidRDefault="00565D64" w:rsidP="00565D64">
                              <w:pPr>
                                <w:pStyle w:val="BodyText"/>
                                <w:kinsoku w:val="0"/>
                                <w:overflowPunct w:val="0"/>
                                <w:spacing w:line="230" w:lineRule="exact"/>
                                <w:ind w:left="107"/>
                                <w:rPr>
                                  <w:b/>
                                  <w:bCs/>
                                </w:rPr>
                              </w:pPr>
                            </w:p>
                          </w:txbxContent>
                        </wps:txbx>
                        <wps:bodyPr rot="0" vert="horz" wrap="square" lIns="0" tIns="0" rIns="0" bIns="0" anchor="t" anchorCtr="0" upright="1">
                          <a:noAutofit/>
                        </wps:bodyPr>
                      </wps:wsp>
                    </wpg:wgp>
                  </a:graphicData>
                </a:graphic>
              </wp:inline>
            </w:drawing>
          </mc:Choice>
          <mc:Fallback>
            <w:pict>
              <v:group id="Group 1" o:spid="_x0000_s1027" style="width:528.6pt;height:47.65pt;mso-position-horizontal-relative:char;mso-position-vertical-relative:line" coordsize="1057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">
                <v:shape id="Freeform 3" o:spid="_x0000_s1028" style="position:absolute;left:5;top:5;width:10560;height:20;visibility:visible;mso-wrap-style:square;v-text-anchor:top" coordsize="10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K/MQA&#10;AADaAAAADwAAAGRycy9kb3ducmV2LnhtbESPQWuDQBSE74H+h+UVeourKYRgXaUNBJpeQmILPb66&#10;ryq6b8XdRvvvs4FAjsPMfMNkxWx6cabRtZYVJFEMgriyuuVawWe5W25AOI+ssbdMCv7JQZE/LDJM&#10;tZ34SOeTr0WAsEtRQeP9kErpqoYMusgOxMH7taNBH+RYSz3iFOCml6s4XkuDLYeFBgfaNlR1pz+j&#10;4PD10Rq7T7blbqi+u+eft/1Uz0o9Pc6vLyA8zf4evrXftYIVXK+EG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CvzEAAAA2gAAAA8AAAAAAAAAAAAAAAAAmAIAAGRycy9k&#10;b3ducmV2LnhtbFBLBQYAAAAABAAEAPUAAACJAwAAAAA=&#10;" path="m,l10559,e" filled="f" strokeweight=".20458mm">
                  <v:path arrowok="t" o:connecttype="custom" o:connectlocs="0,0;10559,0" o:connectangles="0,0"/>
                </v:shape>
                <v:shape id="Freeform 4" o:spid="_x0000_s1029" style="position:absolute;left:10;top:10;width:20;height:93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VBQMUA&#10;AADaAAAADwAAAGRycy9kb3ducmV2LnhtbESP3WrCQBSE7wt9h+UUeiO6sUIp0U3QUqEgglr/Lg/Z&#10;YxLMnk2za0zf3i0IXg4z8w0zSTtTiZYaV1pWMBxEIIgzq0vOFWx/5v0PEM4ja6wsk4I/cpAmz08T&#10;jLW98prajc9FgLCLUUHhfR1L6bKCDLqBrYmDd7KNQR9kk0vd4DXATSXfouhdGiw5LBRY02dB2Xlz&#10;MQr2/qv87fXaw3E1Ww5ni+PuvJJzpV5fuukYhKfOP8L39rdWMIL/K+EG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UFAxQAAANoAAAAPAAAAAAAAAAAAAAAAAJgCAABkcnMv&#10;ZG93bnJldi54bWxQSwUGAAAAAAQABAD1AAAAigMAAAAA&#10;" path="m,l,931e" filled="f" strokeweight=".20458mm">
                  <v:path arrowok="t" o:connecttype="custom" o:connectlocs="0,0;0,931" o:connectangles="0,0"/>
                </v:shape>
                <v:shape id="Freeform 5" o:spid="_x0000_s1030" style="position:absolute;left:10560;top:10;width:20;height:93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rF8QA&#10;AADaAAAADwAAAGRycy9kb3ducmV2LnhtbESPT2vCQBTE70K/w/IKvdWNUtKaukoRAx48VNuCx9fs&#10;M4nNvg3ZzR/99F1B8DjMzG+Y+XIwleiocaVlBZNxBII4s7rkXMH3V/r8BsJ5ZI2VZVJwJgfLxcNo&#10;jom2Pe+o2/tcBAi7BBUU3teJlC4ryKAb25o4eEfbGPRBNrnUDfYBbio5jaJYGiw5LBRY06qg7G/f&#10;GgXri8s++8MKtxi3/ekn/aXJ7FWpp8fh4x2Ep8Hfw7f2Rit4geuVc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6xfEAAAA2gAAAA8AAAAAAAAAAAAAAAAAmAIAAGRycy9k&#10;b3ducmV2LnhtbFBLBQYAAAAABAAEAPUAAACJAwAAAAA=&#10;" path="m,l,931e" filled="f" strokeweight=".58pt">
                  <v:path arrowok="t" o:connecttype="custom" o:connectlocs="0,0;0,931" o:connectangles="0,0"/>
                </v:shape>
                <v:shape id="Freeform 6" o:spid="_x0000_s1031" style="position:absolute;left:5;top:476;width:10560;height:20;visibility:visible;mso-wrap-style:square;v-text-anchor:top" coordsize="10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SiMQA&#10;AADaAAAADwAAAGRycy9kb3ducmV2LnhtbESPzWrDMBCE74W8g9hAb43slpbiWDaJIdD0EpofyHFj&#10;bWxja2UsNXbfPioUehxm5hsmzSfTiRsNrrGsIF5EIIhLqxuuFBwPm6d3EM4ja+wsk4IfcpBns4cU&#10;E21H/qLb3lciQNglqKD2vk+kdGVNBt3C9sTBu9rBoA9yqKQecAxw08nnKHqTBhsOCzX2VNRUtvtv&#10;o2B3+myM3cbFYdOX5/blst6O1aTU43xaLUF4mvx/+K/9oRW8wu+Vc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akojEAAAA2gAAAA8AAAAAAAAAAAAAAAAAmAIAAGRycy9k&#10;b3ducmV2LnhtbFBLBQYAAAAABAAEAPUAAACJAwAAAAA=&#10;" path="m,l10559,e" filled="f" strokeweight=".20458mm">
                  <v:path arrowok="t" o:connecttype="custom" o:connectlocs="0,0;10559,0" o:connectangles="0,0"/>
                </v:shape>
                <v:shape id="Freeform 7" o:spid="_x0000_s1032" style="position:absolute;left:5;top:946;width:10560;height:20;visibility:visible;mso-wrap-style:square;v-text-anchor:top" coordsize="10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DuMQA&#10;AADaAAAADwAAAGRycy9kb3ducmV2LnhtbESPQWvCQBSE7wX/w/KE3upGKVJSVynBor1Y1FDw9sg+&#10;k9Ds23R3TVJ/fVcoeBxm5htmsRpMIzpyvrasYDpJQBAXVtdcKsiP708vIHxA1thYJgW/5GG1HD0s&#10;MNW25z11h1CKCGGfooIqhDaV0hcVGfQT2xJH72ydwRClK6V22Ee4aeQsSebSYM1xocKWsoqK78PF&#10;KPisf8r2q991+en6kWHisvXmOVPqcTy8vYIINIR7+L+91QrmcLsSb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Vw7jEAAAA2gAAAA8AAAAAAAAAAAAAAAAAmAIAAGRycy9k&#10;b3ducmV2LnhtbFBLBQYAAAAABAAEAPUAAACJAwAAAAA=&#10;" path="m,l10559,e" filled="f" strokeweight=".58pt">
                  <v:path arrowok="t" o:connecttype="custom" o:connectlocs="0,0;10559,0" o:connectangles="0,0"/>
                </v:shape>
                <v:shape id="_x0000_s1033" type="#_x0000_t202" style="position:absolute;left:11;top:6;width:1055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5702723D" w14:textId="5AB6F88C" w:rsidR="00565D64" w:rsidRDefault="0006407A" w:rsidP="00565D64">
                        <w:pPr>
                          <w:pStyle w:val="BodyText"/>
                          <w:kinsoku w:val="0"/>
                          <w:overflowPunct w:val="0"/>
                          <w:spacing w:before="2"/>
                          <w:ind w:left="107"/>
                          <w:rPr>
                            <w:b/>
                            <w:bCs/>
                          </w:rPr>
                        </w:pPr>
                        <w:r>
                          <w:t>Applicant Code</w:t>
                        </w:r>
                        <w:r w:rsidR="001F5D88">
                          <w:t>:</w:t>
                        </w:r>
                      </w:p>
                    </w:txbxContent>
                  </v:textbox>
                </v:shape>
                <v:shape id="Text Box 9" o:spid="_x0000_s1034" type="#_x0000_t202" style="position:absolute;left:11;top:476;width:1055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548E2AFA" w14:textId="77777777" w:rsidR="001F5D88" w:rsidRDefault="001F5D88" w:rsidP="001F5D88">
                        <w:pPr>
                          <w:pStyle w:val="BodyText"/>
                          <w:kinsoku w:val="0"/>
                          <w:overflowPunct w:val="0"/>
                          <w:spacing w:before="2"/>
                          <w:ind w:left="107"/>
                          <w:rPr>
                            <w:b/>
                            <w:bCs/>
                          </w:rPr>
                        </w:pPr>
                        <w:r>
                          <w:t>Institute and/or Center(s):</w:t>
                        </w:r>
                      </w:p>
                      <w:p w14:paraId="4B540AFF" w14:textId="77777777" w:rsidR="00565D64" w:rsidRDefault="00565D64" w:rsidP="00565D64">
                        <w:pPr>
                          <w:pStyle w:val="BodyText"/>
                          <w:kinsoku w:val="0"/>
                          <w:overflowPunct w:val="0"/>
                          <w:spacing w:line="230" w:lineRule="exact"/>
                          <w:ind w:left="107"/>
                          <w:rPr>
                            <w:b/>
                            <w:bCs/>
                          </w:rPr>
                        </w:pPr>
                      </w:p>
                    </w:txbxContent>
                  </v:textbox>
                </v:shape>
                <w10:anchorlock/>
              </v:group>
            </w:pict>
          </mc:Fallback>
        </mc:AlternateContent>
      </w:r>
    </w:p>
    <w:p w14:paraId="0BE68033" w14:textId="7B683493" w:rsidR="00862E31" w:rsidRDefault="00106244" w:rsidP="008256EA"/>
    <w:p w14:paraId="1DD7EA8E" w14:textId="77777777" w:rsidR="00CE3523" w:rsidRDefault="00CE3523" w:rsidP="00565D64">
      <w:pPr>
        <w:rPr>
          <w:b/>
        </w:rPr>
      </w:pPr>
    </w:p>
    <w:p w14:paraId="24D0D888" w14:textId="29D2FA45" w:rsidR="00565D64" w:rsidRPr="00565D64" w:rsidRDefault="00565D64" w:rsidP="00565D64">
      <w:pPr>
        <w:rPr>
          <w:b/>
        </w:rPr>
      </w:pPr>
      <w:r w:rsidRPr="00565D64">
        <w:rPr>
          <w:b/>
        </w:rPr>
        <w:t>YOUR PRIVACY IS PROTECTED</w:t>
      </w:r>
    </w:p>
    <w:p w14:paraId="7B0F8F20" w14:textId="7C8454C0" w:rsidR="00565D64" w:rsidRDefault="00565D64" w:rsidP="00CE3523">
      <w:pPr>
        <w:jc w:val="both"/>
      </w:pPr>
      <w:r>
        <w:t xml:space="preserve">This information is </w:t>
      </w:r>
      <w:r w:rsidR="00823150">
        <w:t xml:space="preserve">collected and </w:t>
      </w:r>
      <w:r>
        <w:t xml:space="preserve">used to determine </w:t>
      </w:r>
      <w:r w:rsidR="00823150">
        <w:t xml:space="preserve">whether </w:t>
      </w:r>
      <w:r w:rsidR="008256EA">
        <w:t>the</w:t>
      </w:r>
      <w:r>
        <w:t xml:space="preserve"> </w:t>
      </w:r>
      <w:r w:rsidR="00D8089F">
        <w:t>National Institutes of Health (NIH)</w:t>
      </w:r>
      <w:r w:rsidR="00823150">
        <w:t xml:space="preserve"> is reaching a diverse</w:t>
      </w:r>
      <w:r w:rsidR="00D8089F">
        <w:t xml:space="preserve"> population</w:t>
      </w:r>
      <w:r w:rsidR="00823150">
        <w:t xml:space="preserve"> of trainees/fellows</w:t>
      </w:r>
      <w:r>
        <w:t>.</w:t>
      </w:r>
      <w:r w:rsidR="008256EA">
        <w:t xml:space="preserve"> </w:t>
      </w:r>
      <w:r>
        <w:t xml:space="preserve">Your </w:t>
      </w:r>
      <w:r w:rsidR="00823150">
        <w:t xml:space="preserve">individual </w:t>
      </w:r>
      <w:r>
        <w:t xml:space="preserve">responses will </w:t>
      </w:r>
      <w:r w:rsidR="00823150">
        <w:t xml:space="preserve">be kept </w:t>
      </w:r>
      <w:r w:rsidR="00CE3523">
        <w:t>secured to the extent permitted by law</w:t>
      </w:r>
      <w:r w:rsidR="00823150">
        <w:t>. The information collected will only be disclosed in aggregate</w:t>
      </w:r>
      <w:r w:rsidR="00195CD2">
        <w:t xml:space="preserve"> as NIH evaluates its efforts to reach a diverse </w:t>
      </w:r>
      <w:r w:rsidR="008256EA">
        <w:t>population</w:t>
      </w:r>
      <w:r w:rsidR="00195CD2">
        <w:t xml:space="preserve"> of trainee/fellow</w:t>
      </w:r>
      <w:r w:rsidR="008256EA">
        <w:t>s, p</w:t>
      </w:r>
      <w:r w:rsidR="00195CD2">
        <w:t>roviding this information is voluntary and has no impact on your status as a trainee or fellow.</w:t>
      </w:r>
    </w:p>
    <w:p w14:paraId="40ECE401" w14:textId="4CF8B136" w:rsidR="00634149" w:rsidRDefault="00CE3523" w:rsidP="00CE3523">
      <w:pPr>
        <w:jc w:val="both"/>
      </w:pPr>
      <w:r w:rsidRPr="00CE3523">
        <w:t>Public reporting burden for this collection of information is estimated to average</w:t>
      </w:r>
      <w:r>
        <w:t xml:space="preserve"> five minutes</w:t>
      </w:r>
      <w:r w:rsidRPr="00CE3523">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t>0</w:t>
      </w:r>
      <w:r w:rsidR="00305A75">
        <w:t>740</w:t>
      </w:r>
      <w:r w:rsidRPr="00CE3523">
        <w:t>).  Do not return the completed form to this address.</w:t>
      </w:r>
    </w:p>
    <w:p w14:paraId="1EF2C7E5" w14:textId="77777777" w:rsidR="00565D64" w:rsidRPr="00565D64" w:rsidRDefault="00565D64" w:rsidP="00565D64">
      <w:pPr>
        <w:pStyle w:val="BodyText"/>
        <w:numPr>
          <w:ilvl w:val="0"/>
          <w:numId w:val="1"/>
        </w:numPr>
        <w:tabs>
          <w:tab w:val="left" w:pos="377"/>
        </w:tabs>
        <w:kinsoku w:val="0"/>
        <w:overflowPunct w:val="0"/>
        <w:autoSpaceDE w:val="0"/>
        <w:autoSpaceDN w:val="0"/>
        <w:adjustRightInd w:val="0"/>
        <w:spacing w:before="150" w:after="0" w:line="240" w:lineRule="auto"/>
        <w:rPr>
          <w:b/>
          <w:bCs/>
        </w:rPr>
      </w:pPr>
      <w:r w:rsidRPr="00565D64">
        <w:rPr>
          <w:b/>
        </w:rPr>
        <w:t>Sex</w:t>
      </w:r>
      <w:r w:rsidRPr="00565D64">
        <w:rPr>
          <w:b/>
          <w:spacing w:val="-9"/>
        </w:rPr>
        <w:t xml:space="preserve"> </w:t>
      </w:r>
      <w:r w:rsidRPr="00565D64">
        <w:rPr>
          <w:b/>
        </w:rPr>
        <w:t>(Check</w:t>
      </w:r>
      <w:r w:rsidRPr="00565D64">
        <w:rPr>
          <w:b/>
          <w:spacing w:val="-9"/>
        </w:rPr>
        <w:t xml:space="preserve"> </w:t>
      </w:r>
      <w:r w:rsidRPr="00565D64">
        <w:rPr>
          <w:b/>
        </w:rPr>
        <w:t>One):</w:t>
      </w:r>
    </w:p>
    <w:p w14:paraId="62EB6D0A" w14:textId="77777777" w:rsidR="00565D64"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rPr>
          <w:spacing w:val="4"/>
        </w:rPr>
        <w:t>M</w:t>
      </w:r>
      <w:r>
        <w:t>ale</w:t>
      </w:r>
    </w:p>
    <w:p w14:paraId="7CC2F218" w14:textId="2792118C" w:rsidR="00565D64" w:rsidRPr="00CE3523"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t>Female</w:t>
      </w:r>
    </w:p>
    <w:p w14:paraId="29B80200" w14:textId="77777777" w:rsidR="00CE3523" w:rsidRDefault="00CE3523" w:rsidP="00CE3523">
      <w:pPr>
        <w:pStyle w:val="BodyText"/>
        <w:tabs>
          <w:tab w:val="left" w:pos="1901"/>
        </w:tabs>
        <w:kinsoku w:val="0"/>
        <w:overflowPunct w:val="0"/>
        <w:autoSpaceDE w:val="0"/>
        <w:autoSpaceDN w:val="0"/>
        <w:adjustRightInd w:val="0"/>
        <w:spacing w:after="0" w:line="239" w:lineRule="exact"/>
        <w:ind w:left="1900"/>
        <w:rPr>
          <w:b/>
          <w:bCs/>
        </w:rPr>
      </w:pPr>
    </w:p>
    <w:p w14:paraId="64F15819" w14:textId="2C66D303" w:rsidR="00CE3523" w:rsidRPr="00565D64" w:rsidRDefault="00CE3523" w:rsidP="00CE3523">
      <w:pPr>
        <w:pStyle w:val="ListParagraph"/>
        <w:numPr>
          <w:ilvl w:val="0"/>
          <w:numId w:val="1"/>
        </w:numPr>
        <w:spacing w:after="0"/>
      </w:pPr>
      <w:r w:rsidRPr="00CE3523">
        <w:rPr>
          <w:b/>
          <w:bCs/>
        </w:rPr>
        <w:t xml:space="preserve">Are You Hispanic or Latino?  </w:t>
      </w:r>
      <w:r w:rsidRPr="00565D64">
        <w:t>(A person of Cuban, Mexican, Puerto Rican, South or Central American, or other</w:t>
      </w:r>
      <w:r>
        <w:t xml:space="preserve"> </w:t>
      </w:r>
      <w:r w:rsidRPr="00565D64">
        <w:t>Spanish culture or origin, regardless of race.)</w:t>
      </w:r>
    </w:p>
    <w:p w14:paraId="19CDADFF" w14:textId="18D12BA4" w:rsidR="00CE3523" w:rsidRDefault="00CE3523" w:rsidP="00CE3523">
      <w:pPr>
        <w:spacing w:after="0"/>
        <w:ind w:left="1530"/>
      </w:pPr>
      <w:r>
        <w:sym w:font="Symbol" w:char="F084"/>
      </w:r>
      <w:r>
        <w:t xml:space="preserve">  </w:t>
      </w:r>
      <w:r w:rsidRPr="00565D64">
        <w:t>Yes</w:t>
      </w:r>
    </w:p>
    <w:p w14:paraId="5DCE7E46" w14:textId="0298CD3B" w:rsidR="00565D64" w:rsidRDefault="00CE3523" w:rsidP="00CE3523">
      <w:pPr>
        <w:ind w:left="1530"/>
      </w:pPr>
      <w:r>
        <w:sym w:font="Symbol" w:char="F084"/>
      </w:r>
      <w:r w:rsidRPr="00565D64">
        <w:t xml:space="preserve">  No</w:t>
      </w:r>
    </w:p>
    <w:tbl>
      <w:tblPr>
        <w:tblW w:w="9985" w:type="dxa"/>
        <w:tblInd w:w="110" w:type="dxa"/>
        <w:tblLayout w:type="fixed"/>
        <w:tblCellMar>
          <w:left w:w="0" w:type="dxa"/>
          <w:right w:w="0" w:type="dxa"/>
        </w:tblCellMar>
        <w:tblLook w:val="0000" w:firstRow="0" w:lastRow="0" w:firstColumn="0" w:lastColumn="0" w:noHBand="0" w:noVBand="0"/>
      </w:tblPr>
      <w:tblGrid>
        <w:gridCol w:w="3555"/>
        <w:gridCol w:w="6430"/>
      </w:tblGrid>
      <w:tr w:rsidR="00565D64" w:rsidRPr="00565D64" w14:paraId="55909DB0" w14:textId="77777777" w:rsidTr="009A22B1">
        <w:trPr>
          <w:trHeight w:hRule="exact" w:val="669"/>
        </w:trPr>
        <w:tc>
          <w:tcPr>
            <w:tcW w:w="9985" w:type="dxa"/>
            <w:gridSpan w:val="2"/>
            <w:tcBorders>
              <w:top w:val="nil"/>
              <w:left w:val="nil"/>
              <w:bottom w:val="nil"/>
              <w:right w:val="nil"/>
            </w:tcBorders>
          </w:tcPr>
          <w:p w14:paraId="58DEB602" w14:textId="55C779D2" w:rsidR="00565D64" w:rsidRDefault="00565D64" w:rsidP="00CE3523">
            <w:pPr>
              <w:pStyle w:val="ListParagraph"/>
              <w:numPr>
                <w:ilvl w:val="0"/>
                <w:numId w:val="1"/>
              </w:numPr>
            </w:pPr>
            <w:r w:rsidRPr="00565D64">
              <w:t>Please select the racial category or categories with which you most closely identify by placing an “X” in the appropriate box. Check as many as apply.</w:t>
            </w:r>
          </w:p>
          <w:p w14:paraId="1940609F" w14:textId="77777777" w:rsidR="00CE3523" w:rsidRDefault="00CE3523" w:rsidP="00CE3523">
            <w:pPr>
              <w:pStyle w:val="ListParagraph"/>
              <w:ind w:left="376"/>
            </w:pPr>
          </w:p>
          <w:p w14:paraId="2D594AA0" w14:textId="40780EDB" w:rsidR="00CE3523" w:rsidRPr="00565D64" w:rsidRDefault="00CE3523" w:rsidP="00565D64"/>
        </w:tc>
      </w:tr>
      <w:tr w:rsidR="00565D64" w:rsidRPr="00565D64" w14:paraId="337EAACC" w14:textId="77777777" w:rsidTr="009A22B1">
        <w:trPr>
          <w:trHeight w:hRule="exact" w:val="723"/>
        </w:trPr>
        <w:tc>
          <w:tcPr>
            <w:tcW w:w="3555" w:type="dxa"/>
            <w:tcBorders>
              <w:top w:val="single" w:sz="4" w:space="0" w:color="auto"/>
              <w:left w:val="nil"/>
              <w:bottom w:val="nil"/>
              <w:right w:val="nil"/>
            </w:tcBorders>
          </w:tcPr>
          <w:p w14:paraId="27FE404E" w14:textId="77777777" w:rsidR="00565D64" w:rsidRPr="00692182" w:rsidRDefault="00565D64" w:rsidP="00565D64">
            <w:pPr>
              <w:spacing w:after="0"/>
              <w:jc w:val="center"/>
              <w:rPr>
                <w:b/>
                <w:u w:val="single"/>
              </w:rPr>
            </w:pPr>
            <w:r w:rsidRPr="00692182">
              <w:rPr>
                <w:b/>
                <w:u w:val="single"/>
              </w:rPr>
              <w:t>RACIAL CATEGORY</w:t>
            </w:r>
          </w:p>
          <w:p w14:paraId="5FF5C23B" w14:textId="77777777" w:rsidR="00565D64" w:rsidRPr="00565D64" w:rsidRDefault="00565D64" w:rsidP="00565D64">
            <w:pPr>
              <w:spacing w:after="0"/>
              <w:jc w:val="center"/>
              <w:rPr>
                <w:b/>
              </w:rPr>
            </w:pPr>
            <w:r w:rsidRPr="00692182">
              <w:rPr>
                <w:b/>
              </w:rPr>
              <w:t>(Check as many as apply)</w:t>
            </w:r>
          </w:p>
        </w:tc>
        <w:tc>
          <w:tcPr>
            <w:tcW w:w="6430" w:type="dxa"/>
            <w:tcBorders>
              <w:top w:val="single" w:sz="4" w:space="0" w:color="auto"/>
              <w:left w:val="nil"/>
              <w:bottom w:val="nil"/>
              <w:right w:val="nil"/>
            </w:tcBorders>
          </w:tcPr>
          <w:p w14:paraId="72293FBA" w14:textId="77777777" w:rsidR="00565D64" w:rsidRPr="00692182" w:rsidRDefault="00565D64" w:rsidP="00565D64">
            <w:pPr>
              <w:jc w:val="center"/>
              <w:rPr>
                <w:b/>
                <w:u w:val="single"/>
              </w:rPr>
            </w:pPr>
            <w:r w:rsidRPr="00692182">
              <w:rPr>
                <w:b/>
                <w:u w:val="single"/>
              </w:rPr>
              <w:t>DEFINITION OF CATEGORY</w:t>
            </w:r>
          </w:p>
        </w:tc>
      </w:tr>
      <w:tr w:rsidR="00565D64" w:rsidRPr="00565D64" w14:paraId="4FA24F30" w14:textId="77777777" w:rsidTr="009A22B1">
        <w:trPr>
          <w:trHeight w:hRule="exact" w:val="4433"/>
        </w:trPr>
        <w:tc>
          <w:tcPr>
            <w:tcW w:w="3555" w:type="dxa"/>
            <w:tcBorders>
              <w:top w:val="nil"/>
              <w:left w:val="nil"/>
              <w:bottom w:val="nil"/>
              <w:right w:val="nil"/>
            </w:tcBorders>
          </w:tcPr>
          <w:p w14:paraId="1D6B2110" w14:textId="77777777" w:rsidR="00565D64" w:rsidRDefault="00565D64" w:rsidP="00565D64">
            <w:pPr>
              <w:spacing w:after="0"/>
            </w:pPr>
            <w:r>
              <w:sym w:font="Symbol" w:char="F084"/>
            </w:r>
            <w:r w:rsidRPr="00565D64">
              <w:t xml:space="preserve"> American Indian or Alaska Native</w:t>
            </w:r>
          </w:p>
          <w:p w14:paraId="31E02B32" w14:textId="77777777" w:rsidR="00565D64" w:rsidRDefault="00565D64" w:rsidP="00565D64">
            <w:pPr>
              <w:spacing w:after="0"/>
            </w:pPr>
          </w:p>
          <w:p w14:paraId="7FE5E278" w14:textId="77777777" w:rsidR="00565D64" w:rsidRPr="00565D64" w:rsidRDefault="00565D64" w:rsidP="00565D64">
            <w:pPr>
              <w:spacing w:after="0"/>
            </w:pPr>
          </w:p>
          <w:p w14:paraId="312E1679" w14:textId="77777777" w:rsidR="00565D64" w:rsidRPr="00565D64" w:rsidRDefault="00565D64" w:rsidP="00565D64">
            <w:pPr>
              <w:spacing w:after="0"/>
            </w:pPr>
            <w:r>
              <w:sym w:font="Symbol" w:char="F084"/>
            </w:r>
            <w:r w:rsidRPr="00565D64">
              <w:t xml:space="preserve"> Asian</w:t>
            </w:r>
          </w:p>
          <w:p w14:paraId="5020E39E" w14:textId="77777777" w:rsidR="00565D64" w:rsidRPr="00565D64" w:rsidRDefault="00565D64" w:rsidP="00565D64">
            <w:pPr>
              <w:spacing w:after="0"/>
            </w:pPr>
          </w:p>
          <w:p w14:paraId="18C8FF10" w14:textId="77777777" w:rsidR="00565D64" w:rsidRDefault="00565D64" w:rsidP="00565D64">
            <w:pPr>
              <w:spacing w:after="0"/>
            </w:pPr>
          </w:p>
          <w:p w14:paraId="71EDDA68" w14:textId="77777777" w:rsidR="00565D64" w:rsidRDefault="00565D64" w:rsidP="00565D64">
            <w:pPr>
              <w:spacing w:after="0"/>
            </w:pPr>
          </w:p>
          <w:p w14:paraId="4CE0C091" w14:textId="77777777" w:rsidR="00565D64" w:rsidRDefault="00565D64" w:rsidP="00565D64">
            <w:pPr>
              <w:spacing w:after="0"/>
            </w:pPr>
          </w:p>
          <w:p w14:paraId="65484D05" w14:textId="77777777" w:rsidR="00565D64" w:rsidRPr="00565D64" w:rsidRDefault="00565D64" w:rsidP="00565D64">
            <w:pPr>
              <w:spacing w:after="0"/>
            </w:pPr>
            <w:r>
              <w:sym w:font="Symbol" w:char="F084"/>
            </w:r>
            <w:r w:rsidRPr="00565D64">
              <w:t xml:space="preserve"> Black or African American</w:t>
            </w:r>
          </w:p>
          <w:p w14:paraId="21BFAA8F" w14:textId="77777777" w:rsidR="00565D64" w:rsidRPr="00565D64" w:rsidRDefault="00565D64" w:rsidP="00565D64">
            <w:pPr>
              <w:spacing w:after="0"/>
            </w:pPr>
          </w:p>
          <w:p w14:paraId="50FEFF73" w14:textId="77777777" w:rsidR="00565D64" w:rsidRPr="00565D64" w:rsidRDefault="00565D64" w:rsidP="00565D64">
            <w:pPr>
              <w:spacing w:after="0"/>
            </w:pPr>
            <w:r>
              <w:sym w:font="Symbol" w:char="F084"/>
            </w:r>
            <w:r w:rsidRPr="00565D64">
              <w:t xml:space="preserve"> Native Hawaiian or Other Pacific Islander</w:t>
            </w:r>
          </w:p>
          <w:p w14:paraId="619AADE6" w14:textId="77777777" w:rsidR="00565D64" w:rsidRDefault="00565D64" w:rsidP="00565D64">
            <w:pPr>
              <w:spacing w:after="0"/>
            </w:pPr>
          </w:p>
          <w:p w14:paraId="060E4991" w14:textId="77777777" w:rsidR="00565D64" w:rsidRPr="00565D64" w:rsidRDefault="00565D64" w:rsidP="00565D64">
            <w:pPr>
              <w:spacing w:after="0"/>
            </w:pPr>
          </w:p>
          <w:p w14:paraId="6D290090" w14:textId="77777777" w:rsidR="00565D64" w:rsidRPr="00565D64" w:rsidRDefault="00565D64" w:rsidP="00565D64">
            <w:pPr>
              <w:spacing w:after="0"/>
            </w:pPr>
            <w:r>
              <w:sym w:font="Symbol" w:char="F084"/>
            </w:r>
            <w:r>
              <w:t xml:space="preserve"> </w:t>
            </w:r>
            <w:r w:rsidRPr="00565D64">
              <w:t>White</w:t>
            </w:r>
          </w:p>
        </w:tc>
        <w:tc>
          <w:tcPr>
            <w:tcW w:w="6430" w:type="dxa"/>
            <w:tcBorders>
              <w:top w:val="nil"/>
              <w:left w:val="nil"/>
              <w:bottom w:val="nil"/>
              <w:right w:val="nil"/>
            </w:tcBorders>
          </w:tcPr>
          <w:p w14:paraId="590779B0" w14:textId="01A8D85F" w:rsidR="00565D64" w:rsidRPr="00565D64" w:rsidRDefault="00565D64" w:rsidP="00565D64">
            <w:r w:rsidRPr="00565D64">
              <w:t>A person having origin</w:t>
            </w:r>
            <w:r>
              <w:t>s in any of the original peop</w:t>
            </w:r>
            <w:r w:rsidRPr="00565D64">
              <w:t>les of North and South Americ</w:t>
            </w:r>
            <w:r>
              <w:t>a</w:t>
            </w:r>
            <w:r w:rsidRPr="00565D64">
              <w:t xml:space="preserve"> (including Central America), and </w:t>
            </w:r>
            <w:r w:rsidR="00FD3816" w:rsidRPr="00565D64">
              <w:t xml:space="preserve">who </w:t>
            </w:r>
            <w:r w:rsidR="009A22B1" w:rsidRPr="00565D64">
              <w:t>maintains tribal</w:t>
            </w:r>
            <w:r w:rsidRPr="00565D64">
              <w:t xml:space="preserve">  affiliation  or  community attachment.</w:t>
            </w:r>
          </w:p>
          <w:p w14:paraId="0ED44C00" w14:textId="77777777" w:rsidR="00565D64" w:rsidRPr="00565D64" w:rsidRDefault="00565D64" w:rsidP="00565D64">
            <w:r w:rsidRPr="00565D64">
              <w:t>A person having origins in any of the original peoples of the Far East, Southeast Asia, or the Indian subcontinent including, for example, Cambodia, China, India, Japan, Korea, Malaysia, Pakistan, the Philippine Islands, Thailand, and Vietnam.</w:t>
            </w:r>
          </w:p>
          <w:p w14:paraId="01746788" w14:textId="77777777" w:rsidR="00565D64" w:rsidRDefault="00565D64" w:rsidP="00565D64">
            <w:pPr>
              <w:spacing w:after="0"/>
            </w:pPr>
            <w:r w:rsidRPr="00565D64">
              <w:t>A person having origins in any of the black racial groups of Africa.</w:t>
            </w:r>
          </w:p>
          <w:p w14:paraId="69B4837A" w14:textId="77777777" w:rsidR="00565D64" w:rsidRPr="00565D64" w:rsidRDefault="00565D64" w:rsidP="00565D64">
            <w:pPr>
              <w:spacing w:after="0"/>
            </w:pPr>
          </w:p>
          <w:p w14:paraId="4D24CC91" w14:textId="77777777" w:rsidR="00565D64" w:rsidRDefault="00565D64" w:rsidP="00565D64">
            <w:pPr>
              <w:spacing w:after="0"/>
            </w:pPr>
            <w:r w:rsidRPr="00565D64">
              <w:t>A person having origins in any of the original peoples of Hawaii, Guam, Samoa, or other Pacific Islands.</w:t>
            </w:r>
          </w:p>
          <w:p w14:paraId="17C8B58A" w14:textId="77777777" w:rsidR="00565D64" w:rsidRPr="00565D64" w:rsidRDefault="00565D64" w:rsidP="00565D64">
            <w:pPr>
              <w:spacing w:after="0"/>
            </w:pPr>
          </w:p>
          <w:p w14:paraId="09E920F7" w14:textId="77777777" w:rsidR="00565D64" w:rsidRPr="00565D64" w:rsidRDefault="00565D64" w:rsidP="00565D64">
            <w:r w:rsidRPr="00565D64">
              <w:t>A person having origins in any of the original peoples of Europe, the Middle East, or North Africa.</w:t>
            </w:r>
          </w:p>
        </w:tc>
      </w:tr>
    </w:tbl>
    <w:p w14:paraId="721A87A4" w14:textId="77777777" w:rsidR="00923F10" w:rsidRDefault="00923F10" w:rsidP="00CE3523">
      <w:pPr>
        <w:pBdr>
          <w:top w:val="single" w:sz="4" w:space="1" w:color="auto"/>
        </w:pBdr>
        <w:spacing w:after="0"/>
      </w:pPr>
    </w:p>
    <w:p w14:paraId="38C9E430" w14:textId="77777777" w:rsidR="00D8089F" w:rsidRPr="00692182" w:rsidRDefault="00692182" w:rsidP="00923F10">
      <w:pPr>
        <w:spacing w:after="0" w:line="240" w:lineRule="auto"/>
        <w:rPr>
          <w:b/>
        </w:rPr>
      </w:pPr>
      <w:r w:rsidRPr="00692182">
        <w:rPr>
          <w:b/>
        </w:rPr>
        <w:t xml:space="preserve">4. </w:t>
      </w:r>
      <w:r w:rsidR="00D8089F" w:rsidRPr="00692182">
        <w:rPr>
          <w:b/>
        </w:rPr>
        <w:t>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w:t>
      </w:r>
    </w:p>
    <w:p w14:paraId="3443D1F1" w14:textId="77777777" w:rsidR="00692182" w:rsidRDefault="00692182" w:rsidP="00D8089F">
      <w:pPr>
        <w:spacing w:after="0"/>
      </w:pPr>
    </w:p>
    <w:p w14:paraId="28D9CF7D" w14:textId="77777777" w:rsidR="00692182" w:rsidRDefault="00D8089F" w:rsidP="00692182">
      <w:pPr>
        <w:pStyle w:val="ListParagraph"/>
        <w:numPr>
          <w:ilvl w:val="0"/>
          <w:numId w:val="7"/>
        </w:numPr>
        <w:spacing w:after="0"/>
      </w:pPr>
      <w:r>
        <w:lastRenderedPageBreak/>
        <w:t>Do you have any of the following? Check all boxes that apply to you:</w:t>
      </w:r>
    </w:p>
    <w:p w14:paraId="46F9A615" w14:textId="77777777" w:rsidR="00692182" w:rsidRDefault="00692182" w:rsidP="00692182">
      <w:pPr>
        <w:pStyle w:val="ListParagraph"/>
        <w:spacing w:after="0"/>
      </w:pPr>
    </w:p>
    <w:p w14:paraId="72654BE4" w14:textId="77777777" w:rsidR="00D8089F" w:rsidRPr="00923F10" w:rsidRDefault="00D8089F" w:rsidP="00692182">
      <w:pPr>
        <w:spacing w:after="0"/>
        <w:rPr>
          <w:b/>
        </w:rPr>
      </w:pPr>
      <w:r w:rsidRPr="00923F10">
        <w:rPr>
          <w:b/>
        </w:rPr>
        <w:t>Targeted Disabilities or Serious Health Conditions:</w:t>
      </w:r>
    </w:p>
    <w:p w14:paraId="331D68FC" w14:textId="77777777" w:rsidR="00D8089F" w:rsidRDefault="00D8089F" w:rsidP="00D8089F">
      <w:pPr>
        <w:pStyle w:val="ListParagraph"/>
        <w:numPr>
          <w:ilvl w:val="0"/>
          <w:numId w:val="3"/>
        </w:numPr>
        <w:spacing w:after="0"/>
      </w:pPr>
      <w:r>
        <w:t>02- Developmental Disability, for example, autism spectrum disorder</w:t>
      </w:r>
    </w:p>
    <w:p w14:paraId="0A514878" w14:textId="77777777" w:rsidR="00D8089F" w:rsidRDefault="00D8089F" w:rsidP="00D8089F">
      <w:pPr>
        <w:pStyle w:val="ListParagraph"/>
        <w:numPr>
          <w:ilvl w:val="0"/>
          <w:numId w:val="3"/>
        </w:numPr>
        <w:spacing w:after="0"/>
      </w:pPr>
      <w:r>
        <w:t>03- Traumatic Brain Injury</w:t>
      </w:r>
    </w:p>
    <w:p w14:paraId="6B55CA8E" w14:textId="77777777" w:rsidR="00D8089F" w:rsidRDefault="00D8089F" w:rsidP="00D8089F">
      <w:pPr>
        <w:pStyle w:val="ListParagraph"/>
        <w:numPr>
          <w:ilvl w:val="0"/>
          <w:numId w:val="3"/>
        </w:numPr>
        <w:spacing w:after="0"/>
      </w:pPr>
      <w:r>
        <w:t>19- Deaf or serious difficulty hearing, benefiting from, for example, American Sign Language, CART, hearing aids, a cochlear implant and/or other supports</w:t>
      </w:r>
    </w:p>
    <w:p w14:paraId="554894CF" w14:textId="77777777" w:rsidR="00D8089F" w:rsidRDefault="00D8089F" w:rsidP="00D8089F">
      <w:pPr>
        <w:pStyle w:val="ListParagraph"/>
        <w:numPr>
          <w:ilvl w:val="0"/>
          <w:numId w:val="3"/>
        </w:numPr>
        <w:spacing w:after="0"/>
      </w:pPr>
      <w:r>
        <w:t>20- Blind or serious difficulty seeing even when wearing glasses</w:t>
      </w:r>
    </w:p>
    <w:p w14:paraId="5C81A057" w14:textId="77777777" w:rsidR="00D8089F" w:rsidRDefault="00D8089F" w:rsidP="00D8089F">
      <w:pPr>
        <w:pStyle w:val="ListParagraph"/>
        <w:numPr>
          <w:ilvl w:val="0"/>
          <w:numId w:val="3"/>
        </w:numPr>
        <w:spacing w:after="0"/>
      </w:pPr>
      <w:r>
        <w:t>31- Missing extremities (arm, leg, hand and/or foot)</w:t>
      </w:r>
    </w:p>
    <w:p w14:paraId="73F10CF5" w14:textId="77777777" w:rsidR="00D8089F" w:rsidRDefault="00D8089F" w:rsidP="00D8089F">
      <w:pPr>
        <w:pStyle w:val="ListParagraph"/>
        <w:numPr>
          <w:ilvl w:val="0"/>
          <w:numId w:val="3"/>
        </w:numPr>
        <w:spacing w:after="0"/>
      </w:pPr>
      <w:r>
        <w:t>40- Significant mobility impairment, benefiting from the utilization of a wheelchair, scooter, walker, leg brace(s) and/or other supports</w:t>
      </w:r>
    </w:p>
    <w:p w14:paraId="018B0DAA" w14:textId="77777777" w:rsidR="00D8089F" w:rsidRDefault="00D8089F" w:rsidP="00D8089F">
      <w:pPr>
        <w:pStyle w:val="ListParagraph"/>
        <w:numPr>
          <w:ilvl w:val="0"/>
          <w:numId w:val="3"/>
        </w:numPr>
        <w:spacing w:after="0"/>
      </w:pPr>
      <w:r>
        <w:t>60- Partial or complete paralysis (any cause)</w:t>
      </w:r>
    </w:p>
    <w:p w14:paraId="4E97F392" w14:textId="77777777" w:rsidR="00D8089F" w:rsidRDefault="00D8089F" w:rsidP="00D8089F">
      <w:pPr>
        <w:pStyle w:val="ListParagraph"/>
        <w:numPr>
          <w:ilvl w:val="0"/>
          <w:numId w:val="3"/>
        </w:numPr>
        <w:spacing w:after="0"/>
      </w:pPr>
      <w:r>
        <w:t>82- Epilepsy or other seizure disorders</w:t>
      </w:r>
    </w:p>
    <w:p w14:paraId="36680673" w14:textId="77777777" w:rsidR="00D8089F" w:rsidRDefault="00D8089F" w:rsidP="00D8089F">
      <w:pPr>
        <w:pStyle w:val="ListParagraph"/>
        <w:numPr>
          <w:ilvl w:val="0"/>
          <w:numId w:val="3"/>
        </w:numPr>
        <w:spacing w:after="0"/>
      </w:pPr>
      <w:r>
        <w:t>90- Intellectual disability</w:t>
      </w:r>
    </w:p>
    <w:p w14:paraId="4FCC49FC" w14:textId="77777777" w:rsidR="00D8089F" w:rsidRDefault="00D8089F" w:rsidP="00D8089F">
      <w:pPr>
        <w:pStyle w:val="ListParagraph"/>
        <w:numPr>
          <w:ilvl w:val="0"/>
          <w:numId w:val="3"/>
        </w:numPr>
        <w:spacing w:after="0"/>
      </w:pPr>
      <w:r>
        <w:t>91- Significant Psychiatric Disorder, for example, bipolar disorder, schizophrenia, PTSD, or major depression</w:t>
      </w:r>
    </w:p>
    <w:p w14:paraId="6B3F2B13" w14:textId="77777777" w:rsidR="00D8089F" w:rsidRDefault="00D8089F" w:rsidP="00D8089F">
      <w:pPr>
        <w:pStyle w:val="ListParagraph"/>
        <w:numPr>
          <w:ilvl w:val="0"/>
          <w:numId w:val="3"/>
        </w:numPr>
        <w:spacing w:after="0"/>
      </w:pPr>
      <w:r>
        <w:t>92- Dwarfism</w:t>
      </w:r>
    </w:p>
    <w:p w14:paraId="716472A2" w14:textId="77777777" w:rsidR="00692182" w:rsidRDefault="00D8089F" w:rsidP="00692182">
      <w:pPr>
        <w:pStyle w:val="ListParagraph"/>
        <w:numPr>
          <w:ilvl w:val="0"/>
          <w:numId w:val="3"/>
        </w:numPr>
        <w:spacing w:after="0"/>
      </w:pPr>
      <w:r>
        <w:t>93- Significant disfigurement, for example, disfigurements caused by burns, wounds, accidents, or congenital disorders</w:t>
      </w:r>
    </w:p>
    <w:p w14:paraId="33AF9602" w14:textId="77777777" w:rsidR="00923F10" w:rsidRDefault="00923F10" w:rsidP="00923F10">
      <w:pPr>
        <w:pStyle w:val="ListParagraph"/>
        <w:spacing w:after="0"/>
      </w:pPr>
    </w:p>
    <w:p w14:paraId="5242607C" w14:textId="77777777" w:rsidR="00923F10" w:rsidRPr="00923F10" w:rsidRDefault="00923F10" w:rsidP="00923F10">
      <w:pPr>
        <w:spacing w:after="0"/>
        <w:rPr>
          <w:b/>
        </w:rPr>
      </w:pPr>
      <w:r w:rsidRPr="00923F10">
        <w:rPr>
          <w:b/>
        </w:rPr>
        <w:t>Other Disabilities or Serious Health Conditions:</w:t>
      </w:r>
    </w:p>
    <w:p w14:paraId="577C64EA" w14:textId="77777777" w:rsidR="00923F10" w:rsidRDefault="00923F10" w:rsidP="00923F10">
      <w:pPr>
        <w:pStyle w:val="ListParagraph"/>
        <w:numPr>
          <w:ilvl w:val="0"/>
          <w:numId w:val="5"/>
        </w:numPr>
        <w:spacing w:after="0"/>
      </w:pPr>
      <w:r>
        <w:t>13- Speech impairment</w:t>
      </w:r>
    </w:p>
    <w:p w14:paraId="5A38461D" w14:textId="77777777" w:rsidR="00923F10" w:rsidRDefault="00923F10" w:rsidP="00923F10">
      <w:pPr>
        <w:pStyle w:val="ListParagraph"/>
        <w:numPr>
          <w:ilvl w:val="0"/>
          <w:numId w:val="5"/>
        </w:numPr>
        <w:spacing w:after="0"/>
      </w:pPr>
      <w:r>
        <w:t>41- Spinal abnormalities, for example, spina bifida or scoliosis</w:t>
      </w:r>
    </w:p>
    <w:p w14:paraId="3BE6AFF6" w14:textId="77777777" w:rsidR="00923F10" w:rsidRDefault="00923F10" w:rsidP="00923F10">
      <w:pPr>
        <w:pStyle w:val="ListParagraph"/>
        <w:numPr>
          <w:ilvl w:val="0"/>
          <w:numId w:val="5"/>
        </w:numPr>
        <w:spacing w:after="0"/>
      </w:pPr>
      <w:r>
        <w:t>44- Non-paralytic orthopedic impairments, for example, chronic pain, stiffness, weakness in bones or joints, some loss of ability to use part or parts of the body</w:t>
      </w:r>
    </w:p>
    <w:p w14:paraId="1BF939A6" w14:textId="77777777" w:rsidR="00923F10" w:rsidRDefault="00923F10" w:rsidP="00923F10">
      <w:pPr>
        <w:pStyle w:val="ListParagraph"/>
        <w:numPr>
          <w:ilvl w:val="0"/>
          <w:numId w:val="5"/>
        </w:numPr>
        <w:spacing w:after="0"/>
      </w:pPr>
      <w:r>
        <w:t>51- HIV Positive/AIDS</w:t>
      </w:r>
    </w:p>
    <w:p w14:paraId="43256182" w14:textId="77777777" w:rsidR="00923F10" w:rsidRDefault="00923F10" w:rsidP="00923F10">
      <w:pPr>
        <w:pStyle w:val="ListParagraph"/>
        <w:numPr>
          <w:ilvl w:val="0"/>
          <w:numId w:val="5"/>
        </w:numPr>
        <w:spacing w:after="0"/>
      </w:pPr>
      <w:r>
        <w:t>52- Morbid obesity</w:t>
      </w:r>
    </w:p>
    <w:p w14:paraId="0C1A87A7" w14:textId="77777777" w:rsidR="00923F10" w:rsidRDefault="00923F10" w:rsidP="00923F10">
      <w:pPr>
        <w:pStyle w:val="ListParagraph"/>
        <w:numPr>
          <w:ilvl w:val="0"/>
          <w:numId w:val="5"/>
        </w:numPr>
        <w:spacing w:after="0"/>
      </w:pPr>
      <w:r>
        <w:t>59- Nervous system disorder for example, migraine headaches, Parkinson’s disease, or multiple sclerosis</w:t>
      </w:r>
    </w:p>
    <w:p w14:paraId="70D2D9D2" w14:textId="77777777" w:rsidR="00923F10" w:rsidRDefault="00923F10" w:rsidP="00923F10">
      <w:pPr>
        <w:pStyle w:val="ListParagraph"/>
        <w:numPr>
          <w:ilvl w:val="0"/>
          <w:numId w:val="5"/>
        </w:numPr>
        <w:spacing w:after="0"/>
      </w:pPr>
      <w:r>
        <w:t>80- Cardiovascular or heart disease</w:t>
      </w:r>
    </w:p>
    <w:p w14:paraId="63FB4A6B" w14:textId="77777777" w:rsidR="00923F10" w:rsidRDefault="00923F10" w:rsidP="00923F10">
      <w:pPr>
        <w:pStyle w:val="ListParagraph"/>
        <w:numPr>
          <w:ilvl w:val="0"/>
          <w:numId w:val="5"/>
        </w:numPr>
        <w:spacing w:after="0"/>
      </w:pPr>
      <w:r>
        <w:t>81 – Depression, anxiety disorder, or other psychiatric disorder</w:t>
      </w:r>
    </w:p>
    <w:p w14:paraId="3A62D1E6" w14:textId="77777777" w:rsidR="00923F10" w:rsidRDefault="00923F10" w:rsidP="00923F10">
      <w:pPr>
        <w:pStyle w:val="ListParagraph"/>
        <w:numPr>
          <w:ilvl w:val="0"/>
          <w:numId w:val="5"/>
        </w:numPr>
        <w:spacing w:after="0"/>
      </w:pPr>
      <w:r>
        <w:t>83- Blood diseases, for example, sickle cell anemia, hemophilia</w:t>
      </w:r>
    </w:p>
    <w:p w14:paraId="7C1B3506" w14:textId="77777777" w:rsidR="00923F10" w:rsidRDefault="00923F10" w:rsidP="00923F10">
      <w:pPr>
        <w:pStyle w:val="ListParagraph"/>
        <w:numPr>
          <w:ilvl w:val="0"/>
          <w:numId w:val="5"/>
        </w:numPr>
        <w:spacing w:after="0"/>
      </w:pPr>
      <w:r>
        <w:t>84- Diabetes</w:t>
      </w:r>
    </w:p>
    <w:p w14:paraId="3ACE2A88" w14:textId="77777777" w:rsidR="00923F10" w:rsidRDefault="00923F10" w:rsidP="00923F10">
      <w:pPr>
        <w:pStyle w:val="ListParagraph"/>
        <w:numPr>
          <w:ilvl w:val="0"/>
          <w:numId w:val="5"/>
        </w:numPr>
        <w:spacing w:after="0"/>
      </w:pPr>
      <w:r>
        <w:t>85- Orthopedic impairments or osteo-arthritis</w:t>
      </w:r>
    </w:p>
    <w:p w14:paraId="124266EB" w14:textId="77777777" w:rsidR="00923F10" w:rsidRDefault="00923F10" w:rsidP="00923F10">
      <w:pPr>
        <w:pStyle w:val="ListParagraph"/>
        <w:numPr>
          <w:ilvl w:val="0"/>
          <w:numId w:val="5"/>
        </w:numPr>
        <w:spacing w:after="0"/>
      </w:pPr>
      <w:r>
        <w:t>86- Pulmonary or respiratory conditions, for example, tuberculosis, asthma, emphysema</w:t>
      </w:r>
    </w:p>
    <w:p w14:paraId="1873121A" w14:textId="77777777" w:rsidR="00923F10" w:rsidRDefault="00923F10" w:rsidP="00923F10">
      <w:pPr>
        <w:pStyle w:val="ListParagraph"/>
        <w:numPr>
          <w:ilvl w:val="0"/>
          <w:numId w:val="5"/>
        </w:numPr>
        <w:spacing w:after="0"/>
      </w:pPr>
      <w:r>
        <w:t>87- Kidney dysfunction</w:t>
      </w:r>
    </w:p>
    <w:p w14:paraId="118A22ED" w14:textId="77777777" w:rsidR="00923F10" w:rsidRDefault="00923F10" w:rsidP="00923F10">
      <w:pPr>
        <w:pStyle w:val="ListParagraph"/>
        <w:numPr>
          <w:ilvl w:val="0"/>
          <w:numId w:val="5"/>
        </w:numPr>
        <w:spacing w:after="0"/>
      </w:pPr>
      <w:r>
        <w:t>88- Cancer (Present or past history)</w:t>
      </w:r>
    </w:p>
    <w:p w14:paraId="7B6A8967" w14:textId="77777777" w:rsidR="00923F10" w:rsidRDefault="00923F10" w:rsidP="00923F10">
      <w:pPr>
        <w:pStyle w:val="ListParagraph"/>
        <w:numPr>
          <w:ilvl w:val="0"/>
          <w:numId w:val="5"/>
        </w:numPr>
        <w:spacing w:after="0"/>
      </w:pPr>
      <w:r>
        <w:t>94- Learning disability or attention deficit/hyperactivity disorder (ADD/ADHD)</w:t>
      </w:r>
    </w:p>
    <w:p w14:paraId="4126342C" w14:textId="77777777" w:rsidR="00923F10" w:rsidRDefault="00923F10" w:rsidP="00923F10">
      <w:pPr>
        <w:pStyle w:val="ListParagraph"/>
        <w:numPr>
          <w:ilvl w:val="0"/>
          <w:numId w:val="5"/>
        </w:numPr>
        <w:spacing w:after="0"/>
      </w:pPr>
      <w:r>
        <w:t>95- Gastrointestinal disorders, for example, Crohn's Disease, irritable bowel syndrome, colitis, celiac disease, dysphexia</w:t>
      </w:r>
    </w:p>
    <w:p w14:paraId="71AC4A48" w14:textId="77777777" w:rsidR="00923F10" w:rsidRDefault="00923F10" w:rsidP="00923F10">
      <w:pPr>
        <w:pStyle w:val="ListParagraph"/>
        <w:numPr>
          <w:ilvl w:val="0"/>
          <w:numId w:val="5"/>
        </w:numPr>
        <w:spacing w:after="0"/>
      </w:pPr>
      <w:r>
        <w:t>96- Autoimmune disorder, for example, lupus, fibromyalgia, rheumatoid arthritis</w:t>
      </w:r>
    </w:p>
    <w:p w14:paraId="79AAA53D" w14:textId="77777777" w:rsidR="00923F10" w:rsidRDefault="00923F10" w:rsidP="00923F10">
      <w:pPr>
        <w:pStyle w:val="ListParagraph"/>
        <w:numPr>
          <w:ilvl w:val="0"/>
          <w:numId w:val="5"/>
        </w:numPr>
        <w:spacing w:after="0"/>
      </w:pPr>
      <w:r>
        <w:t>97- Liver disease, for example, hepatitis or cirrhosis</w:t>
      </w:r>
    </w:p>
    <w:p w14:paraId="22920362" w14:textId="77777777" w:rsidR="00923F10" w:rsidRDefault="00923F10" w:rsidP="00923F10">
      <w:pPr>
        <w:pStyle w:val="ListParagraph"/>
        <w:numPr>
          <w:ilvl w:val="0"/>
          <w:numId w:val="5"/>
        </w:numPr>
        <w:spacing w:after="0"/>
      </w:pPr>
      <w:r>
        <w:t>98- History of alcoholism or history of drug addiction (but not currently using illegal drugs)</w:t>
      </w:r>
    </w:p>
    <w:p w14:paraId="56988192" w14:textId="77777777" w:rsidR="00923F10" w:rsidRDefault="00923F10" w:rsidP="00923F10">
      <w:pPr>
        <w:pStyle w:val="ListParagraph"/>
        <w:numPr>
          <w:ilvl w:val="0"/>
          <w:numId w:val="5"/>
        </w:numPr>
        <w:spacing w:after="0"/>
      </w:pPr>
      <w:r>
        <w:t>99- Endocrine disorder, for example, thyroid dysfunction</w:t>
      </w:r>
    </w:p>
    <w:p w14:paraId="358E9F12" w14:textId="77777777" w:rsidR="00692182" w:rsidRDefault="00692182" w:rsidP="00692182">
      <w:pPr>
        <w:pStyle w:val="ListParagraph"/>
        <w:spacing w:after="0"/>
      </w:pPr>
    </w:p>
    <w:p w14:paraId="3B7956DF" w14:textId="77777777" w:rsidR="00692182" w:rsidRDefault="00692182" w:rsidP="00692182">
      <w:pPr>
        <w:pStyle w:val="ListParagraph"/>
        <w:numPr>
          <w:ilvl w:val="0"/>
          <w:numId w:val="7"/>
        </w:numPr>
        <w:spacing w:after="0"/>
      </w:pPr>
      <w:r>
        <w:t>If you did not select one of the options above, please indicate whether.</w:t>
      </w:r>
    </w:p>
    <w:p w14:paraId="390680FA" w14:textId="77777777" w:rsidR="00692182" w:rsidRDefault="00692182" w:rsidP="00692182">
      <w:pPr>
        <w:spacing w:after="0"/>
        <w:ind w:left="720"/>
      </w:pPr>
    </w:p>
    <w:p w14:paraId="498EDA1A" w14:textId="77777777" w:rsidR="00D8089F" w:rsidRDefault="00D8089F" w:rsidP="00D8089F">
      <w:pPr>
        <w:pStyle w:val="ListParagraph"/>
        <w:numPr>
          <w:ilvl w:val="0"/>
          <w:numId w:val="4"/>
        </w:numPr>
        <w:spacing w:after="0"/>
      </w:pPr>
      <w:r>
        <w:t>01 - I do not wish to identify my disability or serious health condition.</w:t>
      </w:r>
    </w:p>
    <w:p w14:paraId="0851E4C6" w14:textId="77777777" w:rsidR="00D8089F" w:rsidRDefault="00D8089F" w:rsidP="00D8089F">
      <w:pPr>
        <w:pStyle w:val="ListParagraph"/>
        <w:numPr>
          <w:ilvl w:val="0"/>
          <w:numId w:val="4"/>
        </w:numPr>
        <w:spacing w:after="0"/>
      </w:pPr>
      <w:r>
        <w:t>05 - I do not have a disability or serious health condition.</w:t>
      </w:r>
    </w:p>
    <w:p w14:paraId="0A2C0063" w14:textId="2AD84151" w:rsidR="00923F10" w:rsidRDefault="00D8089F" w:rsidP="00923F10">
      <w:pPr>
        <w:pStyle w:val="ListParagraph"/>
        <w:numPr>
          <w:ilvl w:val="0"/>
          <w:numId w:val="4"/>
        </w:numPr>
        <w:spacing w:after="0"/>
      </w:pPr>
      <w:r>
        <w:t>06 - I have a disability or serious health condition, but it is not listed on this form.</w:t>
      </w:r>
    </w:p>
    <w:sectPr w:rsidR="00923F10" w:rsidSect="009A22B1">
      <w:footerReference w:type="default" r:id="rId9"/>
      <w:pgSz w:w="12240" w:h="20160" w:code="5"/>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C596C" w14:textId="77777777" w:rsidR="009A22B1" w:rsidRDefault="009A22B1" w:rsidP="009A22B1">
      <w:pPr>
        <w:spacing w:after="0" w:line="240" w:lineRule="auto"/>
      </w:pPr>
      <w:r>
        <w:separator/>
      </w:r>
    </w:p>
  </w:endnote>
  <w:endnote w:type="continuationSeparator" w:id="0">
    <w:p w14:paraId="03ABE3F7" w14:textId="77777777" w:rsidR="009A22B1" w:rsidRDefault="009A22B1" w:rsidP="009A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081094"/>
      <w:docPartObj>
        <w:docPartGallery w:val="Page Numbers (Bottom of Page)"/>
        <w:docPartUnique/>
      </w:docPartObj>
    </w:sdtPr>
    <w:sdtEndPr>
      <w:rPr>
        <w:noProof/>
      </w:rPr>
    </w:sdtEndPr>
    <w:sdtContent>
      <w:p w14:paraId="49004C33" w14:textId="49C226AF" w:rsidR="009A22B1" w:rsidRDefault="009A22B1">
        <w:pPr>
          <w:pStyle w:val="Footer"/>
          <w:jc w:val="center"/>
        </w:pPr>
        <w:r>
          <w:fldChar w:fldCharType="begin"/>
        </w:r>
        <w:r>
          <w:instrText xml:space="preserve"> PAGE   \* MERGEFORMAT </w:instrText>
        </w:r>
        <w:r>
          <w:fldChar w:fldCharType="separate"/>
        </w:r>
        <w:r w:rsidR="00106244">
          <w:rPr>
            <w:noProof/>
          </w:rPr>
          <w:t>1</w:t>
        </w:r>
        <w:r>
          <w:rPr>
            <w:noProof/>
          </w:rPr>
          <w:fldChar w:fldCharType="end"/>
        </w:r>
      </w:p>
    </w:sdtContent>
  </w:sdt>
  <w:p w14:paraId="2414274F" w14:textId="77777777" w:rsidR="009A22B1" w:rsidRDefault="009A2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3EA56" w14:textId="77777777" w:rsidR="009A22B1" w:rsidRDefault="009A22B1" w:rsidP="009A22B1">
      <w:pPr>
        <w:spacing w:after="0" w:line="240" w:lineRule="auto"/>
      </w:pPr>
      <w:r>
        <w:separator/>
      </w:r>
    </w:p>
  </w:footnote>
  <w:footnote w:type="continuationSeparator" w:id="0">
    <w:p w14:paraId="39488D0A" w14:textId="77777777" w:rsidR="009A22B1" w:rsidRDefault="009A22B1" w:rsidP="009A2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26888CC8"/>
    <w:lvl w:ilvl="0">
      <w:start w:val="1"/>
      <w:numFmt w:val="decimal"/>
      <w:lvlText w:val="%1."/>
      <w:lvlJc w:val="left"/>
      <w:pPr>
        <w:ind w:left="376" w:hanging="277"/>
      </w:pPr>
      <w:rPr>
        <w:rFonts w:asciiTheme="minorHAnsi" w:eastAsiaTheme="minorHAnsi" w:hAnsiTheme="minorHAnsi" w:cstheme="minorBidi"/>
        <w:b/>
        <w:bCs/>
        <w:w w:val="99"/>
        <w:sz w:val="20"/>
        <w:szCs w:val="20"/>
      </w:rPr>
    </w:lvl>
    <w:lvl w:ilvl="1">
      <w:numFmt w:val="bullet"/>
      <w:lvlText w:val="□"/>
      <w:lvlJc w:val="left"/>
      <w:pPr>
        <w:ind w:left="1900" w:hanging="360"/>
      </w:pPr>
      <w:rPr>
        <w:rFonts w:ascii="Courier New" w:hAnsi="Courier New" w:cs="Courier New"/>
        <w:b w:val="0"/>
        <w:bCs w:val="0"/>
        <w:w w:val="99"/>
        <w:sz w:val="20"/>
        <w:szCs w:val="20"/>
      </w:rPr>
    </w:lvl>
    <w:lvl w:ilvl="2">
      <w:numFmt w:val="bullet"/>
      <w:lvlText w:val="•"/>
      <w:lvlJc w:val="left"/>
      <w:pPr>
        <w:ind w:left="2829" w:hanging="360"/>
      </w:pPr>
    </w:lvl>
    <w:lvl w:ilvl="3">
      <w:numFmt w:val="bullet"/>
      <w:lvlText w:val="•"/>
      <w:lvlJc w:val="left"/>
      <w:pPr>
        <w:ind w:left="3758" w:hanging="360"/>
      </w:pPr>
    </w:lvl>
    <w:lvl w:ilvl="4">
      <w:numFmt w:val="bullet"/>
      <w:lvlText w:val="•"/>
      <w:lvlJc w:val="left"/>
      <w:pPr>
        <w:ind w:left="4686" w:hanging="360"/>
      </w:pPr>
    </w:lvl>
    <w:lvl w:ilvl="5">
      <w:numFmt w:val="bullet"/>
      <w:lvlText w:val="•"/>
      <w:lvlJc w:val="left"/>
      <w:pPr>
        <w:ind w:left="5615" w:hanging="360"/>
      </w:pPr>
    </w:lvl>
    <w:lvl w:ilvl="6">
      <w:numFmt w:val="bullet"/>
      <w:lvlText w:val="•"/>
      <w:lvlJc w:val="left"/>
      <w:pPr>
        <w:ind w:left="6544" w:hanging="360"/>
      </w:pPr>
    </w:lvl>
    <w:lvl w:ilvl="7">
      <w:numFmt w:val="bullet"/>
      <w:lvlText w:val="•"/>
      <w:lvlJc w:val="left"/>
      <w:pPr>
        <w:ind w:left="7473" w:hanging="360"/>
      </w:pPr>
    </w:lvl>
    <w:lvl w:ilvl="8">
      <w:numFmt w:val="bullet"/>
      <w:lvlText w:val="•"/>
      <w:lvlJc w:val="left"/>
      <w:pPr>
        <w:ind w:left="8402" w:hanging="360"/>
      </w:pPr>
    </w:lvl>
  </w:abstractNum>
  <w:abstractNum w:abstractNumId="1">
    <w:nsid w:val="0BFA20DC"/>
    <w:multiLevelType w:val="hybridMultilevel"/>
    <w:tmpl w:val="3A80AC24"/>
    <w:lvl w:ilvl="0" w:tplc="C8B8F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8A7087"/>
    <w:multiLevelType w:val="hybridMultilevel"/>
    <w:tmpl w:val="7A70B6E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56683"/>
    <w:multiLevelType w:val="hybridMultilevel"/>
    <w:tmpl w:val="626884F6"/>
    <w:lvl w:ilvl="0" w:tplc="72906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0934DF"/>
    <w:multiLevelType w:val="hybridMultilevel"/>
    <w:tmpl w:val="07A83AA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02A3B"/>
    <w:multiLevelType w:val="hybridMultilevel"/>
    <w:tmpl w:val="B9929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725E29"/>
    <w:multiLevelType w:val="hybridMultilevel"/>
    <w:tmpl w:val="28D6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9841A7"/>
    <w:multiLevelType w:val="hybridMultilevel"/>
    <w:tmpl w:val="B9B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EE4183"/>
    <w:multiLevelType w:val="hybridMultilevel"/>
    <w:tmpl w:val="259E71CA"/>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3"/>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 Janetta (NIH/OD) [E]">
    <w15:presenceInfo w15:providerId="AD" w15:userId="S::lunjh@nih.gov::e44a9be1-3ae4-42f0-9547-4544b93df5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64"/>
    <w:rsid w:val="0006407A"/>
    <w:rsid w:val="000732B2"/>
    <w:rsid w:val="00106244"/>
    <w:rsid w:val="00195CD2"/>
    <w:rsid w:val="001F5D88"/>
    <w:rsid w:val="00305A75"/>
    <w:rsid w:val="0047335C"/>
    <w:rsid w:val="00552866"/>
    <w:rsid w:val="00565D64"/>
    <w:rsid w:val="00634149"/>
    <w:rsid w:val="0064472D"/>
    <w:rsid w:val="006811DC"/>
    <w:rsid w:val="00692182"/>
    <w:rsid w:val="00823150"/>
    <w:rsid w:val="008256EA"/>
    <w:rsid w:val="008A4F6E"/>
    <w:rsid w:val="00923F10"/>
    <w:rsid w:val="009752D9"/>
    <w:rsid w:val="00997734"/>
    <w:rsid w:val="009A22B1"/>
    <w:rsid w:val="009C6AD7"/>
    <w:rsid w:val="009F07AB"/>
    <w:rsid w:val="00A61FB9"/>
    <w:rsid w:val="00B03E83"/>
    <w:rsid w:val="00C069A9"/>
    <w:rsid w:val="00C76761"/>
    <w:rsid w:val="00CE3523"/>
    <w:rsid w:val="00D51D31"/>
    <w:rsid w:val="00D8089F"/>
    <w:rsid w:val="00FD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5D64"/>
    <w:pPr>
      <w:spacing w:after="120"/>
    </w:pPr>
  </w:style>
  <w:style w:type="character" w:customStyle="1" w:styleId="BodyTextChar">
    <w:name w:val="Body Text Char"/>
    <w:basedOn w:val="DefaultParagraphFont"/>
    <w:link w:val="BodyText"/>
    <w:uiPriority w:val="99"/>
    <w:semiHidden/>
    <w:rsid w:val="00565D64"/>
  </w:style>
  <w:style w:type="paragraph" w:styleId="ListParagraph">
    <w:name w:val="List Paragraph"/>
    <w:basedOn w:val="Normal"/>
    <w:uiPriority w:val="34"/>
    <w:qFormat/>
    <w:rsid w:val="00D8089F"/>
    <w:pPr>
      <w:ind w:left="720"/>
      <w:contextualSpacing/>
    </w:pPr>
  </w:style>
  <w:style w:type="character" w:styleId="CommentReference">
    <w:name w:val="annotation reference"/>
    <w:basedOn w:val="DefaultParagraphFont"/>
    <w:uiPriority w:val="99"/>
    <w:semiHidden/>
    <w:unhideWhenUsed/>
    <w:rsid w:val="00A61FB9"/>
    <w:rPr>
      <w:sz w:val="16"/>
      <w:szCs w:val="16"/>
    </w:rPr>
  </w:style>
  <w:style w:type="paragraph" w:styleId="CommentText">
    <w:name w:val="annotation text"/>
    <w:basedOn w:val="Normal"/>
    <w:link w:val="CommentTextChar"/>
    <w:uiPriority w:val="99"/>
    <w:semiHidden/>
    <w:unhideWhenUsed/>
    <w:rsid w:val="00A61FB9"/>
    <w:pPr>
      <w:spacing w:line="240" w:lineRule="auto"/>
    </w:pPr>
    <w:rPr>
      <w:sz w:val="20"/>
      <w:szCs w:val="20"/>
    </w:rPr>
  </w:style>
  <w:style w:type="character" w:customStyle="1" w:styleId="CommentTextChar">
    <w:name w:val="Comment Text Char"/>
    <w:basedOn w:val="DefaultParagraphFont"/>
    <w:link w:val="CommentText"/>
    <w:uiPriority w:val="99"/>
    <w:semiHidden/>
    <w:rsid w:val="00A61FB9"/>
    <w:rPr>
      <w:sz w:val="20"/>
      <w:szCs w:val="20"/>
    </w:rPr>
  </w:style>
  <w:style w:type="paragraph" w:styleId="CommentSubject">
    <w:name w:val="annotation subject"/>
    <w:basedOn w:val="CommentText"/>
    <w:next w:val="CommentText"/>
    <w:link w:val="CommentSubjectChar"/>
    <w:uiPriority w:val="99"/>
    <w:semiHidden/>
    <w:unhideWhenUsed/>
    <w:rsid w:val="00A61FB9"/>
    <w:rPr>
      <w:b/>
      <w:bCs/>
    </w:rPr>
  </w:style>
  <w:style w:type="character" w:customStyle="1" w:styleId="CommentSubjectChar">
    <w:name w:val="Comment Subject Char"/>
    <w:basedOn w:val="CommentTextChar"/>
    <w:link w:val="CommentSubject"/>
    <w:uiPriority w:val="99"/>
    <w:semiHidden/>
    <w:rsid w:val="00A61FB9"/>
    <w:rPr>
      <w:b/>
      <w:bCs/>
      <w:sz w:val="20"/>
      <w:szCs w:val="20"/>
    </w:rPr>
  </w:style>
  <w:style w:type="paragraph" w:styleId="BalloonText">
    <w:name w:val="Balloon Text"/>
    <w:basedOn w:val="Normal"/>
    <w:link w:val="BalloonTextChar"/>
    <w:uiPriority w:val="99"/>
    <w:semiHidden/>
    <w:unhideWhenUsed/>
    <w:rsid w:val="00A6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B9"/>
    <w:rPr>
      <w:rFonts w:ascii="Segoe UI" w:hAnsi="Segoe UI" w:cs="Segoe UI"/>
      <w:sz w:val="18"/>
      <w:szCs w:val="18"/>
    </w:rPr>
  </w:style>
  <w:style w:type="paragraph" w:styleId="Header">
    <w:name w:val="header"/>
    <w:basedOn w:val="Normal"/>
    <w:link w:val="HeaderChar"/>
    <w:uiPriority w:val="99"/>
    <w:unhideWhenUsed/>
    <w:rsid w:val="009A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B1"/>
  </w:style>
  <w:style w:type="paragraph" w:styleId="Footer">
    <w:name w:val="footer"/>
    <w:basedOn w:val="Normal"/>
    <w:link w:val="FooterChar"/>
    <w:uiPriority w:val="99"/>
    <w:unhideWhenUsed/>
    <w:rsid w:val="009A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5D64"/>
    <w:pPr>
      <w:spacing w:after="120"/>
    </w:pPr>
  </w:style>
  <w:style w:type="character" w:customStyle="1" w:styleId="BodyTextChar">
    <w:name w:val="Body Text Char"/>
    <w:basedOn w:val="DefaultParagraphFont"/>
    <w:link w:val="BodyText"/>
    <w:uiPriority w:val="99"/>
    <w:semiHidden/>
    <w:rsid w:val="00565D64"/>
  </w:style>
  <w:style w:type="paragraph" w:styleId="ListParagraph">
    <w:name w:val="List Paragraph"/>
    <w:basedOn w:val="Normal"/>
    <w:uiPriority w:val="34"/>
    <w:qFormat/>
    <w:rsid w:val="00D8089F"/>
    <w:pPr>
      <w:ind w:left="720"/>
      <w:contextualSpacing/>
    </w:pPr>
  </w:style>
  <w:style w:type="character" w:styleId="CommentReference">
    <w:name w:val="annotation reference"/>
    <w:basedOn w:val="DefaultParagraphFont"/>
    <w:uiPriority w:val="99"/>
    <w:semiHidden/>
    <w:unhideWhenUsed/>
    <w:rsid w:val="00A61FB9"/>
    <w:rPr>
      <w:sz w:val="16"/>
      <w:szCs w:val="16"/>
    </w:rPr>
  </w:style>
  <w:style w:type="paragraph" w:styleId="CommentText">
    <w:name w:val="annotation text"/>
    <w:basedOn w:val="Normal"/>
    <w:link w:val="CommentTextChar"/>
    <w:uiPriority w:val="99"/>
    <w:semiHidden/>
    <w:unhideWhenUsed/>
    <w:rsid w:val="00A61FB9"/>
    <w:pPr>
      <w:spacing w:line="240" w:lineRule="auto"/>
    </w:pPr>
    <w:rPr>
      <w:sz w:val="20"/>
      <w:szCs w:val="20"/>
    </w:rPr>
  </w:style>
  <w:style w:type="character" w:customStyle="1" w:styleId="CommentTextChar">
    <w:name w:val="Comment Text Char"/>
    <w:basedOn w:val="DefaultParagraphFont"/>
    <w:link w:val="CommentText"/>
    <w:uiPriority w:val="99"/>
    <w:semiHidden/>
    <w:rsid w:val="00A61FB9"/>
    <w:rPr>
      <w:sz w:val="20"/>
      <w:szCs w:val="20"/>
    </w:rPr>
  </w:style>
  <w:style w:type="paragraph" w:styleId="CommentSubject">
    <w:name w:val="annotation subject"/>
    <w:basedOn w:val="CommentText"/>
    <w:next w:val="CommentText"/>
    <w:link w:val="CommentSubjectChar"/>
    <w:uiPriority w:val="99"/>
    <w:semiHidden/>
    <w:unhideWhenUsed/>
    <w:rsid w:val="00A61FB9"/>
    <w:rPr>
      <w:b/>
      <w:bCs/>
    </w:rPr>
  </w:style>
  <w:style w:type="character" w:customStyle="1" w:styleId="CommentSubjectChar">
    <w:name w:val="Comment Subject Char"/>
    <w:basedOn w:val="CommentTextChar"/>
    <w:link w:val="CommentSubject"/>
    <w:uiPriority w:val="99"/>
    <w:semiHidden/>
    <w:rsid w:val="00A61FB9"/>
    <w:rPr>
      <w:b/>
      <w:bCs/>
      <w:sz w:val="20"/>
      <w:szCs w:val="20"/>
    </w:rPr>
  </w:style>
  <w:style w:type="paragraph" w:styleId="BalloonText">
    <w:name w:val="Balloon Text"/>
    <w:basedOn w:val="Normal"/>
    <w:link w:val="BalloonTextChar"/>
    <w:uiPriority w:val="99"/>
    <w:semiHidden/>
    <w:unhideWhenUsed/>
    <w:rsid w:val="00A6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B9"/>
    <w:rPr>
      <w:rFonts w:ascii="Segoe UI" w:hAnsi="Segoe UI" w:cs="Segoe UI"/>
      <w:sz w:val="18"/>
      <w:szCs w:val="18"/>
    </w:rPr>
  </w:style>
  <w:style w:type="paragraph" w:styleId="Header">
    <w:name w:val="header"/>
    <w:basedOn w:val="Normal"/>
    <w:link w:val="HeaderChar"/>
    <w:uiPriority w:val="99"/>
    <w:unhideWhenUsed/>
    <w:rsid w:val="009A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B1"/>
  </w:style>
  <w:style w:type="paragraph" w:styleId="Footer">
    <w:name w:val="footer"/>
    <w:basedOn w:val="Normal"/>
    <w:link w:val="FooterChar"/>
    <w:uiPriority w:val="99"/>
    <w:unhideWhenUsed/>
    <w:rsid w:val="009A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8156-585E-4C7C-9F11-82353D02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Toddchelle (NIH/OD) [E]</dc:creator>
  <cp:keywords/>
  <dc:description/>
  <cp:lastModifiedBy>SYSTEM</cp:lastModifiedBy>
  <cp:revision>2</cp:revision>
  <cp:lastPrinted>2017-03-28T18:21:00Z</cp:lastPrinted>
  <dcterms:created xsi:type="dcterms:W3CDTF">2019-10-22T14:46:00Z</dcterms:created>
  <dcterms:modified xsi:type="dcterms:W3CDTF">2019-10-22T14:46:00Z</dcterms:modified>
</cp:coreProperties>
</file>