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B10E4" w:rsidR="00591FD6" w:rsidP="00591FD6" w:rsidRDefault="00591FD6" w14:paraId="1160AD75" w14:textId="56F416F1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  <w:bookmarkStart w:name="_GoBack" w:id="0"/>
      <w:bookmarkEnd w:id="0"/>
      <w:r w:rsidRPr="005B10E4">
        <w:rPr>
          <w:rFonts w:ascii="Calibri" w:hAnsi="Calibri"/>
          <w:sz w:val="22"/>
          <w:szCs w:val="22"/>
        </w:rPr>
        <w:t xml:space="preserve">Request for Approval under the “Conference, Meeting, Workshop, and Poster Session Registration Generic Clearance (OD)” </w:t>
      </w:r>
    </w:p>
    <w:p w:rsidRPr="005B10E4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sz w:val="22"/>
          <w:szCs w:val="22"/>
        </w:rPr>
        <w:t xml:space="preserve">(OMB#: 0925-0740 Exp Date: </w:t>
      </w:r>
      <w:r w:rsidRPr="005B10E4" w:rsidR="00BD3FA7">
        <w:rPr>
          <w:rFonts w:ascii="Calibri" w:hAnsi="Calibri"/>
          <w:sz w:val="22"/>
          <w:szCs w:val="22"/>
        </w:rPr>
        <w:t>07/31/2022</w:t>
      </w:r>
      <w:r w:rsidRPr="005B10E4">
        <w:rPr>
          <w:rFonts w:ascii="Calibri" w:hAnsi="Calibri"/>
          <w:sz w:val="22"/>
          <w:szCs w:val="22"/>
        </w:rPr>
        <w:t>)</w:t>
      </w:r>
    </w:p>
    <w:p w:rsidRPr="005B10E4" w:rsidR="00BC569A" w:rsidP="00434E33" w:rsidRDefault="006C262D" w14:paraId="69499138" w14:textId="58EF4C23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D75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5B10E4" w:rsidR="005E714A">
        <w:rPr>
          <w:rFonts w:ascii="Calibri" w:hAnsi="Calibri"/>
          <w:sz w:val="22"/>
          <w:szCs w:val="22"/>
        </w:rPr>
        <w:t xml:space="preserve"> </w:t>
      </w:r>
    </w:p>
    <w:p w:rsidRPr="005B10E4" w:rsidR="004535A5" w:rsidP="004535A5" w:rsidRDefault="007F5475" w14:paraId="734A6CA2" w14:textId="3A956B3C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TITLE OF INFORMATION COLLECTION:</w:t>
      </w:r>
      <w:r w:rsidRPr="005B10E4" w:rsidR="005A1BFA">
        <w:rPr>
          <w:rFonts w:ascii="Calibri" w:hAnsi="Calibri"/>
          <w:b/>
          <w:sz w:val="22"/>
          <w:szCs w:val="22"/>
        </w:rPr>
        <w:t xml:space="preserve"> </w:t>
      </w:r>
    </w:p>
    <w:p w:rsidRPr="00D05DA8" w:rsidR="00A75BFF" w:rsidP="005E6331" w:rsidRDefault="00700665" w14:paraId="23D061C1" w14:textId="76BE27B3">
      <w:pPr>
        <w:rPr>
          <w:rFonts w:asciiTheme="minorHAnsi" w:hAnsiTheme="minorHAnsi" w:cstheme="minorHAnsi"/>
          <w:b/>
          <w:sz w:val="22"/>
          <w:szCs w:val="22"/>
        </w:rPr>
      </w:pPr>
      <w:r w:rsidRPr="00D05DA8">
        <w:rPr>
          <w:rFonts w:asciiTheme="minorHAnsi" w:hAnsiTheme="minorHAnsi" w:cstheme="minorHAnsi"/>
          <w:szCs w:val="22"/>
        </w:rPr>
        <w:t xml:space="preserve">The </w:t>
      </w:r>
      <w:r w:rsidR="00E01F96">
        <w:rPr>
          <w:rFonts w:asciiTheme="minorHAnsi" w:hAnsiTheme="minorHAnsi" w:cstheme="minorHAnsi"/>
          <w:szCs w:val="22"/>
        </w:rPr>
        <w:t>9</w:t>
      </w:r>
      <w:r w:rsidRPr="00D05DA8">
        <w:rPr>
          <w:rFonts w:asciiTheme="minorHAnsi" w:hAnsiTheme="minorHAnsi" w:cstheme="minorHAnsi"/>
          <w:szCs w:val="22"/>
          <w:vertAlign w:val="superscript"/>
        </w:rPr>
        <w:t>th</w:t>
      </w:r>
      <w:r w:rsidRPr="00D05DA8">
        <w:rPr>
          <w:rFonts w:asciiTheme="minorHAnsi" w:hAnsiTheme="minorHAnsi" w:cstheme="minorHAnsi"/>
          <w:szCs w:val="22"/>
        </w:rPr>
        <w:t xml:space="preserve"> Annual Global Cancer Research Symposium</w:t>
      </w:r>
      <w:r w:rsidR="00971CB5">
        <w:rPr>
          <w:rFonts w:asciiTheme="minorHAnsi" w:hAnsiTheme="minorHAnsi" w:cstheme="minorHAnsi"/>
          <w:szCs w:val="22"/>
        </w:rPr>
        <w:t xml:space="preserve"> (NCI)</w:t>
      </w:r>
    </w:p>
    <w:p w:rsidR="00AB1353" w:rsidP="005E6331" w:rsidRDefault="00AB1353" w14:paraId="4C4AEF1E" w14:textId="77777777">
      <w:pPr>
        <w:rPr>
          <w:rFonts w:ascii="Calibri" w:hAnsi="Calibri"/>
          <w:b/>
          <w:sz w:val="22"/>
          <w:szCs w:val="22"/>
        </w:rPr>
      </w:pPr>
    </w:p>
    <w:p w:rsidRPr="005B10E4" w:rsidR="00F972F3" w:rsidP="005E6331" w:rsidRDefault="00F15956" w14:paraId="637449B9" w14:textId="0EBEE459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PURPOSE:</w:t>
      </w:r>
      <w:r w:rsidRPr="005B10E4" w:rsidR="00C14CC4">
        <w:rPr>
          <w:rFonts w:ascii="Calibri" w:hAnsi="Calibri"/>
          <w:b/>
          <w:sz w:val="22"/>
          <w:szCs w:val="22"/>
        </w:rPr>
        <w:t xml:space="preserve">  </w:t>
      </w:r>
    </w:p>
    <w:p w:rsidRPr="00C51E4A" w:rsidR="00A3607A" w:rsidP="00A3607A" w:rsidRDefault="00A3607A" w14:paraId="21850919" w14:textId="5DF9F9D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name="_Hlk20234292" w:id="1"/>
      <w:r w:rsidRPr="00C51E4A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C51E4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C51E4A">
        <w:rPr>
          <w:rFonts w:asciiTheme="minorHAnsi" w:hAnsiTheme="minorHAnsi" w:cstheme="minorHAnsi"/>
          <w:sz w:val="22"/>
          <w:szCs w:val="22"/>
        </w:rPr>
        <w:t xml:space="preserve"> Annual Symposium on Global Cancer Research </w:t>
      </w:r>
      <w:bookmarkEnd w:id="1"/>
      <w:r w:rsidRPr="00C51E4A">
        <w:rPr>
          <w:rFonts w:asciiTheme="minorHAnsi" w:hAnsiTheme="minorHAnsi" w:cstheme="minorHAnsi"/>
          <w:sz w:val="22"/>
          <w:szCs w:val="22"/>
        </w:rPr>
        <w:t xml:space="preserve">will be held </w:t>
      </w:r>
      <w:r>
        <w:rPr>
          <w:rFonts w:asciiTheme="minorHAnsi" w:hAnsiTheme="minorHAnsi" w:cstheme="minorHAnsi"/>
          <w:sz w:val="22"/>
          <w:szCs w:val="22"/>
        </w:rPr>
        <w:t xml:space="preserve">virtually between March 1 and 11, 2021, as a satellite meeting to </w:t>
      </w:r>
      <w:r w:rsidRPr="00C51E4A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12</w:t>
      </w:r>
      <w:r w:rsidRPr="00A3607A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Pr="005B10E4" w:rsidR="00700665">
        <w:rPr>
          <w:rFonts w:ascii="Calibri" w:hAnsi="Calibri"/>
          <w:sz w:val="22"/>
          <w:szCs w:val="22"/>
        </w:rPr>
        <w:t xml:space="preserve">Annual </w:t>
      </w:r>
      <w:hyperlink w:history="1" r:id="rId11">
        <w:r w:rsidRPr="005B10E4" w:rsidR="00700665">
          <w:rPr>
            <w:rStyle w:val="Hyperlink"/>
            <w:rFonts w:ascii="Calibri" w:hAnsi="Calibri"/>
            <w:sz w:val="22"/>
            <w:szCs w:val="22"/>
          </w:rPr>
          <w:t>Consortium of Universities for Global Health</w:t>
        </w:r>
      </w:hyperlink>
      <w:r w:rsidRPr="005B10E4" w:rsidR="00700665">
        <w:rPr>
          <w:rFonts w:ascii="Calibri" w:hAnsi="Calibri"/>
          <w:sz w:val="22"/>
          <w:szCs w:val="22"/>
        </w:rPr>
        <w:t xml:space="preserve"> (CUGH) Global Health Conference</w:t>
      </w:r>
      <w:r>
        <w:rPr>
          <w:rFonts w:ascii="Calibri" w:hAnsi="Calibri"/>
          <w:sz w:val="22"/>
          <w:szCs w:val="22"/>
        </w:rPr>
        <w:t xml:space="preserve"> </w:t>
      </w:r>
      <w:r w:rsidRPr="00C51E4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March 12</w:t>
      </w:r>
      <w:r w:rsidRPr="00FE073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to March 14</w:t>
      </w:r>
      <w:r w:rsidRPr="00FE073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, 2021)</w:t>
      </w:r>
      <w:r w:rsidRPr="005B10E4" w:rsidR="00700665">
        <w:rPr>
          <w:rFonts w:ascii="Calibri" w:hAnsi="Calibri"/>
          <w:sz w:val="22"/>
          <w:szCs w:val="22"/>
        </w:rPr>
        <w:t>. Th</w:t>
      </w:r>
      <w:r>
        <w:rPr>
          <w:rFonts w:ascii="Calibri" w:hAnsi="Calibri"/>
          <w:sz w:val="22"/>
          <w:szCs w:val="22"/>
        </w:rPr>
        <w:t>e S</w:t>
      </w:r>
      <w:r w:rsidRPr="00C51E4A">
        <w:rPr>
          <w:rFonts w:asciiTheme="minorHAnsi" w:hAnsiTheme="minorHAnsi" w:cstheme="minorHAnsi"/>
          <w:sz w:val="22"/>
          <w:szCs w:val="22"/>
        </w:rPr>
        <w:t>ymposium is organized through a collaboration with the National Cancer Institute Center for Global Health, CUGH</w:t>
      </w:r>
      <w:r>
        <w:rPr>
          <w:rFonts w:asciiTheme="minorHAnsi" w:hAnsiTheme="minorHAnsi" w:cstheme="minorHAnsi"/>
          <w:sz w:val="22"/>
          <w:szCs w:val="22"/>
        </w:rPr>
        <w:t xml:space="preserve">, Dan L. Duncan Comprehensive Cancer Center at Baylor College of Medicine, Sidney Kimmel Comprehensive Cancer Center at Johns Hopkins University, University of Maryland Marlene and Stewart </w:t>
      </w:r>
      <w:proofErr w:type="spellStart"/>
      <w:r>
        <w:rPr>
          <w:rFonts w:asciiTheme="minorHAnsi" w:hAnsiTheme="minorHAnsi" w:cstheme="minorHAnsi"/>
          <w:sz w:val="22"/>
          <w:szCs w:val="22"/>
        </w:rPr>
        <w:t>Greenebaum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Comprehensive Cancer Center, University of Texas MD Anderson Cancer Center, </w:t>
      </w:r>
      <w:r w:rsidRPr="00C51E4A">
        <w:rPr>
          <w:rFonts w:asciiTheme="minorHAnsi" w:hAnsiTheme="minorHAnsi" w:cstheme="minorHAnsi"/>
          <w:sz w:val="22"/>
          <w:szCs w:val="22"/>
        </w:rPr>
        <w:t>the American Society of Clinical Oncology</w:t>
      </w:r>
      <w:r>
        <w:rPr>
          <w:rFonts w:asciiTheme="minorHAnsi" w:hAnsiTheme="minorHAnsi" w:cstheme="minorHAnsi"/>
          <w:sz w:val="22"/>
          <w:szCs w:val="22"/>
        </w:rPr>
        <w:t xml:space="preserve"> (ASCO)</w:t>
      </w:r>
      <w:r w:rsidRPr="00C51E4A">
        <w:rPr>
          <w:rFonts w:asciiTheme="minorHAnsi" w:hAnsiTheme="minorHAnsi" w:cstheme="minorHAnsi"/>
          <w:sz w:val="22"/>
          <w:szCs w:val="22"/>
        </w:rPr>
        <w:t>, and the American Association for Cancer Research</w:t>
      </w:r>
      <w:r>
        <w:rPr>
          <w:rFonts w:asciiTheme="minorHAnsi" w:hAnsiTheme="minorHAnsi" w:cstheme="minorHAnsi"/>
          <w:sz w:val="22"/>
          <w:szCs w:val="22"/>
        </w:rPr>
        <w:t xml:space="preserve"> (AACR)</w:t>
      </w:r>
      <w:r w:rsidRPr="00C51E4A">
        <w:rPr>
          <w:rFonts w:asciiTheme="minorHAnsi" w:hAnsiTheme="minorHAnsi" w:cstheme="minorHAnsi"/>
          <w:sz w:val="22"/>
          <w:szCs w:val="22"/>
        </w:rPr>
        <w:t xml:space="preserve">. The objectives of this </w:t>
      </w:r>
      <w:r>
        <w:rPr>
          <w:rFonts w:asciiTheme="minorHAnsi" w:hAnsiTheme="minorHAnsi" w:cstheme="minorHAnsi"/>
          <w:sz w:val="22"/>
          <w:szCs w:val="22"/>
        </w:rPr>
        <w:t>virtual</w:t>
      </w:r>
      <w:r w:rsidRPr="00C51E4A">
        <w:rPr>
          <w:rFonts w:asciiTheme="minorHAnsi" w:hAnsiTheme="minorHAnsi" w:cstheme="minorHAnsi"/>
          <w:sz w:val="22"/>
          <w:szCs w:val="22"/>
        </w:rPr>
        <w:t xml:space="preserve"> Symposium are to: </w:t>
      </w:r>
      <w:r w:rsidRPr="003C5D1F">
        <w:rPr>
          <w:rFonts w:asciiTheme="minorHAnsi" w:hAnsiTheme="minorHAnsi" w:cstheme="minorHAnsi"/>
          <w:sz w:val="22"/>
          <w:szCs w:val="22"/>
        </w:rPr>
        <w:t>(1) provide a venue for the global oncology research community to exchange information to identify potential areas for collaboration;</w:t>
      </w:r>
      <w:r w:rsidRPr="003C5D1F" w:rsidDel="00F2751C">
        <w:rPr>
          <w:rFonts w:asciiTheme="minorHAnsi" w:hAnsiTheme="minorHAnsi" w:cstheme="minorHAnsi"/>
          <w:sz w:val="22"/>
          <w:szCs w:val="22"/>
        </w:rPr>
        <w:t xml:space="preserve"> </w:t>
      </w:r>
      <w:r w:rsidRPr="003C5D1F">
        <w:rPr>
          <w:rFonts w:asciiTheme="minorHAnsi" w:hAnsiTheme="minorHAnsi" w:cstheme="minorHAnsi"/>
          <w:sz w:val="22"/>
          <w:szCs w:val="22"/>
        </w:rPr>
        <w:t>(2) develop a set of strategic priorities for advancing the field of global oncology in both low and high resource settings - with a focus on topics such as research priorities to address the full spectrum of cancer disparities, training needs, mentorship and capacity building, institutional leadership, and access to resources (infrastructure, human, financial); and (3) share initiatives that are reducing the burden of cancer in low resource settings.</w:t>
      </w:r>
    </w:p>
    <w:p w:rsidRPr="005B10E4" w:rsidR="00700665" w:rsidP="00A12D02" w:rsidRDefault="00700665" w14:paraId="489CED1C" w14:textId="7777777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2"/>
          <w:szCs w:val="22"/>
        </w:rPr>
      </w:pPr>
    </w:p>
    <w:p w:rsidRPr="005B10E4" w:rsidR="004535A5" w:rsidP="00A12D02" w:rsidRDefault="00434E33" w14:paraId="0AE7067E" w14:textId="61E177C9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snapToGrid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DESCRIPTION OF RESPONDENTS</w:t>
      </w:r>
      <w:r w:rsidRPr="005B10E4">
        <w:rPr>
          <w:rFonts w:ascii="Calibri" w:hAnsi="Calibri"/>
          <w:sz w:val="22"/>
          <w:szCs w:val="22"/>
        </w:rPr>
        <w:t xml:space="preserve">: </w:t>
      </w:r>
    </w:p>
    <w:p w:rsidRPr="005B10E4" w:rsidR="006A7C0D" w:rsidP="00F60930" w:rsidRDefault="006A7C0D" w14:paraId="7F5BAE66" w14:textId="77777777">
      <w:pPr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</w:pPr>
    </w:p>
    <w:p w:rsidRPr="005B10E4" w:rsidR="00652258" w:rsidP="00F60930" w:rsidRDefault="006A7C0D" w14:paraId="03F179C3" w14:textId="4F2BB172">
      <w:pPr>
        <w:rPr>
          <w:rFonts w:ascii="Calibri" w:hAnsi="Calibri" w:cstheme="minorHAnsi"/>
          <w:color w:val="333333"/>
          <w:sz w:val="22"/>
          <w:szCs w:val="22"/>
          <w:shd w:val="clear" w:color="auto" w:fill="FFFFFF"/>
        </w:rPr>
      </w:pP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 Scientists,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NIH-funded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Researchers, PIs,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NCI Designated Cancer Centers,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>academic institutions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, students, and researchers from low- and middle-income countries. </w:t>
      </w:r>
    </w:p>
    <w:p w:rsidRPr="005B10E4" w:rsidR="00652258" w:rsidP="00F60930" w:rsidRDefault="00652258" w14:paraId="5748DD9B" w14:textId="77777777">
      <w:pPr>
        <w:rPr>
          <w:rFonts w:ascii="Calibri" w:hAnsi="Calibri" w:cs="Arial"/>
          <w:color w:val="333333"/>
          <w:sz w:val="22"/>
          <w:szCs w:val="22"/>
          <w:shd w:val="clear" w:color="auto" w:fill="FFFFFF"/>
        </w:rPr>
      </w:pPr>
    </w:p>
    <w:p w:rsidRPr="005B10E4" w:rsidR="00F15956" w:rsidRDefault="00F15956" w14:paraId="354E0656" w14:textId="77777777">
      <w:pPr>
        <w:rPr>
          <w:rFonts w:ascii="Calibri" w:hAnsi="Calibri"/>
          <w:sz w:val="22"/>
          <w:szCs w:val="22"/>
        </w:rPr>
      </w:pPr>
    </w:p>
    <w:p w:rsidRPr="005B10E4" w:rsidR="00F06866" w:rsidRDefault="00F06866" w14:paraId="65B47216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TYPE OF COLLECTION:</w:t>
      </w:r>
      <w:r w:rsidRPr="005B10E4">
        <w:rPr>
          <w:rFonts w:ascii="Calibri" w:hAnsi="Calibri"/>
          <w:sz w:val="22"/>
          <w:szCs w:val="22"/>
        </w:rPr>
        <w:t xml:space="preserve"> (Check one)</w:t>
      </w:r>
    </w:p>
    <w:p w:rsidRPr="005B10E4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22"/>
          <w:szCs w:val="22"/>
        </w:rPr>
      </w:pPr>
    </w:p>
    <w:p w:rsidRPr="005B10E4" w:rsidR="00F4073F" w:rsidP="00F4073F" w:rsidRDefault="00F4073F" w14:paraId="2B47A209" w14:textId="12869F29">
      <w:pPr>
        <w:pStyle w:val="BodyTextIndent"/>
        <w:tabs>
          <w:tab w:val="left" w:pos="360"/>
        </w:tabs>
        <w:ind w:left="0"/>
        <w:rPr>
          <w:rFonts w:ascii="Calibri" w:hAnsi="Calibri" w:cstheme="minorHAnsi"/>
          <w:bCs/>
          <w:sz w:val="22"/>
          <w:szCs w:val="22"/>
        </w:rPr>
      </w:pPr>
      <w:r w:rsidRPr="005B10E4">
        <w:rPr>
          <w:rFonts w:ascii="Calibri" w:hAnsi="Calibri" w:cstheme="minorHAnsi"/>
          <w:bCs/>
          <w:sz w:val="22"/>
          <w:szCs w:val="22"/>
        </w:rPr>
        <w:t>[</w:t>
      </w:r>
      <w:r w:rsidRPr="005B10E4" w:rsidR="0061746F">
        <w:rPr>
          <w:rFonts w:ascii="Calibri" w:hAnsi="Calibri" w:cstheme="minorHAnsi"/>
          <w:bCs/>
          <w:sz w:val="22"/>
          <w:szCs w:val="22"/>
        </w:rPr>
        <w:t>X</w:t>
      </w:r>
      <w:r w:rsidRPr="005B10E4">
        <w:rPr>
          <w:rFonts w:ascii="Calibri" w:hAnsi="Calibri" w:cstheme="minorHAnsi"/>
          <w:bCs/>
          <w:sz w:val="22"/>
          <w:szCs w:val="22"/>
        </w:rPr>
        <w:t xml:space="preserve">] Abstract </w:t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</w:r>
      <w:r w:rsidRPr="005B10E4">
        <w:rPr>
          <w:rFonts w:ascii="Calibri" w:hAnsi="Calibri" w:cstheme="minorHAnsi"/>
          <w:bCs/>
          <w:sz w:val="22"/>
          <w:szCs w:val="22"/>
        </w:rPr>
        <w:tab/>
        <w:t xml:space="preserve">[  ] Application </w:t>
      </w:r>
    </w:p>
    <w:p w:rsidRPr="005B10E4" w:rsidR="00F4073F" w:rsidP="00F4073F" w:rsidRDefault="004535A5" w14:paraId="761FF727" w14:textId="288FE0A0">
      <w:pPr>
        <w:pStyle w:val="BodyTextIndent"/>
        <w:tabs>
          <w:tab w:val="left" w:pos="360"/>
        </w:tabs>
        <w:ind w:left="0"/>
        <w:rPr>
          <w:rFonts w:ascii="Calibri" w:hAnsi="Calibri" w:cstheme="minorHAnsi"/>
          <w:bCs/>
          <w:sz w:val="22"/>
          <w:szCs w:val="22"/>
        </w:rPr>
      </w:pPr>
      <w:r w:rsidRPr="005B10E4">
        <w:rPr>
          <w:rFonts w:ascii="Calibri" w:hAnsi="Calibri" w:cstheme="minorHAnsi"/>
          <w:bCs/>
          <w:sz w:val="22"/>
          <w:szCs w:val="22"/>
        </w:rPr>
        <w:t>[X</w:t>
      </w:r>
      <w:r w:rsidRPr="005B10E4" w:rsidR="00F4073F">
        <w:rPr>
          <w:rFonts w:ascii="Calibri" w:hAnsi="Calibri" w:cstheme="minorHAnsi"/>
          <w:bCs/>
          <w:sz w:val="22"/>
          <w:szCs w:val="22"/>
        </w:rPr>
        <w:t xml:space="preserve">] Registration Form </w:t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</w:r>
      <w:r w:rsidRPr="005B10E4" w:rsidR="00F4073F">
        <w:rPr>
          <w:rFonts w:ascii="Calibri" w:hAnsi="Calibri" w:cstheme="minorHAnsi"/>
          <w:bCs/>
          <w:sz w:val="22"/>
          <w:szCs w:val="22"/>
        </w:rPr>
        <w:tab/>
        <w:t>[</w:t>
      </w:r>
      <w:r w:rsidR="00457C7C">
        <w:rPr>
          <w:rFonts w:ascii="Calibri" w:hAnsi="Calibri" w:cstheme="minorHAnsi"/>
          <w:bCs/>
          <w:sz w:val="22"/>
          <w:szCs w:val="22"/>
        </w:rPr>
        <w:t xml:space="preserve">  </w:t>
      </w:r>
      <w:r w:rsidRPr="005B10E4" w:rsidR="00F4073F">
        <w:rPr>
          <w:rFonts w:ascii="Calibri" w:hAnsi="Calibri" w:cstheme="minorHAnsi"/>
          <w:bCs/>
          <w:sz w:val="22"/>
          <w:szCs w:val="22"/>
        </w:rPr>
        <w:t>] Other:</w:t>
      </w:r>
      <w:r w:rsidRPr="005B10E4" w:rsidR="00F4073F">
        <w:rPr>
          <w:rFonts w:ascii="Calibri" w:hAnsi="Calibri" w:cstheme="minorHAnsi"/>
          <w:bCs/>
          <w:sz w:val="22"/>
          <w:szCs w:val="22"/>
          <w:u w:val="single"/>
        </w:rPr>
        <w:t xml:space="preserve"> _</w:t>
      </w:r>
      <w:r w:rsidR="00457C7C">
        <w:rPr>
          <w:rFonts w:ascii="Calibri" w:hAnsi="Calibri" w:cstheme="minorHAnsi"/>
          <w:bCs/>
          <w:sz w:val="22"/>
          <w:szCs w:val="22"/>
          <w:u w:val="single"/>
        </w:rPr>
        <w:t>___________________</w:t>
      </w:r>
      <w:r w:rsidRPr="005B10E4" w:rsidR="00457C7C">
        <w:rPr>
          <w:rFonts w:ascii="Calibri" w:hAnsi="Calibri" w:cstheme="minorHAnsi"/>
          <w:bCs/>
          <w:sz w:val="22"/>
          <w:szCs w:val="22"/>
          <w:u w:val="single"/>
        </w:rPr>
        <w:t xml:space="preserve"> </w:t>
      </w:r>
      <w:r w:rsidRPr="005B10E4" w:rsidR="00F4073F">
        <w:rPr>
          <w:rFonts w:ascii="Calibri" w:hAnsi="Calibri" w:cstheme="minorHAnsi"/>
          <w:bCs/>
          <w:sz w:val="22"/>
          <w:szCs w:val="22"/>
          <w:u w:val="single"/>
        </w:rPr>
        <w:t>_</w:t>
      </w:r>
    </w:p>
    <w:p w:rsidRPr="005B10E4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libri" w:hAnsi="Calibri" w:cstheme="minorHAnsi"/>
          <w:bCs/>
          <w:snapToGrid/>
          <w:sz w:val="22"/>
          <w:szCs w:val="22"/>
          <w:lang w:eastAsia="zh-CN"/>
        </w:rPr>
      </w:pPr>
    </w:p>
    <w:p w:rsidRPr="005B10E4" w:rsidR="00CA2650" w:rsidRDefault="00441434" w14:paraId="0FCFBADA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C</w:t>
      </w:r>
      <w:r w:rsidRPr="005B10E4" w:rsidR="009C13B9">
        <w:rPr>
          <w:rFonts w:ascii="Calibri" w:hAnsi="Calibri"/>
          <w:b/>
          <w:sz w:val="22"/>
          <w:szCs w:val="22"/>
        </w:rPr>
        <w:t>ERTIFICATION:</w:t>
      </w:r>
    </w:p>
    <w:p w:rsidRPr="005B10E4" w:rsidR="00625786" w:rsidP="00F4073F" w:rsidRDefault="00625786" w14:paraId="76AE9580" w14:textId="77777777">
      <w:pPr>
        <w:rPr>
          <w:rFonts w:ascii="Calibri" w:hAnsi="Calibri"/>
          <w:sz w:val="22"/>
          <w:szCs w:val="22"/>
        </w:rPr>
      </w:pPr>
    </w:p>
    <w:p w:rsidRPr="005B10E4" w:rsidR="00F4073F" w:rsidP="00F4073F" w:rsidRDefault="00F4073F" w14:paraId="21FA3D95" w14:textId="7728E38D">
      <w:pPr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I certify the following to be true: </w:t>
      </w:r>
    </w:p>
    <w:p w:rsidRPr="005B10E4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voluntary. </w:t>
      </w:r>
    </w:p>
    <w:p w:rsidRPr="005B10E4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>The collection is low-burden for respondents and low-cost for the Federal Government.</w:t>
      </w:r>
    </w:p>
    <w:p w:rsidRPr="005B10E4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non-controversial and does </w:t>
      </w:r>
      <w:r w:rsidRPr="005B10E4">
        <w:rPr>
          <w:rFonts w:ascii="Calibri" w:hAnsi="Calibri" w:cstheme="minorHAnsi"/>
          <w:sz w:val="22"/>
          <w:szCs w:val="22"/>
          <w:u w:val="single"/>
        </w:rPr>
        <w:t>not</w:t>
      </w:r>
      <w:r w:rsidRPr="005B10E4">
        <w:rPr>
          <w:rFonts w:ascii="Calibri" w:hAnsi="Calibri" w:cstheme="minorHAnsi"/>
          <w:sz w:val="22"/>
          <w:szCs w:val="22"/>
        </w:rPr>
        <w:t xml:space="preserve"> raise issues of concern to other federal agencies.</w:t>
      </w:r>
    </w:p>
    <w:p w:rsidRPr="005B10E4" w:rsidR="00F4073F" w:rsidP="00F4073F" w:rsidRDefault="00F4073F" w14:paraId="78A0D3A8" w14:textId="4CE4D32F">
      <w:pPr>
        <w:rPr>
          <w:rFonts w:ascii="Calibri" w:hAnsi="Calibri" w:cstheme="minorHAnsi"/>
          <w:sz w:val="22"/>
          <w:szCs w:val="22"/>
        </w:rPr>
      </w:pPr>
    </w:p>
    <w:p w:rsidRPr="005B10E4" w:rsidR="00F4073F" w:rsidP="00F4073F" w:rsidRDefault="00F4073F" w14:paraId="0186A0E6" w14:textId="77777777">
      <w:pPr>
        <w:rPr>
          <w:rFonts w:ascii="Calibri" w:hAnsi="Calibri" w:cstheme="minorHAnsi"/>
          <w:bCs/>
          <w:sz w:val="22"/>
          <w:szCs w:val="22"/>
          <w:lang w:eastAsia="zh-CN"/>
        </w:rPr>
      </w:pPr>
    </w:p>
    <w:p w:rsidRPr="005B10E4" w:rsidR="00887606" w:rsidRDefault="009C13B9" w14:paraId="5A6C181B" w14:textId="40906C15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Name: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 </w:t>
      </w:r>
      <w:bookmarkStart w:name="_Hlk54075961" w:id="2"/>
      <w:r w:rsidR="00BC2168">
        <w:rPr>
          <w:rFonts w:ascii="Calibri" w:hAnsi="Calibri"/>
          <w:bCs/>
          <w:sz w:val="22"/>
          <w:szCs w:val="22"/>
          <w:lang w:eastAsia="zh-CN"/>
        </w:rPr>
        <w:t>Mishka Cira</w:t>
      </w:r>
      <w:bookmarkEnd w:id="2"/>
      <w:r w:rsidRPr="005B10E4" w:rsidR="00887606">
        <w:rPr>
          <w:rFonts w:ascii="Calibri" w:hAnsi="Calibri"/>
          <w:b/>
          <w:bCs/>
          <w:sz w:val="22"/>
          <w:szCs w:val="22"/>
          <w:lang w:eastAsia="zh-CN"/>
        </w:rPr>
        <w:br w:type="page"/>
      </w:r>
    </w:p>
    <w:p w:rsidR="009C13B9" w:rsidP="009C13B9" w:rsidRDefault="009C13B9" w14:paraId="6BB25BD4" w14:textId="77196398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lastRenderedPageBreak/>
        <w:t>To assist review, please provide answers to the following question:</w:t>
      </w:r>
    </w:p>
    <w:p w:rsidRPr="005B10E4" w:rsidR="00E50947" w:rsidP="009C13B9" w:rsidRDefault="00E50947" w14:paraId="240EBD00" w14:textId="77777777">
      <w:pPr>
        <w:rPr>
          <w:rFonts w:ascii="Calibri" w:hAnsi="Calibri"/>
          <w:b/>
          <w:bCs/>
          <w:sz w:val="22"/>
          <w:szCs w:val="22"/>
          <w:lang w:eastAsia="zh-CN"/>
        </w:rPr>
      </w:pPr>
    </w:p>
    <w:p w:rsidRPr="005B10E4" w:rsidR="009C13B9" w:rsidP="00C86E91" w:rsidRDefault="00C86E91" w14:paraId="3D798093" w14:textId="447F6E74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Personally Identifiable Information:</w:t>
      </w:r>
    </w:p>
    <w:p w:rsidRPr="005B10E4" w:rsidR="00C86E91" w:rsidP="00C86E91" w:rsidRDefault="009C13B9" w14:paraId="79466B0E" w14:textId="642ACD69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Is</w:t>
      </w:r>
      <w:r w:rsidRPr="005B10E4" w:rsidR="00237B48">
        <w:rPr>
          <w:rFonts w:ascii="Calibri" w:hAnsi="Calibri"/>
          <w:bCs/>
          <w:sz w:val="22"/>
          <w:szCs w:val="22"/>
          <w:lang w:eastAsia="zh-CN"/>
        </w:rPr>
        <w:t xml:space="preserve"> personally identifiable information (PII) collected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?  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[X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 Yes  [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 xml:space="preserve">]  No </w:t>
      </w:r>
    </w:p>
    <w:p w:rsidRPr="005B10E4" w:rsidR="00C86E91" w:rsidP="00625786" w:rsidRDefault="009C13B9" w14:paraId="352BDC4E" w14:textId="007548FA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If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Yes,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is the information that will be collected included in records that are subject to the Pri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vacy Act of 1974?   [</w:t>
      </w:r>
      <w:r w:rsidRPr="005B10E4" w:rsidR="00686303">
        <w:rPr>
          <w:rFonts w:ascii="Calibri" w:hAnsi="Calibri"/>
          <w:bCs/>
          <w:sz w:val="22"/>
          <w:szCs w:val="22"/>
          <w:lang w:eastAsia="zh-CN"/>
        </w:rPr>
        <w:t>X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 ] Yes [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 No</w:t>
      </w:r>
      <w:r w:rsidRPr="005B10E4" w:rsidR="00C86E91">
        <w:rPr>
          <w:rFonts w:ascii="Calibri" w:hAnsi="Calibri"/>
          <w:bCs/>
          <w:sz w:val="22"/>
          <w:szCs w:val="22"/>
          <w:lang w:eastAsia="zh-CN"/>
        </w:rPr>
        <w:t xml:space="preserve">   </w:t>
      </w:r>
    </w:p>
    <w:p w:rsidRPr="005B10E4" w:rsidR="00633F74" w:rsidP="00633F74" w:rsidRDefault="00633F74" w14:paraId="6EAF7C3E" w14:textId="77777777">
      <w:pPr>
        <w:pStyle w:val="ListParagraph"/>
        <w:ind w:left="360"/>
        <w:rPr>
          <w:rFonts w:ascii="Calibri" w:hAnsi="Calibri"/>
          <w:bCs/>
          <w:sz w:val="22"/>
          <w:szCs w:val="22"/>
          <w:lang w:eastAsia="zh-CN"/>
        </w:rPr>
      </w:pPr>
    </w:p>
    <w:p w:rsidRPr="005B10E4" w:rsidR="00C86E91" w:rsidP="00C86E91" w:rsidRDefault="00CB1078" w14:paraId="5D3E438B" w14:textId="5D7E7B06">
      <w:pPr>
        <w:pStyle w:val="ListParagraph"/>
        <w:ind w:left="0"/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Gifts or Payments</w:t>
      </w:r>
      <w:r w:rsidRPr="005B10E4" w:rsidR="00C86E91">
        <w:rPr>
          <w:rFonts w:ascii="Calibri" w:hAnsi="Calibri"/>
          <w:b/>
          <w:bCs/>
          <w:sz w:val="22"/>
          <w:szCs w:val="22"/>
          <w:lang w:eastAsia="zh-CN"/>
        </w:rPr>
        <w:t>:</w:t>
      </w:r>
    </w:p>
    <w:p w:rsidR="00C86E91" w:rsidP="00C86E91" w:rsidRDefault="00C86E91" w14:paraId="38B2106D" w14:textId="0C92054D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Is an incentive (e.g., money or reimbursement of expenses, token of appreciation) provided to participants?  [</w:t>
      </w:r>
      <w:r w:rsidR="004F53A1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>
        <w:rPr>
          <w:rFonts w:ascii="Calibri" w:hAnsi="Calibri"/>
          <w:bCs/>
          <w:sz w:val="22"/>
          <w:szCs w:val="22"/>
          <w:lang w:eastAsia="zh-CN"/>
        </w:rPr>
        <w:t>] Yes [</w:t>
      </w:r>
      <w:r w:rsidR="00230517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] No  </w:t>
      </w:r>
    </w:p>
    <w:p w:rsidR="004F53A1" w:rsidP="00C86E91" w:rsidRDefault="004F53A1" w14:paraId="58E21F02" w14:textId="75CC66DD">
      <w:pPr>
        <w:rPr>
          <w:rFonts w:ascii="Calibri" w:hAnsi="Calibri"/>
          <w:bCs/>
          <w:sz w:val="22"/>
          <w:szCs w:val="22"/>
          <w:lang w:eastAsia="zh-CN"/>
        </w:rPr>
      </w:pPr>
    </w:p>
    <w:p w:rsidRPr="004F53A1" w:rsidR="004F53A1" w:rsidP="004F53A1" w:rsidRDefault="004F53A1" w14:paraId="34731D0C" w14:textId="1030544E">
      <w:pPr>
        <w:rPr>
          <w:rFonts w:ascii="Calibri" w:hAnsi="Calibri"/>
          <w:bCs/>
          <w:sz w:val="22"/>
          <w:szCs w:val="22"/>
          <w:lang w:eastAsia="zh-CN"/>
        </w:rPr>
      </w:pPr>
      <w:r w:rsidRPr="004F53A1">
        <w:rPr>
          <w:rFonts w:ascii="Calibri" w:hAnsi="Calibri"/>
          <w:bCs/>
          <w:sz w:val="22"/>
          <w:szCs w:val="22"/>
          <w:lang w:eastAsia="zh-CN"/>
        </w:rPr>
        <w:t>Amount: _________</w:t>
      </w:r>
    </w:p>
    <w:p w:rsidRPr="004F53A1" w:rsidR="004F53A1" w:rsidP="004F53A1" w:rsidRDefault="004F53A1" w14:paraId="3F2E22D6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4F53A1" w:rsidR="004F53A1" w:rsidP="004F53A1" w:rsidRDefault="004F53A1" w14:paraId="67FB3E89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4F53A1">
        <w:rPr>
          <w:rFonts w:ascii="Calibri" w:hAnsi="Calibri"/>
          <w:bCs/>
          <w:sz w:val="22"/>
          <w:szCs w:val="22"/>
          <w:lang w:eastAsia="zh-CN"/>
        </w:rPr>
        <w:t xml:space="preserve">Explanation for incentive:  (include number of visits, </w:t>
      </w:r>
      <w:proofErr w:type="spellStart"/>
      <w:r w:rsidRPr="004F53A1">
        <w:rPr>
          <w:rFonts w:ascii="Calibri" w:hAnsi="Calibri"/>
          <w:bCs/>
          <w:sz w:val="22"/>
          <w:szCs w:val="22"/>
          <w:lang w:eastAsia="zh-CN"/>
        </w:rPr>
        <w:t>etc</w:t>
      </w:r>
      <w:proofErr w:type="spellEnd"/>
      <w:r w:rsidRPr="004F53A1">
        <w:rPr>
          <w:rFonts w:ascii="Calibri" w:hAnsi="Calibri"/>
          <w:bCs/>
          <w:sz w:val="22"/>
          <w:szCs w:val="22"/>
          <w:lang w:eastAsia="zh-CN"/>
        </w:rPr>
        <w:t>)</w:t>
      </w:r>
    </w:p>
    <w:p w:rsidR="0089507B" w:rsidP="00C86E91" w:rsidRDefault="0089507B" w14:paraId="7FA5FC20" w14:textId="5C217D66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8F53FA" w:rsidP="008F53FA" w:rsidRDefault="008F53FA" w14:paraId="38617D95" w14:textId="59405C29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ESTIMATED BURDEN HOURS and COSTS</w:t>
      </w:r>
    </w:p>
    <w:tbl>
      <w:tblPr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440"/>
        <w:gridCol w:w="1458"/>
        <w:gridCol w:w="1800"/>
        <w:gridCol w:w="1260"/>
        <w:gridCol w:w="1440"/>
      </w:tblGrid>
      <w:tr w:rsidRPr="005B10E4" w:rsidR="00A4483A" w:rsidTr="00A4483A" w14:paraId="0D64961B" w14:textId="77777777">
        <w:trPr>
          <w:trHeight w:val="674"/>
          <w:jc w:val="center"/>
        </w:trPr>
        <w:tc>
          <w:tcPr>
            <w:tcW w:w="2047" w:type="dxa"/>
            <w:vAlign w:val="center"/>
          </w:tcPr>
          <w:p w:rsidRPr="005B10E4" w:rsidR="00A4483A" w:rsidP="00FF3325" w:rsidRDefault="00A4483A" w14:paraId="1CCF05DE" w14:textId="1107153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Form Name</w:t>
            </w:r>
          </w:p>
        </w:tc>
        <w:tc>
          <w:tcPr>
            <w:tcW w:w="1440" w:type="dxa"/>
            <w:vAlign w:val="center"/>
          </w:tcPr>
          <w:p w:rsidRPr="005B10E4" w:rsidR="00A4483A" w:rsidP="00FF3325" w:rsidRDefault="00A4483A" w14:paraId="0F1B9001" w14:textId="44E83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458" w:type="dxa"/>
            <w:vAlign w:val="center"/>
          </w:tcPr>
          <w:p w:rsidRPr="005B10E4" w:rsidR="00A4483A" w:rsidP="00FF3325" w:rsidRDefault="00A4483A" w14:paraId="2F7025C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1800" w:type="dxa"/>
            <w:vAlign w:val="center"/>
          </w:tcPr>
          <w:p w:rsidRPr="005B10E4" w:rsidR="00A4483A" w:rsidP="00FF3325" w:rsidRDefault="00A4483A" w14:paraId="7C66B5C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:rsidRPr="005B10E4" w:rsidR="00A4483A" w:rsidP="00FF3325" w:rsidRDefault="00A4483A" w14:paraId="0B57CB97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Pr="005B10E4" w:rsidR="00A4483A" w:rsidP="00FF3325" w:rsidRDefault="00A4483A" w14:paraId="422A19E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440" w:type="dxa"/>
            <w:vAlign w:val="center"/>
          </w:tcPr>
          <w:p w:rsidRPr="005B10E4" w:rsidR="00A4483A" w:rsidP="00FF3325" w:rsidRDefault="00A4483A" w14:paraId="64316A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Pr="005B10E4" w:rsidR="00A4483A" w:rsidP="00FF3325" w:rsidRDefault="00A4483A" w14:paraId="56C2E1F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:rsidRPr="005B10E4" w:rsidR="00A4483A" w:rsidTr="00A4483A" w14:paraId="0D198705" w14:textId="77777777">
        <w:trPr>
          <w:trHeight w:val="260"/>
          <w:jc w:val="center"/>
        </w:trPr>
        <w:tc>
          <w:tcPr>
            <w:tcW w:w="2047" w:type="dxa"/>
          </w:tcPr>
          <w:p w:rsidRPr="005B10E4" w:rsidR="00A4483A" w:rsidP="00FF3325" w:rsidRDefault="00A4483A" w14:paraId="7EB3B814" w14:textId="2430E65B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Registration</w:t>
            </w:r>
          </w:p>
        </w:tc>
        <w:tc>
          <w:tcPr>
            <w:tcW w:w="1440" w:type="dxa"/>
          </w:tcPr>
          <w:p w:rsidRPr="005B10E4" w:rsidR="00A4483A" w:rsidP="00FF3325" w:rsidRDefault="00A4483A" w14:paraId="66DF5290" w14:textId="5D5CDCFB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58" w:type="dxa"/>
            <w:vAlign w:val="center"/>
          </w:tcPr>
          <w:p w:rsidRPr="005B10E4" w:rsidR="00A4483A" w:rsidP="00FF3325" w:rsidRDefault="00A4483A" w14:paraId="206F4677" w14:textId="17158C01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300</w:t>
            </w:r>
          </w:p>
        </w:tc>
        <w:tc>
          <w:tcPr>
            <w:tcW w:w="1800" w:type="dxa"/>
            <w:vAlign w:val="center"/>
          </w:tcPr>
          <w:p w:rsidRPr="005B10E4" w:rsidR="00A4483A" w:rsidP="00FF3325" w:rsidRDefault="00A4483A" w14:paraId="67EF0923" w14:textId="03E3BEAC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60" w:type="dxa"/>
            <w:vAlign w:val="center"/>
          </w:tcPr>
          <w:p w:rsidRPr="005B10E4" w:rsidR="00A4483A" w:rsidP="00A4483A" w:rsidRDefault="00A767F1" w14:paraId="583E6F9C" w14:textId="1BA9B10D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5</w:t>
            </w:r>
            <w:r w:rsidRPr="005B10E4" w:rsidR="00A4483A">
              <w:rPr>
                <w:rFonts w:ascii="Calibri" w:hAnsi="Calibri"/>
                <w:bCs/>
                <w:sz w:val="22"/>
                <w:szCs w:val="22"/>
                <w:lang w:eastAsia="zh-CN"/>
              </w:rPr>
              <w:t>/60</w:t>
            </w:r>
          </w:p>
        </w:tc>
        <w:tc>
          <w:tcPr>
            <w:tcW w:w="1440" w:type="dxa"/>
            <w:vAlign w:val="center"/>
          </w:tcPr>
          <w:p w:rsidRPr="005B10E4" w:rsidR="00A4483A" w:rsidP="00FF3325" w:rsidRDefault="00A767F1" w14:paraId="6E4CA316" w14:textId="1A839319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25</w:t>
            </w:r>
          </w:p>
        </w:tc>
      </w:tr>
      <w:tr w:rsidRPr="005B10E4" w:rsidR="00A4483A" w:rsidTr="00A4483A" w14:paraId="44D245D2" w14:textId="77777777">
        <w:trPr>
          <w:trHeight w:val="289"/>
          <w:jc w:val="center"/>
        </w:trPr>
        <w:tc>
          <w:tcPr>
            <w:tcW w:w="2047" w:type="dxa"/>
          </w:tcPr>
          <w:p w:rsidRPr="005B10E4" w:rsidR="00A4483A" w:rsidP="00A74CD2" w:rsidRDefault="00A4483A" w14:paraId="3EDEE93E" w14:textId="06C6C961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Abstract</w:t>
            </w:r>
          </w:p>
        </w:tc>
        <w:tc>
          <w:tcPr>
            <w:tcW w:w="1440" w:type="dxa"/>
          </w:tcPr>
          <w:p w:rsidRPr="005B10E4" w:rsidR="00A4483A" w:rsidP="00A74CD2" w:rsidRDefault="00A4483A" w14:paraId="275D8064" w14:textId="7E724008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58" w:type="dxa"/>
            <w:vAlign w:val="center"/>
          </w:tcPr>
          <w:p w:rsidRPr="005B10E4" w:rsidR="00A4483A" w:rsidP="00A74CD2" w:rsidRDefault="00A4483A" w14:paraId="4913514C" w14:textId="30BB3B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800" w:type="dxa"/>
            <w:vAlign w:val="center"/>
          </w:tcPr>
          <w:p w:rsidRPr="005B10E4" w:rsidR="00A4483A" w:rsidP="00A74CD2" w:rsidRDefault="00A4483A" w14:paraId="0522A9B4" w14:textId="599D3722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60" w:type="dxa"/>
            <w:vAlign w:val="center"/>
          </w:tcPr>
          <w:p w:rsidRPr="005B10E4" w:rsidR="00A4483A" w:rsidP="00A4483A" w:rsidRDefault="00A4483A" w14:paraId="1DD510BF" w14:textId="6151840D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20/60</w:t>
            </w:r>
          </w:p>
        </w:tc>
        <w:tc>
          <w:tcPr>
            <w:tcW w:w="1440" w:type="dxa"/>
            <w:vAlign w:val="center"/>
          </w:tcPr>
          <w:p w:rsidRPr="005B10E4" w:rsidR="00A4483A" w:rsidP="00A74CD2" w:rsidRDefault="00A4483A" w14:paraId="11F02543" w14:textId="5DDD1A5D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50</w:t>
            </w:r>
          </w:p>
        </w:tc>
      </w:tr>
      <w:tr w:rsidRPr="005B10E4" w:rsidR="00A4483A" w:rsidTr="00A4483A" w14:paraId="67FA0587" w14:textId="77777777">
        <w:trPr>
          <w:trHeight w:val="289"/>
          <w:jc w:val="center"/>
        </w:trPr>
        <w:tc>
          <w:tcPr>
            <w:tcW w:w="2047" w:type="dxa"/>
          </w:tcPr>
          <w:p w:rsidRPr="005B10E4" w:rsidR="00A4483A" w:rsidP="00A74CD2" w:rsidRDefault="00A4483A" w14:paraId="2587E9F5" w14:textId="3CC4E607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A4483A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440" w:type="dxa"/>
          </w:tcPr>
          <w:p w:rsidRPr="005B10E4" w:rsidR="00A4483A" w:rsidP="00A74CD2" w:rsidRDefault="00A4483A" w14:paraId="4170A548" w14:textId="1B3CA051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58" w:type="dxa"/>
            <w:vAlign w:val="center"/>
          </w:tcPr>
          <w:p w:rsidRPr="005B10E4" w:rsidR="00A4483A" w:rsidP="00A74CD2" w:rsidRDefault="00A4483A" w14:paraId="1981900D" w14:textId="641C69D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5B10E4" w:rsidR="00A4483A" w:rsidP="00A74CD2" w:rsidRDefault="00457C7C" w14:paraId="1A8014D9" w14:textId="196C606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260" w:type="dxa"/>
            <w:vAlign w:val="center"/>
          </w:tcPr>
          <w:p w:rsidRPr="005B10E4" w:rsidR="00A4483A" w:rsidP="00A4483A" w:rsidRDefault="00A4483A" w14:paraId="3EAC7F4E" w14:textId="77777777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:rsidRPr="005B10E4" w:rsidR="00A4483A" w:rsidP="00A74CD2" w:rsidRDefault="00A4483A" w14:paraId="7A9CAF32" w14:textId="372228F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A767F1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75</w:t>
            </w:r>
          </w:p>
        </w:tc>
      </w:tr>
    </w:tbl>
    <w:p w:rsidRPr="005B10E4" w:rsidR="008F53FA" w:rsidP="008F53FA" w:rsidRDefault="008F53FA" w14:paraId="4CCB9868" w14:textId="77777777">
      <w:pPr>
        <w:rPr>
          <w:rFonts w:ascii="Calibri" w:hAnsi="Calibri"/>
          <w:b/>
          <w:sz w:val="22"/>
          <w:szCs w:val="22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5B10E4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5B10E4" w:rsidR="008F53FA" w:rsidP="00FF3325" w:rsidRDefault="008F53FA" w14:paraId="39A29BE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5B10E4" w:rsidR="008F53FA" w:rsidP="00EB558D" w:rsidRDefault="008F53FA" w14:paraId="240304C6" w14:textId="0697A7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  <w:r w:rsidRPr="005B10E4" w:rsidR="00EB558D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5B10E4" w:rsidR="008F53FA" w:rsidP="00FF3325" w:rsidRDefault="008F53FA" w14:paraId="22DADA13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5B10E4" w:rsidR="008F53FA" w:rsidP="00FF3325" w:rsidRDefault="008F53FA" w14:paraId="40ECE2F1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:rsidRPr="005B10E4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5B10E4" w:rsidR="008F53FA" w:rsidP="00FF3325" w:rsidRDefault="00B87DB1" w14:paraId="3DDC7EAE" w14:textId="75282CD0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5B10E4" w:rsidR="008F53FA" w:rsidP="00FF3325" w:rsidRDefault="00A767F1" w14:paraId="4EF49E72" w14:textId="6451108B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2160" w:type="dxa"/>
            <w:vAlign w:val="center"/>
          </w:tcPr>
          <w:p w:rsidRPr="005B10E4" w:rsidR="008F53FA" w:rsidP="00FF3325" w:rsidRDefault="008F53FA" w14:paraId="196F4EF6" w14:textId="49811C16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="004F53A1">
              <w:rPr>
                <w:rFonts w:ascii="Calibri" w:hAnsi="Calibri"/>
                <w:bCs/>
                <w:sz w:val="22"/>
                <w:szCs w:val="22"/>
                <w:lang w:eastAsia="zh-CN"/>
              </w:rPr>
              <w:t>46.95</w:t>
            </w:r>
          </w:p>
        </w:tc>
        <w:tc>
          <w:tcPr>
            <w:tcW w:w="2052" w:type="dxa"/>
            <w:vAlign w:val="center"/>
          </w:tcPr>
          <w:p w:rsidRPr="005B10E4" w:rsidR="001826AB" w:rsidP="001826AB" w:rsidRDefault="001123A8" w14:paraId="5E34FB26" w14:textId="38814A0E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="00A767F1">
              <w:rPr>
                <w:rFonts w:ascii="Calibri" w:hAnsi="Calibri"/>
                <w:bCs/>
                <w:sz w:val="22"/>
                <w:szCs w:val="22"/>
                <w:lang w:eastAsia="zh-CN"/>
              </w:rPr>
              <w:t>3,521.25</w:t>
            </w:r>
          </w:p>
        </w:tc>
      </w:tr>
      <w:tr w:rsidRPr="005B10E4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5B10E4" w:rsidR="00A74CD2" w:rsidP="00A74CD2" w:rsidRDefault="00A74CD2" w14:paraId="74EBADA3" w14:textId="5ED2A876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5B10E4" w:rsidR="00A74CD2" w:rsidP="00A74CD2" w:rsidRDefault="00A74CD2" w14:paraId="10713B1B" w14:textId="77777777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B10E4" w:rsidR="00A74CD2" w:rsidP="00A74CD2" w:rsidRDefault="00A74CD2" w14:paraId="62F53C1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5B10E4" w:rsidR="00A74CD2" w:rsidP="00A74CD2" w:rsidRDefault="001826AB" w14:paraId="750E6064" w14:textId="47D55CF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$</w:t>
            </w:r>
            <w:r w:rsidR="00A767F1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3,521.25</w:t>
            </w:r>
          </w:p>
        </w:tc>
      </w:tr>
    </w:tbl>
    <w:p w:rsidRPr="004F53A1" w:rsidR="008F53FA" w:rsidP="008F53FA" w:rsidRDefault="008F53FA" w14:paraId="0385757C" w14:textId="573833E2">
      <w:pPr>
        <w:rPr>
          <w:rFonts w:ascii="Calibri" w:hAnsi="Calibri"/>
          <w:bCs/>
          <w:sz w:val="20"/>
          <w:szCs w:val="20"/>
          <w:lang w:eastAsia="zh-CN"/>
        </w:rPr>
      </w:pPr>
      <w:bookmarkStart w:name="_Hlk54076229" w:id="3"/>
      <w:r w:rsidRPr="004F53A1">
        <w:rPr>
          <w:rFonts w:ascii="Calibri" w:hAnsi="Calibr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2">
        <w:r w:rsidRPr="004F53A1" w:rsidR="004F53A1">
          <w:rPr>
            <w:rStyle w:val="Hyperlink"/>
            <w:rFonts w:ascii="Calibri" w:hAnsi="Calibri"/>
            <w:bCs/>
            <w:sz w:val="20"/>
            <w:szCs w:val="20"/>
            <w:lang w:eastAsia="zh-CN"/>
          </w:rPr>
          <w:t>https://www.bls.gov/oes/2019/May/oes_nat.htm#00-0000</w:t>
        </w:r>
      </w:hyperlink>
      <w:r w:rsidRPr="004F53A1">
        <w:rPr>
          <w:rFonts w:ascii="Calibri" w:hAnsi="Calibri"/>
          <w:bCs/>
          <w:sz w:val="20"/>
          <w:szCs w:val="20"/>
          <w:lang w:eastAsia="zh-CN"/>
        </w:rPr>
        <w:t>.</w:t>
      </w:r>
    </w:p>
    <w:bookmarkEnd w:id="3"/>
    <w:p w:rsidRPr="005B10E4" w:rsidR="008F53FA" w:rsidP="008F53FA" w:rsidRDefault="008F53FA" w14:paraId="31F8C0FB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8F53FA" w:rsidP="008F53FA" w:rsidRDefault="008F53FA" w14:paraId="2F103A19" w14:textId="279FB2C5">
      <w:pPr>
        <w:rPr>
          <w:rFonts w:ascii="Calibri" w:hAnsi="Calibri" w:cstheme="minorHAns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sz w:val="22"/>
          <w:szCs w:val="22"/>
        </w:rPr>
        <w:t xml:space="preserve">FEDERAL COST: 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The estimated annual cost to the Federal government is </w:t>
      </w:r>
      <w:r w:rsidRPr="005B10E4" w:rsidR="001826AB">
        <w:rPr>
          <w:rFonts w:ascii="Calibri" w:hAnsi="Calibri" w:cstheme="minorHAnsi"/>
          <w:b/>
          <w:bCs/>
          <w:sz w:val="22"/>
          <w:szCs w:val="22"/>
          <w:lang w:eastAsia="zh-CN"/>
        </w:rPr>
        <w:t>$</w:t>
      </w:r>
      <w:r w:rsidR="00457C7C">
        <w:rPr>
          <w:rFonts w:ascii="Calibri" w:hAnsi="Calibri" w:cstheme="minorHAnsi"/>
          <w:b/>
          <w:bCs/>
          <w:sz w:val="22"/>
          <w:szCs w:val="22"/>
          <w:lang w:eastAsia="zh-CN"/>
        </w:rPr>
        <w:t>25,344.70</w:t>
      </w:r>
    </w:p>
    <w:p w:rsidRPr="005B10E4" w:rsidR="00457C7C" w:rsidP="008F53FA" w:rsidRDefault="00457C7C" w14:paraId="3499F6E6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60"/>
        <w:gridCol w:w="1170"/>
        <w:gridCol w:w="1170"/>
        <w:gridCol w:w="1530"/>
        <w:gridCol w:w="1800"/>
      </w:tblGrid>
      <w:tr w:rsidRPr="005B10E4" w:rsidR="008F53FA" w:rsidTr="004F53A1" w14:paraId="77A13CE8" w14:textId="77777777">
        <w:trPr>
          <w:trHeight w:val="619"/>
        </w:trPr>
        <w:tc>
          <w:tcPr>
            <w:tcW w:w="2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C918D8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5B10E4" w:rsidR="008F53FA" w:rsidP="00FF3325" w:rsidRDefault="008F53FA" w14:paraId="16F0241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5A5D70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10E4" w:rsidR="008F53FA" w:rsidP="00FF3325" w:rsidRDefault="008F53FA" w14:paraId="163722BA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5B10E4" w:rsidR="008F53FA" w:rsidP="00FF3325" w:rsidRDefault="008F53FA" w14:paraId="5C3C04B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Fringe </w:t>
            </w:r>
          </w:p>
          <w:p w:rsidRPr="005B10E4" w:rsidR="008F53FA" w:rsidP="00FF3325" w:rsidRDefault="008F53FA" w14:paraId="058E0E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5B10E4" w:rsidR="008F53FA" w:rsidP="00FF3325" w:rsidRDefault="008F53FA" w14:paraId="35C23CB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5B10E4" w:rsidR="00C373A6" w:rsidTr="004F53A1" w14:paraId="3AD6B6E0" w14:textId="77777777">
        <w:trPr>
          <w:trHeight w:val="300"/>
        </w:trPr>
        <w:tc>
          <w:tcPr>
            <w:tcW w:w="2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5E9A9713" w14:textId="41C38256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Pr="005B10E4" w:rsidR="00C373A6" w:rsidP="00FF3325" w:rsidRDefault="00C373A6" w14:paraId="6BA2A12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590D023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C373A6" w:rsidP="00FF3325" w:rsidRDefault="00C373A6" w14:paraId="631A3ECF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Pr="005B10E4" w:rsidR="00C373A6" w:rsidP="00FF3325" w:rsidRDefault="00C373A6" w14:paraId="00E874B4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5B10E4" w:rsidR="00C373A6" w:rsidP="00FF3325" w:rsidRDefault="00C373A6" w14:paraId="70D1C74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Pr="005B10E4" w:rsidR="008F53FA" w:rsidTr="004F53A1" w14:paraId="1C355946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C373A6" w14:paraId="7FAA8218" w14:textId="79814CC5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     </w:t>
            </w:r>
            <w:r w:rsidRPr="005B10E4" w:rsidR="00B87DB1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Program Director</w:t>
            </w:r>
          </w:p>
        </w:tc>
        <w:tc>
          <w:tcPr>
            <w:tcW w:w="1260" w:type="dxa"/>
          </w:tcPr>
          <w:p w:rsidRPr="005B10E4" w:rsidR="008F53FA" w:rsidP="00A75BFF" w:rsidRDefault="006A7C0D" w14:paraId="4B4DCFA0" w14:textId="4DC96BEA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14/</w:t>
            </w:r>
            <w:r w:rsidRPr="005B10E4" w:rsidR="001826AB">
              <w:rPr>
                <w:rFonts w:ascii="Calibri" w:hAnsi="Calibri" w:cstheme="minorHAnsi"/>
                <w:sz w:val="22"/>
                <w:szCs w:val="22"/>
              </w:rPr>
              <w:t>4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8077CD" w:rsidRDefault="006A7C0D" w14:paraId="0322FF2D" w14:textId="7B4CDBD5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$</w:t>
            </w:r>
            <w:r w:rsidRPr="005B10E4" w:rsidR="00286483"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C0748F">
              <w:rPr>
                <w:rFonts w:ascii="Calibri" w:hAnsi="Calibri" w:cstheme="minorHAnsi"/>
                <w:sz w:val="22"/>
                <w:szCs w:val="22"/>
              </w:rPr>
              <w:t>33,447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A75BFF" w:rsidRDefault="001826AB" w14:paraId="70A410D9" w14:textId="761B4D96">
            <w:pPr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10</w:t>
            </w:r>
            <w:r w:rsidRPr="005B10E4" w:rsidR="00B87DB1">
              <w:rPr>
                <w:rFonts w:ascii="Calibri" w:hAnsi="Calibri" w:cstheme="minorHAnsi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Pr="005B10E4" w:rsidR="008F53FA" w:rsidP="00FF3325" w:rsidRDefault="008F53FA" w14:paraId="61275B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Pr="005B10E4" w:rsidR="008F53FA" w:rsidP="00A75BFF" w:rsidRDefault="006A7C0D" w14:paraId="3DE1D857" w14:textId="386121A0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$</w:t>
            </w:r>
            <w:r w:rsidRPr="005B10E4" w:rsidR="001826AB"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C0748F">
              <w:rPr>
                <w:rFonts w:ascii="Calibri" w:hAnsi="Calibri" w:cstheme="minorHAnsi"/>
                <w:sz w:val="22"/>
                <w:szCs w:val="22"/>
              </w:rPr>
              <w:t>3</w:t>
            </w:r>
            <w:r w:rsidRPr="005B10E4" w:rsidR="001826AB">
              <w:rPr>
                <w:rFonts w:ascii="Calibri" w:hAnsi="Calibri" w:cstheme="minorHAnsi"/>
                <w:sz w:val="22"/>
                <w:szCs w:val="22"/>
              </w:rPr>
              <w:t>,</w:t>
            </w:r>
            <w:r w:rsidR="00C0748F">
              <w:rPr>
                <w:rFonts w:ascii="Calibri" w:hAnsi="Calibri" w:cstheme="minorHAnsi"/>
                <w:sz w:val="22"/>
                <w:szCs w:val="22"/>
              </w:rPr>
              <w:t>344</w:t>
            </w:r>
            <w:r w:rsidRPr="005B10E4" w:rsidR="001826AB">
              <w:rPr>
                <w:rFonts w:ascii="Calibri" w:hAnsi="Calibri" w:cstheme="minorHAnsi"/>
                <w:sz w:val="22"/>
                <w:szCs w:val="22"/>
              </w:rPr>
              <w:t>.</w:t>
            </w:r>
            <w:r w:rsidR="00C0748F">
              <w:rPr>
                <w:rFonts w:ascii="Calibri" w:hAnsi="Calibri" w:cstheme="minorHAnsi"/>
                <w:sz w:val="22"/>
                <w:szCs w:val="22"/>
              </w:rPr>
              <w:t>7</w:t>
            </w:r>
            <w:r w:rsidRPr="005B10E4" w:rsidR="001826AB">
              <w:rPr>
                <w:rFonts w:ascii="Calibri" w:hAnsi="Calibri" w:cstheme="minorHAnsi"/>
                <w:sz w:val="22"/>
                <w:szCs w:val="22"/>
              </w:rPr>
              <w:t>0</w:t>
            </w:r>
          </w:p>
        </w:tc>
      </w:tr>
      <w:tr w:rsidRPr="005B10E4" w:rsidR="008F53FA" w:rsidTr="002A3BF0" w14:paraId="3EB31B0B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1EBD437A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5B10E4" w:rsidR="008F53FA" w:rsidP="00FF3325" w:rsidRDefault="008F53FA" w14:paraId="5DD261C8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20F08" w:rsidRDefault="008F53FA" w14:paraId="6AFE13EA" w14:textId="2E27620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20F08" w:rsidRDefault="008F53FA" w14:paraId="304EE52E" w14:textId="35B9A623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Pr="005B10E4" w:rsidR="008F53FA" w:rsidP="00FF3325" w:rsidRDefault="008F53FA" w14:paraId="5DBAE23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B10E4" w:rsidR="008F53FA" w:rsidP="00A75BFF" w:rsidRDefault="00F20F08" w14:paraId="65851CEA" w14:textId="4EFE3DAC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457C7C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8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,000</w:t>
            </w:r>
          </w:p>
        </w:tc>
      </w:tr>
      <w:tr w:rsidRPr="005B10E4" w:rsidR="008F53FA" w:rsidTr="004F53A1" w14:paraId="30294CC4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B632C6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5B10E4" w:rsidR="008F53FA" w:rsidP="00FF3325" w:rsidRDefault="008F53FA" w14:paraId="66AA1F9C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278BA17A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2BE9E3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5B10E4" w:rsidR="008F53FA" w:rsidP="00FF3325" w:rsidRDefault="008F53FA" w14:paraId="55C75B3F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5B10E4" w:rsidR="008F53FA" w:rsidP="00A75BFF" w:rsidRDefault="008F53FA" w14:paraId="5C04687C" w14:textId="30216B0C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Pr="005B10E4" w:rsidR="008F53FA" w:rsidTr="004F53A1" w14:paraId="6FA2F892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3B72CE60" w14:textId="34EB3BB4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Other Cost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 (Venue, AV)</w:t>
            </w:r>
          </w:p>
        </w:tc>
        <w:tc>
          <w:tcPr>
            <w:tcW w:w="1260" w:type="dxa"/>
            <w:shd w:val="clear" w:color="auto" w:fill="BFBFBF"/>
          </w:tcPr>
          <w:p w:rsidRPr="005B10E4" w:rsidR="008F53FA" w:rsidP="00FF3325" w:rsidRDefault="008F53FA" w14:paraId="3E6404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1E01213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10E4" w:rsidR="008F53FA" w:rsidP="00FF3325" w:rsidRDefault="008F53FA" w14:paraId="2C651AC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/>
          </w:tcPr>
          <w:p w:rsidRPr="005B10E4" w:rsidR="008F53FA" w:rsidP="00FF3325" w:rsidRDefault="008F53FA" w14:paraId="3DC0C9D7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B10E4" w:rsidR="008F53FA" w:rsidP="00A75BFF" w:rsidRDefault="00F20F08" w14:paraId="280C0184" w14:textId="0D147E15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D802FC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4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,000</w:t>
            </w:r>
          </w:p>
        </w:tc>
      </w:tr>
      <w:tr w:rsidRPr="005B10E4" w:rsidR="008F53FA" w:rsidTr="004F53A1" w14:paraId="381436E1" w14:textId="77777777">
        <w:trPr>
          <w:trHeight w:val="300"/>
        </w:trPr>
        <w:tc>
          <w:tcPr>
            <w:tcW w:w="2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69118906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5B10E4" w:rsidR="008F53FA" w:rsidP="00FF3325" w:rsidRDefault="008F53FA" w14:paraId="60C2A742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2697876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B10E4" w:rsidR="008F53FA" w:rsidP="00FF3325" w:rsidRDefault="008F53FA" w14:paraId="1E31B6D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5B10E4" w:rsidR="008F53FA" w:rsidP="00FF3325" w:rsidRDefault="008F53FA" w14:paraId="743FE95C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B10E4" w:rsidR="008F53FA" w:rsidP="00A75BFF" w:rsidRDefault="008F53FA" w14:paraId="52E86269" w14:textId="2C6130F3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C0748F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2</w:t>
            </w:r>
            <w:r w:rsidR="00457C7C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5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,</w:t>
            </w:r>
            <w:r w:rsidR="00C0748F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344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.</w:t>
            </w:r>
            <w:r w:rsidR="00C0748F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7</w:t>
            </w:r>
            <w:r w:rsidRPr="005B10E4" w:rsidR="001826AB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0</w:t>
            </w:r>
          </w:p>
        </w:tc>
      </w:tr>
    </w:tbl>
    <w:p w:rsidRPr="004F53A1" w:rsidR="00286483" w:rsidP="00286483" w:rsidRDefault="00286483" w14:paraId="5FBB746D" w14:textId="6635B37C">
      <w:pPr>
        <w:rPr>
          <w:rFonts w:ascii="Calibri" w:hAnsi="Calibri"/>
          <w:color w:val="0563C1" w:themeColor="hyperlink"/>
          <w:sz w:val="20"/>
          <w:szCs w:val="20"/>
          <w:u w:val="single"/>
        </w:rPr>
      </w:pPr>
      <w:r w:rsidRPr="004F53A1">
        <w:rPr>
          <w:rFonts w:ascii="Calibri" w:hAnsi="Calibri"/>
          <w:bCs/>
          <w:sz w:val="20"/>
          <w:szCs w:val="20"/>
          <w:lang w:eastAsia="zh-CN"/>
        </w:rPr>
        <w:t>**The salary in the table above is cited from</w:t>
      </w:r>
      <w:r w:rsidRPr="004F53A1">
        <w:rPr>
          <w:rFonts w:ascii="Calibri" w:hAnsi="Calibri"/>
          <w:sz w:val="20"/>
          <w:szCs w:val="20"/>
        </w:rPr>
        <w:t xml:space="preserve"> </w:t>
      </w:r>
      <w:hyperlink w:history="1" r:id="rId13">
        <w:r w:rsidRPr="00775491" w:rsidR="004F53A1">
          <w:rPr>
            <w:rStyle w:val="Hyperlink"/>
            <w:rFonts w:ascii="Calibri" w:hAnsi="Calibri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5B10E4" w:rsidR="0069403B" w:rsidP="00F06866" w:rsidRDefault="008F53FA" w14:paraId="2491E674" w14:textId="0C87AF22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5B10E4" w:rsidR="00B87DB1">
        <w:rPr>
          <w:rFonts w:ascii="Calibri" w:hAnsi="Calibri"/>
          <w:b/>
          <w:bCs/>
          <w:sz w:val="22"/>
          <w:szCs w:val="22"/>
          <w:u w:val="single"/>
        </w:rPr>
        <w:lastRenderedPageBreak/>
        <w:t>I</w:t>
      </w:r>
      <w:r w:rsidRPr="005B10E4" w:rsidR="00ED6492">
        <w:rPr>
          <w:rFonts w:ascii="Calibri" w:hAnsi="Calibri"/>
          <w:b/>
          <w:bCs/>
          <w:sz w:val="22"/>
          <w:szCs w:val="22"/>
          <w:u w:val="single"/>
        </w:rPr>
        <w:t xml:space="preserve">f you are conducting a focus group, survey, or plan to employ statistical methods, please </w:t>
      </w:r>
      <w:r w:rsidRPr="005B10E4" w:rsidR="0069403B">
        <w:rPr>
          <w:rFonts w:ascii="Calibri" w:hAnsi="Calibri"/>
          <w:b/>
          <w:bCs/>
          <w:sz w:val="22"/>
          <w:szCs w:val="22"/>
          <w:u w:val="single"/>
        </w:rPr>
        <w:t>provide answers to the following questions:</w:t>
      </w:r>
    </w:p>
    <w:p w:rsidRPr="005B10E4" w:rsidR="0069403B" w:rsidP="00F06866" w:rsidRDefault="0069403B" w14:paraId="0C42C410" w14:textId="77777777">
      <w:pPr>
        <w:rPr>
          <w:rFonts w:ascii="Calibri" w:hAnsi="Calibri"/>
          <w:b/>
          <w:sz w:val="22"/>
          <w:szCs w:val="22"/>
        </w:rPr>
      </w:pPr>
    </w:p>
    <w:p w:rsidRPr="005B10E4" w:rsidR="00F06866" w:rsidP="00F06866" w:rsidRDefault="00636621" w14:paraId="78685E12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The</w:t>
      </w:r>
      <w:r w:rsidRPr="005B10E4" w:rsidR="0069403B">
        <w:rPr>
          <w:rFonts w:ascii="Calibri" w:hAnsi="Calibri"/>
          <w:b/>
          <w:sz w:val="22"/>
          <w:szCs w:val="22"/>
        </w:rPr>
        <w:t xml:space="preserve"> select</w:t>
      </w:r>
      <w:r w:rsidRPr="005B10E4">
        <w:rPr>
          <w:rFonts w:ascii="Calibri" w:hAnsi="Calibri"/>
          <w:b/>
          <w:sz w:val="22"/>
          <w:szCs w:val="22"/>
        </w:rPr>
        <w:t>ion of your targeted respondents</w:t>
      </w:r>
    </w:p>
    <w:p w:rsidRPr="005B10E4" w:rsidR="0069403B" w:rsidP="00E2551B" w:rsidRDefault="0069403B" w14:paraId="56EDC496" w14:textId="056E7BFD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Pr="005B10E4" w:rsidR="00636621">
        <w:rPr>
          <w:rFonts w:ascii="Calibri" w:hAnsi="Calibr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5B10E4">
        <w:rPr>
          <w:rFonts w:ascii="Calibri" w:hAnsi="Calibri"/>
          <w:bCs/>
          <w:sz w:val="22"/>
          <w:szCs w:val="22"/>
          <w:lang w:eastAsia="zh-CN"/>
        </w:rPr>
        <w:t>?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  <w:t>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Yes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  <w:t>[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>
        <w:rPr>
          <w:rFonts w:ascii="Calibri" w:hAnsi="Calibri"/>
          <w:bCs/>
          <w:sz w:val="22"/>
          <w:szCs w:val="22"/>
          <w:lang w:eastAsia="zh-CN"/>
        </w:rPr>
        <w:t>] No</w:t>
      </w:r>
    </w:p>
    <w:p w:rsidRPr="005B10E4" w:rsidR="004852F8" w:rsidP="00F60930" w:rsidRDefault="004852F8" w14:paraId="22C6F49C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625786" w:rsidP="00625786" w:rsidRDefault="00625786" w14:paraId="458DA049" w14:textId="1688FE4B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5B10E4" w:rsidR="00B87DB1" w:rsidP="00625786" w:rsidRDefault="00B87DB1" w14:paraId="20904BEE" w14:textId="5ABDA44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B87DB1" w:rsidP="00625786" w:rsidRDefault="006A7C0D" w14:paraId="38542830" w14:textId="220CF872">
      <w:pPr>
        <w:rPr>
          <w:rFonts w:ascii="Calibri" w:hAnsi="Calibri"/>
          <w:bCs/>
          <w:sz w:val="22"/>
          <w:szCs w:val="22"/>
          <w:lang w:eastAsia="zh-CN"/>
        </w:rPr>
      </w:pPr>
      <w:bookmarkStart w:name="_Hlk54076725" w:id="4"/>
      <w:r w:rsidRPr="005B10E4">
        <w:rPr>
          <w:rFonts w:ascii="Calibri" w:hAnsi="Calibri"/>
          <w:sz w:val="22"/>
          <w:szCs w:val="22"/>
        </w:rPr>
        <w:t>This meeting</w:t>
      </w:r>
      <w:r w:rsidR="0010033F">
        <w:rPr>
          <w:rFonts w:ascii="Calibri" w:hAnsi="Calibri"/>
          <w:sz w:val="22"/>
          <w:szCs w:val="22"/>
        </w:rPr>
        <w:t xml:space="preserve"> will be </w:t>
      </w:r>
      <w:r w:rsidRPr="005B10E4">
        <w:rPr>
          <w:rFonts w:ascii="Calibri" w:hAnsi="Calibri"/>
          <w:sz w:val="22"/>
          <w:szCs w:val="22"/>
        </w:rPr>
        <w:t>advertised through NIH/NCI</w:t>
      </w:r>
      <w:r w:rsidRPr="005B10E4" w:rsidR="005B10E4">
        <w:rPr>
          <w:rFonts w:ascii="Calibri" w:hAnsi="Calibri"/>
          <w:sz w:val="22"/>
          <w:szCs w:val="22"/>
        </w:rPr>
        <w:t xml:space="preserve"> Center for Global Health </w:t>
      </w:r>
      <w:r w:rsidRPr="005B10E4" w:rsidR="00F164B9">
        <w:rPr>
          <w:rFonts w:ascii="Calibri" w:hAnsi="Calibri"/>
          <w:sz w:val="22"/>
          <w:szCs w:val="22"/>
        </w:rPr>
        <w:t>listservs</w:t>
      </w:r>
      <w:r w:rsidRPr="005B10E4" w:rsidR="005B10E4">
        <w:rPr>
          <w:rFonts w:ascii="Calibri" w:hAnsi="Calibri"/>
          <w:sz w:val="22"/>
          <w:szCs w:val="22"/>
        </w:rPr>
        <w:t>, social media,</w:t>
      </w:r>
      <w:r w:rsidRPr="005B10E4">
        <w:rPr>
          <w:rFonts w:ascii="Calibri" w:hAnsi="Calibri"/>
          <w:sz w:val="22"/>
          <w:szCs w:val="22"/>
        </w:rPr>
        <w:t xml:space="preserve"> and </w:t>
      </w:r>
      <w:r w:rsidRPr="005B10E4" w:rsidR="005B10E4">
        <w:rPr>
          <w:rFonts w:ascii="Calibri" w:hAnsi="Calibri"/>
          <w:sz w:val="22"/>
          <w:szCs w:val="22"/>
        </w:rPr>
        <w:t xml:space="preserve">scientific steering </w:t>
      </w:r>
      <w:r w:rsidRPr="005B10E4">
        <w:rPr>
          <w:rFonts w:ascii="Calibri" w:hAnsi="Calibri"/>
          <w:sz w:val="22"/>
          <w:szCs w:val="22"/>
        </w:rPr>
        <w:t>committee members</w:t>
      </w:r>
      <w:r w:rsidRPr="005B10E4" w:rsidR="001955E6">
        <w:rPr>
          <w:rFonts w:ascii="Calibri" w:hAnsi="Calibri"/>
          <w:sz w:val="22"/>
          <w:szCs w:val="22"/>
        </w:rPr>
        <w:t>.</w:t>
      </w:r>
      <w:r w:rsidRPr="005B10E4" w:rsidR="005B10E4">
        <w:rPr>
          <w:rFonts w:ascii="Calibri" w:hAnsi="Calibri"/>
          <w:sz w:val="22"/>
          <w:szCs w:val="22"/>
        </w:rPr>
        <w:t xml:space="preserve"> </w:t>
      </w:r>
      <w:bookmarkEnd w:id="4"/>
    </w:p>
    <w:p w:rsidRPr="005B10E4" w:rsidR="005B10E4" w:rsidP="00A403BB" w:rsidRDefault="005B10E4" w14:paraId="45987371" w14:textId="77777777">
      <w:pPr>
        <w:rPr>
          <w:rFonts w:ascii="Calibri" w:hAnsi="Calibri"/>
          <w:b/>
          <w:sz w:val="22"/>
          <w:szCs w:val="22"/>
        </w:rPr>
      </w:pPr>
    </w:p>
    <w:p w:rsidRPr="005B10E4" w:rsidR="00A403BB" w:rsidP="00A403BB" w:rsidRDefault="00A403BB" w14:paraId="2112C5B4" w14:textId="45A2D166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Administration of the Instrument</w:t>
      </w:r>
    </w:p>
    <w:p w:rsidRPr="005B10E4" w:rsidR="00A403BB" w:rsidP="00E2551B" w:rsidRDefault="001B0AAA" w14:paraId="6837599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H</w:t>
      </w:r>
      <w:r w:rsidRPr="005B10E4" w:rsidR="00A403BB">
        <w:rPr>
          <w:rFonts w:ascii="Calibri" w:hAnsi="Calibri"/>
          <w:bCs/>
          <w:sz w:val="22"/>
          <w:szCs w:val="22"/>
          <w:lang w:eastAsia="zh-CN"/>
        </w:rPr>
        <w:t>ow will you collect the information? (Check all that apply)</w:t>
      </w:r>
    </w:p>
    <w:p w:rsidRPr="005B10E4" w:rsidR="001B0AAA" w:rsidP="00E2551B" w:rsidRDefault="00A403BB" w14:paraId="2E74CF79" w14:textId="4E2D02C5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="0010033F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Web-based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or other forms of Social Media </w:t>
      </w:r>
    </w:p>
    <w:p w:rsidRPr="005B10E4" w:rsidR="001B0AAA" w:rsidP="00E2551B" w:rsidRDefault="00A403BB" w14:paraId="524811B9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Telephone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Pr="005B10E4" w:rsidR="001B0AAA" w:rsidP="00E2551B" w:rsidRDefault="00A403BB" w14:paraId="31DCCBF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] In-person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="001B0AAA" w:rsidP="00E2551B" w:rsidRDefault="00A403BB" w14:paraId="7E896977" w14:textId="7A974544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Mail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</w:p>
    <w:p w:rsidR="00CD25EE" w:rsidP="00E2551B" w:rsidRDefault="00CD25EE" w14:paraId="18492FED" w14:textId="2F379EC4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 Survey Form</w:t>
      </w:r>
    </w:p>
    <w:p w:rsidRPr="005B10E4" w:rsidR="00CD25EE" w:rsidP="00E2551B" w:rsidRDefault="00CD25EE" w14:paraId="03D294B5" w14:textId="346DD566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 Chart Abstraction</w:t>
      </w:r>
    </w:p>
    <w:p w:rsidRPr="005B10E4" w:rsidR="001B0AAA" w:rsidP="00E2551B" w:rsidRDefault="00A403BB" w14:paraId="789FF6E8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 Other, Explain</w:t>
      </w:r>
    </w:p>
    <w:p w:rsidRPr="005B10E4" w:rsidR="00A666E0" w:rsidP="0096459E" w:rsidRDefault="00A666E0" w14:paraId="2BD02C13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F24CFC" w:rsidP="00E2551B" w:rsidRDefault="00F24CFC" w14:paraId="6C37B03D" w14:textId="35337D4E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Will interviewers</w:t>
      </w:r>
      <w:r w:rsidR="00CD25EE">
        <w:rPr>
          <w:rFonts w:ascii="Calibri" w:hAnsi="Calibri"/>
          <w:bCs/>
          <w:sz w:val="22"/>
          <w:szCs w:val="22"/>
          <w:lang w:eastAsia="zh-CN"/>
        </w:rPr>
        <w:t xml:space="preserve">, </w:t>
      </w:r>
      <w:r w:rsidRPr="005B10E4">
        <w:rPr>
          <w:rFonts w:ascii="Calibri" w:hAnsi="Calibri"/>
          <w:bCs/>
          <w:sz w:val="22"/>
          <w:szCs w:val="22"/>
          <w:lang w:eastAsia="zh-CN"/>
        </w:rPr>
        <w:t>facilitators</w:t>
      </w:r>
      <w:r w:rsidR="00CD25EE">
        <w:rPr>
          <w:rFonts w:ascii="Calibri" w:hAnsi="Calibri"/>
          <w:bCs/>
          <w:sz w:val="22"/>
          <w:szCs w:val="22"/>
          <w:lang w:eastAsia="zh-CN"/>
        </w:rPr>
        <w:t>, or research coordinators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be used?  [  ] Yes 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No</w:t>
      </w:r>
    </w:p>
    <w:p w:rsidRPr="005B10E4" w:rsidR="001E78C3" w:rsidP="00E2551B" w:rsidRDefault="001E78C3" w14:paraId="49079AF9" w14:textId="43D128CF">
      <w:pPr>
        <w:rPr>
          <w:rFonts w:ascii="Calibri" w:hAnsi="Calibri"/>
          <w:bCs/>
          <w:sz w:val="22"/>
          <w:szCs w:val="22"/>
          <w:lang w:eastAsia="zh-CN"/>
        </w:rPr>
      </w:pPr>
    </w:p>
    <w:p w:rsidRPr="005B10E4" w:rsidR="001E78C3" w:rsidP="001E78C3" w:rsidRDefault="001E78C3" w14:paraId="7F8AF448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Please make sure that all instruments, instructions, and scripts are submitted with the request.</w:t>
      </w:r>
    </w:p>
    <w:p w:rsidRPr="005B10E4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</w:p>
    <w:p w:rsidRPr="005B10E4" w:rsidR="008A0D31" w:rsidP="001E78C3" w:rsidRDefault="008A0D31" w14:paraId="613241B3" w14:textId="77777777">
      <w:pPr>
        <w:rPr>
          <w:rFonts w:ascii="Calibri" w:hAnsi="Calibri"/>
          <w:b/>
          <w:sz w:val="22"/>
          <w:szCs w:val="22"/>
          <w:highlight w:val="yellow"/>
        </w:rPr>
      </w:pPr>
    </w:p>
    <w:sectPr w:rsidRPr="005B10E4" w:rsidR="008A0D31" w:rsidSect="004F53A1">
      <w:footerReference w:type="default" r:id="rId1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68201" w14:textId="77777777" w:rsidR="0006177D" w:rsidRDefault="0006177D">
      <w:r>
        <w:separator/>
      </w:r>
    </w:p>
  </w:endnote>
  <w:endnote w:type="continuationSeparator" w:id="0">
    <w:p w14:paraId="5714778F" w14:textId="77777777" w:rsidR="0006177D" w:rsidRDefault="0006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A4FF" w14:textId="77777777" w:rsidR="0006177D" w:rsidRDefault="0006177D">
      <w:r>
        <w:separator/>
      </w:r>
    </w:p>
  </w:footnote>
  <w:footnote w:type="continuationSeparator" w:id="0">
    <w:p w14:paraId="6DB1C3C6" w14:textId="77777777" w:rsidR="0006177D" w:rsidRDefault="0006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21258"/>
    <w:multiLevelType w:val="hybridMultilevel"/>
    <w:tmpl w:val="0D3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3747"/>
    <w:rsid w:val="000071D1"/>
    <w:rsid w:val="0001665C"/>
    <w:rsid w:val="00023A57"/>
    <w:rsid w:val="00023E84"/>
    <w:rsid w:val="00035F67"/>
    <w:rsid w:val="000470B4"/>
    <w:rsid w:val="00047A64"/>
    <w:rsid w:val="0006177D"/>
    <w:rsid w:val="00067329"/>
    <w:rsid w:val="000722CE"/>
    <w:rsid w:val="00083BC4"/>
    <w:rsid w:val="000913EC"/>
    <w:rsid w:val="000A0F7E"/>
    <w:rsid w:val="000B2838"/>
    <w:rsid w:val="000D44CA"/>
    <w:rsid w:val="000E200B"/>
    <w:rsid w:val="000E3188"/>
    <w:rsid w:val="000F68BE"/>
    <w:rsid w:val="0010033F"/>
    <w:rsid w:val="001123A8"/>
    <w:rsid w:val="0012133A"/>
    <w:rsid w:val="00132E04"/>
    <w:rsid w:val="00141563"/>
    <w:rsid w:val="001471F8"/>
    <w:rsid w:val="001554C4"/>
    <w:rsid w:val="001564CF"/>
    <w:rsid w:val="00162F83"/>
    <w:rsid w:val="00165168"/>
    <w:rsid w:val="00177D0A"/>
    <w:rsid w:val="001826AB"/>
    <w:rsid w:val="001855D1"/>
    <w:rsid w:val="001927A4"/>
    <w:rsid w:val="00194AC6"/>
    <w:rsid w:val="001955E6"/>
    <w:rsid w:val="001A23B0"/>
    <w:rsid w:val="001A25CC"/>
    <w:rsid w:val="001B0AAA"/>
    <w:rsid w:val="001C39F7"/>
    <w:rsid w:val="001C5BBB"/>
    <w:rsid w:val="001D5B95"/>
    <w:rsid w:val="001D67DA"/>
    <w:rsid w:val="001E214F"/>
    <w:rsid w:val="001E78C3"/>
    <w:rsid w:val="002000E2"/>
    <w:rsid w:val="00212FC5"/>
    <w:rsid w:val="00216AD9"/>
    <w:rsid w:val="00230517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77C4E"/>
    <w:rsid w:val="00284110"/>
    <w:rsid w:val="00286483"/>
    <w:rsid w:val="002876D6"/>
    <w:rsid w:val="002A3BF0"/>
    <w:rsid w:val="002B3C95"/>
    <w:rsid w:val="002D0B92"/>
    <w:rsid w:val="002D26E2"/>
    <w:rsid w:val="002E5F0A"/>
    <w:rsid w:val="002F61DB"/>
    <w:rsid w:val="00320CC9"/>
    <w:rsid w:val="00337912"/>
    <w:rsid w:val="00341203"/>
    <w:rsid w:val="00347319"/>
    <w:rsid w:val="00350CE6"/>
    <w:rsid w:val="00355051"/>
    <w:rsid w:val="003668D6"/>
    <w:rsid w:val="00384D33"/>
    <w:rsid w:val="003A5BAB"/>
    <w:rsid w:val="003A7074"/>
    <w:rsid w:val="003C66F8"/>
    <w:rsid w:val="003C7E4A"/>
    <w:rsid w:val="003D5BBE"/>
    <w:rsid w:val="003E3C61"/>
    <w:rsid w:val="003F1C5B"/>
    <w:rsid w:val="00410C37"/>
    <w:rsid w:val="00431EB1"/>
    <w:rsid w:val="00432AC2"/>
    <w:rsid w:val="00434E33"/>
    <w:rsid w:val="00441434"/>
    <w:rsid w:val="0045264C"/>
    <w:rsid w:val="004535A5"/>
    <w:rsid w:val="00457C7C"/>
    <w:rsid w:val="004616CA"/>
    <w:rsid w:val="0046355E"/>
    <w:rsid w:val="0047419E"/>
    <w:rsid w:val="004852F8"/>
    <w:rsid w:val="004876EC"/>
    <w:rsid w:val="004D6E14"/>
    <w:rsid w:val="004F53A1"/>
    <w:rsid w:val="005009B0"/>
    <w:rsid w:val="005034D7"/>
    <w:rsid w:val="00507E6F"/>
    <w:rsid w:val="00535971"/>
    <w:rsid w:val="0054249F"/>
    <w:rsid w:val="00591FD6"/>
    <w:rsid w:val="00597401"/>
    <w:rsid w:val="005A1006"/>
    <w:rsid w:val="005A1BFA"/>
    <w:rsid w:val="005A772A"/>
    <w:rsid w:val="005B10E4"/>
    <w:rsid w:val="005E1A48"/>
    <w:rsid w:val="005E6331"/>
    <w:rsid w:val="005E714A"/>
    <w:rsid w:val="005E7AE5"/>
    <w:rsid w:val="006140A0"/>
    <w:rsid w:val="006160FB"/>
    <w:rsid w:val="0061746F"/>
    <w:rsid w:val="006225D3"/>
    <w:rsid w:val="006256FB"/>
    <w:rsid w:val="00625786"/>
    <w:rsid w:val="00633F74"/>
    <w:rsid w:val="00634BF8"/>
    <w:rsid w:val="00636621"/>
    <w:rsid w:val="00642B49"/>
    <w:rsid w:val="00652258"/>
    <w:rsid w:val="00654F42"/>
    <w:rsid w:val="00667666"/>
    <w:rsid w:val="006832D9"/>
    <w:rsid w:val="0068617E"/>
    <w:rsid w:val="00686301"/>
    <w:rsid w:val="00686303"/>
    <w:rsid w:val="0069403B"/>
    <w:rsid w:val="00696B2C"/>
    <w:rsid w:val="006A7C0D"/>
    <w:rsid w:val="006B431E"/>
    <w:rsid w:val="006B5064"/>
    <w:rsid w:val="006B62AE"/>
    <w:rsid w:val="006C262D"/>
    <w:rsid w:val="006C7FB5"/>
    <w:rsid w:val="006D5F47"/>
    <w:rsid w:val="006E6BB9"/>
    <w:rsid w:val="006F3411"/>
    <w:rsid w:val="006F3DDE"/>
    <w:rsid w:val="00700665"/>
    <w:rsid w:val="00704678"/>
    <w:rsid w:val="007155FC"/>
    <w:rsid w:val="007370C4"/>
    <w:rsid w:val="007425E7"/>
    <w:rsid w:val="007448E4"/>
    <w:rsid w:val="0074528C"/>
    <w:rsid w:val="00746EEA"/>
    <w:rsid w:val="00766CA7"/>
    <w:rsid w:val="00766D95"/>
    <w:rsid w:val="00774005"/>
    <w:rsid w:val="0077703F"/>
    <w:rsid w:val="0078113C"/>
    <w:rsid w:val="007825B4"/>
    <w:rsid w:val="00794E83"/>
    <w:rsid w:val="007F2AAC"/>
    <w:rsid w:val="007F43AD"/>
    <w:rsid w:val="007F5200"/>
    <w:rsid w:val="007F5475"/>
    <w:rsid w:val="00802607"/>
    <w:rsid w:val="008077CD"/>
    <w:rsid w:val="008101A5"/>
    <w:rsid w:val="00822664"/>
    <w:rsid w:val="00843796"/>
    <w:rsid w:val="00853B54"/>
    <w:rsid w:val="00881A78"/>
    <w:rsid w:val="00886970"/>
    <w:rsid w:val="00887606"/>
    <w:rsid w:val="00892005"/>
    <w:rsid w:val="0089507B"/>
    <w:rsid w:val="00895229"/>
    <w:rsid w:val="008A0D31"/>
    <w:rsid w:val="008A273F"/>
    <w:rsid w:val="008A66E4"/>
    <w:rsid w:val="008F0203"/>
    <w:rsid w:val="008F50D4"/>
    <w:rsid w:val="008F53FA"/>
    <w:rsid w:val="00911250"/>
    <w:rsid w:val="009239AA"/>
    <w:rsid w:val="00935ADA"/>
    <w:rsid w:val="00940766"/>
    <w:rsid w:val="00946B6C"/>
    <w:rsid w:val="00955A71"/>
    <w:rsid w:val="0096108F"/>
    <w:rsid w:val="0096459E"/>
    <w:rsid w:val="00971CB5"/>
    <w:rsid w:val="00974E4A"/>
    <w:rsid w:val="00991B6F"/>
    <w:rsid w:val="009A036B"/>
    <w:rsid w:val="009A0F13"/>
    <w:rsid w:val="009C0294"/>
    <w:rsid w:val="009C13B9"/>
    <w:rsid w:val="009D01A2"/>
    <w:rsid w:val="009E6A70"/>
    <w:rsid w:val="009F0D0D"/>
    <w:rsid w:val="009F5923"/>
    <w:rsid w:val="00A115C6"/>
    <w:rsid w:val="00A12D02"/>
    <w:rsid w:val="00A1761D"/>
    <w:rsid w:val="00A22993"/>
    <w:rsid w:val="00A229F1"/>
    <w:rsid w:val="00A3607A"/>
    <w:rsid w:val="00A403BB"/>
    <w:rsid w:val="00A4483A"/>
    <w:rsid w:val="00A44939"/>
    <w:rsid w:val="00A47B67"/>
    <w:rsid w:val="00A666E0"/>
    <w:rsid w:val="00A674DF"/>
    <w:rsid w:val="00A74957"/>
    <w:rsid w:val="00A74CD2"/>
    <w:rsid w:val="00A75BFF"/>
    <w:rsid w:val="00A767F1"/>
    <w:rsid w:val="00A77382"/>
    <w:rsid w:val="00A83AA6"/>
    <w:rsid w:val="00AA0A31"/>
    <w:rsid w:val="00AB1353"/>
    <w:rsid w:val="00AB430B"/>
    <w:rsid w:val="00AC60E8"/>
    <w:rsid w:val="00AD4C26"/>
    <w:rsid w:val="00AE14B1"/>
    <w:rsid w:val="00AE1809"/>
    <w:rsid w:val="00B447D4"/>
    <w:rsid w:val="00B47DB5"/>
    <w:rsid w:val="00B53555"/>
    <w:rsid w:val="00B53847"/>
    <w:rsid w:val="00B57C76"/>
    <w:rsid w:val="00B760DD"/>
    <w:rsid w:val="00B80D76"/>
    <w:rsid w:val="00B87DB1"/>
    <w:rsid w:val="00BA2105"/>
    <w:rsid w:val="00BA7E06"/>
    <w:rsid w:val="00BB43B5"/>
    <w:rsid w:val="00BB6219"/>
    <w:rsid w:val="00BC2168"/>
    <w:rsid w:val="00BC569A"/>
    <w:rsid w:val="00BC676D"/>
    <w:rsid w:val="00BD290F"/>
    <w:rsid w:val="00BD3FA7"/>
    <w:rsid w:val="00BD692C"/>
    <w:rsid w:val="00C00ACA"/>
    <w:rsid w:val="00C04752"/>
    <w:rsid w:val="00C0748F"/>
    <w:rsid w:val="00C14CC4"/>
    <w:rsid w:val="00C2020E"/>
    <w:rsid w:val="00C20A1E"/>
    <w:rsid w:val="00C241CA"/>
    <w:rsid w:val="00C33C52"/>
    <w:rsid w:val="00C373A6"/>
    <w:rsid w:val="00C40D8B"/>
    <w:rsid w:val="00C43587"/>
    <w:rsid w:val="00C57663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B1078"/>
    <w:rsid w:val="00CB1472"/>
    <w:rsid w:val="00CC5570"/>
    <w:rsid w:val="00CC6FAF"/>
    <w:rsid w:val="00CD25EE"/>
    <w:rsid w:val="00CF09F6"/>
    <w:rsid w:val="00D05DA8"/>
    <w:rsid w:val="00D11C63"/>
    <w:rsid w:val="00D1285B"/>
    <w:rsid w:val="00D24698"/>
    <w:rsid w:val="00D27410"/>
    <w:rsid w:val="00D35595"/>
    <w:rsid w:val="00D365BF"/>
    <w:rsid w:val="00D609E5"/>
    <w:rsid w:val="00D6383F"/>
    <w:rsid w:val="00D718AF"/>
    <w:rsid w:val="00D802FC"/>
    <w:rsid w:val="00D84230"/>
    <w:rsid w:val="00DB4511"/>
    <w:rsid w:val="00DB4A58"/>
    <w:rsid w:val="00DB59D0"/>
    <w:rsid w:val="00DB634B"/>
    <w:rsid w:val="00DC33D3"/>
    <w:rsid w:val="00DD6ADE"/>
    <w:rsid w:val="00DF6E2F"/>
    <w:rsid w:val="00E01F96"/>
    <w:rsid w:val="00E12A98"/>
    <w:rsid w:val="00E17371"/>
    <w:rsid w:val="00E23F82"/>
    <w:rsid w:val="00E2551B"/>
    <w:rsid w:val="00E26329"/>
    <w:rsid w:val="00E40B50"/>
    <w:rsid w:val="00E50293"/>
    <w:rsid w:val="00E50947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D2F4C"/>
    <w:rsid w:val="00ED3B43"/>
    <w:rsid w:val="00ED6492"/>
    <w:rsid w:val="00EE4593"/>
    <w:rsid w:val="00EF2095"/>
    <w:rsid w:val="00F02918"/>
    <w:rsid w:val="00F06866"/>
    <w:rsid w:val="00F15956"/>
    <w:rsid w:val="00F164B9"/>
    <w:rsid w:val="00F20F08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7A0AFF"/>
  <w15:chartTrackingRefBased/>
  <w15:docId w15:val="{FB538BA5-00E4-4F96-A169-3342372F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53A1"/>
    <w:rPr>
      <w:color w:val="605E5C"/>
      <w:shd w:val="clear" w:color="auto" w:fill="E1DFDD"/>
    </w:rPr>
  </w:style>
  <w:style w:type="paragraph" w:customStyle="1" w:styleId="Default">
    <w:name w:val="Default"/>
    <w:rsid w:val="00A3607A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s.gov/oes/2019/May/oes_nat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gh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FA7E-7CA4-42C0-8DD2-2473E9EFA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6F821-7886-44CC-BB35-FC946889A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9A01-6D4E-45D4-9DC6-2761C2746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5C929F-BB30-4C34-B646-4ECEB372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2020-10-20T19:56:00Z</dcterms:created>
  <dcterms:modified xsi:type="dcterms:W3CDTF">2020-10-20T19:56:00Z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Id">
    <vt:lpwstr>795408</vt:lpwstr>
  </property>
  <property fmtid="{D5CDD505-2E9C-101B-9397-08002B2CF9AE}" pid="4" name="ProjectId">
    <vt:lpwstr>0</vt:lpwstr>
  </property>
  <property fmtid="{D5CDD505-2E9C-101B-9397-08002B2CF9AE}" pid="5" name="InsertAsFootnote">
    <vt:lpwstr>False</vt:lpwstr>
  </property>
  <property fmtid="{D5CDD505-2E9C-101B-9397-08002B2CF9AE}" pid="6" name="StyleId">
    <vt:lpwstr>http://www.zotero.org/styles/vancouver</vt:lpwstr>
  </property>
  <property fmtid="{D5CDD505-2E9C-101B-9397-08002B2CF9AE}" pid="7" name="ContentTypeId">
    <vt:lpwstr>0x0101001BCE516E706B8441AAF8D1CD31048E5B</vt:lpwstr>
  </property>
</Properties>
</file>