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94144" w:rsidR="00394144" w:rsidP="00394144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Pr="00394144" w:rsidR="00394144">
        <w:rPr>
          <w:rFonts w:ascii="Times New Roman" w:hAnsi="Times New Roman"/>
          <w:b/>
          <w:bCs/>
        </w:rPr>
        <w:t>Supporting Statement for</w:t>
      </w:r>
      <w:r w:rsidR="00461E0B">
        <w:rPr>
          <w:rFonts w:ascii="Times New Roman" w:hAnsi="Times New Roman"/>
          <w:b/>
          <w:bCs/>
        </w:rPr>
        <w:t xml:space="preserve"> Form SSA-3830</w:t>
      </w:r>
    </w:p>
    <w:p w:rsidRPr="00394144" w:rsidR="00394144" w:rsidP="00394144" w:rsidRDefault="00394144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394144">
        <w:rPr>
          <w:rFonts w:ascii="Times New Roman" w:hAnsi="Times New Roman"/>
          <w:b/>
          <w:bCs/>
        </w:rPr>
        <w:t>Certification of Low B</w:t>
      </w:r>
      <w:r w:rsidR="00461E0B">
        <w:rPr>
          <w:rFonts w:ascii="Times New Roman" w:hAnsi="Times New Roman"/>
          <w:b/>
          <w:bCs/>
        </w:rPr>
        <w:t>irth Weight for SSI Eligibility</w:t>
      </w:r>
    </w:p>
    <w:p w:rsidRPr="00394144" w:rsidR="00394144" w:rsidP="00394144" w:rsidRDefault="00640188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640188">
        <w:rPr>
          <w:rFonts w:ascii="Times New Roman" w:hAnsi="Times New Roman"/>
          <w:b/>
          <w:bCs/>
          <w:lang w:eastAsia="zh-CN"/>
        </w:rPr>
        <w:t xml:space="preserve">20 CFR </w:t>
      </w:r>
      <w:r w:rsidRPr="00640188">
        <w:rPr>
          <w:rFonts w:ascii="Times New Roman" w:hAnsi="Times New Roman"/>
          <w:b/>
          <w:lang w:eastAsia="zh-CN"/>
        </w:rPr>
        <w:t>416.924, 416.926, and 416.931</w:t>
      </w:r>
    </w:p>
    <w:p w:rsidR="00BF0AFD" w:rsidP="00394144" w:rsidRDefault="00394144">
      <w:pPr>
        <w:autoSpaceDE w:val="0"/>
        <w:autoSpaceDN w:val="0"/>
        <w:adjustRightInd w:val="0"/>
        <w:ind w:right="-720"/>
        <w:jc w:val="center"/>
      </w:pPr>
      <w:r w:rsidRPr="00394144">
        <w:rPr>
          <w:rFonts w:ascii="Times New Roman" w:hAnsi="Times New Roman"/>
          <w:b/>
          <w:bCs/>
        </w:rPr>
        <w:t>OMB No. 0960-0720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</w:t>
      </w:r>
      <w:r w:rsidR="00255184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form.</w:t>
      </w:r>
    </w:p>
    <w:p w:rsidRPr="00557606" w:rsidR="00865E56" w:rsidP="00865E56" w:rsidRDefault="00865E56">
      <w:pPr>
        <w:widowControl/>
        <w:snapToGrid/>
        <w:ind w:left="360"/>
        <w:rPr>
          <w:rFonts w:ascii="Times New Roman" w:hAnsi="Times New Roman"/>
          <w:u w:val="single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 xml:space="preserve">We are revising the PRA statement to reflect our current boilerplate language.  The current language, which dates back to the last reprint of the form, </w:t>
      </w:r>
      <w:r w:rsidR="00255184">
        <w:rPr>
          <w:rFonts w:ascii="Times New Roman" w:hAnsi="Times New Roman"/>
        </w:rPr>
        <w:t>is</w:t>
      </w:r>
      <w:r w:rsidRPr="00BC5C15">
        <w:rPr>
          <w:rFonts w:ascii="Times New Roman" w:hAnsi="Times New Roman"/>
        </w:rPr>
        <w:t xml:space="preserve">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</w:t>
      </w:r>
      <w:r w:rsidR="00255184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</w:t>
      </w:r>
      <w:r w:rsidR="00255184">
        <w:rPr>
          <w:rFonts w:ascii="Times New Roman" w:hAnsi="Times New Roman"/>
        </w:rPr>
        <w:t>is</w:t>
      </w:r>
      <w:r w:rsidRPr="00ED5E9D" w:rsidR="00ED5E9D">
        <w:rPr>
          <w:rFonts w:ascii="Times New Roman" w:hAnsi="Times New Roman"/>
        </w:rPr>
        <w:t xml:space="preserve">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594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5184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44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17F98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1E0B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6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188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32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7CC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4F2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1ABF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63C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363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6DEE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1109-0A4D-4A2D-832D-0C862E3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5</cp:revision>
  <cp:lastPrinted>2010-08-04T14:54:00Z</cp:lastPrinted>
  <dcterms:created xsi:type="dcterms:W3CDTF">2020-12-22T18:36:00Z</dcterms:created>
  <dcterms:modified xsi:type="dcterms:W3CDTF">2020-12-22T18:49:00Z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