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BAFA7" w14:textId="586E466C" w:rsidR="004E093E" w:rsidRPr="00F507D3" w:rsidRDefault="004E093E" w:rsidP="00A67B47">
      <w:pPr>
        <w:rPr>
          <w:rFonts w:ascii="Helvetica" w:hAnsi="Helvetica"/>
        </w:rPr>
      </w:pPr>
      <w:bookmarkStart w:id="0" w:name="_GoBack"/>
      <w:bookmarkEnd w:id="0"/>
    </w:p>
    <w:p w14:paraId="6C5F6FEB" w14:textId="3068F972" w:rsidR="00A67B47" w:rsidRDefault="00DF5C44" w:rsidP="004E093E">
      <w:pPr>
        <w:jc w:val="center"/>
        <w:rPr>
          <w:rFonts w:ascii="Helvetica" w:hAnsi="Helvetica"/>
        </w:rPr>
      </w:pPr>
      <w:r>
        <w:rPr>
          <w:rFonts w:ascii="Helvetica" w:hAnsi="Helvetica"/>
        </w:rPr>
        <w:t>“Universal Dad”</w:t>
      </w:r>
    </w:p>
    <w:p w14:paraId="7703B204" w14:textId="4C0C993F" w:rsidR="004E093E" w:rsidRPr="00F507D3" w:rsidRDefault="00DF5C44" w:rsidP="004E093E">
      <w:pPr>
        <w:jc w:val="center"/>
        <w:rPr>
          <w:rFonts w:ascii="Helvetica" w:hAnsi="Helvetica"/>
        </w:rPr>
      </w:pPr>
      <w:r>
        <w:rPr>
          <w:rFonts w:ascii="Helvetica" w:hAnsi="Helvetica"/>
        </w:rPr>
        <w:t>Fatherhood Involvement Campaign—Concept Testing Guide</w:t>
      </w:r>
    </w:p>
    <w:p w14:paraId="77D1F5E0" w14:textId="0B3CE43A" w:rsidR="004E093E" w:rsidRDefault="00AB6F3B" w:rsidP="004F4181">
      <w:pPr>
        <w:jc w:val="center"/>
        <w:rPr>
          <w:rFonts w:ascii="Helvetica" w:hAnsi="Helvetica"/>
        </w:rPr>
      </w:pPr>
      <w:r>
        <w:rPr>
          <w:rFonts w:ascii="Helvetica" w:hAnsi="Helvetica"/>
        </w:rPr>
        <w:t>1 Hour Video IDIs</w:t>
      </w:r>
    </w:p>
    <w:p w14:paraId="3A0C4DD4" w14:textId="58A4AFEB" w:rsidR="00961828" w:rsidRDefault="00961828" w:rsidP="004F4181">
      <w:pPr>
        <w:jc w:val="center"/>
        <w:rPr>
          <w:rFonts w:ascii="Helvetica" w:hAnsi="Helvetica"/>
        </w:rPr>
      </w:pPr>
    </w:p>
    <w:p w14:paraId="40FDB9CA" w14:textId="643ADE72" w:rsidR="00961828" w:rsidRDefault="00961828" w:rsidP="004F4181">
      <w:pPr>
        <w:jc w:val="center"/>
        <w:rPr>
          <w:rFonts w:ascii="Helvetica" w:hAnsi="Helvetica"/>
        </w:rPr>
      </w:pPr>
      <w:r w:rsidRPr="00961828">
        <w:t xml:space="preserve">The purpose of this information collection is to get feedback from the target audience of fathers on the proposed communication ideas (“creative concepts”) for the national media </w:t>
      </w:r>
      <w:r>
        <w:t xml:space="preserve">campaign. All responses are voluntary and will be kept private. </w:t>
      </w:r>
    </w:p>
    <w:p w14:paraId="31BDC7BF" w14:textId="77777777" w:rsidR="00961828" w:rsidRPr="00F507D3" w:rsidRDefault="00961828" w:rsidP="004F4181">
      <w:pPr>
        <w:jc w:val="center"/>
        <w:rPr>
          <w:rFonts w:ascii="Helvetica" w:hAnsi="Helvetica"/>
        </w:rPr>
      </w:pPr>
    </w:p>
    <w:p w14:paraId="4539EA58" w14:textId="4E5DDE20" w:rsidR="004E093E" w:rsidRPr="00F507D3" w:rsidRDefault="00331E54" w:rsidP="004E093E">
      <w:pPr>
        <w:jc w:val="center"/>
        <w:rPr>
          <w:rFonts w:ascii="Helvetica" w:hAnsi="Helvetica"/>
        </w:rPr>
      </w:pPr>
      <w:r w:rsidRPr="00F507D3">
        <w:rPr>
          <w:rFonts w:ascii="Helvetica" w:hAnsi="Helvetica"/>
          <w:noProof/>
        </w:rPr>
        <mc:AlternateContent>
          <mc:Choice Requires="wps">
            <w:drawing>
              <wp:anchor distT="0" distB="0" distL="114300" distR="114300" simplePos="0" relativeHeight="251659264" behindDoc="0" locked="0" layoutInCell="1" allowOverlap="1" wp14:anchorId="5F51A1F1" wp14:editId="471A5411">
                <wp:simplePos x="0" y="0"/>
                <wp:positionH relativeFrom="column">
                  <wp:posOffset>-19455</wp:posOffset>
                </wp:positionH>
                <wp:positionV relativeFrom="paragraph">
                  <wp:posOffset>34885</wp:posOffset>
                </wp:positionV>
                <wp:extent cx="5965825" cy="1507788"/>
                <wp:effectExtent l="0" t="0" r="15875" b="16510"/>
                <wp:wrapNone/>
                <wp:docPr id="2" name="Text Box 2"/>
                <wp:cNvGraphicFramePr/>
                <a:graphic xmlns:a="http://schemas.openxmlformats.org/drawingml/2006/main">
                  <a:graphicData uri="http://schemas.microsoft.com/office/word/2010/wordprocessingShape">
                    <wps:wsp>
                      <wps:cNvSpPr txBox="1"/>
                      <wps:spPr>
                        <a:xfrm>
                          <a:off x="0" y="0"/>
                          <a:ext cx="5965825" cy="1507788"/>
                        </a:xfrm>
                        <a:prstGeom prst="rect">
                          <a:avLst/>
                        </a:prstGeom>
                        <a:solidFill>
                          <a:schemeClr val="lt1"/>
                        </a:solidFill>
                        <a:ln w="6350">
                          <a:solidFill>
                            <a:prstClr val="black"/>
                          </a:solidFill>
                        </a:ln>
                      </wps:spPr>
                      <wps:txbx>
                        <w:txbxContent>
                          <w:p w14:paraId="4B185EC7" w14:textId="77777777" w:rsidR="006F59C5" w:rsidRPr="001128FB" w:rsidRDefault="006F59C5" w:rsidP="006F59C5">
                            <w:pPr>
                              <w:ind w:left="720" w:hanging="360"/>
                              <w:rPr>
                                <w:rFonts w:ascii="Helvetica" w:hAnsi="Helvetica"/>
                                <w:b/>
                                <w:bCs/>
                                <w:color w:val="002060"/>
                              </w:rPr>
                            </w:pPr>
                            <w:r w:rsidRPr="001128FB">
                              <w:rPr>
                                <w:rFonts w:ascii="Helvetica" w:hAnsi="Helvetica"/>
                                <w:b/>
                                <w:bCs/>
                                <w:color w:val="002060"/>
                              </w:rPr>
                              <w:t>Key Objectives:</w:t>
                            </w:r>
                          </w:p>
                          <w:p w14:paraId="166B328B" w14:textId="1BECF852" w:rsidR="006F59C5" w:rsidRPr="001128FB" w:rsidRDefault="006F59C5" w:rsidP="006F59C5">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 xml:space="preserve">Identify which concepts (or components of concepts) are working hardest to motivate </w:t>
                            </w:r>
                            <w:r w:rsidR="00B96518" w:rsidRPr="001128FB">
                              <w:rPr>
                                <w:rFonts w:ascii="American Typewriter" w:hAnsi="American Typewriter" w:cs="Calibri"/>
                                <w:color w:val="002060"/>
                              </w:rPr>
                              <w:t>behavioral action among cohort</w:t>
                            </w:r>
                          </w:p>
                          <w:p w14:paraId="6CFF1749" w14:textId="5744AB17" w:rsidR="00B96518" w:rsidRPr="001128FB" w:rsidRDefault="00B96518" w:rsidP="006F59C5">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Evaluate creative primarily across the following dimensions</w:t>
                            </w:r>
                          </w:p>
                          <w:p w14:paraId="00646A73" w14:textId="54103900" w:rsidR="00B96518"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Comprehension – </w:t>
                            </w:r>
                            <w:r w:rsidRPr="001128FB">
                              <w:rPr>
                                <w:rFonts w:ascii="American Typewriter" w:hAnsi="American Typewriter"/>
                                <w:i/>
                                <w:iCs/>
                                <w:color w:val="002060"/>
                              </w:rPr>
                              <w:t>Is the message clear?</w:t>
                            </w:r>
                          </w:p>
                          <w:p w14:paraId="0D678B65" w14:textId="518DCEEA" w:rsidR="00B96518"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Relevance – </w:t>
                            </w:r>
                            <w:r w:rsidRPr="001128FB">
                              <w:rPr>
                                <w:rFonts w:ascii="American Typewriter" w:hAnsi="American Typewriter"/>
                                <w:i/>
                                <w:iCs/>
                                <w:color w:val="002060"/>
                              </w:rPr>
                              <w:t>Does the work speak to all dads?</w:t>
                            </w:r>
                          </w:p>
                          <w:p w14:paraId="67313AE1" w14:textId="3151880A" w:rsidR="004F4181"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Potential to motivate – </w:t>
                            </w:r>
                            <w:r w:rsidRPr="001128FB">
                              <w:rPr>
                                <w:rFonts w:ascii="American Typewriter" w:hAnsi="American Typewriter"/>
                                <w:i/>
                                <w:iCs/>
                                <w:color w:val="002060"/>
                              </w:rPr>
                              <w:t>Could the creative inspire fathers to 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5pt;margin-top:2.75pt;width:469.75pt;height:1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FjTgIAAKIEAAAOAAAAZHJzL2Uyb0RvYy54bWysVE2P2jAQvVfqf7B8LwkpXxsRVpQVVSW0&#10;uxJUezaOQ6I6Htc2JPTXd+wElt32VPVixjMvzzNvZpjft7UkJ2FsBSqjw0FMiVAc8kodMvp9t/40&#10;o8Q6pnImQYmMnoWl94uPH+aNTkUCJchcGIIkyqaNzmjpnE6jyPJS1MwOQAuFwQJMzRxezSHKDWuQ&#10;vZZREseTqAGTawNcWIvehy5IF4G/KAR3T0VhhSMyo5ibC6cJ596f0WLO0oNhuqx4nwb7hyxqVil8&#10;9Er1wBwjR1P9QVVX3ICFwg041BEURcVFqAGrGcbvqtmWTItQC4pj9VUm+/9o+ePp2ZAqz2hCiWI1&#10;tmgnWke+QEsSr06jbYqgrUaYa9GNXb74LTp90W1hav+L5RCMo87nq7aejKNzfDcZz5IxJRxjw3E8&#10;nc5mnid6/Vwb674KqIk3MmqweUFTdtpY10EvEP+aBVnl60rKcPEDI1bSkBPDVksXkkTyNyipSJPR&#10;yedxHIjfxDz19fu9ZPxHn94NCvmkwpy9KF3x3nLtvu2V2kN+RqEMdINmNV9XyLth1j0zg5OF2uC2&#10;uCc8CgmYDPQWJSWYX3/zezw2HKOUNDipGbU/j8wISuQ3haNwNxyN/GiHy2g8TfBibiP724g61itA&#10;hYa4l5oH0+OdvJiFgfoFl2rpX8UQUxzfzqi7mCvX7Q8uJRfLZQDhMGvmNmqruaf2HfF67toXZnTf&#10;T4ej8AiXmWbpu7Z2WP+lguXRQVGFnnuBO1V73XERwtT0S+s37fYeUK9/LYvfAAAA//8DAFBLAwQU&#10;AAYACAAAACEAp7JwwN0AAAAIAQAADwAAAGRycy9kb3ducmV2LnhtbEyPzU7DMBCE70i8g7VI3Fqn&#10;6Y+SNJsKUOHCiYI4u7FrW43XUeym4e0xJ3oczWjmm3o3uY6NagjWE8JingFT1HppSSN8fb7OCmAh&#10;CpKi86QQflSAXXN/V4tK+it9qPEQNUslFCqBYGLsK85Da5QTYe57Rck7+cGJmOSguRzENZW7judZ&#10;tuFOWEoLRvTqxaj2fLg4hP2zLnVbiMHsC2ntOH2f3vUb4uPD9LQFFtUU/8Pwh5/QoUlMR38hGViH&#10;MFsuUhJhvQaW7HK5WQE7IuSrvATe1Pz2QPMLAAD//wMAUEsBAi0AFAAGAAgAAAAhALaDOJL+AAAA&#10;4QEAABMAAAAAAAAAAAAAAAAAAAAAAFtDb250ZW50X1R5cGVzXS54bWxQSwECLQAUAAYACAAAACEA&#10;OP0h/9YAAACUAQAACwAAAAAAAAAAAAAAAAAvAQAAX3JlbHMvLnJlbHNQSwECLQAUAAYACAAAACEA&#10;mS4hY04CAACiBAAADgAAAAAAAAAAAAAAAAAuAgAAZHJzL2Uyb0RvYy54bWxQSwECLQAUAAYACAAA&#10;ACEAp7JwwN0AAAAIAQAADwAAAAAAAAAAAAAAAACoBAAAZHJzL2Rvd25yZXYueG1sUEsFBgAAAAAE&#10;AAQA8wAAALIFAAAAAA==&#10;" fillcolor="white [3201]" strokeweight=".5pt">
                <v:textbox>
                  <w:txbxContent>
                    <w:p w14:paraId="4B185EC7" w14:textId="77777777" w:rsidR="006F59C5" w:rsidRPr="001128FB" w:rsidRDefault="006F59C5" w:rsidP="006F59C5">
                      <w:pPr>
                        <w:ind w:left="720" w:hanging="360"/>
                        <w:rPr>
                          <w:rFonts w:ascii="Helvetica" w:hAnsi="Helvetica"/>
                          <w:b/>
                          <w:bCs/>
                          <w:color w:val="002060"/>
                        </w:rPr>
                      </w:pPr>
                      <w:r w:rsidRPr="001128FB">
                        <w:rPr>
                          <w:rFonts w:ascii="Helvetica" w:hAnsi="Helvetica"/>
                          <w:b/>
                          <w:bCs/>
                          <w:color w:val="002060"/>
                        </w:rPr>
                        <w:t>Key Objectives:</w:t>
                      </w:r>
                    </w:p>
                    <w:p w14:paraId="166B328B" w14:textId="1BECF852" w:rsidR="006F59C5" w:rsidRPr="001128FB" w:rsidRDefault="006F59C5" w:rsidP="006F59C5">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 xml:space="preserve">Identify which concepts (or components of concepts) are working hardest to motivate </w:t>
                      </w:r>
                      <w:r w:rsidR="00B96518" w:rsidRPr="001128FB">
                        <w:rPr>
                          <w:rFonts w:ascii="American Typewriter" w:hAnsi="American Typewriter" w:cs="Calibri"/>
                          <w:color w:val="002060"/>
                        </w:rPr>
                        <w:t>behavioral action among cohort</w:t>
                      </w:r>
                    </w:p>
                    <w:p w14:paraId="6CFF1749" w14:textId="5744AB17" w:rsidR="00B96518" w:rsidRPr="001128FB" w:rsidRDefault="00B96518" w:rsidP="006F59C5">
                      <w:pPr>
                        <w:pStyle w:val="NormalWeb"/>
                        <w:numPr>
                          <w:ilvl w:val="0"/>
                          <w:numId w:val="22"/>
                        </w:numPr>
                        <w:rPr>
                          <w:rFonts w:ascii="American Typewriter" w:hAnsi="American Typewriter"/>
                          <w:color w:val="002060"/>
                        </w:rPr>
                      </w:pPr>
                      <w:r w:rsidRPr="001128FB">
                        <w:rPr>
                          <w:rFonts w:ascii="American Typewriter" w:hAnsi="American Typewriter" w:cs="Calibri"/>
                          <w:color w:val="002060"/>
                        </w:rPr>
                        <w:t>Evaluate creative primarily across the following dimensions</w:t>
                      </w:r>
                    </w:p>
                    <w:p w14:paraId="00646A73" w14:textId="54103900" w:rsidR="00B96518"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Comprehension – </w:t>
                      </w:r>
                      <w:r w:rsidRPr="001128FB">
                        <w:rPr>
                          <w:rFonts w:ascii="American Typewriter" w:hAnsi="American Typewriter"/>
                          <w:i/>
                          <w:iCs/>
                          <w:color w:val="002060"/>
                        </w:rPr>
                        <w:t>Is the message clear?</w:t>
                      </w:r>
                    </w:p>
                    <w:p w14:paraId="0D678B65" w14:textId="518DCEEA" w:rsidR="00B96518"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Relevance – </w:t>
                      </w:r>
                      <w:r w:rsidRPr="001128FB">
                        <w:rPr>
                          <w:rFonts w:ascii="American Typewriter" w:hAnsi="American Typewriter"/>
                          <w:i/>
                          <w:iCs/>
                          <w:color w:val="002060"/>
                        </w:rPr>
                        <w:t>Does the work speak to all dads?</w:t>
                      </w:r>
                    </w:p>
                    <w:p w14:paraId="67313AE1" w14:textId="3151880A" w:rsidR="004F4181" w:rsidRPr="001128FB" w:rsidRDefault="00B96518" w:rsidP="00B96518">
                      <w:pPr>
                        <w:pStyle w:val="NormalWeb"/>
                        <w:numPr>
                          <w:ilvl w:val="1"/>
                          <w:numId w:val="22"/>
                        </w:numPr>
                        <w:rPr>
                          <w:rFonts w:ascii="American Typewriter" w:hAnsi="American Typewriter"/>
                          <w:color w:val="002060"/>
                        </w:rPr>
                      </w:pPr>
                      <w:r w:rsidRPr="001128FB">
                        <w:rPr>
                          <w:rFonts w:ascii="American Typewriter" w:hAnsi="American Typewriter"/>
                          <w:color w:val="002060"/>
                        </w:rPr>
                        <w:t xml:space="preserve">Potential to motivate – </w:t>
                      </w:r>
                      <w:r w:rsidRPr="001128FB">
                        <w:rPr>
                          <w:rFonts w:ascii="American Typewriter" w:hAnsi="American Typewriter"/>
                          <w:i/>
                          <w:iCs/>
                          <w:color w:val="002060"/>
                        </w:rPr>
                        <w:t>Could the creative inspire fathers to act?</w:t>
                      </w:r>
                    </w:p>
                  </w:txbxContent>
                </v:textbox>
              </v:shape>
            </w:pict>
          </mc:Fallback>
        </mc:AlternateContent>
      </w:r>
    </w:p>
    <w:p w14:paraId="54DBC18E" w14:textId="73CE59F4" w:rsidR="004E093E" w:rsidRPr="00F507D3" w:rsidRDefault="004E093E" w:rsidP="004E093E">
      <w:pPr>
        <w:jc w:val="center"/>
        <w:rPr>
          <w:rFonts w:ascii="Helvetica" w:hAnsi="Helvetica"/>
        </w:rPr>
      </w:pPr>
    </w:p>
    <w:p w14:paraId="61AFA584" w14:textId="77777777" w:rsidR="00331E54" w:rsidRPr="00F507D3" w:rsidRDefault="00331E54" w:rsidP="004E093E">
      <w:pPr>
        <w:jc w:val="center"/>
        <w:rPr>
          <w:rFonts w:ascii="Helvetica" w:hAnsi="Helvetica"/>
        </w:rPr>
      </w:pPr>
    </w:p>
    <w:p w14:paraId="4AEFAD09" w14:textId="77777777" w:rsidR="00331E54" w:rsidRPr="00F507D3" w:rsidRDefault="00331E54" w:rsidP="004E093E">
      <w:pPr>
        <w:jc w:val="center"/>
        <w:rPr>
          <w:rFonts w:ascii="Helvetica" w:hAnsi="Helvetica"/>
        </w:rPr>
      </w:pPr>
    </w:p>
    <w:p w14:paraId="67209AED" w14:textId="77777777" w:rsidR="00331E54" w:rsidRPr="00F507D3" w:rsidRDefault="00331E54" w:rsidP="004E093E">
      <w:pPr>
        <w:jc w:val="center"/>
        <w:rPr>
          <w:rFonts w:ascii="Helvetica" w:hAnsi="Helvetica"/>
        </w:rPr>
      </w:pPr>
    </w:p>
    <w:p w14:paraId="1F113FDB" w14:textId="77777777" w:rsidR="00331E54" w:rsidRPr="00F507D3" w:rsidRDefault="00331E54" w:rsidP="004E093E">
      <w:pPr>
        <w:jc w:val="center"/>
        <w:rPr>
          <w:rFonts w:ascii="Helvetica" w:hAnsi="Helvetica"/>
        </w:rPr>
      </w:pPr>
    </w:p>
    <w:p w14:paraId="5E37A95F" w14:textId="77777777" w:rsidR="00331E54" w:rsidRPr="00F507D3" w:rsidRDefault="00331E54" w:rsidP="004E093E">
      <w:pPr>
        <w:jc w:val="center"/>
        <w:rPr>
          <w:rFonts w:ascii="Helvetica" w:hAnsi="Helvetica"/>
        </w:rPr>
      </w:pPr>
    </w:p>
    <w:p w14:paraId="21E77AC8" w14:textId="77777777" w:rsidR="00331E54" w:rsidRPr="00F507D3" w:rsidRDefault="00331E54" w:rsidP="004E093E">
      <w:pPr>
        <w:jc w:val="center"/>
        <w:rPr>
          <w:rFonts w:ascii="Helvetica" w:hAnsi="Helvetica"/>
        </w:rPr>
      </w:pPr>
    </w:p>
    <w:p w14:paraId="6266F921" w14:textId="3A940123" w:rsidR="00331E54" w:rsidRPr="00F507D3" w:rsidRDefault="00331E54" w:rsidP="00331E54">
      <w:pPr>
        <w:rPr>
          <w:rFonts w:ascii="Helvetica" w:hAnsi="Helvetica"/>
        </w:rPr>
      </w:pPr>
    </w:p>
    <w:p w14:paraId="682B0DCC" w14:textId="48E3191F" w:rsidR="004E093E" w:rsidRPr="00E72B2B" w:rsidRDefault="00331E54" w:rsidP="00530DE9">
      <w:pPr>
        <w:rPr>
          <w:rFonts w:ascii="Helvetica" w:hAnsi="Helvetica"/>
          <w:b/>
          <w:bCs/>
          <w:sz w:val="28"/>
          <w:szCs w:val="28"/>
        </w:rPr>
      </w:pPr>
      <w:r w:rsidRPr="00E72B2B">
        <w:rPr>
          <w:rFonts w:ascii="Helvetica" w:hAnsi="Helvetica"/>
          <w:b/>
          <w:bCs/>
          <w:sz w:val="28"/>
          <w:szCs w:val="28"/>
        </w:rPr>
        <w:t>Introduction/</w:t>
      </w:r>
      <w:r w:rsidR="009510F0" w:rsidRPr="00E72B2B">
        <w:rPr>
          <w:rFonts w:ascii="Helvetica" w:hAnsi="Helvetica"/>
          <w:b/>
          <w:bCs/>
          <w:sz w:val="28"/>
          <w:szCs w:val="28"/>
        </w:rPr>
        <w:t>G</w:t>
      </w:r>
      <w:r w:rsidRPr="00E72B2B">
        <w:rPr>
          <w:rFonts w:ascii="Helvetica" w:hAnsi="Helvetica"/>
          <w:b/>
          <w:bCs/>
          <w:sz w:val="28"/>
          <w:szCs w:val="28"/>
        </w:rPr>
        <w:t xml:space="preserve">round </w:t>
      </w:r>
      <w:r w:rsidR="009510F0" w:rsidRPr="00E72B2B">
        <w:rPr>
          <w:rFonts w:ascii="Helvetica" w:hAnsi="Helvetica"/>
          <w:b/>
          <w:bCs/>
          <w:sz w:val="28"/>
          <w:szCs w:val="28"/>
        </w:rPr>
        <w:t>R</w:t>
      </w:r>
      <w:r w:rsidRPr="00E72B2B">
        <w:rPr>
          <w:rFonts w:ascii="Helvetica" w:hAnsi="Helvetica"/>
          <w:b/>
          <w:bCs/>
          <w:sz w:val="28"/>
          <w:szCs w:val="28"/>
        </w:rPr>
        <w:t>ules</w:t>
      </w:r>
      <w:r w:rsidR="007953A1" w:rsidRPr="00E72B2B">
        <w:rPr>
          <w:rFonts w:ascii="Helvetica" w:hAnsi="Helvetica"/>
          <w:b/>
          <w:bCs/>
          <w:sz w:val="28"/>
          <w:szCs w:val="28"/>
        </w:rPr>
        <w:t xml:space="preserve"> (</w:t>
      </w:r>
      <w:r w:rsidR="005B3072">
        <w:rPr>
          <w:rFonts w:ascii="Helvetica" w:hAnsi="Helvetica"/>
          <w:b/>
          <w:bCs/>
          <w:sz w:val="28"/>
          <w:szCs w:val="28"/>
        </w:rPr>
        <w:t>2</w:t>
      </w:r>
      <w:r w:rsidR="007953A1" w:rsidRPr="00E72B2B">
        <w:rPr>
          <w:rFonts w:ascii="Helvetica" w:hAnsi="Helvetica"/>
          <w:b/>
          <w:bCs/>
          <w:sz w:val="28"/>
          <w:szCs w:val="28"/>
        </w:rPr>
        <w:t xml:space="preserve"> Mins)</w:t>
      </w:r>
    </w:p>
    <w:p w14:paraId="47F80146" w14:textId="3B154F5A" w:rsidR="00530DE9" w:rsidRPr="00D97287" w:rsidRDefault="00530DE9" w:rsidP="00530DE9">
      <w:pPr>
        <w:pStyle w:val="ListParagraph"/>
        <w:numPr>
          <w:ilvl w:val="0"/>
          <w:numId w:val="2"/>
        </w:numPr>
        <w:rPr>
          <w:rFonts w:ascii="Helvetica" w:hAnsi="Helvetica"/>
          <w:sz w:val="20"/>
          <w:szCs w:val="20"/>
        </w:rPr>
      </w:pPr>
      <w:r w:rsidRPr="00D97287">
        <w:rPr>
          <w:rFonts w:ascii="Helvetica" w:hAnsi="Helvetica"/>
          <w:sz w:val="20"/>
          <w:szCs w:val="20"/>
        </w:rPr>
        <w:t>Welcome and thank you</w:t>
      </w:r>
      <w:r w:rsidR="008F4537">
        <w:rPr>
          <w:rFonts w:ascii="Helvetica" w:hAnsi="Helvetica"/>
          <w:sz w:val="20"/>
          <w:szCs w:val="20"/>
        </w:rPr>
        <w:t xml:space="preserve"> for participating</w:t>
      </w:r>
    </w:p>
    <w:p w14:paraId="08FD2D51" w14:textId="1892F9BF" w:rsidR="00530DE9" w:rsidRPr="00D97287" w:rsidRDefault="00D97287" w:rsidP="00530DE9">
      <w:pPr>
        <w:pStyle w:val="ListParagraph"/>
        <w:numPr>
          <w:ilvl w:val="0"/>
          <w:numId w:val="2"/>
        </w:numPr>
        <w:rPr>
          <w:rFonts w:ascii="Helvetica" w:hAnsi="Helvetica"/>
          <w:sz w:val="20"/>
          <w:szCs w:val="20"/>
        </w:rPr>
      </w:pPr>
      <w:r>
        <w:rPr>
          <w:rFonts w:ascii="Helvetica" w:hAnsi="Helvetica"/>
          <w:sz w:val="20"/>
          <w:szCs w:val="20"/>
        </w:rPr>
        <w:t>We’re t</w:t>
      </w:r>
      <w:r w:rsidR="00530DE9" w:rsidRPr="00D97287">
        <w:rPr>
          <w:rFonts w:ascii="Helvetica" w:hAnsi="Helvetica"/>
          <w:sz w:val="20"/>
          <w:szCs w:val="20"/>
        </w:rPr>
        <w:t>hird-party researchers</w:t>
      </w:r>
      <w:r>
        <w:rPr>
          <w:rFonts w:ascii="Helvetica" w:hAnsi="Helvetica"/>
          <w:sz w:val="20"/>
          <w:szCs w:val="20"/>
        </w:rPr>
        <w:t xml:space="preserve"> and </w:t>
      </w:r>
      <w:r w:rsidR="00530DE9" w:rsidRPr="00D97287">
        <w:rPr>
          <w:rFonts w:ascii="Helvetica" w:hAnsi="Helvetica"/>
          <w:sz w:val="20"/>
          <w:szCs w:val="20"/>
        </w:rPr>
        <w:t>do not work for any brands discussed today</w:t>
      </w:r>
      <w:r>
        <w:rPr>
          <w:rFonts w:ascii="Helvetica" w:hAnsi="Helvetica"/>
          <w:sz w:val="20"/>
          <w:szCs w:val="20"/>
        </w:rPr>
        <w:t xml:space="preserve">. We </w:t>
      </w:r>
      <w:r w:rsidR="00DC36AB" w:rsidRPr="00D97287">
        <w:rPr>
          <w:rFonts w:ascii="Helvetica" w:hAnsi="Helvetica"/>
          <w:sz w:val="20"/>
          <w:szCs w:val="20"/>
        </w:rPr>
        <w:t>didn’t create any of the work I’ll be sharing—so</w:t>
      </w:r>
      <w:r>
        <w:rPr>
          <w:rFonts w:ascii="Helvetica" w:hAnsi="Helvetica"/>
          <w:sz w:val="20"/>
          <w:szCs w:val="20"/>
        </w:rPr>
        <w:t xml:space="preserve">, </w:t>
      </w:r>
      <w:r w:rsidR="002841C2" w:rsidRPr="00D97287">
        <w:rPr>
          <w:rFonts w:ascii="Helvetica" w:hAnsi="Helvetica"/>
          <w:sz w:val="20"/>
          <w:szCs w:val="20"/>
        </w:rPr>
        <w:t xml:space="preserve">don’t worry about hurting </w:t>
      </w:r>
      <w:r>
        <w:rPr>
          <w:rFonts w:ascii="Helvetica" w:hAnsi="Helvetica"/>
          <w:sz w:val="20"/>
          <w:szCs w:val="20"/>
        </w:rPr>
        <w:t xml:space="preserve">any </w:t>
      </w:r>
      <w:r w:rsidR="002841C2" w:rsidRPr="00D97287">
        <w:rPr>
          <w:rFonts w:ascii="Helvetica" w:hAnsi="Helvetica"/>
          <w:sz w:val="20"/>
          <w:szCs w:val="20"/>
        </w:rPr>
        <w:t>feelings</w:t>
      </w:r>
    </w:p>
    <w:p w14:paraId="4B3EE2D0" w14:textId="4A0C60A5" w:rsidR="002841C2" w:rsidRPr="00D97287" w:rsidRDefault="002841C2" w:rsidP="00530DE9">
      <w:pPr>
        <w:pStyle w:val="ListParagraph"/>
        <w:numPr>
          <w:ilvl w:val="0"/>
          <w:numId w:val="2"/>
        </w:numPr>
        <w:rPr>
          <w:rFonts w:ascii="Helvetica" w:hAnsi="Helvetica"/>
          <w:sz w:val="20"/>
          <w:szCs w:val="20"/>
        </w:rPr>
      </w:pPr>
      <w:r w:rsidRPr="00D97287">
        <w:rPr>
          <w:rFonts w:ascii="Helvetica" w:hAnsi="Helvetica"/>
          <w:sz w:val="20"/>
          <w:szCs w:val="20"/>
        </w:rPr>
        <w:t>Please be candid/forthcoming—don’t say what you think we want to hear</w:t>
      </w:r>
    </w:p>
    <w:p w14:paraId="5CF5DA28" w14:textId="722186CA" w:rsidR="00961828" w:rsidRPr="00961828" w:rsidRDefault="00B874E3" w:rsidP="00961828">
      <w:pPr>
        <w:pStyle w:val="ListParagraph"/>
        <w:numPr>
          <w:ilvl w:val="0"/>
          <w:numId w:val="2"/>
        </w:numPr>
        <w:rPr>
          <w:rFonts w:ascii="Helvetica" w:hAnsi="Helvetica"/>
          <w:sz w:val="20"/>
          <w:szCs w:val="20"/>
        </w:rPr>
      </w:pPr>
      <w:r w:rsidRPr="00D97287">
        <w:rPr>
          <w:rFonts w:ascii="Helvetica" w:hAnsi="Helvetica"/>
          <w:sz w:val="20"/>
          <w:szCs w:val="20"/>
        </w:rPr>
        <w:t xml:space="preserve">We’re </w:t>
      </w:r>
      <w:r w:rsidR="00D97287">
        <w:rPr>
          <w:rFonts w:ascii="Helvetica" w:hAnsi="Helvetica"/>
          <w:sz w:val="20"/>
          <w:szCs w:val="20"/>
        </w:rPr>
        <w:t>recording</w:t>
      </w:r>
      <w:r w:rsidRPr="00D97287">
        <w:rPr>
          <w:rFonts w:ascii="Helvetica" w:hAnsi="Helvetica"/>
          <w:sz w:val="20"/>
          <w:szCs w:val="20"/>
        </w:rPr>
        <w:t xml:space="preserve"> this conversation, but please note that </w:t>
      </w:r>
      <w:r w:rsidR="002841C2" w:rsidRPr="00D97287">
        <w:rPr>
          <w:rFonts w:ascii="Helvetica" w:hAnsi="Helvetica"/>
          <w:sz w:val="20"/>
          <w:szCs w:val="20"/>
        </w:rPr>
        <w:t>research/quotes will be used internally—your name</w:t>
      </w:r>
      <w:r w:rsidRPr="00D97287">
        <w:rPr>
          <w:rFonts w:ascii="Helvetica" w:hAnsi="Helvetica"/>
          <w:sz w:val="20"/>
          <w:szCs w:val="20"/>
        </w:rPr>
        <w:t>, likeness</w:t>
      </w:r>
      <w:r w:rsidR="002841C2" w:rsidRPr="00D97287">
        <w:rPr>
          <w:rFonts w:ascii="Helvetica" w:hAnsi="Helvetica"/>
          <w:sz w:val="20"/>
          <w:szCs w:val="20"/>
        </w:rPr>
        <w:t xml:space="preserve"> and/or language will not be used in any public facing communication without your express written consent</w:t>
      </w:r>
    </w:p>
    <w:p w14:paraId="6179DDD9" w14:textId="7D4B616E" w:rsidR="002841C2" w:rsidRPr="00F507D3" w:rsidRDefault="002841C2" w:rsidP="002841C2">
      <w:pPr>
        <w:rPr>
          <w:rFonts w:ascii="Helvetica" w:hAnsi="Helvetica"/>
        </w:rPr>
      </w:pPr>
    </w:p>
    <w:p w14:paraId="64671123" w14:textId="69E3FCB4" w:rsidR="002841C2" w:rsidRPr="00E72B2B" w:rsidRDefault="0056533C" w:rsidP="002841C2">
      <w:pPr>
        <w:rPr>
          <w:rFonts w:ascii="Helvetica" w:hAnsi="Helvetica"/>
          <w:b/>
          <w:bCs/>
          <w:sz w:val="28"/>
          <w:szCs w:val="28"/>
        </w:rPr>
      </w:pPr>
      <w:r w:rsidRPr="00E72B2B">
        <w:rPr>
          <w:rFonts w:ascii="Helvetica" w:hAnsi="Helvetica"/>
          <w:b/>
          <w:bCs/>
          <w:sz w:val="28"/>
          <w:szCs w:val="28"/>
        </w:rPr>
        <w:t>Icebreaker</w:t>
      </w:r>
      <w:r w:rsidR="007953A1" w:rsidRPr="00E72B2B">
        <w:rPr>
          <w:rFonts w:ascii="Helvetica" w:hAnsi="Helvetica"/>
          <w:b/>
          <w:bCs/>
          <w:sz w:val="28"/>
          <w:szCs w:val="28"/>
        </w:rPr>
        <w:t xml:space="preserve"> (</w:t>
      </w:r>
      <w:r w:rsidR="008F4537" w:rsidRPr="00E72B2B">
        <w:rPr>
          <w:rFonts w:ascii="Helvetica" w:hAnsi="Helvetica"/>
          <w:b/>
          <w:bCs/>
          <w:sz w:val="28"/>
          <w:szCs w:val="28"/>
        </w:rPr>
        <w:t>3</w:t>
      </w:r>
      <w:r w:rsidR="00F60665" w:rsidRPr="00E72B2B">
        <w:rPr>
          <w:rFonts w:ascii="Helvetica" w:hAnsi="Helvetica"/>
          <w:b/>
          <w:bCs/>
          <w:sz w:val="28"/>
          <w:szCs w:val="28"/>
        </w:rPr>
        <w:t xml:space="preserve"> </w:t>
      </w:r>
      <w:r w:rsidR="007953A1" w:rsidRPr="00E72B2B">
        <w:rPr>
          <w:rFonts w:ascii="Helvetica" w:hAnsi="Helvetica"/>
          <w:b/>
          <w:bCs/>
          <w:sz w:val="28"/>
          <w:szCs w:val="28"/>
        </w:rPr>
        <w:t>Mins)</w:t>
      </w:r>
    </w:p>
    <w:p w14:paraId="45591CD7" w14:textId="72762159" w:rsidR="007A5DBD" w:rsidRPr="00D97287" w:rsidRDefault="00EE7464" w:rsidP="00EE7464">
      <w:pPr>
        <w:pStyle w:val="ListParagraph"/>
        <w:numPr>
          <w:ilvl w:val="0"/>
          <w:numId w:val="3"/>
        </w:numPr>
        <w:rPr>
          <w:rFonts w:ascii="Helvetica" w:hAnsi="Helvetica"/>
          <w:b/>
          <w:bCs/>
          <w:sz w:val="20"/>
          <w:szCs w:val="20"/>
        </w:rPr>
      </w:pPr>
      <w:r w:rsidRPr="00D97287">
        <w:rPr>
          <w:rFonts w:ascii="Helvetica" w:hAnsi="Helvetica"/>
          <w:sz w:val="20"/>
          <w:szCs w:val="20"/>
        </w:rPr>
        <w:t xml:space="preserve">Introduce yourself and </w:t>
      </w:r>
      <w:r w:rsidR="005337EA" w:rsidRPr="00D97287">
        <w:rPr>
          <w:rFonts w:ascii="Helvetica" w:hAnsi="Helvetica"/>
          <w:sz w:val="20"/>
          <w:szCs w:val="20"/>
        </w:rPr>
        <w:t xml:space="preserve">tell </w:t>
      </w:r>
      <w:r w:rsidR="00AB6F3B" w:rsidRPr="00D97287">
        <w:rPr>
          <w:rFonts w:ascii="Helvetica" w:hAnsi="Helvetica"/>
          <w:sz w:val="20"/>
          <w:szCs w:val="20"/>
        </w:rPr>
        <w:t>me</w:t>
      </w:r>
      <w:r w:rsidR="005337EA" w:rsidRPr="00D97287">
        <w:rPr>
          <w:rFonts w:ascii="Helvetica" w:hAnsi="Helvetica"/>
          <w:sz w:val="20"/>
          <w:szCs w:val="20"/>
        </w:rPr>
        <w:t xml:space="preserve"> your favorite place to go with your </w:t>
      </w:r>
      <w:r w:rsidR="001128FB" w:rsidRPr="00D97287">
        <w:rPr>
          <w:rFonts w:ascii="Helvetica" w:hAnsi="Helvetica"/>
          <w:sz w:val="20"/>
          <w:szCs w:val="20"/>
        </w:rPr>
        <w:t>kid</w:t>
      </w:r>
      <w:r w:rsidR="00E4411C">
        <w:rPr>
          <w:rFonts w:ascii="Helvetica" w:hAnsi="Helvetica"/>
          <w:sz w:val="20"/>
          <w:szCs w:val="20"/>
        </w:rPr>
        <w:t>(s)</w:t>
      </w:r>
    </w:p>
    <w:p w14:paraId="533248ED" w14:textId="77777777" w:rsidR="007A5DBD" w:rsidRPr="00F507D3" w:rsidRDefault="007A5DBD" w:rsidP="007A5DBD">
      <w:pPr>
        <w:pStyle w:val="ListParagraph"/>
        <w:ind w:left="1440"/>
        <w:rPr>
          <w:rFonts w:ascii="Helvetica" w:hAnsi="Helvetica"/>
          <w:b/>
          <w:bCs/>
        </w:rPr>
      </w:pPr>
    </w:p>
    <w:p w14:paraId="73863385" w14:textId="0BF9092A" w:rsidR="007A5DBD" w:rsidRPr="00E72B2B" w:rsidRDefault="001128FB" w:rsidP="007A5DBD">
      <w:pPr>
        <w:rPr>
          <w:rFonts w:ascii="Helvetica" w:hAnsi="Helvetica"/>
          <w:b/>
          <w:bCs/>
          <w:sz w:val="28"/>
          <w:szCs w:val="28"/>
        </w:rPr>
      </w:pPr>
      <w:r w:rsidRPr="00E72B2B">
        <w:rPr>
          <w:rFonts w:ascii="Helvetica" w:hAnsi="Helvetica"/>
          <w:b/>
          <w:bCs/>
          <w:sz w:val="28"/>
          <w:szCs w:val="28"/>
        </w:rPr>
        <w:t>Set up for creative stimulus</w:t>
      </w:r>
      <w:r w:rsidR="00683F80" w:rsidRPr="00E72B2B">
        <w:rPr>
          <w:rFonts w:ascii="Helvetica" w:hAnsi="Helvetica"/>
          <w:b/>
          <w:bCs/>
          <w:sz w:val="28"/>
          <w:szCs w:val="28"/>
        </w:rPr>
        <w:t xml:space="preserve"> (</w:t>
      </w:r>
      <w:r w:rsidR="00AE6A2B" w:rsidRPr="00E72B2B">
        <w:rPr>
          <w:rFonts w:ascii="Helvetica" w:hAnsi="Helvetica"/>
          <w:b/>
          <w:bCs/>
          <w:sz w:val="28"/>
          <w:szCs w:val="28"/>
        </w:rPr>
        <w:t>5</w:t>
      </w:r>
      <w:r w:rsidR="00F22640" w:rsidRPr="00E72B2B">
        <w:rPr>
          <w:rFonts w:ascii="Helvetica" w:hAnsi="Helvetica"/>
          <w:b/>
          <w:bCs/>
          <w:sz w:val="28"/>
          <w:szCs w:val="28"/>
        </w:rPr>
        <w:t xml:space="preserve"> </w:t>
      </w:r>
      <w:r w:rsidR="00683F80" w:rsidRPr="00E72B2B">
        <w:rPr>
          <w:rFonts w:ascii="Helvetica" w:hAnsi="Helvetica"/>
          <w:b/>
          <w:bCs/>
          <w:sz w:val="28"/>
          <w:szCs w:val="28"/>
        </w:rPr>
        <w:t>Mins)</w:t>
      </w:r>
    </w:p>
    <w:p w14:paraId="134BD10F" w14:textId="5E9FF102" w:rsidR="00DC36AB" w:rsidRDefault="00DC36AB" w:rsidP="007A5DBD">
      <w:pPr>
        <w:rPr>
          <w:rFonts w:ascii="Helvetica" w:hAnsi="Helvetica"/>
          <w:b/>
          <w:bCs/>
        </w:rPr>
      </w:pPr>
    </w:p>
    <w:p w14:paraId="1336A608" w14:textId="77777777" w:rsidR="00DC36AB" w:rsidRPr="00DC36AB" w:rsidRDefault="00DC36AB" w:rsidP="00DC36AB">
      <w:pPr>
        <w:pStyle w:val="darkgreenarrow"/>
        <w:ind w:left="18"/>
        <w:rPr>
          <w:rFonts w:ascii="Helvetica" w:hAnsi="Helvetica"/>
          <w:szCs w:val="20"/>
        </w:rPr>
      </w:pPr>
      <w:r w:rsidRPr="00DC36AB">
        <w:rPr>
          <w:rFonts w:ascii="Helvetica" w:hAnsi="Helvetica"/>
          <w:szCs w:val="20"/>
        </w:rPr>
        <w:t xml:space="preserve">We’re going to be looking at rough advertising ideas that are still be developed. The organization behind these ad ideas wants to check in with people to understand how they’re coming through and what people make of them so they can fine-tune the ideas or make changes if needed. </w:t>
      </w:r>
    </w:p>
    <w:p w14:paraId="328C3176" w14:textId="77777777" w:rsidR="00DC36AB" w:rsidRPr="00DC36AB" w:rsidRDefault="00DC36AB" w:rsidP="00DC36AB">
      <w:pPr>
        <w:pStyle w:val="darkgreenarrow"/>
        <w:ind w:left="18"/>
        <w:rPr>
          <w:rFonts w:ascii="Helvetica" w:hAnsi="Helvetica"/>
          <w:szCs w:val="20"/>
        </w:rPr>
      </w:pPr>
    </w:p>
    <w:p w14:paraId="47524A51" w14:textId="77777777" w:rsidR="00DC36AB" w:rsidRPr="00DC36AB" w:rsidRDefault="00DC36AB" w:rsidP="00DC36AB">
      <w:pPr>
        <w:pStyle w:val="darkgreenarrow"/>
        <w:ind w:left="18"/>
        <w:rPr>
          <w:rFonts w:ascii="Helvetica" w:hAnsi="Helvetica"/>
          <w:szCs w:val="20"/>
        </w:rPr>
      </w:pPr>
      <w:r w:rsidRPr="00DC36AB">
        <w:rPr>
          <w:rFonts w:ascii="Helvetica" w:hAnsi="Helvetica"/>
          <w:szCs w:val="20"/>
        </w:rPr>
        <w:t>Try to remember that for today, I’m less concerned about minor details like the way things are drawn or the narrator’s voices. I care more about what you think at a ‘higher-level’ about the bigger-picture ideas behind the different examples I share with you.</w:t>
      </w:r>
    </w:p>
    <w:p w14:paraId="3AF9E615" w14:textId="77777777" w:rsidR="00DC36AB" w:rsidRPr="00DC36AB" w:rsidRDefault="00DC36AB" w:rsidP="00DC36AB">
      <w:pPr>
        <w:pStyle w:val="darkgreenarrow"/>
        <w:ind w:left="18"/>
        <w:rPr>
          <w:rFonts w:ascii="Helvetica" w:hAnsi="Helvetica"/>
          <w:szCs w:val="20"/>
        </w:rPr>
      </w:pPr>
    </w:p>
    <w:p w14:paraId="1FFC999C" w14:textId="77777777" w:rsidR="00DC36AB" w:rsidRPr="00DC36AB" w:rsidRDefault="00DC36AB" w:rsidP="00DC36AB">
      <w:pPr>
        <w:pStyle w:val="darkgreenarrow"/>
        <w:ind w:left="18"/>
        <w:rPr>
          <w:rFonts w:ascii="Helvetica" w:hAnsi="Helvetica"/>
          <w:szCs w:val="20"/>
        </w:rPr>
      </w:pPr>
      <w:r w:rsidRPr="00DC36AB">
        <w:rPr>
          <w:rFonts w:ascii="Helvetica" w:hAnsi="Helvetica"/>
          <w:szCs w:val="20"/>
        </w:rPr>
        <w:t>That’s where you come in! We want your impressions and feedback while changes can still be made.</w:t>
      </w:r>
    </w:p>
    <w:p w14:paraId="389DB151" w14:textId="77777777" w:rsidR="00DC36AB" w:rsidRPr="00DC36AB" w:rsidRDefault="00DC36AB" w:rsidP="00DC36AB">
      <w:pPr>
        <w:pStyle w:val="darkgreenarrow"/>
        <w:ind w:left="18"/>
        <w:rPr>
          <w:rFonts w:ascii="Helvetica" w:hAnsi="Helvetica"/>
          <w:szCs w:val="20"/>
        </w:rPr>
      </w:pPr>
    </w:p>
    <w:p w14:paraId="14A83A62" w14:textId="472A3B5D" w:rsidR="00DC36AB" w:rsidRPr="00DC36AB" w:rsidRDefault="00DC36AB" w:rsidP="00DC36AB">
      <w:pPr>
        <w:spacing w:line="256" w:lineRule="auto"/>
        <w:contextualSpacing/>
        <w:rPr>
          <w:rFonts w:ascii="Helvetica" w:hAnsi="Helvetica"/>
          <w:b/>
          <w:sz w:val="20"/>
          <w:szCs w:val="20"/>
        </w:rPr>
      </w:pPr>
      <w:r w:rsidRPr="00DC36AB">
        <w:rPr>
          <w:rFonts w:ascii="Helvetica" w:hAnsi="Helvetica"/>
          <w:b/>
          <w:sz w:val="20"/>
          <w:szCs w:val="20"/>
        </w:rPr>
        <w:lastRenderedPageBreak/>
        <w:t xml:space="preserve">[NOTE: Throughout the conversations, </w:t>
      </w:r>
      <w:r w:rsidR="00AB6F3B">
        <w:rPr>
          <w:rFonts w:ascii="Helvetica" w:hAnsi="Helvetica"/>
          <w:b/>
          <w:sz w:val="20"/>
          <w:szCs w:val="20"/>
        </w:rPr>
        <w:t>interviewer</w:t>
      </w:r>
      <w:r w:rsidRPr="00DC36AB">
        <w:rPr>
          <w:rFonts w:ascii="Helvetica" w:hAnsi="Helvetica"/>
          <w:b/>
          <w:sz w:val="20"/>
          <w:szCs w:val="20"/>
        </w:rPr>
        <w:t xml:space="preserve"> will probe and explore why people say what they say, the reasons and feelings behind their responses. Encouraging them to tell us as much as possible, giving them time to process what they’re thinking – tell me more about that, what do you think of that? etc.]</w:t>
      </w:r>
    </w:p>
    <w:p w14:paraId="14D47FCC" w14:textId="77777777" w:rsidR="00DC36AB" w:rsidRPr="00DC36AB" w:rsidRDefault="00DC36AB" w:rsidP="00DC36AB">
      <w:pPr>
        <w:spacing w:line="256" w:lineRule="auto"/>
        <w:contextualSpacing/>
        <w:rPr>
          <w:rFonts w:ascii="Helvetica" w:hAnsi="Helvetica"/>
          <w:sz w:val="20"/>
          <w:szCs w:val="20"/>
        </w:rPr>
      </w:pPr>
    </w:p>
    <w:p w14:paraId="37375F72" w14:textId="569D3B7F" w:rsidR="00DC36AB" w:rsidRPr="00DC36AB" w:rsidRDefault="00DC36AB" w:rsidP="00DC36AB">
      <w:pPr>
        <w:pStyle w:val="darkgreenarrow"/>
        <w:ind w:left="18"/>
        <w:rPr>
          <w:rFonts w:ascii="Helvetica" w:hAnsi="Helvetica"/>
          <w:b/>
          <w:color w:val="808080" w:themeColor="background1" w:themeShade="80"/>
          <w:szCs w:val="20"/>
        </w:rPr>
      </w:pPr>
      <w:r w:rsidRPr="00DC36AB">
        <w:rPr>
          <w:rFonts w:ascii="Helvetica" w:hAnsi="Helvetica"/>
          <w:b/>
          <w:color w:val="000000" w:themeColor="text1"/>
          <w:szCs w:val="20"/>
          <w:u w:val="single"/>
        </w:rPr>
        <w:t>EXPOSE CREATIVE ASSETS:</w:t>
      </w:r>
      <w:r w:rsidRPr="00DC36AB">
        <w:rPr>
          <w:rFonts w:ascii="Helvetica" w:hAnsi="Helvetica"/>
          <w:color w:val="00B050"/>
          <w:szCs w:val="20"/>
        </w:rPr>
        <w:t xml:space="preserve"> </w:t>
      </w:r>
      <w:r w:rsidRPr="00DC36AB">
        <w:rPr>
          <w:rFonts w:ascii="Helvetica" w:hAnsi="Helvetica"/>
          <w:b/>
          <w:color w:val="808080" w:themeColor="background1" w:themeShade="80"/>
          <w:szCs w:val="20"/>
        </w:rPr>
        <w:t>ROTATING STARTING ORDER ACROSS SESSIONS. HERE, WE’LL SHARE 2- 3 EXECUTIONS AT ONCE…FOR EXAMPLE: 1 EACH OF TV, PRINT,</w:t>
      </w:r>
      <w:r w:rsidR="00AB6F3B">
        <w:rPr>
          <w:rFonts w:ascii="Helvetica" w:hAnsi="Helvetica"/>
          <w:b/>
          <w:color w:val="808080" w:themeColor="background1" w:themeShade="80"/>
          <w:szCs w:val="20"/>
        </w:rPr>
        <w:t xml:space="preserve"> DIGITAL, SOCIAL</w:t>
      </w:r>
      <w:r w:rsidRPr="00DC36AB">
        <w:rPr>
          <w:rFonts w:ascii="Helvetica" w:hAnsi="Helvetica"/>
          <w:b/>
          <w:color w:val="808080" w:themeColor="background1" w:themeShade="80"/>
          <w:szCs w:val="20"/>
        </w:rPr>
        <w:t xml:space="preserve"> &amp; RADIO</w:t>
      </w:r>
      <w:r w:rsidR="00F22640">
        <w:rPr>
          <w:rFonts w:ascii="Helvetica" w:hAnsi="Helvetica"/>
          <w:b/>
          <w:color w:val="808080" w:themeColor="background1" w:themeShade="80"/>
          <w:szCs w:val="20"/>
        </w:rPr>
        <w:t xml:space="preserve"> (IF CHANNEL IS DEVELOPED/APPLICABLE)</w:t>
      </w:r>
    </w:p>
    <w:p w14:paraId="625563F1" w14:textId="081295DC" w:rsidR="00DC36AB" w:rsidRDefault="00DC36AB" w:rsidP="00DC36AB">
      <w:pPr>
        <w:pStyle w:val="darkgreenarrow"/>
        <w:ind w:left="18"/>
        <w:rPr>
          <w:rFonts w:ascii="Helvetica" w:hAnsi="Helvetica"/>
          <w:b/>
          <w:color w:val="808080" w:themeColor="background1" w:themeShade="80"/>
          <w:szCs w:val="20"/>
        </w:rPr>
      </w:pPr>
    </w:p>
    <w:p w14:paraId="4C0BBC4A" w14:textId="79433287" w:rsidR="00D97287" w:rsidRDefault="00D97287" w:rsidP="00DC36AB">
      <w:pPr>
        <w:pStyle w:val="darkgreenarrow"/>
        <w:ind w:left="18"/>
        <w:rPr>
          <w:rFonts w:ascii="Helvetica" w:hAnsi="Helvetica"/>
          <w:b/>
          <w:color w:val="808080" w:themeColor="background1" w:themeShade="80"/>
          <w:szCs w:val="20"/>
        </w:rPr>
      </w:pPr>
    </w:p>
    <w:p w14:paraId="21F66878" w14:textId="77777777" w:rsidR="00D97287" w:rsidRPr="00DC36AB" w:rsidRDefault="00D97287" w:rsidP="00DC36AB">
      <w:pPr>
        <w:pStyle w:val="darkgreenarrow"/>
        <w:ind w:left="18"/>
        <w:rPr>
          <w:rFonts w:ascii="Helvetica" w:hAnsi="Helvetica"/>
          <w:b/>
          <w:color w:val="808080" w:themeColor="background1" w:themeShade="80"/>
          <w:szCs w:val="20"/>
        </w:rPr>
      </w:pPr>
    </w:p>
    <w:p w14:paraId="00E7F1FE" w14:textId="48D37797" w:rsidR="00DC36AB" w:rsidRDefault="00DC36AB" w:rsidP="00DC36AB">
      <w:pPr>
        <w:pStyle w:val="darkgreenarrow"/>
        <w:ind w:left="18"/>
        <w:rPr>
          <w:rFonts w:ascii="Helvetica" w:hAnsi="Helvetica"/>
          <w:b/>
          <w:color w:val="808080" w:themeColor="background1" w:themeShade="80"/>
          <w:szCs w:val="20"/>
        </w:rPr>
      </w:pPr>
      <w:r w:rsidRPr="00DC36AB">
        <w:rPr>
          <w:rFonts w:ascii="Helvetica" w:hAnsi="Helvetica"/>
          <w:b/>
          <w:color w:val="808080" w:themeColor="background1" w:themeShade="80"/>
          <w:szCs w:val="20"/>
        </w:rPr>
        <w:t xml:space="preserve">AFTER </w:t>
      </w:r>
      <w:r w:rsidR="00AB6F3B">
        <w:rPr>
          <w:rFonts w:ascii="Helvetica" w:hAnsi="Helvetica"/>
          <w:b/>
          <w:color w:val="808080" w:themeColor="background1" w:themeShade="80"/>
          <w:szCs w:val="20"/>
        </w:rPr>
        <w:t>WE’VE</w:t>
      </w:r>
      <w:r w:rsidRPr="00DC36AB">
        <w:rPr>
          <w:rFonts w:ascii="Helvetica" w:hAnsi="Helvetica"/>
          <w:b/>
          <w:color w:val="808080" w:themeColor="background1" w:themeShade="80"/>
          <w:szCs w:val="20"/>
        </w:rPr>
        <w:t xml:space="preserve"> HAD A CHANCE TO CAPTURE NOTES FOR EACH ASSET, WE’LL LOOSELY FOLLOW THIS LINE OF QUESTIONING TO SEE WHAT THEY UNDERSTAND AS THE BROADER CAMPAIGN MESSAGE, &amp; HOW THE EXECUTIONS ARE UNDERSTOOD. THEN SHARING ANOTHER TV OR OTHER CREATIVE ASSET TO SEE WHAT THOSE ADD IN TERMS OF OVERALL CAMPAIGN TAKEOUT.</w:t>
      </w:r>
    </w:p>
    <w:p w14:paraId="739FC2A7" w14:textId="52FB88F6" w:rsidR="00F22640" w:rsidRDefault="00F22640" w:rsidP="00DC36AB">
      <w:pPr>
        <w:pStyle w:val="darkgreenarrow"/>
        <w:ind w:left="18"/>
        <w:rPr>
          <w:rFonts w:ascii="Helvetica" w:hAnsi="Helvetica"/>
          <w:b/>
          <w:color w:val="808080" w:themeColor="background1" w:themeShade="80"/>
          <w:szCs w:val="20"/>
        </w:rPr>
      </w:pPr>
    </w:p>
    <w:p w14:paraId="3289EB07" w14:textId="42FF5A33" w:rsidR="00F22640" w:rsidRPr="00F22640" w:rsidRDefault="00F22640" w:rsidP="00F22640">
      <w:pPr>
        <w:pStyle w:val="darkgreenarrow"/>
        <w:rPr>
          <w:rFonts w:ascii="Helvetica" w:hAnsi="Helvetica"/>
          <w:b/>
          <w:i/>
          <w:color w:val="4472C4" w:themeColor="accent1"/>
          <w:sz w:val="22"/>
        </w:rPr>
      </w:pPr>
      <w:r w:rsidRPr="00F22640">
        <w:rPr>
          <w:rFonts w:ascii="Helvetica" w:hAnsi="Helvetica"/>
          <w:b/>
          <w:szCs w:val="20"/>
        </w:rPr>
        <w:t>Before discussing out loud, ask participants to jot down initial thoughts on notepads</w:t>
      </w:r>
      <w:r w:rsidRPr="00F22640">
        <w:rPr>
          <w:rFonts w:ascii="Helvetica" w:hAnsi="Helvetica"/>
          <w:b/>
          <w:i/>
          <w:color w:val="4472C4" w:themeColor="accent1"/>
          <w:sz w:val="22"/>
        </w:rPr>
        <w:t xml:space="preserve">:  </w:t>
      </w:r>
    </w:p>
    <w:p w14:paraId="700A37BE" w14:textId="77777777" w:rsidR="00F22640" w:rsidRPr="00F22640" w:rsidRDefault="00F22640" w:rsidP="00F22640">
      <w:pPr>
        <w:pStyle w:val="ListParagraph"/>
        <w:numPr>
          <w:ilvl w:val="0"/>
          <w:numId w:val="9"/>
        </w:numPr>
        <w:spacing w:after="200" w:line="276" w:lineRule="auto"/>
        <w:rPr>
          <w:rFonts w:ascii="Helvetica" w:hAnsi="Helvetica"/>
          <w:sz w:val="20"/>
          <w:szCs w:val="20"/>
        </w:rPr>
      </w:pPr>
      <w:r w:rsidRPr="00F22640">
        <w:rPr>
          <w:rFonts w:ascii="Helvetica" w:hAnsi="Helvetica"/>
          <w:sz w:val="20"/>
          <w:szCs w:val="20"/>
        </w:rPr>
        <w:t>what are your first impressions or gut reactions to this?</w:t>
      </w:r>
    </w:p>
    <w:p w14:paraId="530969CF" w14:textId="77777777" w:rsidR="00F22640" w:rsidRPr="00F22640" w:rsidRDefault="00F22640" w:rsidP="00F22640">
      <w:pPr>
        <w:pStyle w:val="ListParagraph"/>
        <w:numPr>
          <w:ilvl w:val="0"/>
          <w:numId w:val="9"/>
        </w:numPr>
        <w:spacing w:after="200" w:line="276" w:lineRule="auto"/>
        <w:rPr>
          <w:rFonts w:ascii="Helvetica" w:hAnsi="Helvetica"/>
          <w:b/>
          <w:sz w:val="20"/>
          <w:szCs w:val="20"/>
        </w:rPr>
      </w:pPr>
      <w:r w:rsidRPr="00F22640">
        <w:rPr>
          <w:rFonts w:ascii="Helvetica" w:hAnsi="Helvetica"/>
          <w:b/>
          <w:sz w:val="20"/>
          <w:szCs w:val="20"/>
        </w:rPr>
        <w:t>simple headline: what’s your take on what the main idea/message here?</w:t>
      </w:r>
    </w:p>
    <w:p w14:paraId="2B2D18B8" w14:textId="77777777" w:rsidR="00F22640" w:rsidRPr="00F22640" w:rsidRDefault="00F22640" w:rsidP="00F22640">
      <w:pPr>
        <w:pStyle w:val="ListParagraph"/>
        <w:numPr>
          <w:ilvl w:val="0"/>
          <w:numId w:val="9"/>
        </w:numPr>
        <w:spacing w:after="200" w:line="276" w:lineRule="auto"/>
        <w:rPr>
          <w:rFonts w:ascii="Helvetica" w:hAnsi="Helvetica"/>
          <w:sz w:val="20"/>
          <w:szCs w:val="20"/>
        </w:rPr>
      </w:pPr>
      <w:r w:rsidRPr="00F22640">
        <w:rPr>
          <w:rFonts w:ascii="Helvetica" w:hAnsi="Helvetica"/>
          <w:sz w:val="20"/>
          <w:szCs w:val="20"/>
        </w:rPr>
        <w:t>write down anything else that sticks out for better or worse to refer to in a few minutes</w:t>
      </w:r>
    </w:p>
    <w:p w14:paraId="7C1A219B" w14:textId="3FF8B90B" w:rsidR="00F22640" w:rsidRDefault="00F22640" w:rsidP="00F22640">
      <w:pPr>
        <w:pStyle w:val="BodyText"/>
        <w:rPr>
          <w:rFonts w:ascii="Helvetica" w:hAnsi="Helvetica"/>
          <w:b/>
          <w:color w:val="000000" w:themeColor="text1"/>
          <w:sz w:val="28"/>
          <w:szCs w:val="28"/>
        </w:rPr>
      </w:pPr>
      <w:r w:rsidRPr="00F22640">
        <w:rPr>
          <w:rFonts w:ascii="Helvetica" w:hAnsi="Helvetica"/>
          <w:b/>
          <w:sz w:val="28"/>
          <w:szCs w:val="28"/>
        </w:rPr>
        <w:t xml:space="preserve">Creative assets &amp; campaign idea exploration </w:t>
      </w:r>
      <w:r w:rsidRPr="00577CB2">
        <w:rPr>
          <w:rFonts w:ascii="Helvetica" w:hAnsi="Helvetica"/>
          <w:b/>
          <w:color w:val="000000" w:themeColor="text1"/>
          <w:sz w:val="28"/>
          <w:szCs w:val="28"/>
        </w:rPr>
        <w:t>(4</w:t>
      </w:r>
      <w:r w:rsidR="008F52D9">
        <w:rPr>
          <w:rFonts w:ascii="Helvetica" w:hAnsi="Helvetica"/>
          <w:b/>
          <w:color w:val="000000" w:themeColor="text1"/>
          <w:sz w:val="28"/>
          <w:szCs w:val="28"/>
        </w:rPr>
        <w:t>5</w:t>
      </w:r>
      <w:r w:rsidRPr="00577CB2">
        <w:rPr>
          <w:rFonts w:ascii="Helvetica" w:hAnsi="Helvetica"/>
          <w:b/>
          <w:color w:val="000000" w:themeColor="text1"/>
          <w:sz w:val="28"/>
          <w:szCs w:val="28"/>
        </w:rPr>
        <w:t xml:space="preserve"> mins)</w:t>
      </w:r>
    </w:p>
    <w:p w14:paraId="12316AD7" w14:textId="5F463715" w:rsidR="001F5864" w:rsidRPr="001F5864" w:rsidRDefault="001F5864" w:rsidP="001F5864">
      <w:pPr>
        <w:pStyle w:val="NormalWeb"/>
        <w:spacing w:before="0" w:beforeAutospacing="0"/>
        <w:rPr>
          <w:rFonts w:ascii="American Typewriter" w:hAnsi="American Typewriter"/>
          <w:color w:val="002060"/>
          <w:sz w:val="20"/>
          <w:szCs w:val="20"/>
        </w:rPr>
      </w:pPr>
      <w:r w:rsidRPr="001F5864">
        <w:rPr>
          <w:rFonts w:ascii="American Typewriter" w:hAnsi="American Typewriter" w:cs="Calibri"/>
          <w:color w:val="002060"/>
          <w:sz w:val="20"/>
          <w:szCs w:val="20"/>
        </w:rPr>
        <w:t>Key objective explored: Identify which concepts (or components of concepts) are working hardest to motivate behavioral action among cohort</w:t>
      </w:r>
    </w:p>
    <w:p w14:paraId="1188448D" w14:textId="1B1C6D8A" w:rsidR="00F22640" w:rsidRDefault="00F22640" w:rsidP="00F22640">
      <w:pPr>
        <w:rPr>
          <w:rFonts w:ascii="Helvetica" w:hAnsi="Helvetica"/>
          <w:sz w:val="20"/>
          <w:szCs w:val="20"/>
        </w:rPr>
      </w:pPr>
      <w:r w:rsidRPr="00F22640">
        <w:rPr>
          <w:rFonts w:ascii="Helvetica" w:hAnsi="Helvetica"/>
          <w:sz w:val="20"/>
          <w:szCs w:val="20"/>
        </w:rPr>
        <w:t xml:space="preserve">What did you write down for what </w:t>
      </w:r>
      <w:r w:rsidRPr="00F22640">
        <w:rPr>
          <w:rFonts w:ascii="Helvetica" w:hAnsi="Helvetica"/>
          <w:b/>
          <w:sz w:val="20"/>
          <w:szCs w:val="20"/>
        </w:rPr>
        <w:t>the</w:t>
      </w:r>
      <w:r w:rsidRPr="00F22640">
        <w:rPr>
          <w:rFonts w:ascii="Helvetica" w:hAnsi="Helvetica"/>
          <w:sz w:val="20"/>
          <w:szCs w:val="20"/>
        </w:rPr>
        <w:t xml:space="preserve"> </w:t>
      </w:r>
      <w:r w:rsidRPr="00F22640">
        <w:rPr>
          <w:rFonts w:ascii="Helvetica" w:hAnsi="Helvetica"/>
          <w:b/>
          <w:color w:val="000000" w:themeColor="text1"/>
          <w:sz w:val="20"/>
          <w:szCs w:val="20"/>
        </w:rPr>
        <w:t>main idea or your takeaway on the point this is trying to make</w:t>
      </w:r>
      <w:r w:rsidRPr="00F22640">
        <w:rPr>
          <w:rFonts w:ascii="Helvetica" w:hAnsi="Helvetica"/>
          <w:sz w:val="20"/>
          <w:szCs w:val="20"/>
        </w:rPr>
        <w:t>?</w:t>
      </w:r>
    </w:p>
    <w:p w14:paraId="2CA2FC1C" w14:textId="17CF4EAE" w:rsidR="00577CB2" w:rsidRPr="00BC0778" w:rsidRDefault="00577CB2" w:rsidP="00F22640">
      <w:pPr>
        <w:rPr>
          <w:rFonts w:ascii="American Typewriter" w:hAnsi="American Typewriter"/>
          <w:i/>
          <w:iCs/>
          <w:color w:val="002060"/>
          <w:sz w:val="20"/>
          <w:szCs w:val="20"/>
        </w:rPr>
      </w:pPr>
      <w:r w:rsidRPr="00BC0778">
        <w:rPr>
          <w:rFonts w:ascii="American Typewriter" w:hAnsi="American Typewriter"/>
          <w:i/>
          <w:iCs/>
          <w:color w:val="002060"/>
          <w:sz w:val="20"/>
          <w:szCs w:val="20"/>
        </w:rPr>
        <w:t xml:space="preserve">Key </w:t>
      </w:r>
      <w:r w:rsidR="001F5864">
        <w:rPr>
          <w:rFonts w:ascii="American Typewriter" w:hAnsi="American Typewriter"/>
          <w:i/>
          <w:iCs/>
          <w:color w:val="002060"/>
          <w:sz w:val="20"/>
          <w:szCs w:val="20"/>
        </w:rPr>
        <w:t>sub-</w:t>
      </w:r>
      <w:r w:rsidRPr="00BC0778">
        <w:rPr>
          <w:rFonts w:ascii="American Typewriter" w:hAnsi="American Typewriter"/>
          <w:i/>
          <w:iCs/>
          <w:color w:val="002060"/>
          <w:sz w:val="20"/>
          <w:szCs w:val="20"/>
        </w:rPr>
        <w:t>objective explored: Comprehension – did they understand what the ad was about</w:t>
      </w:r>
      <w:r w:rsidR="00BC0778" w:rsidRPr="00BC0778">
        <w:rPr>
          <w:rFonts w:ascii="American Typewriter" w:hAnsi="American Typewriter"/>
          <w:i/>
          <w:iCs/>
          <w:color w:val="002060"/>
          <w:sz w:val="20"/>
          <w:szCs w:val="20"/>
        </w:rPr>
        <w:t>?</w:t>
      </w:r>
    </w:p>
    <w:p w14:paraId="33BA97D6"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What’s this all about? How would you describe the story here?</w:t>
      </w:r>
    </w:p>
    <w:p w14:paraId="185FB294"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Did you learn anything or come away with any new information about this issue?</w:t>
      </w:r>
    </w:p>
    <w:p w14:paraId="2A529655"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What specifically is it telling you about fatherhood? And what makes you say that?</w:t>
      </w:r>
    </w:p>
    <w:p w14:paraId="3D5E080E"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b/>
          <w:sz w:val="20"/>
          <w:szCs w:val="20"/>
        </w:rPr>
        <w:t>Did you notice who this advertising is coming from?</w:t>
      </w:r>
      <w:r w:rsidRPr="00F22640">
        <w:rPr>
          <w:rFonts w:ascii="Helvetica" w:hAnsi="Helvetica"/>
          <w:sz w:val="20"/>
          <w:szCs w:val="20"/>
        </w:rPr>
        <w:t xml:space="preserve"> (if not, keep moving and follow up at end)</w:t>
      </w:r>
    </w:p>
    <w:p w14:paraId="5B67DE5F"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IF NOT ALREADY MENTIONED: What is the role of NFRC in all of this as you understand it?</w:t>
      </w:r>
    </w:p>
    <w:p w14:paraId="3ACAC1D2" w14:textId="77777777" w:rsidR="00F22640" w:rsidRPr="00F22640" w:rsidRDefault="00F22640" w:rsidP="00F22640">
      <w:pPr>
        <w:rPr>
          <w:rFonts w:ascii="Helvetica" w:hAnsi="Helvetica"/>
          <w:sz w:val="20"/>
          <w:szCs w:val="20"/>
        </w:rPr>
      </w:pPr>
    </w:p>
    <w:p w14:paraId="0F7A70EE" w14:textId="77777777" w:rsidR="00F22640" w:rsidRPr="00F22640" w:rsidRDefault="00F22640" w:rsidP="00F22640">
      <w:pPr>
        <w:rPr>
          <w:rFonts w:ascii="Helvetica" w:hAnsi="Helvetica"/>
          <w:sz w:val="20"/>
          <w:szCs w:val="20"/>
        </w:rPr>
      </w:pPr>
      <w:r w:rsidRPr="00F22640">
        <w:rPr>
          <w:rFonts w:ascii="Helvetica" w:hAnsi="Helvetica"/>
          <w:sz w:val="20"/>
          <w:szCs w:val="20"/>
        </w:rPr>
        <w:t xml:space="preserve">Now what about your other </w:t>
      </w:r>
      <w:r w:rsidRPr="00F22640">
        <w:rPr>
          <w:rFonts w:ascii="Helvetica" w:hAnsi="Helvetica"/>
          <w:b/>
          <w:sz w:val="20"/>
          <w:szCs w:val="20"/>
        </w:rPr>
        <w:t>first impressions</w:t>
      </w:r>
      <w:r w:rsidRPr="00F22640">
        <w:rPr>
          <w:rFonts w:ascii="Helvetica" w:hAnsi="Helvetica"/>
          <w:sz w:val="20"/>
          <w:szCs w:val="20"/>
        </w:rPr>
        <w:t>?</w:t>
      </w:r>
    </w:p>
    <w:p w14:paraId="674B138E"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Anything and everything else that came to mind while I was sharing it…</w:t>
      </w:r>
    </w:p>
    <w:p w14:paraId="463A1829"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What specifically did like? What other things, if any, stood out as interesting to you?</w:t>
      </w:r>
    </w:p>
    <w:p w14:paraId="3DBDB41D" w14:textId="498D91B0" w:rsid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Were there any aspects that you didn’t care for…or was anything unclear or confusing?</w:t>
      </w:r>
    </w:p>
    <w:p w14:paraId="571ADBC3" w14:textId="5044B5B7" w:rsidR="001F5864" w:rsidRDefault="001F5864" w:rsidP="001F5864">
      <w:pPr>
        <w:pStyle w:val="ListParagraph"/>
        <w:numPr>
          <w:ilvl w:val="1"/>
          <w:numId w:val="27"/>
        </w:numPr>
        <w:rPr>
          <w:rFonts w:ascii="Helvetica" w:hAnsi="Helvetica"/>
          <w:sz w:val="20"/>
          <w:szCs w:val="20"/>
        </w:rPr>
      </w:pPr>
      <w:r>
        <w:rPr>
          <w:rFonts w:ascii="Helvetica" w:hAnsi="Helvetica"/>
          <w:sz w:val="20"/>
          <w:szCs w:val="20"/>
        </w:rPr>
        <w:t>Probe: did anything come of</w:t>
      </w:r>
      <w:r w:rsidR="00D97287">
        <w:rPr>
          <w:rFonts w:ascii="Helvetica" w:hAnsi="Helvetica"/>
          <w:sz w:val="20"/>
          <w:szCs w:val="20"/>
        </w:rPr>
        <w:t>f</w:t>
      </w:r>
      <w:r>
        <w:rPr>
          <w:rFonts w:ascii="Helvetica" w:hAnsi="Helvetica"/>
          <w:sz w:val="20"/>
          <w:szCs w:val="20"/>
        </w:rPr>
        <w:t xml:space="preserve"> as culturally insensitive</w:t>
      </w:r>
      <w:r w:rsidR="00D97287">
        <w:rPr>
          <w:rFonts w:ascii="Helvetica" w:hAnsi="Helvetica"/>
          <w:sz w:val="20"/>
          <w:szCs w:val="20"/>
        </w:rPr>
        <w:t>,</w:t>
      </w:r>
      <w:r>
        <w:rPr>
          <w:rFonts w:ascii="Helvetica" w:hAnsi="Helvetica"/>
          <w:sz w:val="20"/>
          <w:szCs w:val="20"/>
        </w:rPr>
        <w:t xml:space="preserve"> “tone deaf</w:t>
      </w:r>
      <w:r w:rsidR="00D97287">
        <w:rPr>
          <w:rFonts w:ascii="Helvetica" w:hAnsi="Helvetica"/>
          <w:sz w:val="20"/>
          <w:szCs w:val="20"/>
        </w:rPr>
        <w:t>” or offensive?</w:t>
      </w:r>
    </w:p>
    <w:p w14:paraId="0F1ABAAE" w14:textId="45F2A0E0" w:rsidR="00D97287" w:rsidRPr="00F22640" w:rsidRDefault="00D97287" w:rsidP="00D97287">
      <w:pPr>
        <w:pStyle w:val="ListParagraph"/>
        <w:numPr>
          <w:ilvl w:val="0"/>
          <w:numId w:val="27"/>
        </w:numPr>
        <w:rPr>
          <w:rFonts w:ascii="Helvetica" w:hAnsi="Helvetica"/>
          <w:sz w:val="20"/>
          <w:szCs w:val="20"/>
        </w:rPr>
      </w:pPr>
      <w:r>
        <w:rPr>
          <w:rFonts w:ascii="Helvetica" w:hAnsi="Helvetica"/>
          <w:sz w:val="20"/>
          <w:szCs w:val="20"/>
        </w:rPr>
        <w:t>Did you find it humorous/emotional (dependent on tone of final campaign)? Which parts hit on this emotion the hardest?</w:t>
      </w:r>
    </w:p>
    <w:p w14:paraId="31B3807F" w14:textId="77777777" w:rsidR="00F22640" w:rsidRPr="00F22640" w:rsidRDefault="00F22640" w:rsidP="00F22640">
      <w:pPr>
        <w:rPr>
          <w:rFonts w:ascii="Helvetica" w:hAnsi="Helvetica"/>
          <w:sz w:val="20"/>
          <w:szCs w:val="20"/>
        </w:rPr>
      </w:pPr>
    </w:p>
    <w:p w14:paraId="4E55584F" w14:textId="7C982BEE" w:rsidR="00F22640" w:rsidRDefault="00F22640" w:rsidP="00F22640">
      <w:pPr>
        <w:rPr>
          <w:rFonts w:ascii="Helvetica" w:hAnsi="Helvetica"/>
          <w:b/>
          <w:sz w:val="20"/>
          <w:szCs w:val="20"/>
        </w:rPr>
      </w:pPr>
      <w:r w:rsidRPr="00F22640">
        <w:rPr>
          <w:rFonts w:ascii="Helvetica" w:hAnsi="Helvetica"/>
          <w:sz w:val="20"/>
          <w:szCs w:val="20"/>
        </w:rPr>
        <w:t xml:space="preserve">Just based on what you’ve seen so far, </w:t>
      </w:r>
      <w:r w:rsidRPr="00F22640">
        <w:rPr>
          <w:rFonts w:ascii="Helvetica" w:hAnsi="Helvetica"/>
          <w:b/>
          <w:sz w:val="20"/>
          <w:szCs w:val="20"/>
        </w:rPr>
        <w:t>who do you feel these ads are aimed at?</w:t>
      </w:r>
    </w:p>
    <w:p w14:paraId="74DA5426" w14:textId="39B919B1" w:rsidR="00577CB2" w:rsidRPr="00BC0778" w:rsidRDefault="00577CB2" w:rsidP="00F22640">
      <w:pPr>
        <w:rPr>
          <w:rFonts w:ascii="American Typewriter" w:hAnsi="American Typewriter"/>
          <w:i/>
          <w:iCs/>
          <w:color w:val="002060"/>
          <w:sz w:val="20"/>
          <w:szCs w:val="20"/>
        </w:rPr>
      </w:pPr>
      <w:r w:rsidRPr="00BC0778">
        <w:rPr>
          <w:rFonts w:ascii="American Typewriter" w:hAnsi="American Typewriter"/>
          <w:i/>
          <w:iCs/>
          <w:color w:val="002060"/>
          <w:sz w:val="20"/>
          <w:szCs w:val="20"/>
        </w:rPr>
        <w:lastRenderedPageBreak/>
        <w:t xml:space="preserve">Key </w:t>
      </w:r>
      <w:r w:rsidR="001F5864">
        <w:rPr>
          <w:rFonts w:ascii="American Typewriter" w:hAnsi="American Typewriter"/>
          <w:i/>
          <w:iCs/>
          <w:color w:val="002060"/>
          <w:sz w:val="20"/>
          <w:szCs w:val="20"/>
        </w:rPr>
        <w:t>sub-</w:t>
      </w:r>
      <w:r w:rsidRPr="00BC0778">
        <w:rPr>
          <w:rFonts w:ascii="American Typewriter" w:hAnsi="American Typewriter"/>
          <w:i/>
          <w:iCs/>
          <w:color w:val="002060"/>
          <w:sz w:val="20"/>
          <w:szCs w:val="20"/>
        </w:rPr>
        <w:t>objective explored: Relevance – did they feel th</w:t>
      </w:r>
      <w:r w:rsidR="00BC0778" w:rsidRPr="00BC0778">
        <w:rPr>
          <w:rFonts w:ascii="American Typewriter" w:hAnsi="American Typewriter"/>
          <w:i/>
          <w:iCs/>
          <w:color w:val="002060"/>
          <w:sz w:val="20"/>
          <w:szCs w:val="20"/>
        </w:rPr>
        <w:t>ese</w:t>
      </w:r>
      <w:r w:rsidRPr="00BC0778">
        <w:rPr>
          <w:rFonts w:ascii="American Typewriter" w:hAnsi="American Typewriter"/>
          <w:i/>
          <w:iCs/>
          <w:color w:val="002060"/>
          <w:sz w:val="20"/>
          <w:szCs w:val="20"/>
        </w:rPr>
        <w:t xml:space="preserve"> ads were talking to them?</w:t>
      </w:r>
    </w:p>
    <w:p w14:paraId="3B29B62D" w14:textId="77777777" w:rsidR="00F22640" w:rsidRPr="00F22640" w:rsidRDefault="00F22640" w:rsidP="00F22640">
      <w:pPr>
        <w:pStyle w:val="ListParagraph"/>
        <w:numPr>
          <w:ilvl w:val="0"/>
          <w:numId w:val="28"/>
        </w:numPr>
        <w:rPr>
          <w:rFonts w:ascii="Helvetica" w:hAnsi="Helvetica"/>
          <w:sz w:val="20"/>
          <w:szCs w:val="20"/>
        </w:rPr>
      </w:pPr>
      <w:r w:rsidRPr="00F22640">
        <w:rPr>
          <w:rFonts w:ascii="Helvetica" w:hAnsi="Helvetica"/>
          <w:sz w:val="20"/>
          <w:szCs w:val="20"/>
        </w:rPr>
        <w:t xml:space="preserve">Is there a specific kind of dad you feel this is targeting? </w:t>
      </w:r>
    </w:p>
    <w:p w14:paraId="4A3EB044" w14:textId="47A11ADF" w:rsidR="00F22640" w:rsidRPr="00F22640" w:rsidRDefault="00F22640" w:rsidP="00E4411C">
      <w:pPr>
        <w:pStyle w:val="ListParagraph"/>
        <w:numPr>
          <w:ilvl w:val="1"/>
          <w:numId w:val="28"/>
        </w:numPr>
        <w:rPr>
          <w:rFonts w:ascii="Helvetica" w:hAnsi="Helvetica"/>
          <w:sz w:val="20"/>
          <w:szCs w:val="20"/>
        </w:rPr>
      </w:pPr>
      <w:r w:rsidRPr="00E4411C">
        <w:rPr>
          <w:rFonts w:ascii="Helvetica" w:hAnsi="Helvetica"/>
          <w:bCs/>
          <w:sz w:val="20"/>
          <w:szCs w:val="20"/>
        </w:rPr>
        <w:t>Probe</w:t>
      </w:r>
      <w:r w:rsidR="00E4411C" w:rsidRPr="00E4411C">
        <w:rPr>
          <w:rFonts w:ascii="Helvetica" w:hAnsi="Helvetica"/>
          <w:bCs/>
          <w:sz w:val="20"/>
          <w:szCs w:val="20"/>
        </w:rPr>
        <w:t>:</w:t>
      </w:r>
      <w:r w:rsidRPr="00E4411C">
        <w:rPr>
          <w:rFonts w:ascii="Helvetica" w:hAnsi="Helvetica"/>
          <w:bCs/>
          <w:sz w:val="20"/>
          <w:szCs w:val="20"/>
        </w:rPr>
        <w:t xml:space="preserve"> relative</w:t>
      </w:r>
      <w:r w:rsidRPr="00F22640">
        <w:rPr>
          <w:rFonts w:ascii="Helvetica" w:hAnsi="Helvetica"/>
          <w:sz w:val="20"/>
          <w:szCs w:val="20"/>
        </w:rPr>
        <w:t xml:space="preserve"> age, community type, parenting style, other distinctions to gauge relatability</w:t>
      </w:r>
    </w:p>
    <w:p w14:paraId="61FD0B53" w14:textId="77777777" w:rsidR="00F22640" w:rsidRPr="00F22640" w:rsidRDefault="00F22640" w:rsidP="00F22640">
      <w:pPr>
        <w:pStyle w:val="ListParagraph"/>
        <w:numPr>
          <w:ilvl w:val="0"/>
          <w:numId w:val="28"/>
        </w:numPr>
        <w:rPr>
          <w:rFonts w:ascii="Helvetica" w:hAnsi="Helvetica"/>
          <w:sz w:val="20"/>
          <w:szCs w:val="20"/>
        </w:rPr>
      </w:pPr>
      <w:r w:rsidRPr="00F22640">
        <w:rPr>
          <w:rFonts w:ascii="Helvetica" w:hAnsi="Helvetica"/>
          <w:sz w:val="20"/>
          <w:szCs w:val="20"/>
        </w:rPr>
        <w:t>How much (or not) can you personally identify with the kind of dad they’re trying to reach here?</w:t>
      </w:r>
    </w:p>
    <w:p w14:paraId="245374C2" w14:textId="7B76654C" w:rsidR="00D97287" w:rsidRPr="00D97287" w:rsidRDefault="00F22640" w:rsidP="00D97287">
      <w:pPr>
        <w:pStyle w:val="ListParagraph"/>
        <w:numPr>
          <w:ilvl w:val="0"/>
          <w:numId w:val="28"/>
        </w:numPr>
        <w:rPr>
          <w:rFonts w:ascii="Helvetica" w:hAnsi="Helvetica"/>
          <w:sz w:val="20"/>
          <w:szCs w:val="20"/>
        </w:rPr>
      </w:pPr>
      <w:r w:rsidRPr="00F22640">
        <w:rPr>
          <w:rFonts w:ascii="Helvetica" w:hAnsi="Helvetica"/>
          <w:sz w:val="20"/>
          <w:szCs w:val="20"/>
        </w:rPr>
        <w:t>Can you put a finger on what it is that you can personally relate to? Tell me more.</w:t>
      </w:r>
    </w:p>
    <w:p w14:paraId="76BFDFD5" w14:textId="5ECF69ED" w:rsidR="00BC0778" w:rsidRDefault="00BC0778" w:rsidP="00BC0778">
      <w:pPr>
        <w:rPr>
          <w:rFonts w:ascii="Helvetica" w:hAnsi="Helvetica"/>
          <w:sz w:val="20"/>
          <w:szCs w:val="20"/>
        </w:rPr>
      </w:pPr>
    </w:p>
    <w:p w14:paraId="7B62A7D9" w14:textId="77777777" w:rsidR="006E1703" w:rsidRDefault="00BC0778" w:rsidP="006E1703">
      <w:pPr>
        <w:rPr>
          <w:rFonts w:ascii="Helvetica" w:hAnsi="Helvetica"/>
          <w:b/>
          <w:bCs/>
          <w:sz w:val="20"/>
          <w:szCs w:val="20"/>
        </w:rPr>
      </w:pPr>
      <w:r>
        <w:rPr>
          <w:rFonts w:ascii="Helvetica" w:hAnsi="Helvetica"/>
          <w:sz w:val="20"/>
          <w:szCs w:val="20"/>
        </w:rPr>
        <w:t xml:space="preserve">Imagine seeing some or all of this communication in your daily life, </w:t>
      </w:r>
      <w:r w:rsidRPr="00BC0778">
        <w:rPr>
          <w:rFonts w:ascii="Helvetica" w:hAnsi="Helvetica"/>
          <w:b/>
          <w:bCs/>
          <w:sz w:val="20"/>
          <w:szCs w:val="20"/>
        </w:rPr>
        <w:t>what kind of actions are you likely to take?</w:t>
      </w:r>
    </w:p>
    <w:p w14:paraId="543C0E52" w14:textId="05F06154" w:rsidR="006E1703" w:rsidRDefault="006E1703" w:rsidP="00BC0778">
      <w:pPr>
        <w:rPr>
          <w:rFonts w:ascii="Helvetica" w:hAnsi="Helvetica"/>
          <w:b/>
          <w:bCs/>
          <w:sz w:val="20"/>
          <w:szCs w:val="20"/>
        </w:rPr>
      </w:pPr>
      <w:r w:rsidRPr="006E1703">
        <w:rPr>
          <w:rFonts w:ascii="American Typewriter" w:hAnsi="American Typewriter"/>
          <w:i/>
          <w:iCs/>
          <w:color w:val="002060"/>
          <w:sz w:val="20"/>
          <w:szCs w:val="20"/>
        </w:rPr>
        <w:t xml:space="preserve">Key </w:t>
      </w:r>
      <w:r w:rsidR="001F5864">
        <w:rPr>
          <w:rFonts w:ascii="American Typewriter" w:hAnsi="American Typewriter"/>
          <w:i/>
          <w:iCs/>
          <w:color w:val="002060"/>
          <w:sz w:val="20"/>
          <w:szCs w:val="20"/>
        </w:rPr>
        <w:t>sub-</w:t>
      </w:r>
      <w:r w:rsidRPr="006E1703">
        <w:rPr>
          <w:rFonts w:ascii="American Typewriter" w:hAnsi="American Typewriter"/>
          <w:i/>
          <w:iCs/>
          <w:color w:val="002060"/>
          <w:sz w:val="20"/>
          <w:szCs w:val="20"/>
        </w:rPr>
        <w:t xml:space="preserve">objective explored: </w:t>
      </w:r>
      <w:r w:rsidRPr="001F5864">
        <w:rPr>
          <w:rFonts w:ascii="American Typewriter" w:hAnsi="American Typewriter"/>
          <w:i/>
          <w:iCs/>
          <w:color w:val="002060"/>
          <w:sz w:val="20"/>
          <w:szCs w:val="20"/>
        </w:rPr>
        <w:t>Potential to motivate – Could the creative inspire fathers to act?</w:t>
      </w:r>
    </w:p>
    <w:p w14:paraId="460828E3" w14:textId="2DB46399" w:rsidR="00BC0778" w:rsidRPr="006E1703" w:rsidRDefault="00BC0778" w:rsidP="00BC0778">
      <w:pPr>
        <w:pStyle w:val="ListParagraph"/>
        <w:numPr>
          <w:ilvl w:val="0"/>
          <w:numId w:val="31"/>
        </w:numPr>
        <w:rPr>
          <w:rFonts w:ascii="Helvetica" w:hAnsi="Helvetica"/>
          <w:sz w:val="20"/>
          <w:szCs w:val="20"/>
        </w:rPr>
      </w:pPr>
      <w:r w:rsidRPr="006E1703">
        <w:rPr>
          <w:rFonts w:ascii="Helvetica" w:hAnsi="Helvetica"/>
          <w:sz w:val="20"/>
          <w:szCs w:val="20"/>
        </w:rPr>
        <w:t>Do these ads motivate you to try something new?</w:t>
      </w:r>
    </w:p>
    <w:p w14:paraId="7C5DA77D" w14:textId="66D8E9BC" w:rsidR="00BC0778" w:rsidRPr="006E1703" w:rsidRDefault="00BC0778" w:rsidP="00BC0778">
      <w:pPr>
        <w:pStyle w:val="ListParagraph"/>
        <w:numPr>
          <w:ilvl w:val="1"/>
          <w:numId w:val="31"/>
        </w:numPr>
        <w:rPr>
          <w:rFonts w:ascii="Helvetica" w:hAnsi="Helvetica"/>
          <w:sz w:val="20"/>
          <w:szCs w:val="20"/>
        </w:rPr>
      </w:pPr>
      <w:r w:rsidRPr="006E1703">
        <w:rPr>
          <w:rFonts w:ascii="Helvetica" w:hAnsi="Helvetica"/>
          <w:sz w:val="20"/>
          <w:szCs w:val="20"/>
        </w:rPr>
        <w:t xml:space="preserve">Probe: If so, what &amp; why? </w:t>
      </w:r>
    </w:p>
    <w:p w14:paraId="1185C665" w14:textId="2D1F0E62" w:rsidR="00BC0778" w:rsidRDefault="00BC0778" w:rsidP="00BC0778">
      <w:pPr>
        <w:pStyle w:val="ListParagraph"/>
        <w:numPr>
          <w:ilvl w:val="1"/>
          <w:numId w:val="31"/>
        </w:numPr>
        <w:rPr>
          <w:rFonts w:ascii="Helvetica" w:hAnsi="Helvetica"/>
          <w:sz w:val="20"/>
          <w:szCs w:val="20"/>
        </w:rPr>
      </w:pPr>
      <w:r w:rsidRPr="006E1703">
        <w:rPr>
          <w:rFonts w:ascii="Helvetica" w:hAnsi="Helvetica"/>
          <w:sz w:val="20"/>
          <w:szCs w:val="20"/>
        </w:rPr>
        <w:t>Probe: Was there any specific line or image that triggered that motivation</w:t>
      </w:r>
      <w:r w:rsidR="006E1703" w:rsidRPr="006E1703">
        <w:rPr>
          <w:rFonts w:ascii="Helvetica" w:hAnsi="Helvetica"/>
          <w:sz w:val="20"/>
          <w:szCs w:val="20"/>
        </w:rPr>
        <w:t>?</w:t>
      </w:r>
    </w:p>
    <w:p w14:paraId="1B77849E" w14:textId="68B8BB4F" w:rsidR="001F5864" w:rsidRDefault="001F5864" w:rsidP="001F5864">
      <w:pPr>
        <w:pStyle w:val="ListParagraph"/>
        <w:numPr>
          <w:ilvl w:val="0"/>
          <w:numId w:val="31"/>
        </w:numPr>
        <w:rPr>
          <w:rFonts w:ascii="Helvetica" w:hAnsi="Helvetica"/>
          <w:sz w:val="20"/>
          <w:szCs w:val="20"/>
        </w:rPr>
      </w:pPr>
      <w:r>
        <w:rPr>
          <w:rFonts w:ascii="Helvetica" w:hAnsi="Helvetica"/>
          <w:sz w:val="20"/>
          <w:szCs w:val="20"/>
        </w:rPr>
        <w:t>Did the message sound reasonable and resonant?</w:t>
      </w:r>
    </w:p>
    <w:p w14:paraId="11F6BAD1" w14:textId="72F5B851" w:rsidR="001F5864" w:rsidRDefault="001F5864" w:rsidP="001F5864">
      <w:pPr>
        <w:pStyle w:val="ListParagraph"/>
        <w:numPr>
          <w:ilvl w:val="1"/>
          <w:numId w:val="31"/>
        </w:numPr>
        <w:rPr>
          <w:rFonts w:ascii="Helvetica" w:hAnsi="Helvetica"/>
          <w:sz w:val="20"/>
          <w:szCs w:val="20"/>
        </w:rPr>
      </w:pPr>
      <w:r>
        <w:rPr>
          <w:rFonts w:ascii="Helvetica" w:hAnsi="Helvetica"/>
          <w:sz w:val="20"/>
          <w:szCs w:val="20"/>
        </w:rPr>
        <w:t>Probe: did it come off as preachy? Out-of-touch? Why or why not?</w:t>
      </w:r>
    </w:p>
    <w:p w14:paraId="42B97E7C" w14:textId="726DC12F" w:rsidR="00D97287" w:rsidRPr="00AC60CD" w:rsidRDefault="00AC4F78" w:rsidP="00F22640">
      <w:pPr>
        <w:pStyle w:val="ListParagraph"/>
        <w:numPr>
          <w:ilvl w:val="0"/>
          <w:numId w:val="31"/>
        </w:numPr>
        <w:rPr>
          <w:rFonts w:ascii="Helvetica" w:hAnsi="Helvetica"/>
          <w:sz w:val="20"/>
          <w:szCs w:val="20"/>
        </w:rPr>
      </w:pPr>
      <w:r w:rsidRPr="00F22640">
        <w:rPr>
          <w:rFonts w:ascii="Helvetica" w:hAnsi="Helvetica"/>
          <w:sz w:val="20"/>
          <w:szCs w:val="20"/>
        </w:rPr>
        <w:t>Can you imagine yourself telling someone else about this or sharing/passing on? Why/why not?</w:t>
      </w:r>
    </w:p>
    <w:p w14:paraId="74D779D2" w14:textId="096952E5" w:rsidR="00D97287" w:rsidRDefault="00D97287" w:rsidP="00F22640">
      <w:pPr>
        <w:rPr>
          <w:rFonts w:ascii="Helvetica" w:hAnsi="Helvetica"/>
          <w:sz w:val="20"/>
          <w:szCs w:val="20"/>
        </w:rPr>
      </w:pPr>
    </w:p>
    <w:p w14:paraId="289DDA5C" w14:textId="77777777" w:rsidR="00D97287" w:rsidRPr="00F22640" w:rsidRDefault="00D97287" w:rsidP="00F22640">
      <w:pPr>
        <w:rPr>
          <w:rFonts w:ascii="Helvetica" w:hAnsi="Helvetica"/>
          <w:sz w:val="20"/>
          <w:szCs w:val="20"/>
        </w:rPr>
      </w:pPr>
    </w:p>
    <w:p w14:paraId="787FD181" w14:textId="77777777" w:rsidR="00F22640" w:rsidRPr="00F22640" w:rsidRDefault="00F22640" w:rsidP="00F22640">
      <w:pPr>
        <w:rPr>
          <w:rFonts w:ascii="Helvetica" w:hAnsi="Helvetica"/>
          <w:b/>
          <w:sz w:val="20"/>
          <w:szCs w:val="20"/>
        </w:rPr>
      </w:pPr>
      <w:r w:rsidRPr="00F22640">
        <w:rPr>
          <w:rFonts w:ascii="Helvetica" w:hAnsi="Helvetica"/>
          <w:b/>
          <w:sz w:val="20"/>
          <w:szCs w:val="20"/>
        </w:rPr>
        <w:t>If I called you up three days from now, what if anything, would you remember about this?</w:t>
      </w:r>
    </w:p>
    <w:p w14:paraId="5A954A28"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How interested or not are you in what they’re saying about fatherhood?</w:t>
      </w:r>
    </w:p>
    <w:p w14:paraId="2C4AC9F5"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(LISTEN FOR POTENTIAL OF STOPPING POWER AND WHAT’S DRIVING/IMPEDING IT)</w:t>
      </w:r>
    </w:p>
    <w:p w14:paraId="4C328549"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(Circling back to branding) Who is this advertising from? / You mentioned NFRC earlier…</w:t>
      </w:r>
    </w:p>
    <w:p w14:paraId="49300DB9" w14:textId="77777777" w:rsidR="00F22640" w:rsidRPr="00F22640" w:rsidRDefault="00F22640" w:rsidP="00F22640">
      <w:pPr>
        <w:rPr>
          <w:rFonts w:ascii="Helvetica" w:hAnsi="Helvetica"/>
          <w:sz w:val="20"/>
          <w:szCs w:val="20"/>
        </w:rPr>
      </w:pPr>
    </w:p>
    <w:p w14:paraId="538B41A1" w14:textId="77777777" w:rsidR="00F22640" w:rsidRPr="00F22640" w:rsidRDefault="00F22640" w:rsidP="00F22640">
      <w:pPr>
        <w:spacing w:after="200" w:line="276" w:lineRule="auto"/>
        <w:rPr>
          <w:rFonts w:ascii="Helvetica" w:hAnsi="Helvetica"/>
          <w:sz w:val="20"/>
          <w:szCs w:val="20"/>
        </w:rPr>
      </w:pPr>
      <w:r w:rsidRPr="00F22640">
        <w:rPr>
          <w:rFonts w:ascii="Helvetica" w:hAnsi="Helvetica"/>
          <w:sz w:val="20"/>
          <w:szCs w:val="20"/>
        </w:rPr>
        <w:t>What’s your take on</w:t>
      </w:r>
      <w:r w:rsidRPr="00F22640">
        <w:rPr>
          <w:rFonts w:ascii="Helvetica" w:hAnsi="Helvetica"/>
          <w:i/>
          <w:sz w:val="20"/>
          <w:szCs w:val="20"/>
        </w:rPr>
        <w:t xml:space="preserve"> </w:t>
      </w:r>
      <w:r w:rsidRPr="00F22640">
        <w:rPr>
          <w:rFonts w:ascii="Helvetica" w:hAnsi="Helvetica"/>
          <w:b/>
          <w:sz w:val="20"/>
          <w:szCs w:val="20"/>
          <w:u w:val="single"/>
        </w:rPr>
        <w:t>(endline and/or call to action tbd)</w:t>
      </w:r>
      <w:r w:rsidRPr="00F22640">
        <w:rPr>
          <w:rFonts w:ascii="Helvetica" w:hAnsi="Helvetica"/>
          <w:sz w:val="20"/>
          <w:szCs w:val="20"/>
        </w:rPr>
        <w:t>?</w:t>
      </w:r>
    </w:p>
    <w:p w14:paraId="2061AC02"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 xml:space="preserve">What, if anything, would you do after seeing/hearing something like this? </w:t>
      </w:r>
      <w:r w:rsidRPr="00F22640">
        <w:rPr>
          <w:rFonts w:ascii="Helvetica" w:hAnsi="Helvetica"/>
          <w:sz w:val="20"/>
          <w:szCs w:val="20"/>
        </w:rPr>
        <w:br/>
        <w:t>(KEEP IN MIND THERE IS A WIDE ARRAY OF POTENTIAL ACTIONS &amp; INVOLVEMENT; listen for anything from sharing videos or information about the issue, to signing up for newsletters, to visiting and exploring a website, talking to friends or family, investigating volunteering, etc.)</w:t>
      </w:r>
    </w:p>
    <w:p w14:paraId="3EC38BA6" w14:textId="77777777" w:rsidR="00F22640" w:rsidRPr="00F22640" w:rsidRDefault="00F22640" w:rsidP="00F22640">
      <w:pPr>
        <w:rPr>
          <w:rFonts w:ascii="Helvetica" w:hAnsi="Helvetica"/>
          <w:b/>
          <w:sz w:val="20"/>
          <w:szCs w:val="20"/>
        </w:rPr>
      </w:pPr>
    </w:p>
    <w:p w14:paraId="6ED14834" w14:textId="77777777" w:rsidR="00F22640" w:rsidRPr="00F22640" w:rsidRDefault="00F22640" w:rsidP="00F22640">
      <w:pPr>
        <w:rPr>
          <w:rFonts w:ascii="Helvetica" w:hAnsi="Helvetica"/>
          <w:sz w:val="20"/>
          <w:szCs w:val="20"/>
        </w:rPr>
      </w:pPr>
      <w:r w:rsidRPr="00F22640">
        <w:rPr>
          <w:rFonts w:ascii="Helvetica" w:hAnsi="Helvetica"/>
          <w:sz w:val="20"/>
          <w:szCs w:val="20"/>
        </w:rPr>
        <w:t xml:space="preserve">What your take on these different materials </w:t>
      </w:r>
      <w:r w:rsidRPr="00F22640">
        <w:rPr>
          <w:rFonts w:ascii="Helvetica" w:hAnsi="Helvetica"/>
          <w:b/>
          <w:sz w:val="20"/>
          <w:szCs w:val="20"/>
        </w:rPr>
        <w:t>as an entire campaign</w:t>
      </w:r>
      <w:r w:rsidRPr="00F22640">
        <w:rPr>
          <w:rFonts w:ascii="Helvetica" w:hAnsi="Helvetica"/>
          <w:sz w:val="20"/>
          <w:szCs w:val="20"/>
        </w:rPr>
        <w:t xml:space="preserve">? </w:t>
      </w:r>
    </w:p>
    <w:p w14:paraId="6DCBD81E"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How, if at all, in your opinion, are these different ads inter-related or connected?</w:t>
      </w:r>
    </w:p>
    <w:p w14:paraId="402EE006"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 xml:space="preserve">So, when you put together idea X + idea Y + idea Z then what do all those different (executions) add up to in terms of a broader, bigger-picture message? </w:t>
      </w:r>
    </w:p>
    <w:p w14:paraId="61551A06"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In other words, what theme is tying all this together … or the idea that threads it all?</w:t>
      </w:r>
    </w:p>
    <w:p w14:paraId="18D43BD6"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If that’s so, then did any of the ads/assets do a better job of supporting that point? Which/why?</w:t>
      </w:r>
    </w:p>
    <w:p w14:paraId="21084A8C" w14:textId="77777777" w:rsidR="00F22640" w:rsidRPr="00F22640" w:rsidRDefault="00F22640" w:rsidP="00F22640">
      <w:pPr>
        <w:pStyle w:val="ListParagraph"/>
        <w:numPr>
          <w:ilvl w:val="0"/>
          <w:numId w:val="27"/>
        </w:numPr>
        <w:rPr>
          <w:rFonts w:ascii="Helvetica" w:hAnsi="Helvetica"/>
          <w:sz w:val="20"/>
          <w:szCs w:val="20"/>
        </w:rPr>
      </w:pPr>
      <w:r w:rsidRPr="00F22640">
        <w:rPr>
          <w:rFonts w:ascii="Helvetica" w:hAnsi="Helvetica"/>
          <w:sz w:val="20"/>
          <w:szCs w:val="20"/>
        </w:rPr>
        <w:t>And did any executions feel like they didn’t fit as well?</w:t>
      </w:r>
    </w:p>
    <w:p w14:paraId="5620B37A" w14:textId="77777777" w:rsidR="00F22640" w:rsidRPr="00F22640" w:rsidRDefault="00F22640" w:rsidP="00F22640">
      <w:pPr>
        <w:rPr>
          <w:rFonts w:ascii="Helvetica" w:hAnsi="Helvetica"/>
          <w:sz w:val="20"/>
          <w:szCs w:val="20"/>
        </w:rPr>
      </w:pPr>
    </w:p>
    <w:p w14:paraId="20747B02" w14:textId="4933AC64" w:rsidR="00703200" w:rsidRDefault="00F22640" w:rsidP="00D97287">
      <w:pPr>
        <w:rPr>
          <w:rFonts w:ascii="Helvetica" w:hAnsi="Helvetica"/>
          <w:sz w:val="20"/>
          <w:szCs w:val="20"/>
        </w:rPr>
      </w:pPr>
      <w:r w:rsidRPr="00F22640">
        <w:rPr>
          <w:rFonts w:ascii="Helvetica" w:hAnsi="Helvetica"/>
          <w:sz w:val="20"/>
          <w:szCs w:val="20"/>
        </w:rPr>
        <w:t xml:space="preserve">Before we move on, if we were to give the team working on this/these idea(s) some </w:t>
      </w:r>
      <w:r w:rsidRPr="00F22640">
        <w:rPr>
          <w:rFonts w:ascii="Helvetica" w:hAnsi="Helvetica"/>
          <w:b/>
          <w:sz w:val="20"/>
          <w:szCs w:val="20"/>
        </w:rPr>
        <w:t>advice to maximize this campaign OR these ideas for the ads to reach their full potential</w:t>
      </w:r>
      <w:r w:rsidRPr="00F22640">
        <w:rPr>
          <w:rFonts w:ascii="Helvetica" w:hAnsi="Helvetica"/>
          <w:sz w:val="20"/>
          <w:szCs w:val="20"/>
        </w:rPr>
        <w:t>? What would you suggest and why?</w:t>
      </w:r>
    </w:p>
    <w:p w14:paraId="5E694953" w14:textId="77777777" w:rsidR="00FD0728" w:rsidRPr="00D97287" w:rsidRDefault="00FD0728" w:rsidP="00D97287">
      <w:pPr>
        <w:rPr>
          <w:rFonts w:ascii="Helvetica" w:hAnsi="Helvetica"/>
          <w:sz w:val="20"/>
          <w:szCs w:val="20"/>
        </w:rPr>
      </w:pPr>
    </w:p>
    <w:p w14:paraId="4FA6F6C2" w14:textId="1064680A" w:rsidR="005A48CB" w:rsidRPr="00E72B2B" w:rsidRDefault="00F507D3" w:rsidP="00F507D3">
      <w:pPr>
        <w:spacing w:before="120"/>
        <w:rPr>
          <w:rFonts w:ascii="Helvetica" w:hAnsi="Helvetica"/>
          <w:b/>
          <w:bCs/>
          <w:sz w:val="28"/>
          <w:szCs w:val="28"/>
        </w:rPr>
      </w:pPr>
      <w:r w:rsidRPr="00E72B2B">
        <w:rPr>
          <w:rFonts w:ascii="Helvetica" w:hAnsi="Helvetica"/>
          <w:b/>
          <w:bCs/>
          <w:sz w:val="28"/>
          <w:szCs w:val="28"/>
        </w:rPr>
        <w:t xml:space="preserve">Concluding </w:t>
      </w:r>
      <w:r w:rsidR="00783096">
        <w:rPr>
          <w:rFonts w:ascii="Helvetica" w:hAnsi="Helvetica"/>
          <w:b/>
          <w:bCs/>
          <w:sz w:val="28"/>
          <w:szCs w:val="28"/>
        </w:rPr>
        <w:t>q</w:t>
      </w:r>
      <w:r w:rsidRPr="00E72B2B">
        <w:rPr>
          <w:rFonts w:ascii="Helvetica" w:hAnsi="Helvetica"/>
          <w:b/>
          <w:bCs/>
          <w:sz w:val="28"/>
          <w:szCs w:val="28"/>
        </w:rPr>
        <w:t>uestion</w:t>
      </w:r>
      <w:r w:rsidR="007953A1" w:rsidRPr="00E72B2B">
        <w:rPr>
          <w:rFonts w:ascii="Helvetica" w:hAnsi="Helvetica"/>
          <w:b/>
          <w:bCs/>
          <w:sz w:val="28"/>
          <w:szCs w:val="28"/>
        </w:rPr>
        <w:t>s</w:t>
      </w:r>
      <w:r w:rsidR="005A48CB" w:rsidRPr="00E72B2B">
        <w:rPr>
          <w:rFonts w:ascii="Helvetica" w:hAnsi="Helvetica"/>
          <w:b/>
          <w:bCs/>
          <w:sz w:val="28"/>
          <w:szCs w:val="28"/>
        </w:rPr>
        <w:t xml:space="preserve"> (</w:t>
      </w:r>
      <w:r w:rsidR="009E209F" w:rsidRPr="00E72B2B">
        <w:rPr>
          <w:rFonts w:ascii="Helvetica" w:hAnsi="Helvetica"/>
          <w:b/>
          <w:bCs/>
          <w:sz w:val="28"/>
          <w:szCs w:val="28"/>
        </w:rPr>
        <w:t>5</w:t>
      </w:r>
      <w:r w:rsidR="00BC0778" w:rsidRPr="00E72B2B">
        <w:rPr>
          <w:rFonts w:ascii="Helvetica" w:hAnsi="Helvetica"/>
          <w:b/>
          <w:bCs/>
          <w:sz w:val="28"/>
          <w:szCs w:val="28"/>
        </w:rPr>
        <w:t xml:space="preserve">-10 </w:t>
      </w:r>
      <w:r w:rsidR="005A48CB" w:rsidRPr="00E72B2B">
        <w:rPr>
          <w:rFonts w:ascii="Helvetica" w:hAnsi="Helvetica"/>
          <w:b/>
          <w:bCs/>
          <w:sz w:val="28"/>
          <w:szCs w:val="28"/>
        </w:rPr>
        <w:t>Mins)</w:t>
      </w:r>
      <w:r w:rsidR="00B37FF0" w:rsidRPr="00E72B2B">
        <w:rPr>
          <w:rFonts w:ascii="Helvetica" w:hAnsi="Helvetica"/>
          <w:b/>
          <w:bCs/>
          <w:sz w:val="28"/>
          <w:szCs w:val="28"/>
        </w:rPr>
        <w:t xml:space="preserve"> </w:t>
      </w:r>
    </w:p>
    <w:p w14:paraId="34395120" w14:textId="7FC5611C" w:rsidR="002841C2" w:rsidRPr="00BC0778" w:rsidRDefault="00F507D3" w:rsidP="002841C2">
      <w:pPr>
        <w:numPr>
          <w:ilvl w:val="0"/>
          <w:numId w:val="5"/>
        </w:numPr>
        <w:spacing w:before="120"/>
        <w:ind w:left="720"/>
        <w:rPr>
          <w:rFonts w:ascii="Helvetica" w:hAnsi="Helvetica"/>
          <w:sz w:val="20"/>
          <w:szCs w:val="20"/>
        </w:rPr>
      </w:pPr>
      <w:r w:rsidRPr="00BC0778">
        <w:rPr>
          <w:rFonts w:ascii="Helvetica" w:hAnsi="Helvetica"/>
          <w:sz w:val="20"/>
          <w:szCs w:val="20"/>
        </w:rPr>
        <w:t xml:space="preserve">Of all the things we’ve discussed today, what would you say are the </w:t>
      </w:r>
      <w:r w:rsidR="009510F0" w:rsidRPr="00BC0778">
        <w:rPr>
          <w:rFonts w:ascii="Helvetica" w:hAnsi="Helvetica"/>
          <w:sz w:val="20"/>
          <w:szCs w:val="20"/>
        </w:rPr>
        <w:t xml:space="preserve">three </w:t>
      </w:r>
      <w:r w:rsidR="00BC0778">
        <w:rPr>
          <w:rFonts w:ascii="Helvetica" w:hAnsi="Helvetica"/>
          <w:sz w:val="20"/>
          <w:szCs w:val="20"/>
        </w:rPr>
        <w:t>top takeaways of these communications?</w:t>
      </w:r>
    </w:p>
    <w:p w14:paraId="31C334F6" w14:textId="39F0EF6F" w:rsidR="00BC0778" w:rsidRPr="00BC0778" w:rsidRDefault="00BC0778" w:rsidP="00BC0778">
      <w:pPr>
        <w:pStyle w:val="ListParagraph"/>
        <w:numPr>
          <w:ilvl w:val="0"/>
          <w:numId w:val="29"/>
        </w:numPr>
        <w:rPr>
          <w:rFonts w:ascii="Helvetica" w:hAnsi="Helvetica"/>
          <w:iCs/>
          <w:sz w:val="20"/>
          <w:szCs w:val="20"/>
        </w:rPr>
      </w:pPr>
      <w:r w:rsidRPr="00BC0778">
        <w:rPr>
          <w:rFonts w:ascii="Helvetica" w:hAnsi="Helvetica"/>
          <w:iCs/>
          <w:sz w:val="20"/>
          <w:szCs w:val="20"/>
        </w:rPr>
        <w:t xml:space="preserve">Try to put yourself in your shoes before we met today and think about how you think and feel about your role as a parent after seeing this campaign and these ads, ok? </w:t>
      </w:r>
    </w:p>
    <w:p w14:paraId="28D3900B" w14:textId="77777777" w:rsidR="00BC0778" w:rsidRPr="00BC0778" w:rsidRDefault="00BC0778" w:rsidP="00BC0778">
      <w:pPr>
        <w:pStyle w:val="ListParagraph"/>
        <w:numPr>
          <w:ilvl w:val="0"/>
          <w:numId w:val="29"/>
        </w:numPr>
        <w:rPr>
          <w:rFonts w:ascii="Helvetica" w:hAnsi="Helvetica"/>
          <w:sz w:val="20"/>
          <w:szCs w:val="20"/>
        </w:rPr>
      </w:pPr>
      <w:r w:rsidRPr="00BC0778">
        <w:rPr>
          <w:rFonts w:ascii="Helvetica" w:hAnsi="Helvetica"/>
          <w:sz w:val="20"/>
          <w:szCs w:val="20"/>
        </w:rPr>
        <w:t>Help me complete this sentence…this campaign makes fatherhood seem MORE (OR LESS) __________________________ (what?) to me.</w:t>
      </w:r>
    </w:p>
    <w:p w14:paraId="5749C532" w14:textId="77777777" w:rsidR="00BC0778" w:rsidRPr="00BC0778" w:rsidRDefault="00BC0778" w:rsidP="00BC0778">
      <w:pPr>
        <w:pStyle w:val="ListParagraph"/>
        <w:numPr>
          <w:ilvl w:val="1"/>
          <w:numId w:val="29"/>
        </w:numPr>
        <w:rPr>
          <w:rFonts w:ascii="Helvetica" w:hAnsi="Helvetica"/>
          <w:sz w:val="20"/>
          <w:szCs w:val="20"/>
        </w:rPr>
      </w:pPr>
      <w:r w:rsidRPr="00BC0778">
        <w:rPr>
          <w:rFonts w:ascii="Helvetica" w:hAnsi="Helvetica"/>
          <w:sz w:val="20"/>
          <w:szCs w:val="20"/>
        </w:rPr>
        <w:t>For those who experienced a change, tell me what’s behind that?</w:t>
      </w:r>
    </w:p>
    <w:p w14:paraId="441EE8C7" w14:textId="77777777" w:rsidR="00BC0778" w:rsidRPr="00BC0778" w:rsidRDefault="00BC0778" w:rsidP="00BC0778">
      <w:pPr>
        <w:pStyle w:val="ListParagraph"/>
        <w:numPr>
          <w:ilvl w:val="1"/>
          <w:numId w:val="29"/>
        </w:numPr>
        <w:rPr>
          <w:rFonts w:ascii="Helvetica" w:hAnsi="Helvetica"/>
          <w:sz w:val="20"/>
          <w:szCs w:val="20"/>
        </w:rPr>
      </w:pPr>
      <w:r w:rsidRPr="00BC0778">
        <w:rPr>
          <w:rFonts w:ascii="Helvetica" w:hAnsi="Helvetica"/>
          <w:sz w:val="20"/>
          <w:szCs w:val="20"/>
        </w:rPr>
        <w:t>For those who might not have seen anything that changes your outlook, talk a bit about why you think the materials fell short of getting you to think or feel any differently.</w:t>
      </w:r>
    </w:p>
    <w:p w14:paraId="70D4FD6C" w14:textId="77777777" w:rsidR="00BC0778" w:rsidRPr="00BC0778" w:rsidRDefault="00BC0778" w:rsidP="00BC0778">
      <w:pPr>
        <w:rPr>
          <w:rFonts w:ascii="Helvetica" w:hAnsi="Helvetica"/>
          <w:sz w:val="20"/>
          <w:szCs w:val="20"/>
        </w:rPr>
      </w:pPr>
    </w:p>
    <w:p w14:paraId="360AFDFD" w14:textId="77777777" w:rsidR="00BC0778" w:rsidRPr="00BC0778" w:rsidRDefault="00BC0778" w:rsidP="00BC0778">
      <w:pPr>
        <w:rPr>
          <w:rFonts w:ascii="Helvetica" w:hAnsi="Helvetica"/>
          <w:sz w:val="20"/>
          <w:szCs w:val="20"/>
        </w:rPr>
      </w:pPr>
      <w:r w:rsidRPr="00BC0778">
        <w:rPr>
          <w:rFonts w:ascii="Helvetica" w:hAnsi="Helvetica"/>
          <w:sz w:val="20"/>
          <w:szCs w:val="20"/>
        </w:rPr>
        <w:t xml:space="preserve">Finally, while I go back and see if there are any final questions, please think about and then jot down </w:t>
      </w:r>
      <w:r w:rsidRPr="00BC0778">
        <w:rPr>
          <w:rFonts w:ascii="Helvetica" w:hAnsi="Helvetica"/>
          <w:sz w:val="20"/>
          <w:szCs w:val="20"/>
        </w:rPr>
        <w:br/>
      </w:r>
      <w:r w:rsidRPr="00BC0778">
        <w:rPr>
          <w:rFonts w:ascii="Helvetica" w:hAnsi="Helvetica"/>
          <w:b/>
          <w:sz w:val="20"/>
          <w:szCs w:val="20"/>
        </w:rPr>
        <w:t>any last bits of advice you’d suggest to the team working on this campaign?</w:t>
      </w:r>
    </w:p>
    <w:p w14:paraId="5EBEA029" w14:textId="77777777" w:rsidR="00BC0778" w:rsidRPr="00BC0778" w:rsidRDefault="00BC0778" w:rsidP="00BC0778">
      <w:pPr>
        <w:pStyle w:val="ListParagraph"/>
        <w:numPr>
          <w:ilvl w:val="0"/>
          <w:numId w:val="30"/>
        </w:numPr>
        <w:rPr>
          <w:rFonts w:ascii="Helvetica" w:hAnsi="Helvetica"/>
          <w:sz w:val="20"/>
          <w:szCs w:val="20"/>
        </w:rPr>
      </w:pPr>
      <w:r w:rsidRPr="00BC0778">
        <w:rPr>
          <w:rFonts w:ascii="Helvetica" w:hAnsi="Helvetica"/>
          <w:sz w:val="20"/>
          <w:szCs w:val="20"/>
        </w:rPr>
        <w:t>Think about: what might be some dos &amp; don’ts? OR do more of…. Or do less of…?</w:t>
      </w:r>
    </w:p>
    <w:p w14:paraId="52132926" w14:textId="77777777" w:rsidR="00BC0778" w:rsidRPr="00BC0778" w:rsidRDefault="00BC0778" w:rsidP="00BC0778">
      <w:pPr>
        <w:pStyle w:val="ListParagraph"/>
        <w:numPr>
          <w:ilvl w:val="0"/>
          <w:numId w:val="30"/>
        </w:numPr>
        <w:rPr>
          <w:rFonts w:ascii="Helvetica" w:hAnsi="Helvetica"/>
          <w:sz w:val="20"/>
          <w:szCs w:val="20"/>
        </w:rPr>
      </w:pPr>
      <w:r w:rsidRPr="00BC0778">
        <w:rPr>
          <w:rFonts w:ascii="Helvetica" w:hAnsi="Helvetica"/>
          <w:sz w:val="20"/>
          <w:szCs w:val="20"/>
        </w:rPr>
        <w:t>Any other words of wisdom on what to dial up or dial down?</w:t>
      </w:r>
    </w:p>
    <w:p w14:paraId="17833FFE" w14:textId="35530B2B" w:rsidR="007953A1" w:rsidRPr="00CA671B" w:rsidRDefault="007953A1" w:rsidP="00BC0778">
      <w:pPr>
        <w:spacing w:before="120"/>
        <w:ind w:left="720"/>
        <w:rPr>
          <w:rFonts w:ascii="Helvetica" w:hAnsi="Helvetica"/>
        </w:rPr>
      </w:pPr>
    </w:p>
    <w:sectPr w:rsidR="007953A1" w:rsidRPr="00CA671B" w:rsidSect="008E2662">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22A78" w14:textId="77777777" w:rsidR="0008681A" w:rsidRDefault="0008681A" w:rsidP="00DC36AB">
      <w:r>
        <w:separator/>
      </w:r>
    </w:p>
  </w:endnote>
  <w:endnote w:type="continuationSeparator" w:id="0">
    <w:p w14:paraId="1713FA82" w14:textId="77777777" w:rsidR="0008681A" w:rsidRDefault="0008681A" w:rsidP="00DC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merican Typewriter">
    <w:altName w:val="Courier New"/>
    <w:charset w:val="4D"/>
    <w:family w:val="roman"/>
    <w:pitch w:val="variable"/>
    <w:sig w:usb0="A000006F" w:usb1="00000019" w:usb2="00000000" w:usb3="00000000" w:csb0="00000111" w:csb1="00000000"/>
  </w:font>
  <w:font w:name="Calibri Light">
    <w:panose1 w:val="020F0302020204030204"/>
    <w:charset w:val="00"/>
    <w:family w:val="swiss"/>
    <w:pitch w:val="variable"/>
    <w:sig w:usb0="A00002EF" w:usb1="4000207B" w:usb2="00000000" w:usb3="00000000" w:csb0="0000019F" w:csb1="00000000"/>
  </w:font>
  <w:font w:name="Open Sans semibold">
    <w:altName w:val="Segoe UI"/>
    <w:charset w:val="00"/>
    <w:family w:val="auto"/>
    <w:pitch w:val="variable"/>
    <w:sig w:usb0="E00002EF" w:usb1="4000205B" w:usb2="00000028" w:usb3="00000000" w:csb0="0000019F" w:csb1="00000000"/>
  </w:font>
  <w:font w:name="Open Sans Light">
    <w:altName w:val="Segoe U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F0AC" w14:textId="326C011C" w:rsidR="00961828" w:rsidRDefault="00961828" w:rsidP="00961828">
    <w:pPr>
      <w:rPr>
        <w:rFonts w:ascii="Calibri" w:hAnsi="Calibri" w:cs="Calibri"/>
        <w:sz w:val="22"/>
        <w:szCs w:val="22"/>
      </w:rPr>
    </w:pPr>
    <w:r>
      <w:rPr>
        <w:rFonts w:ascii="Calibri" w:hAnsi="Calibri" w:cs="Calibri"/>
        <w:sz w:val="22"/>
        <w:szCs w:val="22"/>
      </w:rPr>
      <w:t>THE PAPERWORK REDUCTION ACT OF 1995 (Pub. L. 104-13): Public reporting burden for this collection of information is estimated to average 1 hour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7914C366" w14:textId="77777777" w:rsidR="00961828" w:rsidRDefault="009618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3C328" w14:textId="77777777" w:rsidR="0008681A" w:rsidRDefault="0008681A" w:rsidP="00DC36AB">
      <w:r>
        <w:separator/>
      </w:r>
    </w:p>
  </w:footnote>
  <w:footnote w:type="continuationSeparator" w:id="0">
    <w:p w14:paraId="6D0E3375" w14:textId="77777777" w:rsidR="0008681A" w:rsidRDefault="0008681A" w:rsidP="00DC3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DAB00" w14:textId="1C8346B0" w:rsidR="00DC36AB" w:rsidRPr="00E25477" w:rsidRDefault="00DC36AB" w:rsidP="00DC36AB">
    <w:pPr>
      <w:pStyle w:val="Header"/>
      <w:jc w:val="right"/>
      <w:rPr>
        <w:rFonts w:ascii="Open Sans semibold" w:hAnsi="Open Sans semibold"/>
        <w:color w:val="0E242F"/>
        <w:sz w:val="20"/>
        <w:szCs w:val="22"/>
      </w:rPr>
    </w:pPr>
    <w:r w:rsidRPr="00E25477">
      <w:rPr>
        <w:rFonts w:asciiTheme="majorHAnsi" w:hAnsiTheme="majorHAnsi"/>
        <w:noProof/>
        <w:color w:val="0E242F"/>
        <w:sz w:val="36"/>
        <w:szCs w:val="48"/>
      </w:rPr>
      <w:drawing>
        <wp:anchor distT="0" distB="0" distL="114300" distR="114300" simplePos="0" relativeHeight="251659264" behindDoc="0" locked="0" layoutInCell="1" allowOverlap="1" wp14:anchorId="28EB69D7" wp14:editId="6A483512">
          <wp:simplePos x="0" y="0"/>
          <wp:positionH relativeFrom="column">
            <wp:posOffset>0</wp:posOffset>
          </wp:positionH>
          <wp:positionV relativeFrom="paragraph">
            <wp:posOffset>-45720</wp:posOffset>
          </wp:positionV>
          <wp:extent cx="1371600" cy="520957"/>
          <wp:effectExtent l="0" t="0" r="0" b="12700"/>
          <wp:wrapNone/>
          <wp:docPr id="7" name="Picture 7" descr="Macintosh HD:Users:danielwu:Downloads:nimbly_logo_blue_820x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nielwu:Downloads:nimbly_logo_blue_820x3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2095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semibold" w:hAnsi="Open Sans semibold"/>
        <w:color w:val="0E242F"/>
        <w:sz w:val="20"/>
        <w:szCs w:val="22"/>
      </w:rPr>
      <w:t>NIMBLY INSIGHTS, INC</w:t>
    </w:r>
    <w:r w:rsidRPr="00E25477">
      <w:rPr>
        <w:rFonts w:ascii="Open Sans semibold" w:hAnsi="Open Sans semibold"/>
        <w:color w:val="0E242F"/>
        <w:sz w:val="20"/>
        <w:szCs w:val="22"/>
      </w:rPr>
      <w:t>.</w:t>
    </w:r>
  </w:p>
  <w:p w14:paraId="18298BF7" w14:textId="2F8BAF41" w:rsidR="00DC36AB" w:rsidRDefault="00DC36AB" w:rsidP="00DC36AB">
    <w:pPr>
      <w:pBdr>
        <w:top w:val="nil"/>
        <w:left w:val="nil"/>
        <w:bottom w:val="nil"/>
        <w:right w:val="nil"/>
        <w:between w:val="nil"/>
      </w:pBdr>
      <w:jc w:val="right"/>
      <w:rPr>
        <w:rFonts w:ascii="Open Sans Light" w:eastAsia="Open Sans Light" w:hAnsi="Open Sans Light" w:cs="Open Sans Light"/>
        <w:color w:val="222222"/>
        <w:sz w:val="20"/>
        <w:szCs w:val="20"/>
      </w:rPr>
    </w:pPr>
    <w:r>
      <w:rPr>
        <w:rFonts w:ascii="Open Sans Light" w:eastAsia="Open Sans Light" w:hAnsi="Open Sans Light" w:cs="Open Sans Light"/>
        <w:color w:val="222222"/>
        <w:sz w:val="20"/>
        <w:szCs w:val="20"/>
        <w:highlight w:val="white"/>
      </w:rPr>
      <w:t>74-37 45</w:t>
    </w:r>
    <w:r>
      <w:rPr>
        <w:rFonts w:ascii="Open Sans Light" w:eastAsia="Open Sans Light" w:hAnsi="Open Sans Light" w:cs="Open Sans Light"/>
        <w:color w:val="222222"/>
        <w:sz w:val="20"/>
        <w:szCs w:val="20"/>
        <w:highlight w:val="white"/>
        <w:vertAlign w:val="superscript"/>
      </w:rPr>
      <w:t>th</w:t>
    </w:r>
    <w:r>
      <w:rPr>
        <w:rFonts w:ascii="Open Sans Light" w:eastAsia="Open Sans Light" w:hAnsi="Open Sans Light" w:cs="Open Sans Light"/>
        <w:color w:val="222222"/>
        <w:sz w:val="20"/>
        <w:szCs w:val="20"/>
        <w:highlight w:val="white"/>
      </w:rPr>
      <w:t xml:space="preserve"> Avenue, 2</w:t>
    </w:r>
    <w:r>
      <w:rPr>
        <w:rFonts w:ascii="Open Sans Light" w:eastAsia="Open Sans Light" w:hAnsi="Open Sans Light" w:cs="Open Sans Light"/>
        <w:color w:val="222222"/>
        <w:sz w:val="20"/>
        <w:szCs w:val="20"/>
        <w:highlight w:val="white"/>
        <w:vertAlign w:val="superscript"/>
      </w:rPr>
      <w:t>nd</w:t>
    </w:r>
    <w:r>
      <w:rPr>
        <w:rFonts w:ascii="Open Sans Light" w:eastAsia="Open Sans Light" w:hAnsi="Open Sans Light" w:cs="Open Sans Light"/>
        <w:color w:val="222222"/>
        <w:sz w:val="20"/>
        <w:szCs w:val="20"/>
        <w:highlight w:val="white"/>
      </w:rPr>
      <w:t xml:space="preserve"> Floor, Elmhurst, NY 11373</w:t>
    </w:r>
  </w:p>
  <w:p w14:paraId="2E25FACA" w14:textId="7EFB5DD8" w:rsidR="00DC36AB" w:rsidRPr="005A3CD5" w:rsidRDefault="00961828" w:rsidP="00961828">
    <w:pPr>
      <w:pStyle w:val="Header"/>
      <w:jc w:val="right"/>
      <w:rPr>
        <w:rFonts w:ascii="Open Sans Light" w:hAnsi="Open Sans Light"/>
        <w:sz w:val="20"/>
      </w:rPr>
    </w:pPr>
    <w:r>
      <w:rPr>
        <w:rFonts w:ascii="Calibri" w:hAnsi="Calibri" w:cs="Calibri"/>
        <w:sz w:val="22"/>
        <w:szCs w:val="22"/>
      </w:rPr>
      <w:t>OMB #0970-0531; Expiration Date: 07/31/2022</w:t>
    </w:r>
  </w:p>
  <w:p w14:paraId="7E9D5925" w14:textId="171F0804" w:rsidR="00DC36AB" w:rsidRDefault="00DC36AB">
    <w:pPr>
      <w:pStyle w:val="Header"/>
    </w:pPr>
  </w:p>
  <w:p w14:paraId="6568B3C4" w14:textId="77777777" w:rsidR="00DC36AB" w:rsidRDefault="00DC3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7F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17B73EB"/>
    <w:multiLevelType w:val="hybridMultilevel"/>
    <w:tmpl w:val="C45E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4A4CAF"/>
    <w:multiLevelType w:val="hybridMultilevel"/>
    <w:tmpl w:val="14127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04C78"/>
    <w:multiLevelType w:val="hybridMultilevel"/>
    <w:tmpl w:val="C756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630D08"/>
    <w:multiLevelType w:val="hybridMultilevel"/>
    <w:tmpl w:val="60C2666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041461"/>
    <w:multiLevelType w:val="hybridMultilevel"/>
    <w:tmpl w:val="B9347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05541F1"/>
    <w:multiLevelType w:val="hybridMultilevel"/>
    <w:tmpl w:val="E26A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16EC2"/>
    <w:multiLevelType w:val="multilevel"/>
    <w:tmpl w:val="C964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5702B"/>
    <w:multiLevelType w:val="hybridMultilevel"/>
    <w:tmpl w:val="9C86415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9">
    <w:nsid w:val="1D5F6E8C"/>
    <w:multiLevelType w:val="hybridMultilevel"/>
    <w:tmpl w:val="9462180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1F02DA"/>
    <w:multiLevelType w:val="hybridMultilevel"/>
    <w:tmpl w:val="3A181896"/>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nsid w:val="24370A1F"/>
    <w:multiLevelType w:val="hybridMultilevel"/>
    <w:tmpl w:val="F46C76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nsid w:val="2513716E"/>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9114AD"/>
    <w:multiLevelType w:val="hybridMultilevel"/>
    <w:tmpl w:val="E17605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F2ACB"/>
    <w:multiLevelType w:val="hybridMultilevel"/>
    <w:tmpl w:val="EB98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A2E43"/>
    <w:multiLevelType w:val="hybridMultilevel"/>
    <w:tmpl w:val="05AAB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E5D7B"/>
    <w:multiLevelType w:val="hybridMultilevel"/>
    <w:tmpl w:val="E842F2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A225EC5"/>
    <w:multiLevelType w:val="hybridMultilevel"/>
    <w:tmpl w:val="06AE8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E300B3"/>
    <w:multiLevelType w:val="hybridMultilevel"/>
    <w:tmpl w:val="1BE0A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ED6A5A"/>
    <w:multiLevelType w:val="hybridMultilevel"/>
    <w:tmpl w:val="66F2D10E"/>
    <w:lvl w:ilvl="0" w:tplc="23D29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144B91"/>
    <w:multiLevelType w:val="hybridMultilevel"/>
    <w:tmpl w:val="7F2C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A47813"/>
    <w:multiLevelType w:val="hybridMultilevel"/>
    <w:tmpl w:val="C41AB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A8121B"/>
    <w:multiLevelType w:val="hybridMultilevel"/>
    <w:tmpl w:val="9BA470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23">
    <w:nsid w:val="541902A0"/>
    <w:multiLevelType w:val="hybridMultilevel"/>
    <w:tmpl w:val="C93ECA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nsid w:val="5B59340F"/>
    <w:multiLevelType w:val="hybridMultilevel"/>
    <w:tmpl w:val="CCAEE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F8193E"/>
    <w:multiLevelType w:val="hybridMultilevel"/>
    <w:tmpl w:val="4EE28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26FFE"/>
    <w:multiLevelType w:val="hybridMultilevel"/>
    <w:tmpl w:val="835E16E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3B60DDE"/>
    <w:multiLevelType w:val="hybridMultilevel"/>
    <w:tmpl w:val="78D2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C1794"/>
    <w:multiLevelType w:val="hybridMultilevel"/>
    <w:tmpl w:val="7108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BB59DA"/>
    <w:multiLevelType w:val="hybridMultilevel"/>
    <w:tmpl w:val="9C7CD04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DA335D4"/>
    <w:multiLevelType w:val="hybridMultilevel"/>
    <w:tmpl w:val="6DAE19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6"/>
  </w:num>
  <w:num w:numId="3">
    <w:abstractNumId w:val="24"/>
  </w:num>
  <w:num w:numId="4">
    <w:abstractNumId w:val="25"/>
  </w:num>
  <w:num w:numId="5">
    <w:abstractNumId w:val="0"/>
  </w:num>
  <w:num w:numId="6">
    <w:abstractNumId w:val="15"/>
  </w:num>
  <w:num w:numId="7">
    <w:abstractNumId w:val="9"/>
  </w:num>
  <w:num w:numId="8">
    <w:abstractNumId w:val="29"/>
  </w:num>
  <w:num w:numId="9">
    <w:abstractNumId w:val="14"/>
  </w:num>
  <w:num w:numId="10">
    <w:abstractNumId w:val="10"/>
  </w:num>
  <w:num w:numId="11">
    <w:abstractNumId w:val="11"/>
  </w:num>
  <w:num w:numId="12">
    <w:abstractNumId w:val="16"/>
  </w:num>
  <w:num w:numId="13">
    <w:abstractNumId w:val="28"/>
  </w:num>
  <w:num w:numId="14">
    <w:abstractNumId w:val="26"/>
  </w:num>
  <w:num w:numId="15">
    <w:abstractNumId w:val="1"/>
  </w:num>
  <w:num w:numId="16">
    <w:abstractNumId w:val="22"/>
  </w:num>
  <w:num w:numId="17">
    <w:abstractNumId w:val="4"/>
  </w:num>
  <w:num w:numId="18">
    <w:abstractNumId w:val="8"/>
  </w:num>
  <w:num w:numId="19">
    <w:abstractNumId w:val="30"/>
  </w:num>
  <w:num w:numId="20">
    <w:abstractNumId w:val="23"/>
  </w:num>
  <w:num w:numId="21">
    <w:abstractNumId w:val="7"/>
  </w:num>
  <w:num w:numId="22">
    <w:abstractNumId w:val="13"/>
  </w:num>
  <w:num w:numId="23">
    <w:abstractNumId w:val="18"/>
  </w:num>
  <w:num w:numId="24">
    <w:abstractNumId w:val="12"/>
  </w:num>
  <w:num w:numId="25">
    <w:abstractNumId w:val="5"/>
  </w:num>
  <w:num w:numId="26">
    <w:abstractNumId w:val="2"/>
  </w:num>
  <w:num w:numId="27">
    <w:abstractNumId w:val="19"/>
  </w:num>
  <w:num w:numId="28">
    <w:abstractNumId w:val="17"/>
  </w:num>
  <w:num w:numId="29">
    <w:abstractNumId w:val="21"/>
  </w:num>
  <w:num w:numId="30">
    <w:abstractNumId w:val="3"/>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3E"/>
    <w:rsid w:val="00001E2D"/>
    <w:rsid w:val="00017797"/>
    <w:rsid w:val="000518F9"/>
    <w:rsid w:val="00085AFB"/>
    <w:rsid w:val="0008681A"/>
    <w:rsid w:val="000A6C97"/>
    <w:rsid w:val="000D2D5A"/>
    <w:rsid w:val="001118CA"/>
    <w:rsid w:val="001128FB"/>
    <w:rsid w:val="001E213F"/>
    <w:rsid w:val="001F5864"/>
    <w:rsid w:val="00204A57"/>
    <w:rsid w:val="002841C2"/>
    <w:rsid w:val="002B5595"/>
    <w:rsid w:val="002D031A"/>
    <w:rsid w:val="002D75A4"/>
    <w:rsid w:val="00320F8E"/>
    <w:rsid w:val="00331E54"/>
    <w:rsid w:val="003916AE"/>
    <w:rsid w:val="003D7D53"/>
    <w:rsid w:val="004D3255"/>
    <w:rsid w:val="004D5F52"/>
    <w:rsid w:val="004E093E"/>
    <w:rsid w:val="004F3E2C"/>
    <w:rsid w:val="004F4181"/>
    <w:rsid w:val="00530DE9"/>
    <w:rsid w:val="005337EA"/>
    <w:rsid w:val="005647B0"/>
    <w:rsid w:val="0056533C"/>
    <w:rsid w:val="0056578A"/>
    <w:rsid w:val="00577CB2"/>
    <w:rsid w:val="005A48CB"/>
    <w:rsid w:val="005B3072"/>
    <w:rsid w:val="005D5004"/>
    <w:rsid w:val="00634145"/>
    <w:rsid w:val="00683F80"/>
    <w:rsid w:val="006B4517"/>
    <w:rsid w:val="006C147A"/>
    <w:rsid w:val="006E1703"/>
    <w:rsid w:val="006E2FAE"/>
    <w:rsid w:val="006F59C5"/>
    <w:rsid w:val="00703200"/>
    <w:rsid w:val="00726EDF"/>
    <w:rsid w:val="007459EB"/>
    <w:rsid w:val="007511E0"/>
    <w:rsid w:val="00783096"/>
    <w:rsid w:val="00793C33"/>
    <w:rsid w:val="007953A1"/>
    <w:rsid w:val="007A5DBD"/>
    <w:rsid w:val="007A648C"/>
    <w:rsid w:val="007B6A09"/>
    <w:rsid w:val="007D5309"/>
    <w:rsid w:val="007E0FF8"/>
    <w:rsid w:val="00806D6C"/>
    <w:rsid w:val="00837AF0"/>
    <w:rsid w:val="00852502"/>
    <w:rsid w:val="008A40F0"/>
    <w:rsid w:val="008C4D3E"/>
    <w:rsid w:val="008E0D0A"/>
    <w:rsid w:val="008E2662"/>
    <w:rsid w:val="008E3802"/>
    <w:rsid w:val="008F4537"/>
    <w:rsid w:val="008F52D9"/>
    <w:rsid w:val="009510F0"/>
    <w:rsid w:val="00961828"/>
    <w:rsid w:val="00970E37"/>
    <w:rsid w:val="009D2BBE"/>
    <w:rsid w:val="009E209F"/>
    <w:rsid w:val="009F0F8C"/>
    <w:rsid w:val="00A04ABB"/>
    <w:rsid w:val="00A540C8"/>
    <w:rsid w:val="00A618C9"/>
    <w:rsid w:val="00A67B47"/>
    <w:rsid w:val="00AB6F3B"/>
    <w:rsid w:val="00AC4F78"/>
    <w:rsid w:val="00AC60CD"/>
    <w:rsid w:val="00AE6A2B"/>
    <w:rsid w:val="00B04E07"/>
    <w:rsid w:val="00B37FF0"/>
    <w:rsid w:val="00B80260"/>
    <w:rsid w:val="00B874E3"/>
    <w:rsid w:val="00B919B9"/>
    <w:rsid w:val="00B96518"/>
    <w:rsid w:val="00BC0778"/>
    <w:rsid w:val="00C15E36"/>
    <w:rsid w:val="00C1690B"/>
    <w:rsid w:val="00C35E70"/>
    <w:rsid w:val="00C4214A"/>
    <w:rsid w:val="00C8276E"/>
    <w:rsid w:val="00CA671B"/>
    <w:rsid w:val="00CE4510"/>
    <w:rsid w:val="00CF04B9"/>
    <w:rsid w:val="00D37015"/>
    <w:rsid w:val="00D97287"/>
    <w:rsid w:val="00DC36AB"/>
    <w:rsid w:val="00DD113E"/>
    <w:rsid w:val="00DE69FE"/>
    <w:rsid w:val="00DF5C44"/>
    <w:rsid w:val="00E4411C"/>
    <w:rsid w:val="00E72B2B"/>
    <w:rsid w:val="00EA0755"/>
    <w:rsid w:val="00EB269A"/>
    <w:rsid w:val="00EE7464"/>
    <w:rsid w:val="00F03993"/>
    <w:rsid w:val="00F16F6B"/>
    <w:rsid w:val="00F22640"/>
    <w:rsid w:val="00F33696"/>
    <w:rsid w:val="00F507D3"/>
    <w:rsid w:val="00F60665"/>
    <w:rsid w:val="00F73D74"/>
    <w:rsid w:val="00F82D5B"/>
    <w:rsid w:val="00FD0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014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3E"/>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74E3"/>
  </w:style>
  <w:style w:type="paragraph" w:styleId="NormalWeb">
    <w:name w:val="Normal (Web)"/>
    <w:basedOn w:val="Normal"/>
    <w:uiPriority w:val="99"/>
    <w:unhideWhenUsed/>
    <w:rsid w:val="00AE6A2B"/>
    <w:pPr>
      <w:spacing w:before="100" w:beforeAutospacing="1" w:after="100" w:afterAutospacing="1"/>
    </w:pPr>
  </w:style>
  <w:style w:type="paragraph" w:customStyle="1" w:styleId="darkgreenarrow">
    <w:name w:val="dark green arrow"/>
    <w:basedOn w:val="Normal"/>
    <w:rsid w:val="00DC36AB"/>
    <w:pPr>
      <w:contextualSpacing/>
    </w:pPr>
    <w:rPr>
      <w:rFonts w:ascii="Calibri" w:hAnsi="Calibri"/>
      <w:sz w:val="20"/>
      <w:szCs w:val="22"/>
    </w:rPr>
  </w:style>
  <w:style w:type="paragraph" w:styleId="Header">
    <w:name w:val="header"/>
    <w:basedOn w:val="Normal"/>
    <w:link w:val="HeaderChar"/>
    <w:uiPriority w:val="99"/>
    <w:unhideWhenUsed/>
    <w:rsid w:val="00DC36AB"/>
    <w:pPr>
      <w:tabs>
        <w:tab w:val="center" w:pos="4680"/>
        <w:tab w:val="right" w:pos="9360"/>
      </w:tabs>
    </w:pPr>
  </w:style>
  <w:style w:type="character" w:customStyle="1" w:styleId="HeaderChar">
    <w:name w:val="Header Char"/>
    <w:basedOn w:val="DefaultParagraphFont"/>
    <w:link w:val="Header"/>
    <w:uiPriority w:val="99"/>
    <w:rsid w:val="00DC36AB"/>
    <w:rPr>
      <w:rFonts w:ascii="Times New Roman" w:eastAsia="Times New Roman" w:hAnsi="Times New Roman" w:cs="Times New Roman"/>
    </w:rPr>
  </w:style>
  <w:style w:type="paragraph" w:styleId="Footer">
    <w:name w:val="footer"/>
    <w:basedOn w:val="Normal"/>
    <w:link w:val="FooterChar"/>
    <w:uiPriority w:val="99"/>
    <w:unhideWhenUsed/>
    <w:rsid w:val="00DC36AB"/>
    <w:pPr>
      <w:tabs>
        <w:tab w:val="center" w:pos="4680"/>
        <w:tab w:val="right" w:pos="9360"/>
      </w:tabs>
    </w:pPr>
  </w:style>
  <w:style w:type="character" w:customStyle="1" w:styleId="FooterChar">
    <w:name w:val="Footer Char"/>
    <w:basedOn w:val="DefaultParagraphFont"/>
    <w:link w:val="Footer"/>
    <w:uiPriority w:val="99"/>
    <w:rsid w:val="00DC36AB"/>
    <w:rPr>
      <w:rFonts w:ascii="Times New Roman" w:eastAsia="Times New Roman" w:hAnsi="Times New Roman" w:cs="Times New Roman"/>
    </w:rPr>
  </w:style>
  <w:style w:type="paragraph" w:styleId="BodyText">
    <w:name w:val="Body Text"/>
    <w:basedOn w:val="Normal"/>
    <w:link w:val="BodyTextChar"/>
    <w:rsid w:val="00F22640"/>
    <w:pPr>
      <w:spacing w:before="200" w:line="300" w:lineRule="auto"/>
    </w:pPr>
    <w:rPr>
      <w:rFonts w:eastAsiaTheme="minorEastAsia"/>
      <w:sz w:val="22"/>
      <w:szCs w:val="22"/>
    </w:rPr>
  </w:style>
  <w:style w:type="character" w:customStyle="1" w:styleId="BodyTextChar">
    <w:name w:val="Body Text Char"/>
    <w:basedOn w:val="DefaultParagraphFont"/>
    <w:link w:val="BodyText"/>
    <w:rsid w:val="00F22640"/>
    <w:rPr>
      <w:rFonts w:ascii="Times New Roman" w:eastAsiaTheme="minorEastAsia"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AF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093E"/>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B874E3"/>
  </w:style>
  <w:style w:type="paragraph" w:styleId="NormalWeb">
    <w:name w:val="Normal (Web)"/>
    <w:basedOn w:val="Normal"/>
    <w:uiPriority w:val="99"/>
    <w:unhideWhenUsed/>
    <w:rsid w:val="00AE6A2B"/>
    <w:pPr>
      <w:spacing w:before="100" w:beforeAutospacing="1" w:after="100" w:afterAutospacing="1"/>
    </w:pPr>
  </w:style>
  <w:style w:type="paragraph" w:customStyle="1" w:styleId="darkgreenarrow">
    <w:name w:val="dark green arrow"/>
    <w:basedOn w:val="Normal"/>
    <w:rsid w:val="00DC36AB"/>
    <w:pPr>
      <w:contextualSpacing/>
    </w:pPr>
    <w:rPr>
      <w:rFonts w:ascii="Calibri" w:hAnsi="Calibri"/>
      <w:sz w:val="20"/>
      <w:szCs w:val="22"/>
    </w:rPr>
  </w:style>
  <w:style w:type="paragraph" w:styleId="Header">
    <w:name w:val="header"/>
    <w:basedOn w:val="Normal"/>
    <w:link w:val="HeaderChar"/>
    <w:uiPriority w:val="99"/>
    <w:unhideWhenUsed/>
    <w:rsid w:val="00DC36AB"/>
    <w:pPr>
      <w:tabs>
        <w:tab w:val="center" w:pos="4680"/>
        <w:tab w:val="right" w:pos="9360"/>
      </w:tabs>
    </w:pPr>
  </w:style>
  <w:style w:type="character" w:customStyle="1" w:styleId="HeaderChar">
    <w:name w:val="Header Char"/>
    <w:basedOn w:val="DefaultParagraphFont"/>
    <w:link w:val="Header"/>
    <w:uiPriority w:val="99"/>
    <w:rsid w:val="00DC36AB"/>
    <w:rPr>
      <w:rFonts w:ascii="Times New Roman" w:eastAsia="Times New Roman" w:hAnsi="Times New Roman" w:cs="Times New Roman"/>
    </w:rPr>
  </w:style>
  <w:style w:type="paragraph" w:styleId="Footer">
    <w:name w:val="footer"/>
    <w:basedOn w:val="Normal"/>
    <w:link w:val="FooterChar"/>
    <w:uiPriority w:val="99"/>
    <w:unhideWhenUsed/>
    <w:rsid w:val="00DC36AB"/>
    <w:pPr>
      <w:tabs>
        <w:tab w:val="center" w:pos="4680"/>
        <w:tab w:val="right" w:pos="9360"/>
      </w:tabs>
    </w:pPr>
  </w:style>
  <w:style w:type="character" w:customStyle="1" w:styleId="FooterChar">
    <w:name w:val="Footer Char"/>
    <w:basedOn w:val="DefaultParagraphFont"/>
    <w:link w:val="Footer"/>
    <w:uiPriority w:val="99"/>
    <w:rsid w:val="00DC36AB"/>
    <w:rPr>
      <w:rFonts w:ascii="Times New Roman" w:eastAsia="Times New Roman" w:hAnsi="Times New Roman" w:cs="Times New Roman"/>
    </w:rPr>
  </w:style>
  <w:style w:type="paragraph" w:styleId="BodyText">
    <w:name w:val="Body Text"/>
    <w:basedOn w:val="Normal"/>
    <w:link w:val="BodyTextChar"/>
    <w:rsid w:val="00F22640"/>
    <w:pPr>
      <w:spacing w:before="200" w:line="300" w:lineRule="auto"/>
    </w:pPr>
    <w:rPr>
      <w:rFonts w:eastAsiaTheme="minorEastAsia"/>
      <w:sz w:val="22"/>
      <w:szCs w:val="22"/>
    </w:rPr>
  </w:style>
  <w:style w:type="character" w:customStyle="1" w:styleId="BodyTextChar">
    <w:name w:val="Body Text Char"/>
    <w:basedOn w:val="DefaultParagraphFont"/>
    <w:link w:val="BodyText"/>
    <w:rsid w:val="00F22640"/>
    <w:rPr>
      <w:rFonts w:ascii="Times New Roman" w:eastAsiaTheme="minorEastAsia"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64040">
      <w:bodyDiv w:val="1"/>
      <w:marLeft w:val="0"/>
      <w:marRight w:val="0"/>
      <w:marTop w:val="0"/>
      <w:marBottom w:val="0"/>
      <w:divBdr>
        <w:top w:val="none" w:sz="0" w:space="0" w:color="auto"/>
        <w:left w:val="none" w:sz="0" w:space="0" w:color="auto"/>
        <w:bottom w:val="none" w:sz="0" w:space="0" w:color="auto"/>
        <w:right w:val="none" w:sz="0" w:space="0" w:color="auto"/>
      </w:divBdr>
    </w:div>
    <w:div w:id="975063315">
      <w:bodyDiv w:val="1"/>
      <w:marLeft w:val="0"/>
      <w:marRight w:val="0"/>
      <w:marTop w:val="0"/>
      <w:marBottom w:val="0"/>
      <w:divBdr>
        <w:top w:val="none" w:sz="0" w:space="0" w:color="auto"/>
        <w:left w:val="none" w:sz="0" w:space="0" w:color="auto"/>
        <w:bottom w:val="none" w:sz="0" w:space="0" w:color="auto"/>
        <w:right w:val="none" w:sz="0" w:space="0" w:color="auto"/>
      </w:divBdr>
    </w:div>
    <w:div w:id="1010915495">
      <w:bodyDiv w:val="1"/>
      <w:marLeft w:val="0"/>
      <w:marRight w:val="0"/>
      <w:marTop w:val="0"/>
      <w:marBottom w:val="0"/>
      <w:divBdr>
        <w:top w:val="none" w:sz="0" w:space="0" w:color="auto"/>
        <w:left w:val="none" w:sz="0" w:space="0" w:color="auto"/>
        <w:bottom w:val="none" w:sz="0" w:space="0" w:color="auto"/>
        <w:right w:val="none" w:sz="0" w:space="0" w:color="auto"/>
      </w:divBdr>
    </w:div>
    <w:div w:id="1458640443">
      <w:bodyDiv w:val="1"/>
      <w:marLeft w:val="0"/>
      <w:marRight w:val="0"/>
      <w:marTop w:val="0"/>
      <w:marBottom w:val="0"/>
      <w:divBdr>
        <w:top w:val="none" w:sz="0" w:space="0" w:color="auto"/>
        <w:left w:val="none" w:sz="0" w:space="0" w:color="auto"/>
        <w:bottom w:val="none" w:sz="0" w:space="0" w:color="auto"/>
        <w:right w:val="none" w:sz="0" w:space="0" w:color="auto"/>
      </w:divBdr>
      <w:divsChild>
        <w:div w:id="679163696">
          <w:marLeft w:val="0"/>
          <w:marRight w:val="0"/>
          <w:marTop w:val="0"/>
          <w:marBottom w:val="0"/>
          <w:divBdr>
            <w:top w:val="none" w:sz="0" w:space="0" w:color="auto"/>
            <w:left w:val="none" w:sz="0" w:space="0" w:color="auto"/>
            <w:bottom w:val="none" w:sz="0" w:space="0" w:color="auto"/>
            <w:right w:val="none" w:sz="0" w:space="0" w:color="auto"/>
          </w:divBdr>
          <w:divsChild>
            <w:div w:id="1299532366">
              <w:marLeft w:val="0"/>
              <w:marRight w:val="0"/>
              <w:marTop w:val="0"/>
              <w:marBottom w:val="0"/>
              <w:divBdr>
                <w:top w:val="none" w:sz="0" w:space="0" w:color="auto"/>
                <w:left w:val="none" w:sz="0" w:space="0" w:color="auto"/>
                <w:bottom w:val="none" w:sz="0" w:space="0" w:color="auto"/>
                <w:right w:val="none" w:sz="0" w:space="0" w:color="auto"/>
              </w:divBdr>
              <w:divsChild>
                <w:div w:id="4400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58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robiun</dc:creator>
  <cp:keywords/>
  <dc:description/>
  <cp:lastModifiedBy>SYSTEM</cp:lastModifiedBy>
  <cp:revision>2</cp:revision>
  <cp:lastPrinted>2019-11-27T13:03:00Z</cp:lastPrinted>
  <dcterms:created xsi:type="dcterms:W3CDTF">2020-01-03T15:06:00Z</dcterms:created>
  <dcterms:modified xsi:type="dcterms:W3CDTF">2020-01-03T15:06:00Z</dcterms:modified>
</cp:coreProperties>
</file>