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184" w:rsidP="008D1184" w:rsidRDefault="008D1184" w14:paraId="264F81B8" w14:textId="77777777">
      <w:pPr>
        <w:jc w:val="center"/>
        <w:rPr>
          <w:b/>
        </w:rPr>
      </w:pPr>
      <w:bookmarkStart w:name="_GoBack" w:id="0"/>
      <w:bookmarkEnd w:id="0"/>
      <w:r w:rsidRPr="00594037">
        <w:rPr>
          <w:b/>
        </w:rPr>
        <w:t xml:space="preserve">Department of Transportation Office of the </w:t>
      </w:r>
      <w:r w:rsidR="008B3204">
        <w:rPr>
          <w:b/>
        </w:rPr>
        <w:br/>
      </w:r>
      <w:r w:rsidRPr="00594037">
        <w:rPr>
          <w:b/>
        </w:rPr>
        <w:t>Chief Information Officer</w:t>
      </w:r>
    </w:p>
    <w:p w:rsidR="002B5346" w:rsidP="008D1184" w:rsidRDefault="002B5346" w14:paraId="533047CF" w14:textId="77777777">
      <w:pPr>
        <w:jc w:val="center"/>
        <w:rPr>
          <w:b/>
        </w:rPr>
      </w:pPr>
    </w:p>
    <w:p w:rsidRPr="00594037" w:rsidR="002B5346" w:rsidP="008D1184" w:rsidRDefault="002B5346" w14:paraId="7E3FB37A" w14:textId="77777777">
      <w:pPr>
        <w:jc w:val="center"/>
        <w:rPr>
          <w:b/>
        </w:rPr>
      </w:pPr>
      <w:r>
        <w:rPr>
          <w:b/>
        </w:rPr>
        <w:t>Information Collection Clearance</w:t>
      </w:r>
    </w:p>
    <w:p w:rsidRPr="00594037" w:rsidR="008D1184" w:rsidP="008D1184" w:rsidRDefault="008D1184" w14:paraId="6CD54302" w14:textId="77777777">
      <w:pPr>
        <w:jc w:val="center"/>
        <w:rPr>
          <w:b/>
        </w:rPr>
      </w:pPr>
    </w:p>
    <w:p w:rsidRPr="00594037" w:rsidR="008D1184" w:rsidP="00594037" w:rsidRDefault="008D1184" w14:paraId="4C788EF3" w14:textId="0D01F0AA">
      <w:pPr>
        <w:jc w:val="center"/>
        <w:rPr>
          <w:b/>
        </w:rPr>
      </w:pPr>
      <w:r w:rsidRPr="00594037">
        <w:rPr>
          <w:b/>
        </w:rPr>
        <w:t>Supporting Statement</w:t>
      </w:r>
      <w:r w:rsidR="00BA46C2">
        <w:rPr>
          <w:b/>
        </w:rPr>
        <w:t xml:space="preserve"> B</w:t>
      </w:r>
      <w:r w:rsidR="008B3204">
        <w:rPr>
          <w:b/>
        </w:rPr>
        <w:br/>
      </w:r>
      <w:r w:rsidR="002B5346">
        <w:rPr>
          <w:b/>
        </w:rPr>
        <w:t xml:space="preserve">Request for </w:t>
      </w:r>
      <w:r w:rsidR="00CC2BCF">
        <w:rPr>
          <w:b/>
        </w:rPr>
        <w:t xml:space="preserve">Reinstated </w:t>
      </w:r>
      <w:r w:rsidR="002B5346">
        <w:rPr>
          <w:b/>
        </w:rPr>
        <w:t xml:space="preserve">Renewal of </w:t>
      </w:r>
      <w:r w:rsidR="00D61ACD">
        <w:rPr>
          <w:b/>
        </w:rPr>
        <w:t>Commercial Driver’s License (CDL) Skills Testing Delays</w:t>
      </w:r>
      <w:r w:rsidR="002B5346">
        <w:rPr>
          <w:b/>
        </w:rPr>
        <w:t xml:space="preserve"> Annual Survey</w:t>
      </w:r>
    </w:p>
    <w:p w:rsidRPr="00594037" w:rsidR="008D1184" w:rsidP="00594037" w:rsidRDefault="008D1184" w14:paraId="4810D76B" w14:textId="77777777">
      <w:pPr>
        <w:pStyle w:val="FMCSAText112above"/>
        <w:rPr>
          <w:b/>
        </w:rPr>
      </w:pPr>
      <w:r w:rsidRPr="00594037">
        <w:rPr>
          <w:b/>
        </w:rPr>
        <w:t>Part B</w:t>
      </w:r>
      <w:r w:rsidR="00D61ACD">
        <w:rPr>
          <w:b/>
        </w:rPr>
        <w:t xml:space="preserve">: </w:t>
      </w:r>
      <w:r w:rsidRPr="00594037">
        <w:rPr>
          <w:b/>
        </w:rPr>
        <w:t>Collections of Information Employing Statistical Methods</w:t>
      </w:r>
    </w:p>
    <w:p w:rsidRPr="00667292" w:rsidR="008D1184" w:rsidP="00594037" w:rsidRDefault="008D1184" w14:paraId="4925073A" w14:textId="77777777">
      <w:pPr>
        <w:pStyle w:val="FMCSAH1Autonumber"/>
      </w:pPr>
      <w:r>
        <w:t>DESCRIBE POTENTIAL RESPONDENT UNIVERSE AND ANY SAMPLING SELECTION METHOD TO BE USED</w:t>
      </w:r>
      <w:r w:rsidR="00936B94">
        <w:t>.</w:t>
      </w:r>
    </w:p>
    <w:p w:rsidR="00C2057E" w:rsidP="00594037" w:rsidRDefault="005A79A4" w14:paraId="2C93105E" w14:textId="3DF77E80">
      <w:pPr>
        <w:pStyle w:val="FMCSAText1"/>
      </w:pPr>
      <w:r>
        <w:t xml:space="preserve">The respondent universe </w:t>
      </w:r>
      <w:r w:rsidR="000D0C2B">
        <w:t xml:space="preserve">is </w:t>
      </w:r>
      <w:r w:rsidR="0089677E">
        <w:t xml:space="preserve">a representative from </w:t>
      </w:r>
      <w:r w:rsidR="00E53A31">
        <w:t xml:space="preserve">the </w:t>
      </w:r>
      <w:r w:rsidR="008A34E2">
        <w:t>Drivers License</w:t>
      </w:r>
      <w:r w:rsidR="0089677E">
        <w:t xml:space="preserve"> </w:t>
      </w:r>
      <w:r w:rsidR="00E53A31">
        <w:t>Authority</w:t>
      </w:r>
      <w:r w:rsidR="008A34E2">
        <w:t xml:space="preserve"> </w:t>
      </w:r>
      <w:r w:rsidR="0089677E">
        <w:t>for</w:t>
      </w:r>
      <w:r w:rsidR="00E53A31">
        <w:t xml:space="preserve"> each of the </w:t>
      </w:r>
      <w:r w:rsidR="000D0C2B">
        <w:t xml:space="preserve">50 </w:t>
      </w:r>
      <w:r w:rsidR="00EF31BB">
        <w:t>State</w:t>
      </w:r>
      <w:r w:rsidR="000D0C2B">
        <w:t>s</w:t>
      </w:r>
      <w:r w:rsidR="0089677E">
        <w:t xml:space="preserve"> </w:t>
      </w:r>
      <w:r w:rsidR="00D61ACD">
        <w:t>and</w:t>
      </w:r>
      <w:r w:rsidR="000D0C2B">
        <w:t xml:space="preserve"> the District of Columbia</w:t>
      </w:r>
      <w:r w:rsidR="00EF22E3">
        <w:t xml:space="preserve">, for a total of 51 </w:t>
      </w:r>
      <w:r w:rsidR="00170D9A">
        <w:t>entities</w:t>
      </w:r>
      <w:r w:rsidR="00EF22E3">
        <w:t>.</w:t>
      </w:r>
      <w:r w:rsidR="00D61ACD">
        <w:t xml:space="preserve"> </w:t>
      </w:r>
      <w:r w:rsidR="002B5346">
        <w:t xml:space="preserve">While States cannot be </w:t>
      </w:r>
      <w:r w:rsidR="00CC2BCF">
        <w:t xml:space="preserve">required </w:t>
      </w:r>
      <w:r w:rsidR="002B5346">
        <w:t>to respond, the initial 2017 survey</w:t>
      </w:r>
      <w:r w:rsidR="002B5346">
        <w:rPr>
          <w:rStyle w:val="FootnoteReference"/>
        </w:rPr>
        <w:footnoteReference w:id="1"/>
      </w:r>
      <w:r w:rsidR="002B5346">
        <w:t xml:space="preserve"> </w:t>
      </w:r>
      <w:r w:rsidR="00315267">
        <w:t xml:space="preserve">resulted in </w:t>
      </w:r>
      <w:r w:rsidR="002B5346">
        <w:t>46 responses</w:t>
      </w:r>
      <w:r w:rsidR="00315267">
        <w:t>.</w:t>
      </w:r>
      <w:r w:rsidR="002B5346">
        <w:t xml:space="preserve"> </w:t>
      </w:r>
      <w:r w:rsidR="00C2057E">
        <w:t>Thus, the potential respondent universe is representative enough for this study to be inclusive of the entire universe and no sampling or selection methodology is required.</w:t>
      </w:r>
    </w:p>
    <w:p w:rsidR="002B5346" w:rsidP="00594037" w:rsidRDefault="002B5346" w14:paraId="20E7A6E4" w14:textId="6BE55C4D">
      <w:pPr>
        <w:pStyle w:val="FMCSAText1"/>
      </w:pPr>
      <w:r>
        <w:t xml:space="preserve">To reach similar response results, FMCSA will continue to partner with industry stakeholders such as </w:t>
      </w:r>
      <w:r w:rsidRPr="00921472">
        <w:t xml:space="preserve">Commercial Vehicle Training Association </w:t>
      </w:r>
      <w:r>
        <w:t xml:space="preserve">(CVTA) and </w:t>
      </w:r>
      <w:r w:rsidRPr="00921472">
        <w:t xml:space="preserve">American Association of Motor Vehicle Administrators </w:t>
      </w:r>
      <w:r>
        <w:t xml:space="preserve">(AAMVA) for joint outreach. FMCSA will also reach out to the State Driver’s License Agencies (SDLAs) to discuss the importance of the survey. Furthermore, given that this is an annual congressionally mandated study, States continue </w:t>
      </w:r>
      <w:r w:rsidR="00315267">
        <w:t xml:space="preserve">to </w:t>
      </w:r>
      <w:r w:rsidR="00C2057E">
        <w:t xml:space="preserve">show </w:t>
      </w:r>
      <w:r>
        <w:t>willing</w:t>
      </w:r>
      <w:r w:rsidR="00C2057E">
        <w:t>ness</w:t>
      </w:r>
      <w:r>
        <w:t xml:space="preserve"> to provide responses to fulfill the FAST Act requirement.</w:t>
      </w:r>
      <w:r w:rsidR="00C2057E">
        <w:t xml:space="preserve"> </w:t>
      </w:r>
    </w:p>
    <w:p w:rsidRPr="00CE5A1F" w:rsidR="008D1184" w:rsidP="00594037" w:rsidRDefault="008D1184" w14:paraId="71FA29E7" w14:textId="77777777">
      <w:pPr>
        <w:pStyle w:val="FMCSAH1Autonumber"/>
      </w:pPr>
      <w:r>
        <w:t xml:space="preserve">DESCRIBE PROCEDURES FOR COLLECTING INFORMATION, INCLUDING STATISTICAL METHODOLOGY FOR STRATIFICATION AND SAMPLE SELECTION, ESTIMATION PROCEDURES, DEGREE OF ACCURACY NEEDED, AND LESS THAN ANNUAL PERIODIC DATA </w:t>
      </w:r>
      <w:r w:rsidR="005832B9">
        <w:t>CYCLES</w:t>
      </w:r>
      <w:r>
        <w:t>.</w:t>
      </w:r>
    </w:p>
    <w:p w:rsidR="00421AB6" w:rsidP="00594037" w:rsidRDefault="00421AB6" w14:paraId="25268226" w14:textId="77777777">
      <w:pPr>
        <w:pStyle w:val="FMCSAText1"/>
      </w:pPr>
      <w:r>
        <w:t>There will</w:t>
      </w:r>
      <w:r w:rsidR="00C2057E">
        <w:t xml:space="preserve"> continue to</w:t>
      </w:r>
      <w:r>
        <w:t xml:space="preserve"> be no stratification or sample selection for this </w:t>
      </w:r>
      <w:r w:rsidR="001E7880">
        <w:t>annual survey</w:t>
      </w:r>
      <w:r>
        <w:t xml:space="preserve">, as the entire respondent universe </w:t>
      </w:r>
      <w:r w:rsidR="0089677E">
        <w:t>of</w:t>
      </w:r>
      <w:r>
        <w:t xml:space="preserve"> 51 </w:t>
      </w:r>
      <w:r w:rsidR="00170D9A">
        <w:t xml:space="preserve">entities </w:t>
      </w:r>
      <w:r w:rsidR="0089677E">
        <w:t xml:space="preserve">will be </w:t>
      </w:r>
      <w:r w:rsidR="001B1832">
        <w:t>surveyed</w:t>
      </w:r>
      <w:r w:rsidR="00D61ACD">
        <w:t xml:space="preserve">. </w:t>
      </w:r>
      <w:r>
        <w:t>The study will survey each of the 51 entities</w:t>
      </w:r>
      <w:r w:rsidR="001E7880">
        <w:t xml:space="preserve"> annually</w:t>
      </w:r>
      <w:r w:rsidR="00434B37">
        <w:t xml:space="preserve">. No estimation procedures will be used, as this report is intended to gather data from States and report out on findings. The degree of accuracy will depend on the accuracy of data received from the States themselves; however, questions have been included to inform the accuracy level of the data provided. Limitations regarding data accuracy will be included in the annual reports. </w:t>
      </w:r>
      <w:r w:rsidR="001B0E79">
        <w:t xml:space="preserve">Section 5506 of the </w:t>
      </w:r>
      <w:r>
        <w:t>Fix</w:t>
      </w:r>
      <w:r w:rsidR="001B0E79">
        <w:t>ing</w:t>
      </w:r>
      <w:r>
        <w:t xml:space="preserve"> America’s Surface Transportation Act</w:t>
      </w:r>
      <w:r w:rsidR="001B0E79">
        <w:t>, 2015 (FAST Act)</w:t>
      </w:r>
      <w:r>
        <w:t xml:space="preserve"> requires FMCSA to conduct this s</w:t>
      </w:r>
      <w:r w:rsidR="001E7880">
        <w:t>urvey annually</w:t>
      </w:r>
      <w:r>
        <w:t>.</w:t>
      </w:r>
    </w:p>
    <w:p w:rsidR="001B0E79" w:rsidP="001B0E79" w:rsidRDefault="001B0E79" w14:paraId="515BAFC4" w14:textId="77777777">
      <w:pPr>
        <w:pStyle w:val="FMCSAText1"/>
        <w:rPr>
          <w:b/>
        </w:rPr>
      </w:pPr>
      <w:r>
        <w:t>The purpose of this study is to</w:t>
      </w:r>
      <w:r w:rsidR="0089677E">
        <w:t xml:space="preserve"> </w:t>
      </w:r>
      <w:r w:rsidR="00D055FD">
        <w:t>gather</w:t>
      </w:r>
      <w:r w:rsidR="0089677E">
        <w:t xml:space="preserve"> data that </w:t>
      </w:r>
      <w:r w:rsidR="001E7880">
        <w:t>over</w:t>
      </w:r>
      <w:r w:rsidR="00DD0A9C">
        <w:t xml:space="preserve"> </w:t>
      </w:r>
      <w:r w:rsidR="001E7880">
        <w:t>time will</w:t>
      </w:r>
      <w:r w:rsidR="00D055FD">
        <w:t xml:space="preserve"> </w:t>
      </w:r>
      <w:r>
        <w:t xml:space="preserve">identify, in each State, </w:t>
      </w:r>
      <w:r w:rsidRPr="00615479">
        <w:t>the average wait time from the date an applicant requests to take a skills test</w:t>
      </w:r>
      <w:r>
        <w:t xml:space="preserve"> (or retest)</w:t>
      </w:r>
      <w:r w:rsidRPr="00615479">
        <w:t xml:space="preserve"> to the date the </w:t>
      </w:r>
      <w:r w:rsidRPr="00615479">
        <w:lastRenderedPageBreak/>
        <w:t>applicant has the opportunity to complete such test</w:t>
      </w:r>
      <w:r>
        <w:t xml:space="preserve"> (or retest). The study will also </w:t>
      </w:r>
      <w:r w:rsidR="00E32910">
        <w:t xml:space="preserve">continue to </w:t>
      </w:r>
      <w:r>
        <w:t xml:space="preserve">identify the resources available for skills testing, such as the number of examiners and test sites, as well as what is being done to </w:t>
      </w:r>
      <w:r w:rsidRPr="00615479">
        <w:t>address skills testing delays in States that have average skills test or retest wait times of more than 7 days</w:t>
      </w:r>
      <w:r>
        <w:t>.</w:t>
      </w:r>
    </w:p>
    <w:p w:rsidR="00421AB6" w:rsidP="00594037" w:rsidRDefault="00C3509D" w14:paraId="4572C260" w14:textId="4165C406">
      <w:pPr>
        <w:pStyle w:val="FMCSAText1"/>
      </w:pPr>
      <w:r>
        <w:t xml:space="preserve">This </w:t>
      </w:r>
      <w:r w:rsidR="00710EDE">
        <w:t xml:space="preserve">Congressional </w:t>
      </w:r>
      <w:r>
        <w:t xml:space="preserve">study was requested following a </w:t>
      </w:r>
      <w:r w:rsidR="00421AB6">
        <w:t>2015 Government Accountability Office (GAO) report to Congress</w:t>
      </w:r>
      <w:r w:rsidRPr="00594037" w:rsidR="001B0E79">
        <w:rPr>
          <w:vertAlign w:val="superscript"/>
        </w:rPr>
        <w:t>(</w:t>
      </w:r>
      <w:r w:rsidRPr="007D719D" w:rsidR="001B0E79">
        <w:rPr>
          <w:rStyle w:val="FootnoteReference"/>
        </w:rPr>
        <w:footnoteReference w:id="2"/>
      </w:r>
      <w:r w:rsidRPr="00594037" w:rsidR="001B0E79">
        <w:rPr>
          <w:vertAlign w:val="superscript"/>
        </w:rPr>
        <w:t>)</w:t>
      </w:r>
      <w:r w:rsidR="00625C4A">
        <w:rPr>
          <w:vertAlign w:val="superscript"/>
        </w:rPr>
        <w:t xml:space="preserve"> </w:t>
      </w:r>
      <w:r w:rsidR="00625C4A">
        <w:t xml:space="preserve">which </w:t>
      </w:r>
      <w:r w:rsidR="00D055FD">
        <w:t>found</w:t>
      </w:r>
      <w:r w:rsidR="001E7880">
        <w:t xml:space="preserve"> </w:t>
      </w:r>
      <w:r w:rsidR="001B0E79">
        <w:t>that</w:t>
      </w:r>
      <w:r w:rsidR="001E7880">
        <w:t xml:space="preserve"> the delays experienced by applicants</w:t>
      </w:r>
      <w:r w:rsidR="001B0E79">
        <w:t xml:space="preserve"> varied greatly between States</w:t>
      </w:r>
      <w:r w:rsidR="001E7880">
        <w:t xml:space="preserve">. Some applicants </w:t>
      </w:r>
      <w:r w:rsidR="001B0E79">
        <w:t xml:space="preserve">experienced high delays (up to 7 weeks, in some cases) between the time </w:t>
      </w:r>
      <w:r w:rsidR="001E7880">
        <w:t xml:space="preserve">they initially requested a </w:t>
      </w:r>
      <w:r w:rsidR="001B0E79">
        <w:t xml:space="preserve">CDL </w:t>
      </w:r>
      <w:r w:rsidR="001E7880">
        <w:t xml:space="preserve">test </w:t>
      </w:r>
      <w:r w:rsidR="001B0E79">
        <w:t>and the first available opportunity for the applicant to complete the</w:t>
      </w:r>
      <w:r w:rsidR="001E7880">
        <w:t>ir</w:t>
      </w:r>
      <w:r w:rsidR="001B0E79">
        <w:t xml:space="preserve"> test</w:t>
      </w:r>
      <w:r w:rsidR="00D61ACD">
        <w:t xml:space="preserve">. </w:t>
      </w:r>
      <w:r w:rsidR="00421AB6">
        <w:t xml:space="preserve">The report </w:t>
      </w:r>
      <w:r w:rsidR="001E7880">
        <w:t>posited</w:t>
      </w:r>
      <w:r w:rsidR="00C2057E">
        <w:t xml:space="preserve"> </w:t>
      </w:r>
      <w:r w:rsidR="00421AB6">
        <w:t xml:space="preserve">there were several possible causes of these delays, </w:t>
      </w:r>
      <w:r w:rsidR="00C2057E">
        <w:t xml:space="preserve">however </w:t>
      </w:r>
      <w:r w:rsidR="00421AB6">
        <w:t xml:space="preserve">there was little being done </w:t>
      </w:r>
      <w:r w:rsidR="00C227EF">
        <w:t xml:space="preserve">at the federal level </w:t>
      </w:r>
      <w:r w:rsidR="00421AB6">
        <w:t>to monitor or track these delays.</w:t>
      </w:r>
    </w:p>
    <w:p w:rsidR="00421AB6" w:rsidP="00594037" w:rsidRDefault="004B3F2A" w14:paraId="5E97C459" w14:textId="09B0D004">
      <w:pPr>
        <w:pStyle w:val="FMCSAText112above"/>
      </w:pPr>
      <w:r>
        <w:t xml:space="preserve">This </w:t>
      </w:r>
      <w:r w:rsidR="00C227EF">
        <w:t xml:space="preserve">information collection </w:t>
      </w:r>
      <w:r>
        <w:t xml:space="preserve">is </w:t>
      </w:r>
      <w:r w:rsidR="006718F3">
        <w:t xml:space="preserve">meant to </w:t>
      </w:r>
      <w:r w:rsidR="00C7508D">
        <w:t>fill this</w:t>
      </w:r>
      <w:r w:rsidR="00C227EF">
        <w:t xml:space="preserve"> informational</w:t>
      </w:r>
      <w:r w:rsidR="00C7508D">
        <w:t xml:space="preserve"> gap and </w:t>
      </w:r>
      <w:r w:rsidR="006718F3">
        <w:t xml:space="preserve">monitor and track these delays </w:t>
      </w:r>
      <w:r>
        <w:t xml:space="preserve">as directed in Section 5506 of the FAST Act. </w:t>
      </w:r>
      <w:r w:rsidR="00421AB6">
        <w:t xml:space="preserve">The FAST Act </w:t>
      </w:r>
      <w:r w:rsidR="007D719D">
        <w:t>specifies that FMCSA must</w:t>
      </w:r>
      <w:r w:rsidR="00421AB6">
        <w:t xml:space="preserve"> provide a</w:t>
      </w:r>
      <w:r w:rsidR="005062DD">
        <w:t>n annual</w:t>
      </w:r>
      <w:r w:rsidR="00421AB6">
        <w:t xml:space="preserve"> report detailing </w:t>
      </w:r>
      <w:r w:rsidR="00C7508D">
        <w:t xml:space="preserve">the </w:t>
      </w:r>
      <w:r w:rsidR="001B0E79">
        <w:t xml:space="preserve">average CDL skills test </w:t>
      </w:r>
      <w:r w:rsidR="00421AB6">
        <w:t xml:space="preserve">delays in each </w:t>
      </w:r>
      <w:r w:rsidR="00EF31BB">
        <w:t>State</w:t>
      </w:r>
      <w:r w:rsidR="007D719D">
        <w:t>. This</w:t>
      </w:r>
      <w:r w:rsidR="00421AB6">
        <w:t xml:space="preserve"> requir</w:t>
      </w:r>
      <w:r w:rsidR="007D719D">
        <w:t>es</w:t>
      </w:r>
      <w:r w:rsidR="00421AB6">
        <w:t xml:space="preserve"> the entire respondent universe </w:t>
      </w:r>
      <w:r w:rsidR="007D719D">
        <w:t xml:space="preserve">to </w:t>
      </w:r>
      <w:r w:rsidR="00421AB6">
        <w:t>participate in the study</w:t>
      </w:r>
      <w:r w:rsidR="005062DD">
        <w:t xml:space="preserve"> on an annual basis</w:t>
      </w:r>
      <w:r w:rsidR="00D61ACD">
        <w:t xml:space="preserve">. </w:t>
      </w:r>
      <w:r w:rsidR="002C0A53">
        <w:t xml:space="preserve">The </w:t>
      </w:r>
      <w:r w:rsidR="006718F3">
        <w:t xml:space="preserve">continued </w:t>
      </w:r>
      <w:r w:rsidR="002C0A53">
        <w:t xml:space="preserve">primary </w:t>
      </w:r>
      <w:r w:rsidR="005062DD">
        <w:t xml:space="preserve">data collection method </w:t>
      </w:r>
      <w:r w:rsidR="006718F3">
        <w:t xml:space="preserve">is a </w:t>
      </w:r>
      <w:r w:rsidR="002C0A53">
        <w:t xml:space="preserve">survey, which </w:t>
      </w:r>
      <w:r w:rsidR="006718F3">
        <w:t xml:space="preserve">will be </w:t>
      </w:r>
      <w:r w:rsidR="004F7090">
        <w:t>available</w:t>
      </w:r>
      <w:r w:rsidR="002C0A53">
        <w:t xml:space="preserve"> via an online tool; however, respondents will also </w:t>
      </w:r>
      <w:r w:rsidR="004F7090">
        <w:t>have</w:t>
      </w:r>
      <w:r w:rsidR="002C0A53">
        <w:t xml:space="preserve"> the option to </w:t>
      </w:r>
      <w:r w:rsidR="007D719D">
        <w:t xml:space="preserve">provide survey responses </w:t>
      </w:r>
      <w:r w:rsidR="002C0A53">
        <w:t>via email</w:t>
      </w:r>
      <w:r w:rsidR="002C4743">
        <w:t>, if</w:t>
      </w:r>
      <w:r w:rsidR="002C0A53">
        <w:t xml:space="preserve"> preferred.</w:t>
      </w:r>
    </w:p>
    <w:p w:rsidR="00421AB6" w:rsidP="00594037" w:rsidRDefault="00421AB6" w14:paraId="7F54849D" w14:textId="77777777">
      <w:pPr>
        <w:pStyle w:val="FMCSAText1"/>
      </w:pPr>
      <w:r>
        <w:t>Data collection procedures are as follows:</w:t>
      </w:r>
    </w:p>
    <w:p w:rsidR="00421AB6" w:rsidP="00594037" w:rsidRDefault="00421AB6" w14:paraId="687065A8" w14:textId="77777777">
      <w:pPr>
        <w:pStyle w:val="FMCSAListBullet1"/>
      </w:pPr>
      <w:r w:rsidRPr="00594037">
        <w:rPr>
          <w:b/>
        </w:rPr>
        <w:t>Participant Outreach</w:t>
      </w:r>
      <w:r w:rsidRPr="00594037" w:rsidR="00D61ACD">
        <w:rPr>
          <w:b/>
        </w:rPr>
        <w:t xml:space="preserve">. </w:t>
      </w:r>
      <w:r>
        <w:t xml:space="preserve">FMCSA </w:t>
      </w:r>
      <w:r w:rsidR="006718F3">
        <w:t>will continue to</w:t>
      </w:r>
      <w:r>
        <w:t xml:space="preserve"> </w:t>
      </w:r>
      <w:r w:rsidR="00B705BE">
        <w:t>collaborate</w:t>
      </w:r>
      <w:r>
        <w:t xml:space="preserve"> with </w:t>
      </w:r>
      <w:r w:rsidR="002E17AE">
        <w:t>the American Association of Motor Vehicle Administrators (</w:t>
      </w:r>
      <w:r>
        <w:t>AAMVA</w:t>
      </w:r>
      <w:r w:rsidR="002E17AE">
        <w:t>)</w:t>
      </w:r>
      <w:r>
        <w:t xml:space="preserve"> and the </w:t>
      </w:r>
      <w:r w:rsidR="002E17AE">
        <w:t>State Driver Licensing Agencies (</w:t>
      </w:r>
      <w:r>
        <w:t>SDLAs</w:t>
      </w:r>
      <w:r w:rsidR="002E17AE">
        <w:t>)</w:t>
      </w:r>
      <w:r>
        <w:t xml:space="preserve"> </w:t>
      </w:r>
      <w:r w:rsidR="002E17AE">
        <w:t>to reach out to contacts from each State prior to survey administration</w:t>
      </w:r>
      <w:r w:rsidR="00D61ACD">
        <w:t>.</w:t>
      </w:r>
      <w:r w:rsidR="00D326D3">
        <w:t xml:space="preserve"> For the </w:t>
      </w:r>
      <w:r w:rsidR="00C7508D">
        <w:t xml:space="preserve">initial 2017 </w:t>
      </w:r>
      <w:r w:rsidR="00D326D3">
        <w:t>survey</w:t>
      </w:r>
      <w:r w:rsidR="00C7508D">
        <w:t>,</w:t>
      </w:r>
      <w:r w:rsidR="00CD7EB4">
        <w:t xml:space="preserve"> FMCSA presented the plan for information collection at the </w:t>
      </w:r>
      <w:hyperlink w:tooltip="2016-CDL-IT Workshop" w:history="1" r:id="rId8">
        <w:r w:rsidRPr="00B8305E" w:rsidR="00B705BE">
          <w:t>2016 CDL Coordinators / IT Managers Workshop</w:t>
        </w:r>
      </w:hyperlink>
      <w:r w:rsidRPr="00B8305E" w:rsidR="00B705BE">
        <w:t xml:space="preserve"> (April 26-28, 2016)</w:t>
      </w:r>
      <w:r w:rsidR="00B705BE">
        <w:t xml:space="preserve"> </w:t>
      </w:r>
      <w:r w:rsidR="00CD7EB4">
        <w:t>conference</w:t>
      </w:r>
      <w:r w:rsidR="007C0A5B">
        <w:t xml:space="preserve"> hosted by AAMCA</w:t>
      </w:r>
      <w:r w:rsidR="00CD7EB4">
        <w:t xml:space="preserve"> to receive feedback from the SDLAs.</w:t>
      </w:r>
      <w:r w:rsidR="00D61ACD">
        <w:t xml:space="preserve"> </w:t>
      </w:r>
      <w:r w:rsidR="007C0A5B">
        <w:t>FMCSA will continue to</w:t>
      </w:r>
      <w:r w:rsidR="00C7508D">
        <w:t xml:space="preserve"> do so at upcoming conferences and will continue to</w:t>
      </w:r>
      <w:r w:rsidR="007C0A5B">
        <w:t xml:space="preserve"> communicate survey timeframe </w:t>
      </w:r>
      <w:r w:rsidR="00C7508D">
        <w:t xml:space="preserve">and previous year results at these </w:t>
      </w:r>
      <w:r w:rsidR="007C0A5B">
        <w:t>annual conference</w:t>
      </w:r>
      <w:r w:rsidR="00C7508D">
        <w:t>s</w:t>
      </w:r>
      <w:r w:rsidR="007C0A5B">
        <w:t xml:space="preserve">. </w:t>
      </w:r>
      <w:r w:rsidR="002E17AE">
        <w:t xml:space="preserve">The goal of the </w:t>
      </w:r>
      <w:r w:rsidR="00D326D3">
        <w:t xml:space="preserve">continued </w:t>
      </w:r>
      <w:r w:rsidR="00C7508D">
        <w:t xml:space="preserve">joint </w:t>
      </w:r>
      <w:r w:rsidR="002E17AE">
        <w:t xml:space="preserve">outreach is to ensure a </w:t>
      </w:r>
      <w:r w:rsidR="00D326D3">
        <w:t xml:space="preserve">continued </w:t>
      </w:r>
      <w:r w:rsidR="002E17AE">
        <w:t>hi</w:t>
      </w:r>
      <w:r w:rsidR="008E4D36">
        <w:t>gh survey completion rate.</w:t>
      </w:r>
    </w:p>
    <w:p w:rsidR="00421AB6" w:rsidP="00594037" w:rsidRDefault="008E4D36" w14:paraId="3AF8CA27" w14:textId="1590C67B">
      <w:pPr>
        <w:pStyle w:val="FMCSAListBullet1"/>
      </w:pPr>
      <w:r w:rsidRPr="00594037">
        <w:rPr>
          <w:b/>
        </w:rPr>
        <w:t>Survey Administration</w:t>
      </w:r>
      <w:r w:rsidRPr="00594037" w:rsidR="00D61ACD">
        <w:rPr>
          <w:b/>
        </w:rPr>
        <w:t xml:space="preserve">. </w:t>
      </w:r>
      <w:r>
        <w:t xml:space="preserve">FMCSA </w:t>
      </w:r>
      <w:r w:rsidR="00CD7EB4">
        <w:t xml:space="preserve">plans to </w:t>
      </w:r>
      <w:r w:rsidR="007D719D">
        <w:t>distribute</w:t>
      </w:r>
      <w:r>
        <w:t xml:space="preserve"> the </w:t>
      </w:r>
      <w:r w:rsidR="00D326D3">
        <w:t>second iteration of</w:t>
      </w:r>
      <w:r w:rsidR="005062DD">
        <w:t xml:space="preserve"> this</w:t>
      </w:r>
      <w:r w:rsidR="00D326D3">
        <w:t xml:space="preserve"> </w:t>
      </w:r>
      <w:r>
        <w:t xml:space="preserve">survey </w:t>
      </w:r>
      <w:r w:rsidR="00D326D3">
        <w:t xml:space="preserve">on </w:t>
      </w:r>
      <w:r w:rsidR="00D055FD">
        <w:t>January 4</w:t>
      </w:r>
      <w:r w:rsidR="00DB2F5A">
        <w:t xml:space="preserve">, </w:t>
      </w:r>
      <w:r>
        <w:t>20</w:t>
      </w:r>
      <w:r w:rsidR="00DB2F5A">
        <w:t>2</w:t>
      </w:r>
      <w:r w:rsidR="00D055FD">
        <w:t>1</w:t>
      </w:r>
      <w:r w:rsidR="00177FF9">
        <w:t>,</w:t>
      </w:r>
      <w:r>
        <w:t xml:space="preserve"> to the State CDL </w:t>
      </w:r>
      <w:r w:rsidR="00EF31BB">
        <w:t>c</w:t>
      </w:r>
      <w:r>
        <w:t>oordinator</w:t>
      </w:r>
      <w:r w:rsidR="00BA46C2">
        <w:t xml:space="preserve"> (for completion)</w:t>
      </w:r>
      <w:r>
        <w:t xml:space="preserve"> and the </w:t>
      </w:r>
      <w:r w:rsidR="00EF31BB">
        <w:t>c</w:t>
      </w:r>
      <w:r>
        <w:t xml:space="preserve">hief </w:t>
      </w:r>
      <w:r w:rsidR="00EF31BB">
        <w:t>l</w:t>
      </w:r>
      <w:r>
        <w:t xml:space="preserve">icensing </w:t>
      </w:r>
      <w:r w:rsidR="00EF31BB">
        <w:t>o</w:t>
      </w:r>
      <w:r>
        <w:t>fficial</w:t>
      </w:r>
      <w:r w:rsidR="00BA46C2">
        <w:t xml:space="preserve"> (courtesy copied)</w:t>
      </w:r>
      <w:r>
        <w:t xml:space="preserve"> from each </w:t>
      </w:r>
      <w:r w:rsidR="00EF31BB">
        <w:t>State</w:t>
      </w:r>
      <w:r>
        <w:t xml:space="preserve"> </w:t>
      </w:r>
      <w:r w:rsidR="00EF31BB">
        <w:t xml:space="preserve">and </w:t>
      </w:r>
      <w:r>
        <w:t>the District of Columbia</w:t>
      </w:r>
      <w:r w:rsidR="00D61ACD">
        <w:t xml:space="preserve">. </w:t>
      </w:r>
      <w:r>
        <w:t xml:space="preserve">FMCSA will require the respondents to complete the survey no later than </w:t>
      </w:r>
      <w:r w:rsidR="00D055FD">
        <w:t>February</w:t>
      </w:r>
      <w:r w:rsidR="00C7508D">
        <w:t xml:space="preserve"> </w:t>
      </w:r>
      <w:r w:rsidR="00D055FD">
        <w:t>5</w:t>
      </w:r>
      <w:r>
        <w:t>, 20</w:t>
      </w:r>
      <w:r w:rsidR="00DB2F5A">
        <w:t>2</w:t>
      </w:r>
      <w:r w:rsidR="00D055FD">
        <w:t>1</w:t>
      </w:r>
      <w:r w:rsidR="00D61ACD">
        <w:t xml:space="preserve">. </w:t>
      </w:r>
      <w:r>
        <w:t xml:space="preserve">FMCSA will </w:t>
      </w:r>
      <w:r w:rsidR="00DB2F5A">
        <w:t xml:space="preserve">continue to </w:t>
      </w:r>
      <w:r>
        <w:t>administer the survey</w:t>
      </w:r>
      <w:r w:rsidR="00507531">
        <w:t xml:space="preserve"> </w:t>
      </w:r>
      <w:r w:rsidR="00D055FD">
        <w:t>in January, until otherwise directed by Congress,</w:t>
      </w:r>
      <w:r>
        <w:t xml:space="preserve"> to determine </w:t>
      </w:r>
      <w:r w:rsidR="00C227EF">
        <w:t xml:space="preserve">what </w:t>
      </w:r>
      <w:r w:rsidR="00507531">
        <w:t xml:space="preserve">the </w:t>
      </w:r>
      <w:r w:rsidR="007D719D">
        <w:t xml:space="preserve">trends </w:t>
      </w:r>
      <w:r w:rsidR="00507531">
        <w:t xml:space="preserve">are </w:t>
      </w:r>
      <w:r w:rsidR="0080004D">
        <w:t>for</w:t>
      </w:r>
      <w:r>
        <w:t xml:space="preserve"> </w:t>
      </w:r>
      <w:r w:rsidR="00507531">
        <w:t xml:space="preserve">applicant </w:t>
      </w:r>
      <w:r w:rsidR="00EF31BB">
        <w:t>s</w:t>
      </w:r>
      <w:r>
        <w:t xml:space="preserve">kills </w:t>
      </w:r>
      <w:r w:rsidR="00EF31BB">
        <w:t>t</w:t>
      </w:r>
      <w:r>
        <w:t xml:space="preserve">est delays and </w:t>
      </w:r>
      <w:r w:rsidR="00C227EF">
        <w:t xml:space="preserve">capture the </w:t>
      </w:r>
      <w:r w:rsidR="007D719D">
        <w:t xml:space="preserve">availability of </w:t>
      </w:r>
      <w:r w:rsidR="00EF31BB">
        <w:t>t</w:t>
      </w:r>
      <w:r>
        <w:t xml:space="preserve">esting </w:t>
      </w:r>
      <w:r w:rsidR="00EF31BB">
        <w:t>r</w:t>
      </w:r>
      <w:r>
        <w:t>esources over time</w:t>
      </w:r>
      <w:r w:rsidR="00DB2F5A">
        <w:rPr>
          <w:rStyle w:val="FootnoteReference"/>
        </w:rPr>
        <w:footnoteReference w:id="3"/>
      </w:r>
      <w:r w:rsidR="00D61ACD">
        <w:t xml:space="preserve">. </w:t>
      </w:r>
      <w:r>
        <w:t xml:space="preserve">AAMVA </w:t>
      </w:r>
      <w:r w:rsidR="00507531">
        <w:t xml:space="preserve">also continues to </w:t>
      </w:r>
      <w:r>
        <w:t xml:space="preserve">participate in </w:t>
      </w:r>
      <w:r w:rsidR="00C227EF">
        <w:t>survey outreach</w:t>
      </w:r>
      <w:r>
        <w:t xml:space="preserve"> by </w:t>
      </w:r>
      <w:r w:rsidR="00507531">
        <w:t xml:space="preserve">encouraging responses by </w:t>
      </w:r>
      <w:r>
        <w:t xml:space="preserve">reiterating </w:t>
      </w:r>
      <w:r w:rsidR="00507531">
        <w:t xml:space="preserve">to their members </w:t>
      </w:r>
      <w:r>
        <w:t>the importance of the survey.</w:t>
      </w:r>
    </w:p>
    <w:p w:rsidR="008E4D36" w:rsidP="00594037" w:rsidRDefault="007D719D" w14:paraId="75701820" w14:textId="38DE0659">
      <w:pPr>
        <w:pStyle w:val="FMCSAText112above"/>
      </w:pPr>
      <w:r>
        <w:lastRenderedPageBreak/>
        <w:t>Section 5506 of the</w:t>
      </w:r>
      <w:r w:rsidR="008E4D36">
        <w:t xml:space="preserve"> FAST Act requires FMCSA to </w:t>
      </w:r>
      <w:r w:rsidR="00507531">
        <w:t xml:space="preserve">administer </w:t>
      </w:r>
      <w:r w:rsidR="004A7DDD">
        <w:t>the survey annually. The data</w:t>
      </w:r>
      <w:r w:rsidR="008E4D36">
        <w:t xml:space="preserve"> will </w:t>
      </w:r>
      <w:r w:rsidR="004A7DDD">
        <w:t xml:space="preserve">continue </w:t>
      </w:r>
      <w:r w:rsidR="008E4D36">
        <w:t xml:space="preserve">to </w:t>
      </w:r>
      <w:r w:rsidR="004A7DDD">
        <w:t>inform Congress on the changes in skill test delays on an annual basis</w:t>
      </w:r>
      <w:r w:rsidR="008E4D36">
        <w:t>.</w:t>
      </w:r>
    </w:p>
    <w:p w:rsidRPr="00CE5A1F" w:rsidR="008D1184" w:rsidP="00594037" w:rsidRDefault="008D1184" w14:paraId="685A7B49" w14:textId="77777777">
      <w:pPr>
        <w:pStyle w:val="FMCSAH1Autonumber"/>
      </w:pPr>
      <w:r>
        <w:t>DESCRIBE METHODS TO MAXIMIZE RESPONSE RATE</w:t>
      </w:r>
      <w:r w:rsidR="00936B94">
        <w:t>S</w:t>
      </w:r>
      <w:r>
        <w:t xml:space="preserve"> AND TO DEAL WITH THE ISSUES OF NON-RESPONSE.</w:t>
      </w:r>
    </w:p>
    <w:p w:rsidR="003F7FB9" w:rsidP="00594037" w:rsidRDefault="008E4D36" w14:paraId="72387C81" w14:textId="0BE6019B">
      <w:pPr>
        <w:pStyle w:val="FMCSAText1"/>
      </w:pPr>
      <w:r>
        <w:t xml:space="preserve">FMCSA </w:t>
      </w:r>
      <w:r w:rsidR="007C0A5B">
        <w:t xml:space="preserve">previously </w:t>
      </w:r>
      <w:r>
        <w:t>collaborated with AAMVA</w:t>
      </w:r>
      <w:r w:rsidR="00CD7EB4">
        <w:t>, as well as the SDLAs during a CDL Coordinator’s Meeting,</w:t>
      </w:r>
      <w:r>
        <w:t xml:space="preserve"> on </w:t>
      </w:r>
      <w:r w:rsidR="007C0A5B">
        <w:t xml:space="preserve">the </w:t>
      </w:r>
      <w:r w:rsidR="002D7701">
        <w:t xml:space="preserve">initial 2017 survey </w:t>
      </w:r>
      <w:r>
        <w:t>a</w:t>
      </w:r>
      <w:r w:rsidR="002D7701">
        <w:t>s a</w:t>
      </w:r>
      <w:r>
        <w:t xml:space="preserve"> means of maximizing response rates</w:t>
      </w:r>
      <w:r w:rsidR="00D61ACD">
        <w:t xml:space="preserve">. </w:t>
      </w:r>
      <w:r w:rsidR="002D7701">
        <w:t xml:space="preserve">For </w:t>
      </w:r>
      <w:r w:rsidR="00D055FD">
        <w:t>future</w:t>
      </w:r>
      <w:r w:rsidR="006F25E3">
        <w:t xml:space="preserve"> surveys</w:t>
      </w:r>
      <w:r w:rsidR="0080004D">
        <w:t>,</w:t>
      </w:r>
      <w:r w:rsidR="002D7701">
        <w:t xml:space="preserve"> FMCSA will continue </w:t>
      </w:r>
      <w:r w:rsidR="006F25E3">
        <w:t>the collaboration. The</w:t>
      </w:r>
      <w:r>
        <w:t xml:space="preserve"> FAST Act requires FMCSA to report on every </w:t>
      </w:r>
      <w:r w:rsidR="00EF31BB">
        <w:t>State</w:t>
      </w:r>
      <w:r>
        <w:t xml:space="preserve">; however, FMCSA has no legal course to </w:t>
      </w:r>
      <w:r w:rsidR="00C827F2">
        <w:t xml:space="preserve">require </w:t>
      </w:r>
      <w:r w:rsidR="00EF31BB">
        <w:t>State</w:t>
      </w:r>
      <w:r>
        <w:t>s to participate in data collection</w:t>
      </w:r>
      <w:r w:rsidR="00D61ACD">
        <w:t xml:space="preserve">. </w:t>
      </w:r>
      <w:r>
        <w:t xml:space="preserve">Given that </w:t>
      </w:r>
      <w:r w:rsidR="0080004D">
        <w:t>46 States responded to the</w:t>
      </w:r>
      <w:r w:rsidR="007C0A5B">
        <w:t xml:space="preserve"> </w:t>
      </w:r>
      <w:r w:rsidR="002D7701">
        <w:t>2017 survey,</w:t>
      </w:r>
      <w:r w:rsidR="007C0A5B">
        <w:t xml:space="preserve"> </w:t>
      </w:r>
      <w:r>
        <w:t xml:space="preserve">FMCSA </w:t>
      </w:r>
      <w:r w:rsidR="007C0A5B">
        <w:t>continue</w:t>
      </w:r>
      <w:r w:rsidR="002D7701">
        <w:t>s</w:t>
      </w:r>
      <w:r w:rsidR="007C0A5B">
        <w:t xml:space="preserve"> to expect between a 90 to</w:t>
      </w:r>
      <w:r>
        <w:t xml:space="preserve"> 100</w:t>
      </w:r>
      <w:r w:rsidR="00EF31BB">
        <w:t xml:space="preserve"> percent</w:t>
      </w:r>
      <w:r>
        <w:t xml:space="preserve"> response rate.</w:t>
      </w:r>
    </w:p>
    <w:p w:rsidR="004F7090" w:rsidP="00594037" w:rsidRDefault="004F7090" w14:paraId="7C0D4AA9" w14:textId="496BD83A">
      <w:pPr>
        <w:pStyle w:val="FMCSAText1"/>
      </w:pPr>
      <w:r>
        <w:t xml:space="preserve">In addition, FMCSA </w:t>
      </w:r>
      <w:r w:rsidR="007C0A5B">
        <w:t xml:space="preserve">continues to </w:t>
      </w:r>
      <w:r>
        <w:t>offer</w:t>
      </w:r>
      <w:r w:rsidR="007C0A5B">
        <w:t xml:space="preserve"> </w:t>
      </w:r>
      <w:r>
        <w:t xml:space="preserve">each </w:t>
      </w:r>
      <w:r w:rsidR="00EF31BB">
        <w:t>State</w:t>
      </w:r>
      <w:r>
        <w:t xml:space="preserve"> the option to respond in whichever method is most convenient for them</w:t>
      </w:r>
      <w:r w:rsidR="007D719D">
        <w:t xml:space="preserve"> (i.e., online or via e-mail)</w:t>
      </w:r>
      <w:r w:rsidR="00D61ACD">
        <w:t xml:space="preserve">. </w:t>
      </w:r>
      <w:r w:rsidR="00936B94">
        <w:t xml:space="preserve">The survey will be distributed via email, with a link to an online survey </w:t>
      </w:r>
      <w:r w:rsidR="003240C5">
        <w:t xml:space="preserve">using </w:t>
      </w:r>
      <w:r w:rsidR="00007071">
        <w:t>Qualtrics,</w:t>
      </w:r>
      <w:r w:rsidR="00936B94">
        <w:t xml:space="preserve"> if the respondent chooses to use that method. Respondents will also be given the option to email their responses back</w:t>
      </w:r>
      <w:r w:rsidR="00BA46C2">
        <w:t xml:space="preserve">, if they prefer. </w:t>
      </w:r>
      <w:r w:rsidR="00936B94">
        <w:t>The preferred method is for each State to respond via the online tool.</w:t>
      </w:r>
    </w:p>
    <w:p w:rsidRPr="00534BB4" w:rsidR="003F7FB9" w:rsidP="00594037" w:rsidRDefault="008E4D36" w14:paraId="24F62185" w14:textId="11767101">
      <w:pPr>
        <w:pStyle w:val="FMCSAText1"/>
      </w:pPr>
      <w:r>
        <w:t xml:space="preserve">In the event that FMCSA fails to attain a </w:t>
      </w:r>
      <w:r w:rsidR="00DE541D">
        <w:t>90 to</w:t>
      </w:r>
      <w:r>
        <w:t>100</w:t>
      </w:r>
      <w:r w:rsidR="00EF31BB">
        <w:t xml:space="preserve"> percent</w:t>
      </w:r>
      <w:r>
        <w:t xml:space="preserve"> response rate, the resulting analysis and report to Congress will note this</w:t>
      </w:r>
      <w:r w:rsidR="00D61ACD">
        <w:t xml:space="preserve">. </w:t>
      </w:r>
      <w:r>
        <w:t>FMCSA will reach out to States that are non-responsive in an effort to secure responses from all 51 respondents</w:t>
      </w:r>
      <w:r w:rsidR="00936B94">
        <w:t xml:space="preserve">; </w:t>
      </w:r>
      <w:r>
        <w:t>however, after several attempts to reach out</w:t>
      </w:r>
      <w:r w:rsidR="00EF31BB">
        <w:t>,</w:t>
      </w:r>
      <w:r>
        <w:t xml:space="preserve"> FMCSA may accept that a response is unlikely</w:t>
      </w:r>
      <w:r w:rsidR="00D61ACD">
        <w:t xml:space="preserve">. </w:t>
      </w:r>
      <w:r>
        <w:t xml:space="preserve">In the event of a non-responsive </w:t>
      </w:r>
      <w:r w:rsidR="00EF31BB">
        <w:t>State</w:t>
      </w:r>
      <w:r>
        <w:t xml:space="preserve">, FMCSA will document efforts </w:t>
      </w:r>
      <w:r w:rsidR="006F25E3">
        <w:t xml:space="preserve">in their </w:t>
      </w:r>
      <w:r>
        <w:t xml:space="preserve">attempts to reach out to the </w:t>
      </w:r>
      <w:r w:rsidR="00EF31BB">
        <w:t>State</w:t>
      </w:r>
      <w:r w:rsidR="006F25E3">
        <w:t xml:space="preserve"> and include this in </w:t>
      </w:r>
      <w:r w:rsidR="00C827F2">
        <w:t xml:space="preserve">the </w:t>
      </w:r>
      <w:r>
        <w:t>report to Congress.</w:t>
      </w:r>
    </w:p>
    <w:p w:rsidRPr="00F616B5" w:rsidR="008D1184" w:rsidP="00594037" w:rsidRDefault="008D1184" w14:paraId="1170A2FE" w14:textId="77777777">
      <w:pPr>
        <w:pStyle w:val="FMCSAH1Autonumber"/>
        <w:rPr>
          <w:u w:val="single"/>
        </w:rPr>
      </w:pPr>
      <w:r>
        <w:t>DESCRIBE TESTS OF PROCEDURES OR METHODS TO BE UNDERTAKEN.</w:t>
      </w:r>
    </w:p>
    <w:p w:rsidRPr="00594037" w:rsidR="00E06FC2" w:rsidP="00594037" w:rsidRDefault="004F7090" w14:paraId="29299C2D" w14:textId="5EB884D6">
      <w:pPr>
        <w:pStyle w:val="FMCSAText1"/>
      </w:pPr>
      <w:r w:rsidRPr="00D61ACD">
        <w:t xml:space="preserve">There are no specific tests planned for this study; </w:t>
      </w:r>
      <w:r w:rsidRPr="00EF31BB">
        <w:t>however, several subject matter experts from FMCSA reviewed and provided feedback on the survey during development</w:t>
      </w:r>
      <w:r w:rsidR="00D61ACD">
        <w:t>.</w:t>
      </w:r>
      <w:r w:rsidRPr="00D61ACD">
        <w:t xml:space="preserve"> Furthermore, FMCSA invited AAMVA and </w:t>
      </w:r>
      <w:r w:rsidR="00936B94">
        <w:t xml:space="preserve">the </w:t>
      </w:r>
      <w:r w:rsidRPr="00D61ACD">
        <w:t>C</w:t>
      </w:r>
      <w:r w:rsidR="00EF31BB">
        <w:t xml:space="preserve">ommercial </w:t>
      </w:r>
      <w:r w:rsidRPr="00D61ACD">
        <w:t>V</w:t>
      </w:r>
      <w:r w:rsidR="00EF31BB">
        <w:t xml:space="preserve">ehicle </w:t>
      </w:r>
      <w:r w:rsidRPr="00D61ACD">
        <w:t>T</w:t>
      </w:r>
      <w:r w:rsidR="00EF31BB">
        <w:t xml:space="preserve">raining </w:t>
      </w:r>
      <w:r w:rsidRPr="00D61ACD">
        <w:t>A</w:t>
      </w:r>
      <w:r w:rsidR="00EF31BB">
        <w:t>ssociation</w:t>
      </w:r>
      <w:r w:rsidR="00936B94">
        <w:t xml:space="preserve"> (CVTA)</w:t>
      </w:r>
      <w:r w:rsidRPr="00D61ACD">
        <w:t xml:space="preserve"> to review and provide feedback on the survey prior to publishing the 60-day </w:t>
      </w:r>
      <w:r w:rsidR="00936B94">
        <w:t>Federal R</w:t>
      </w:r>
      <w:r w:rsidRPr="00D61ACD">
        <w:t xml:space="preserve">egister </w:t>
      </w:r>
      <w:r w:rsidR="00936B94">
        <w:t>N</w:t>
      </w:r>
      <w:r w:rsidRPr="00D61ACD">
        <w:t>o</w:t>
      </w:r>
      <w:r w:rsidRPr="00EF31BB">
        <w:t>tice</w:t>
      </w:r>
      <w:r w:rsidR="00D61ACD">
        <w:t>.</w:t>
      </w:r>
      <w:r w:rsidR="002C4743">
        <w:t xml:space="preserve"> The topic was also briefed at the </w:t>
      </w:r>
      <w:hyperlink w:tooltip="2016-CDL-IT Workshop" w:history="1" r:id="rId9">
        <w:r w:rsidRPr="00CB3C68" w:rsidR="00DE541D">
          <w:rPr>
            <w:rFonts w:hint="eastAsia"/>
          </w:rPr>
          <w:t>2016 CDL Coordinators / IT Managers Workshop</w:t>
        </w:r>
      </w:hyperlink>
      <w:r w:rsidRPr="00CB3C68" w:rsidR="00DE541D">
        <w:t xml:space="preserve"> (April 26-28, 2016)</w:t>
      </w:r>
      <w:r w:rsidR="00DE541D">
        <w:t xml:space="preserve"> </w:t>
      </w:r>
      <w:r w:rsidR="002C4743">
        <w:t>to gain feedback from that community.</w:t>
      </w:r>
      <w:r w:rsidR="00D61ACD">
        <w:t xml:space="preserve"> </w:t>
      </w:r>
      <w:r w:rsidRPr="00D61ACD">
        <w:t xml:space="preserve">This allowed FMCSA to ensure the wording and length of the survey </w:t>
      </w:r>
      <w:r w:rsidR="00315267">
        <w:t>administered between September 1, 2017</w:t>
      </w:r>
      <w:r w:rsidR="00091344">
        <w:t xml:space="preserve"> and</w:t>
      </w:r>
      <w:r w:rsidR="00315267">
        <w:t xml:space="preserve"> October 31, 2017 was</w:t>
      </w:r>
      <w:r w:rsidRPr="00D61ACD">
        <w:t xml:space="preserve"> appropriate.</w:t>
      </w:r>
      <w:r w:rsidR="00315267">
        <w:t xml:space="preserve"> </w:t>
      </w:r>
    </w:p>
    <w:p w:rsidR="008D1184" w:rsidP="00594037" w:rsidRDefault="008D1184" w14:paraId="3C594323" w14:textId="77777777">
      <w:pPr>
        <w:pStyle w:val="FMCSAH1Autonumber"/>
      </w:pPr>
      <w:r>
        <w:t>PROVIDE NAME AND TELEPHONE NUMBER OF INDIVIDUALS WHO WERE CONSULTED ON STATICTICAL ASPECTS OF THE INFORMATION COLLECTION AND WHO WILL ACTUALLY COLLECT AND</w:t>
      </w:r>
      <w:r w:rsidR="00425B30">
        <w:t>/</w:t>
      </w:r>
      <w:r>
        <w:t>OR ANALYZE THE INFORMATION</w:t>
      </w:r>
      <w:r w:rsidR="00936B94">
        <w:t>.</w:t>
      </w:r>
    </w:p>
    <w:p w:rsidRPr="00594037" w:rsidR="008D1184" w:rsidP="00594037" w:rsidRDefault="008D1184" w14:paraId="477178EB" w14:textId="77777777">
      <w:pPr>
        <w:pStyle w:val="FMCSAText112above"/>
        <w:rPr>
          <w:b/>
        </w:rPr>
      </w:pPr>
      <w:r w:rsidRPr="00594037">
        <w:rPr>
          <w:b/>
        </w:rPr>
        <w:t xml:space="preserve">Project Lead for this information collection request: </w:t>
      </w:r>
    </w:p>
    <w:p w:rsidRPr="00594037" w:rsidR="004F7090" w:rsidP="00594037" w:rsidRDefault="004F7090" w14:paraId="6738BC17" w14:textId="77777777">
      <w:pPr>
        <w:pStyle w:val="FMCSAText0"/>
        <w:rPr>
          <w:b/>
        </w:rPr>
      </w:pPr>
      <w:r w:rsidRPr="00594037">
        <w:rPr>
          <w:b/>
        </w:rPr>
        <w:t>Nicole Michel</w:t>
      </w:r>
      <w:r w:rsidRPr="00594037" w:rsidR="008D1184">
        <w:rPr>
          <w:b/>
        </w:rPr>
        <w:tab/>
      </w:r>
    </w:p>
    <w:p w:rsidRPr="00594037" w:rsidR="004F7090" w:rsidP="00594037" w:rsidRDefault="00D61ACD" w14:paraId="0694ADB4" w14:textId="77777777">
      <w:pPr>
        <w:pStyle w:val="FMCSAText0"/>
        <w:rPr>
          <w:b/>
        </w:rPr>
      </w:pPr>
      <w:r w:rsidRPr="00594037">
        <w:rPr>
          <w:b/>
        </w:rPr>
        <w:t>US</w:t>
      </w:r>
      <w:r w:rsidRPr="00594037" w:rsidR="008D1184">
        <w:rPr>
          <w:b/>
        </w:rPr>
        <w:t>DOT Project Manager</w:t>
      </w:r>
    </w:p>
    <w:p w:rsidRPr="00594037" w:rsidR="008D1184" w:rsidP="00594037" w:rsidRDefault="008D1184" w14:paraId="10D882B9" w14:textId="77777777">
      <w:pPr>
        <w:pStyle w:val="FMCSAText0"/>
        <w:rPr>
          <w:b/>
        </w:rPr>
      </w:pPr>
      <w:r w:rsidRPr="00594037">
        <w:rPr>
          <w:b/>
          <w:color w:val="000000"/>
        </w:rPr>
        <w:t>Federal Motor Carrier Safety Administration</w:t>
      </w:r>
    </w:p>
    <w:p w:rsidRPr="000A4AA5" w:rsidR="008D1184" w:rsidP="00594037" w:rsidRDefault="00425B30" w14:paraId="5D1BACC0" w14:textId="77777777">
      <w:pPr>
        <w:pStyle w:val="FMCSAText0"/>
      </w:pPr>
      <w:r>
        <w:t>1200 New Jersey Avenue, SE</w:t>
      </w:r>
      <w:r w:rsidR="008D1184">
        <w:tab/>
      </w:r>
    </w:p>
    <w:p w:rsidR="004F7090" w:rsidP="00594037" w:rsidRDefault="008D1184" w14:paraId="09BF2EC6" w14:textId="77777777">
      <w:pPr>
        <w:pStyle w:val="FMCSAText0"/>
      </w:pPr>
      <w:r>
        <w:lastRenderedPageBreak/>
        <w:t>Washington, DC  20</w:t>
      </w:r>
      <w:r w:rsidR="00425B30">
        <w:t>590-0001</w:t>
      </w:r>
    </w:p>
    <w:p w:rsidR="004F7090" w:rsidP="00594037" w:rsidRDefault="004F7090" w14:paraId="0672206C" w14:textId="77777777">
      <w:pPr>
        <w:pStyle w:val="FMCSAText0"/>
      </w:pPr>
      <w:r>
        <w:t>(202) 366-4354</w:t>
      </w:r>
    </w:p>
    <w:p w:rsidR="00EF31BB" w:rsidP="00594037" w:rsidRDefault="009C20DC" w14:paraId="63529571" w14:textId="77777777">
      <w:pPr>
        <w:pStyle w:val="FMCSAText0"/>
      </w:pPr>
      <w:hyperlink w:history="1" r:id="rId10">
        <w:r w:rsidRPr="00C60D33" w:rsidR="00D61ACD">
          <w:rPr>
            <w:rStyle w:val="Hyperlink"/>
          </w:rPr>
          <w:t>nicole.michel@dot.gov</w:t>
        </w:r>
      </w:hyperlink>
    </w:p>
    <w:p w:rsidRPr="004F7090" w:rsidR="008D1184" w:rsidP="00594037" w:rsidRDefault="00D61ACD" w14:paraId="723BF174" w14:textId="77777777">
      <w:pPr>
        <w:pStyle w:val="FMCSAText0"/>
      </w:pPr>
      <w:r>
        <w:t xml:space="preserve"> </w:t>
      </w:r>
      <w:r w:rsidR="008D1184">
        <w:br w:type="page"/>
      </w:r>
      <w:r w:rsidRPr="00667292" w:rsidR="008D1184">
        <w:rPr>
          <w:sz w:val="28"/>
          <w:szCs w:val="28"/>
        </w:rPr>
        <w:lastRenderedPageBreak/>
        <w:t>REFERENCES</w:t>
      </w:r>
    </w:p>
    <w:p w:rsidRPr="00C718DE" w:rsidR="008D1184" w:rsidP="008D1184" w:rsidRDefault="008D1184" w14:paraId="00AAF471" w14:textId="77777777">
      <w:pPr>
        <w:ind w:left="360" w:hanging="360"/>
        <w:rPr>
          <w:sz w:val="22"/>
          <w:szCs w:val="22"/>
        </w:rPr>
      </w:pPr>
    </w:p>
    <w:sectPr w:rsidRPr="00C718DE" w:rsidR="008D1184" w:rsidSect="0017605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982D8" w14:textId="77777777" w:rsidR="00DD348B" w:rsidRDefault="00DD348B" w:rsidP="008D1184">
      <w:r>
        <w:separator/>
      </w:r>
    </w:p>
  </w:endnote>
  <w:endnote w:type="continuationSeparator" w:id="0">
    <w:p w14:paraId="2005612C" w14:textId="77777777" w:rsidR="00DD348B" w:rsidRDefault="00DD348B" w:rsidP="008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AD71" w14:textId="5BD606D8" w:rsidR="00555E2B" w:rsidRDefault="00555E2B" w:rsidP="00594037">
    <w:pPr>
      <w:pStyle w:val="Footer"/>
      <w:jc w:val="center"/>
    </w:pPr>
    <w:r>
      <w:fldChar w:fldCharType="begin"/>
    </w:r>
    <w:r>
      <w:instrText xml:space="preserve"> PAGE   \* MERGEFORMAT </w:instrText>
    </w:r>
    <w:r>
      <w:fldChar w:fldCharType="separate"/>
    </w:r>
    <w:r w:rsidR="009C20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4CE93" w14:textId="77777777" w:rsidR="00DD348B" w:rsidRDefault="00DD348B" w:rsidP="008D1184">
      <w:r>
        <w:separator/>
      </w:r>
    </w:p>
  </w:footnote>
  <w:footnote w:type="continuationSeparator" w:id="0">
    <w:p w14:paraId="3838073C" w14:textId="77777777" w:rsidR="00DD348B" w:rsidRDefault="00DD348B" w:rsidP="008D1184">
      <w:r>
        <w:continuationSeparator/>
      </w:r>
    </w:p>
  </w:footnote>
  <w:footnote w:id="1">
    <w:p w14:paraId="68ACDA70" w14:textId="77777777" w:rsidR="002B5346" w:rsidRDefault="002B5346" w:rsidP="002B5346">
      <w:pPr>
        <w:pStyle w:val="FootnoteText"/>
      </w:pPr>
      <w:r w:rsidRPr="00C3509D">
        <w:rPr>
          <w:rStyle w:val="FootnoteReference"/>
        </w:rPr>
        <w:footnoteRef/>
      </w:r>
      <w:r w:rsidRPr="00451169">
        <w:t xml:space="preserve"> </w:t>
      </w:r>
      <w:r>
        <w:t xml:space="preserve">United States </w:t>
      </w:r>
      <w:r w:rsidRPr="00CB3C68">
        <w:t>Federal Motor Carrier Safety A</w:t>
      </w:r>
      <w:r>
        <w:t>dminist</w:t>
      </w:r>
      <w:r w:rsidR="001473F8">
        <w:t>r</w:t>
      </w:r>
      <w:r>
        <w:t>ation</w:t>
      </w:r>
      <w:r w:rsidRPr="00CB3C68">
        <w:t xml:space="preserve">. (2018). Commercial Driver’s License Skills Test Delays Report to Congress – Calendar Year 2016: Commercial Driver’s License Skills Test Delays: Pursuant to Section 5506 of the Fixing America’s Surface Transportation Act, 2015 (P.L. 114-94) September 2018 (Report No. 1). Retrieved from </w:t>
      </w:r>
      <w:hyperlink r:id="rId1" w:history="1">
        <w:r w:rsidRPr="00CB3C68">
          <w:rPr>
            <w:rStyle w:val="Hyperlink"/>
          </w:rPr>
          <w:t>https://www.fmcsa.dot.gov/mission/policy/commercial-drivers-license-skills-test-delays-report-congress-cy-2016</w:t>
        </w:r>
      </w:hyperlink>
    </w:p>
    <w:p w14:paraId="4A44E72F" w14:textId="77777777" w:rsidR="002B5346" w:rsidRPr="00451169" w:rsidRDefault="002B5346" w:rsidP="002B5346">
      <w:pPr>
        <w:pStyle w:val="FootnoteText"/>
      </w:pPr>
    </w:p>
  </w:footnote>
  <w:footnote w:id="2">
    <w:p w14:paraId="5065D083" w14:textId="77777777" w:rsidR="001B0E79" w:rsidRDefault="001B0E79">
      <w:pPr>
        <w:pStyle w:val="FootnoteText"/>
      </w:pPr>
      <w:r w:rsidRPr="00CB3C68">
        <w:rPr>
          <w:rStyle w:val="FootnoteReference"/>
          <w:sz w:val="18"/>
          <w:szCs w:val="18"/>
        </w:rPr>
        <w:footnoteRef/>
      </w:r>
      <w:r w:rsidRPr="00CB3C68">
        <w:rPr>
          <w:rStyle w:val="FootnoteReference"/>
          <w:sz w:val="18"/>
          <w:szCs w:val="18"/>
        </w:rPr>
        <w:t xml:space="preserve"> </w:t>
      </w:r>
      <w:r w:rsidR="001B1832" w:rsidRPr="00451169">
        <w:t xml:space="preserve">United States </w:t>
      </w:r>
      <w:r w:rsidR="00C3509D" w:rsidRPr="00CB3C68">
        <w:t>Government Accountability Office. (</w:t>
      </w:r>
      <w:r w:rsidR="001B1832" w:rsidRPr="00451169">
        <w:t>2015</w:t>
      </w:r>
      <w:r w:rsidR="00C3509D" w:rsidRPr="00CB3C68">
        <w:t xml:space="preserve">). </w:t>
      </w:r>
      <w:r w:rsidR="001B1832" w:rsidRPr="00451169">
        <w:t>Report to Congressional Requesters: Commercial Driver’s Licensing: Federal Oversight of State Programs Could be Improved</w:t>
      </w:r>
      <w:r w:rsidR="00C3509D" w:rsidRPr="00CB3C68">
        <w:t xml:space="preserve"> (Report No. </w:t>
      </w:r>
      <w:r w:rsidR="001B1832" w:rsidRPr="00451169">
        <w:t xml:space="preserve">15-607). </w:t>
      </w:r>
      <w:r w:rsidR="001B1832" w:rsidRPr="00B8305E">
        <w:t>Retrieved from</w:t>
      </w:r>
      <w:r w:rsidR="001B1832" w:rsidRPr="00451169">
        <w:t xml:space="preserve"> </w:t>
      </w:r>
      <w:hyperlink r:id="rId2" w:history="1">
        <w:r w:rsidR="001B1832" w:rsidRPr="00451169">
          <w:rPr>
            <w:rStyle w:val="Hyperlink"/>
          </w:rPr>
          <w:t>http://www.gao.gov/assets/680/671429.pdf</w:t>
        </w:r>
      </w:hyperlink>
    </w:p>
    <w:p w14:paraId="5163CD8F" w14:textId="77777777" w:rsidR="001B1832" w:rsidRPr="00451169" w:rsidRDefault="001B1832" w:rsidP="00CB3C68">
      <w:pPr>
        <w:pStyle w:val="FootnoteText"/>
        <w:ind w:left="202"/>
      </w:pPr>
    </w:p>
  </w:footnote>
  <w:footnote w:id="3">
    <w:p w14:paraId="7CD1C9C7" w14:textId="77777777" w:rsidR="00DB2F5A" w:rsidRPr="00CB3C68" w:rsidRDefault="00DB2F5A" w:rsidP="00007071">
      <w:pPr>
        <w:pStyle w:val="NormalWeb"/>
        <w:spacing w:before="0" w:beforeAutospacing="0"/>
        <w:ind w:firstLine="270"/>
        <w:rPr>
          <w:rFonts w:ascii="Times New Roman" w:eastAsia="SimSun" w:hAnsi="Times New Roman" w:cs="Times New Roman"/>
          <w:sz w:val="16"/>
          <w:szCs w:val="16"/>
        </w:rPr>
      </w:pPr>
      <w:r w:rsidRPr="00007071">
        <w:rPr>
          <w:rStyle w:val="FootnoteReference"/>
          <w:rFonts w:ascii="Times New Roman" w:eastAsia="SimSun" w:hAnsi="Times New Roman"/>
          <w:sz w:val="18"/>
          <w:szCs w:val="18"/>
        </w:rPr>
        <w:footnoteRef/>
      </w:r>
      <w:r w:rsidRPr="00CB3C68">
        <w:rPr>
          <w:rStyle w:val="FootnoteReference"/>
          <w:rFonts w:eastAsia="SimSun"/>
        </w:rPr>
        <w:t xml:space="preserve"> </w:t>
      </w:r>
      <w:r w:rsidRPr="00CB3C68">
        <w:rPr>
          <w:rFonts w:ascii="Times New Roman" w:eastAsia="SimSun" w:hAnsi="Times New Roman" w:cs="Times New Roman"/>
          <w:sz w:val="16"/>
          <w:szCs w:val="16"/>
        </w:rPr>
        <w:t xml:space="preserve">Note </w:t>
      </w:r>
      <w:r>
        <w:rPr>
          <w:rFonts w:ascii="Times New Roman" w:eastAsia="SimSun" w:hAnsi="Times New Roman" w:cs="Times New Roman"/>
          <w:sz w:val="16"/>
          <w:szCs w:val="16"/>
        </w:rPr>
        <w:t xml:space="preserve">the </w:t>
      </w:r>
      <w:r w:rsidRPr="00CB3C68">
        <w:rPr>
          <w:rFonts w:ascii="Times New Roman" w:eastAsia="SimSun" w:hAnsi="Times New Roman" w:cs="Times New Roman"/>
          <w:sz w:val="16"/>
          <w:szCs w:val="16"/>
        </w:rPr>
        <w:t>annual survey gap between first iteration</w:t>
      </w:r>
      <w:r>
        <w:rPr>
          <w:rFonts w:ascii="Times New Roman" w:eastAsia="SimSun" w:hAnsi="Times New Roman" w:cs="Times New Roman"/>
          <w:sz w:val="16"/>
          <w:szCs w:val="16"/>
        </w:rPr>
        <w:t xml:space="preserve"> (2017)</w:t>
      </w:r>
      <w:r w:rsidRPr="00CB3C68">
        <w:rPr>
          <w:rFonts w:ascii="Times New Roman" w:eastAsia="SimSun" w:hAnsi="Times New Roman" w:cs="Times New Roman"/>
          <w:sz w:val="16"/>
          <w:szCs w:val="16"/>
        </w:rPr>
        <w:t xml:space="preserve"> and second iteration </w:t>
      </w:r>
      <w:r>
        <w:rPr>
          <w:rFonts w:ascii="Times New Roman" w:eastAsia="SimSun" w:hAnsi="Times New Roman" w:cs="Times New Roman"/>
          <w:sz w:val="16"/>
          <w:szCs w:val="16"/>
        </w:rPr>
        <w:t xml:space="preserve">(2020) </w:t>
      </w:r>
      <w:r w:rsidRPr="00CB3C68">
        <w:rPr>
          <w:rFonts w:ascii="Times New Roman" w:eastAsia="SimSun" w:hAnsi="Times New Roman" w:cs="Times New Roman"/>
          <w:sz w:val="16"/>
          <w:szCs w:val="16"/>
        </w:rPr>
        <w:t xml:space="preserve">is greater than one year.  </w:t>
      </w:r>
      <w:r w:rsidR="00451169">
        <w:rPr>
          <w:rFonts w:ascii="Times New Roman" w:eastAsia="SimSun" w:hAnsi="Times New Roman" w:cs="Times New Roman"/>
          <w:sz w:val="16"/>
          <w:szCs w:val="16"/>
        </w:rPr>
        <w:t xml:space="preserve">This is because </w:t>
      </w:r>
      <w:r w:rsidRPr="00CB3C68">
        <w:rPr>
          <w:rFonts w:ascii="Times New Roman" w:eastAsia="SimSun" w:hAnsi="Times New Roman" w:cs="Times New Roman"/>
          <w:sz w:val="16"/>
          <w:szCs w:val="16"/>
        </w:rPr>
        <w:t>FMCSA’s first iteration of the survey resulted in the analysis that many states did not face delays in CDL skills testing</w:t>
      </w:r>
      <w:r w:rsidR="00451169">
        <w:rPr>
          <w:rFonts w:ascii="Times New Roman" w:eastAsia="SimSun" w:hAnsi="Times New Roman" w:cs="Times New Roman"/>
          <w:sz w:val="16"/>
          <w:szCs w:val="16"/>
        </w:rPr>
        <w:t xml:space="preserve"> as the GAO report </w:t>
      </w:r>
      <w:r w:rsidR="00451169" w:rsidRPr="00CB3C68">
        <w:rPr>
          <w:rFonts w:ascii="Times New Roman" w:eastAsia="SimSun" w:hAnsi="Times New Roman" w:cs="Times New Roman"/>
          <w:sz w:val="16"/>
          <w:szCs w:val="16"/>
        </w:rPr>
        <w:t>15-607</w:t>
      </w:r>
      <w:r w:rsidRPr="00CB3C68">
        <w:rPr>
          <w:rFonts w:ascii="Times New Roman" w:eastAsia="SimSun" w:hAnsi="Times New Roman" w:cs="Times New Roman"/>
          <w:sz w:val="16"/>
          <w:szCs w:val="16"/>
        </w:rPr>
        <w:t>. As a result</w:t>
      </w:r>
      <w:r w:rsidR="00451169">
        <w:rPr>
          <w:rFonts w:ascii="Times New Roman" w:eastAsia="SimSun" w:hAnsi="Times New Roman" w:cs="Times New Roman"/>
          <w:sz w:val="16"/>
          <w:szCs w:val="16"/>
        </w:rPr>
        <w:t>,</w:t>
      </w:r>
      <w:r w:rsidRPr="00CB3C68">
        <w:rPr>
          <w:rFonts w:ascii="Times New Roman" w:eastAsia="SimSun" w:hAnsi="Times New Roman" w:cs="Times New Roman"/>
          <w:sz w:val="16"/>
          <w:szCs w:val="16"/>
        </w:rPr>
        <w:t xml:space="preserve"> FMCSA asked congress if an annual survey was need. FMCSA received </w:t>
      </w:r>
      <w:r w:rsidR="00451169">
        <w:rPr>
          <w:rFonts w:ascii="Times New Roman" w:eastAsia="SimSun" w:hAnsi="Times New Roman" w:cs="Times New Roman"/>
          <w:sz w:val="16"/>
          <w:szCs w:val="16"/>
        </w:rPr>
        <w:t>instruction</w:t>
      </w:r>
      <w:r w:rsidR="00451169" w:rsidRPr="00451169">
        <w:rPr>
          <w:rFonts w:ascii="Times New Roman" w:eastAsia="SimSun" w:hAnsi="Times New Roman" w:cs="Times New Roman"/>
          <w:sz w:val="16"/>
          <w:szCs w:val="16"/>
        </w:rPr>
        <w:t xml:space="preserve"> to continue</w:t>
      </w:r>
      <w:r w:rsidRPr="00CB3C68">
        <w:rPr>
          <w:rFonts w:ascii="Times New Roman" w:eastAsia="SimSun" w:hAnsi="Times New Roman" w:cs="Times New Roman"/>
          <w:sz w:val="16"/>
          <w:szCs w:val="16"/>
        </w:rPr>
        <w:t xml:space="preserve"> survey. Thus,</w:t>
      </w:r>
      <w:r w:rsidR="00451169">
        <w:rPr>
          <w:rFonts w:ascii="Times New Roman" w:eastAsia="SimSun" w:hAnsi="Times New Roman" w:cs="Times New Roman"/>
          <w:sz w:val="16"/>
          <w:szCs w:val="16"/>
        </w:rPr>
        <w:t xml:space="preserve"> the</w:t>
      </w:r>
      <w:r w:rsidRPr="00CB3C68">
        <w:rPr>
          <w:rFonts w:ascii="Times New Roman" w:eastAsia="SimSun" w:hAnsi="Times New Roman" w:cs="Times New Roman"/>
          <w:sz w:val="16"/>
          <w:szCs w:val="16"/>
        </w:rPr>
        <w:t xml:space="preserve"> second iteration o</w:t>
      </w:r>
      <w:r w:rsidR="00451169" w:rsidRPr="00451169">
        <w:rPr>
          <w:rFonts w:ascii="Times New Roman" w:eastAsia="SimSun" w:hAnsi="Times New Roman" w:cs="Times New Roman"/>
          <w:sz w:val="16"/>
          <w:szCs w:val="16"/>
        </w:rPr>
        <w:t>n survey is expected July</w:t>
      </w:r>
      <w:r w:rsidRPr="00CB3C68">
        <w:rPr>
          <w:rFonts w:ascii="Times New Roman" w:eastAsia="SimSun" w:hAnsi="Times New Roman" w:cs="Times New Roman"/>
          <w:sz w:val="16"/>
          <w:szCs w:val="16"/>
        </w:rPr>
        <w:t xml:space="preserve"> 2020. </w:t>
      </w:r>
    </w:p>
    <w:p w14:paraId="1736C78A" w14:textId="77777777" w:rsidR="00DB2F5A" w:rsidRDefault="00DB2F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4434573"/>
    <w:multiLevelType w:val="hybridMultilevel"/>
    <w:tmpl w:val="FC0C2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9777A"/>
    <w:multiLevelType w:val="hybridMultilevel"/>
    <w:tmpl w:val="49222A4E"/>
    <w:lvl w:ilvl="0" w:tplc="65E22C0C">
      <w:start w:val="1"/>
      <w:numFmt w:val="bullet"/>
      <w:pStyle w:val="FMCSA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05897"/>
    <w:multiLevelType w:val="hybridMultilevel"/>
    <w:tmpl w:val="BD004204"/>
    <w:lvl w:ilvl="0" w:tplc="CEAAF54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8"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C25CF"/>
    <w:multiLevelType w:val="hybridMultilevel"/>
    <w:tmpl w:val="C4768F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247226E"/>
    <w:multiLevelType w:val="hybridMultilevel"/>
    <w:tmpl w:val="3ED2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B155D1"/>
    <w:multiLevelType w:val="hybridMultilevel"/>
    <w:tmpl w:val="9BAA613A"/>
    <w:lvl w:ilvl="0" w:tplc="C90426C0">
      <w:start w:val="1"/>
      <w:numFmt w:val="bullet"/>
      <w:lvlText w:val=""/>
      <w:lvlJc w:val="left"/>
      <w:pPr>
        <w:tabs>
          <w:tab w:val="num" w:pos="720"/>
        </w:tabs>
        <w:ind w:left="720" w:hanging="360"/>
      </w:pPr>
      <w:rPr>
        <w:rFonts w:ascii="Symbol" w:hAnsi="Symbol" w:hint="default"/>
        <w:color w:val="auto"/>
      </w:rPr>
    </w:lvl>
    <w:lvl w:ilvl="1" w:tplc="F2A8A34A" w:tentative="1">
      <w:start w:val="1"/>
      <w:numFmt w:val="bullet"/>
      <w:lvlText w:val="o"/>
      <w:lvlJc w:val="left"/>
      <w:pPr>
        <w:tabs>
          <w:tab w:val="num" w:pos="1080"/>
        </w:tabs>
        <w:ind w:left="1080" w:hanging="360"/>
      </w:pPr>
      <w:rPr>
        <w:rFonts w:ascii="Courier New" w:hAnsi="Courier New" w:hint="default"/>
      </w:rPr>
    </w:lvl>
    <w:lvl w:ilvl="2" w:tplc="FAFACE4A" w:tentative="1">
      <w:start w:val="1"/>
      <w:numFmt w:val="bullet"/>
      <w:lvlText w:val=""/>
      <w:lvlJc w:val="left"/>
      <w:pPr>
        <w:tabs>
          <w:tab w:val="num" w:pos="1800"/>
        </w:tabs>
        <w:ind w:left="1800" w:hanging="360"/>
      </w:pPr>
      <w:rPr>
        <w:rFonts w:ascii="Wingdings" w:hAnsi="Wingdings" w:hint="default"/>
      </w:rPr>
    </w:lvl>
    <w:lvl w:ilvl="3" w:tplc="A4D6499E" w:tentative="1">
      <w:start w:val="1"/>
      <w:numFmt w:val="bullet"/>
      <w:lvlText w:val=""/>
      <w:lvlJc w:val="left"/>
      <w:pPr>
        <w:tabs>
          <w:tab w:val="num" w:pos="2520"/>
        </w:tabs>
        <w:ind w:left="2520" w:hanging="360"/>
      </w:pPr>
      <w:rPr>
        <w:rFonts w:ascii="Symbol" w:hAnsi="Symbol" w:hint="default"/>
      </w:rPr>
    </w:lvl>
    <w:lvl w:ilvl="4" w:tplc="854ACE50" w:tentative="1">
      <w:start w:val="1"/>
      <w:numFmt w:val="bullet"/>
      <w:lvlText w:val="o"/>
      <w:lvlJc w:val="left"/>
      <w:pPr>
        <w:tabs>
          <w:tab w:val="num" w:pos="3240"/>
        </w:tabs>
        <w:ind w:left="3240" w:hanging="360"/>
      </w:pPr>
      <w:rPr>
        <w:rFonts w:ascii="Courier New" w:hAnsi="Courier New" w:hint="default"/>
      </w:rPr>
    </w:lvl>
    <w:lvl w:ilvl="5" w:tplc="5490B0F6" w:tentative="1">
      <w:start w:val="1"/>
      <w:numFmt w:val="bullet"/>
      <w:lvlText w:val=""/>
      <w:lvlJc w:val="left"/>
      <w:pPr>
        <w:tabs>
          <w:tab w:val="num" w:pos="3960"/>
        </w:tabs>
        <w:ind w:left="3960" w:hanging="360"/>
      </w:pPr>
      <w:rPr>
        <w:rFonts w:ascii="Wingdings" w:hAnsi="Wingdings" w:hint="default"/>
      </w:rPr>
    </w:lvl>
    <w:lvl w:ilvl="6" w:tplc="685C0216" w:tentative="1">
      <w:start w:val="1"/>
      <w:numFmt w:val="bullet"/>
      <w:lvlText w:val=""/>
      <w:lvlJc w:val="left"/>
      <w:pPr>
        <w:tabs>
          <w:tab w:val="num" w:pos="4680"/>
        </w:tabs>
        <w:ind w:left="4680" w:hanging="360"/>
      </w:pPr>
      <w:rPr>
        <w:rFonts w:ascii="Symbol" w:hAnsi="Symbol" w:hint="default"/>
      </w:rPr>
    </w:lvl>
    <w:lvl w:ilvl="7" w:tplc="3F50315C" w:tentative="1">
      <w:start w:val="1"/>
      <w:numFmt w:val="bullet"/>
      <w:lvlText w:val="o"/>
      <w:lvlJc w:val="left"/>
      <w:pPr>
        <w:tabs>
          <w:tab w:val="num" w:pos="5400"/>
        </w:tabs>
        <w:ind w:left="5400" w:hanging="360"/>
      </w:pPr>
      <w:rPr>
        <w:rFonts w:ascii="Courier New" w:hAnsi="Courier New" w:hint="default"/>
      </w:rPr>
    </w:lvl>
    <w:lvl w:ilvl="8" w:tplc="10E0C216"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25"/>
  </w:num>
  <w:num w:numId="4">
    <w:abstractNumId w:val="1"/>
  </w:num>
  <w:num w:numId="5">
    <w:abstractNumId w:val="14"/>
  </w:num>
  <w:num w:numId="6">
    <w:abstractNumId w:val="20"/>
  </w:num>
  <w:num w:numId="7">
    <w:abstractNumId w:val="21"/>
  </w:num>
  <w:num w:numId="8">
    <w:abstractNumId w:val="3"/>
  </w:num>
  <w:num w:numId="9">
    <w:abstractNumId w:val="10"/>
  </w:num>
  <w:num w:numId="10">
    <w:abstractNumId w:val="17"/>
  </w:num>
  <w:num w:numId="11">
    <w:abstractNumId w:val="9"/>
  </w:num>
  <w:num w:numId="12">
    <w:abstractNumId w:val="2"/>
  </w:num>
  <w:num w:numId="13">
    <w:abstractNumId w:val="18"/>
  </w:num>
  <w:num w:numId="14">
    <w:abstractNumId w:val="16"/>
  </w:num>
  <w:num w:numId="15">
    <w:abstractNumId w:val="1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5"/>
  </w:num>
  <w:num w:numId="20">
    <w:abstractNumId w:val="5"/>
  </w:num>
  <w:num w:numId="21">
    <w:abstractNumId w:val="7"/>
  </w:num>
  <w:num w:numId="22">
    <w:abstractNumId w:val="6"/>
  </w:num>
  <w:num w:numId="23">
    <w:abstractNumId w:val="23"/>
  </w:num>
  <w:num w:numId="24">
    <w:abstractNumId w:val="16"/>
    <w:lvlOverride w:ilvl="0">
      <w:startOverride w:val="1"/>
    </w:lvlOverride>
  </w:num>
  <w:num w:numId="25">
    <w:abstractNumId w:val="4"/>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PersonalInformation/>
  <w:removeDateAndTime/>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84"/>
    <w:rsid w:val="00007071"/>
    <w:rsid w:val="00044168"/>
    <w:rsid w:val="00045FB1"/>
    <w:rsid w:val="00060DEF"/>
    <w:rsid w:val="00091344"/>
    <w:rsid w:val="000D0C2B"/>
    <w:rsid w:val="000D3D30"/>
    <w:rsid w:val="000E1797"/>
    <w:rsid w:val="00104694"/>
    <w:rsid w:val="0010564E"/>
    <w:rsid w:val="0011428B"/>
    <w:rsid w:val="00142B00"/>
    <w:rsid w:val="001473F8"/>
    <w:rsid w:val="00167992"/>
    <w:rsid w:val="00170D9A"/>
    <w:rsid w:val="00176056"/>
    <w:rsid w:val="00177FF9"/>
    <w:rsid w:val="00192772"/>
    <w:rsid w:val="001A161B"/>
    <w:rsid w:val="001B0E79"/>
    <w:rsid w:val="001B1832"/>
    <w:rsid w:val="001E7880"/>
    <w:rsid w:val="001F436F"/>
    <w:rsid w:val="00200D85"/>
    <w:rsid w:val="00200F98"/>
    <w:rsid w:val="002472CA"/>
    <w:rsid w:val="00265CE3"/>
    <w:rsid w:val="002827C2"/>
    <w:rsid w:val="002926FB"/>
    <w:rsid w:val="002B5346"/>
    <w:rsid w:val="002B7B49"/>
    <w:rsid w:val="002C0A53"/>
    <w:rsid w:val="002C4743"/>
    <w:rsid w:val="002D7701"/>
    <w:rsid w:val="002E17AE"/>
    <w:rsid w:val="002F6277"/>
    <w:rsid w:val="00300AED"/>
    <w:rsid w:val="00315267"/>
    <w:rsid w:val="00317AF6"/>
    <w:rsid w:val="003240C5"/>
    <w:rsid w:val="0033305A"/>
    <w:rsid w:val="003337D6"/>
    <w:rsid w:val="00341607"/>
    <w:rsid w:val="003912A5"/>
    <w:rsid w:val="003A5D17"/>
    <w:rsid w:val="003B30DA"/>
    <w:rsid w:val="003B4D08"/>
    <w:rsid w:val="003B5872"/>
    <w:rsid w:val="003B5A02"/>
    <w:rsid w:val="003F7FB9"/>
    <w:rsid w:val="00421AB6"/>
    <w:rsid w:val="004245B8"/>
    <w:rsid w:val="00425B30"/>
    <w:rsid w:val="004344B6"/>
    <w:rsid w:val="00434B37"/>
    <w:rsid w:val="00451169"/>
    <w:rsid w:val="00475780"/>
    <w:rsid w:val="00483065"/>
    <w:rsid w:val="00492078"/>
    <w:rsid w:val="00494048"/>
    <w:rsid w:val="004940A4"/>
    <w:rsid w:val="00495791"/>
    <w:rsid w:val="00497E37"/>
    <w:rsid w:val="004A7DDD"/>
    <w:rsid w:val="004B3F2A"/>
    <w:rsid w:val="004C7AAA"/>
    <w:rsid w:val="004F7090"/>
    <w:rsid w:val="005062DD"/>
    <w:rsid w:val="00507531"/>
    <w:rsid w:val="00530C58"/>
    <w:rsid w:val="00534557"/>
    <w:rsid w:val="00534BB4"/>
    <w:rsid w:val="00554B3F"/>
    <w:rsid w:val="00555E26"/>
    <w:rsid w:val="00555E2B"/>
    <w:rsid w:val="005618D4"/>
    <w:rsid w:val="00566E24"/>
    <w:rsid w:val="00574E6A"/>
    <w:rsid w:val="005832B9"/>
    <w:rsid w:val="00586CD8"/>
    <w:rsid w:val="00594037"/>
    <w:rsid w:val="005969FA"/>
    <w:rsid w:val="005A79A4"/>
    <w:rsid w:val="005A7B54"/>
    <w:rsid w:val="005B29DB"/>
    <w:rsid w:val="005E7311"/>
    <w:rsid w:val="00600253"/>
    <w:rsid w:val="00625C4A"/>
    <w:rsid w:val="00646BD1"/>
    <w:rsid w:val="006718F3"/>
    <w:rsid w:val="006B5400"/>
    <w:rsid w:val="006B57E6"/>
    <w:rsid w:val="006E469C"/>
    <w:rsid w:val="006F25E3"/>
    <w:rsid w:val="00710EDE"/>
    <w:rsid w:val="007A5364"/>
    <w:rsid w:val="007B33D0"/>
    <w:rsid w:val="007B530C"/>
    <w:rsid w:val="007C0538"/>
    <w:rsid w:val="007C0A5B"/>
    <w:rsid w:val="007C290B"/>
    <w:rsid w:val="007C467C"/>
    <w:rsid w:val="007D719D"/>
    <w:rsid w:val="0080004D"/>
    <w:rsid w:val="008018C3"/>
    <w:rsid w:val="00805377"/>
    <w:rsid w:val="00816A83"/>
    <w:rsid w:val="0086058B"/>
    <w:rsid w:val="00863B51"/>
    <w:rsid w:val="0089677E"/>
    <w:rsid w:val="008A34E2"/>
    <w:rsid w:val="008B3204"/>
    <w:rsid w:val="008D1184"/>
    <w:rsid w:val="008D4D80"/>
    <w:rsid w:val="008E4D36"/>
    <w:rsid w:val="008F6544"/>
    <w:rsid w:val="0091274F"/>
    <w:rsid w:val="00921668"/>
    <w:rsid w:val="00922BAC"/>
    <w:rsid w:val="00936B94"/>
    <w:rsid w:val="0095424C"/>
    <w:rsid w:val="00982A37"/>
    <w:rsid w:val="00983555"/>
    <w:rsid w:val="00986772"/>
    <w:rsid w:val="0099273F"/>
    <w:rsid w:val="009B6376"/>
    <w:rsid w:val="009C20DC"/>
    <w:rsid w:val="009D22D7"/>
    <w:rsid w:val="009D40B7"/>
    <w:rsid w:val="009F0CD1"/>
    <w:rsid w:val="009F121F"/>
    <w:rsid w:val="00A271E3"/>
    <w:rsid w:val="00A64DB2"/>
    <w:rsid w:val="00A8062D"/>
    <w:rsid w:val="00AA3006"/>
    <w:rsid w:val="00AA60F0"/>
    <w:rsid w:val="00AA7562"/>
    <w:rsid w:val="00AD179E"/>
    <w:rsid w:val="00AE1859"/>
    <w:rsid w:val="00AF7D06"/>
    <w:rsid w:val="00B31CAE"/>
    <w:rsid w:val="00B400BB"/>
    <w:rsid w:val="00B6129B"/>
    <w:rsid w:val="00B63F29"/>
    <w:rsid w:val="00B705BE"/>
    <w:rsid w:val="00B75FDF"/>
    <w:rsid w:val="00B926C8"/>
    <w:rsid w:val="00BA46C2"/>
    <w:rsid w:val="00BA666B"/>
    <w:rsid w:val="00BC7CA6"/>
    <w:rsid w:val="00BE4198"/>
    <w:rsid w:val="00BE4887"/>
    <w:rsid w:val="00C051F5"/>
    <w:rsid w:val="00C2057E"/>
    <w:rsid w:val="00C227EF"/>
    <w:rsid w:val="00C33B6C"/>
    <w:rsid w:val="00C3509D"/>
    <w:rsid w:val="00C4455E"/>
    <w:rsid w:val="00C624F3"/>
    <w:rsid w:val="00C7508D"/>
    <w:rsid w:val="00C827F2"/>
    <w:rsid w:val="00C95196"/>
    <w:rsid w:val="00C9618C"/>
    <w:rsid w:val="00CB3C68"/>
    <w:rsid w:val="00CB513D"/>
    <w:rsid w:val="00CC0247"/>
    <w:rsid w:val="00CC2BCF"/>
    <w:rsid w:val="00CD7EB4"/>
    <w:rsid w:val="00D055FD"/>
    <w:rsid w:val="00D168E3"/>
    <w:rsid w:val="00D326D3"/>
    <w:rsid w:val="00D34FAB"/>
    <w:rsid w:val="00D4615F"/>
    <w:rsid w:val="00D61ACD"/>
    <w:rsid w:val="00D67323"/>
    <w:rsid w:val="00D7301F"/>
    <w:rsid w:val="00D9073C"/>
    <w:rsid w:val="00D90BEF"/>
    <w:rsid w:val="00D924B2"/>
    <w:rsid w:val="00D97D0F"/>
    <w:rsid w:val="00DA771B"/>
    <w:rsid w:val="00DB2F5A"/>
    <w:rsid w:val="00DD0A9C"/>
    <w:rsid w:val="00DD348B"/>
    <w:rsid w:val="00DD5D4C"/>
    <w:rsid w:val="00DE541D"/>
    <w:rsid w:val="00DF17A0"/>
    <w:rsid w:val="00E038AC"/>
    <w:rsid w:val="00E06FC2"/>
    <w:rsid w:val="00E2790F"/>
    <w:rsid w:val="00E32910"/>
    <w:rsid w:val="00E53A31"/>
    <w:rsid w:val="00E601C5"/>
    <w:rsid w:val="00E84E8E"/>
    <w:rsid w:val="00EB44FD"/>
    <w:rsid w:val="00EE0A52"/>
    <w:rsid w:val="00EF0C45"/>
    <w:rsid w:val="00EF22E3"/>
    <w:rsid w:val="00EF31BB"/>
    <w:rsid w:val="00F0153A"/>
    <w:rsid w:val="00F024E3"/>
    <w:rsid w:val="00F12D27"/>
    <w:rsid w:val="00F42F8C"/>
    <w:rsid w:val="00F96A1B"/>
    <w:rsid w:val="00FD6219"/>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3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8B3204"/>
    <w:rPr>
      <w:rFonts w:eastAsia="Times New Roman"/>
      <w:sz w:val="24"/>
      <w:szCs w:val="24"/>
    </w:rPr>
  </w:style>
  <w:style w:type="paragraph" w:styleId="Heading1">
    <w:name w:val="heading 1"/>
    <w:basedOn w:val="Normal"/>
    <w:next w:val="Normal"/>
    <w:link w:val="Heading1Char"/>
    <w:uiPriority w:val="99"/>
    <w:qFormat/>
    <w:rsid w:val="008B3204"/>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8B3204"/>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8B3204"/>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8B320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8B320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8B3204"/>
    <w:pPr>
      <w:numPr>
        <w:ilvl w:val="5"/>
        <w:numId w:val="10"/>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8B3204"/>
    <w:pPr>
      <w:numPr>
        <w:ilvl w:val="6"/>
        <w:numId w:val="10"/>
      </w:numPr>
      <w:spacing w:before="240" w:after="60"/>
      <w:outlineLvl w:val="6"/>
    </w:pPr>
  </w:style>
  <w:style w:type="paragraph" w:styleId="Heading8">
    <w:name w:val="heading 8"/>
    <w:basedOn w:val="Normal"/>
    <w:next w:val="Normal"/>
    <w:link w:val="Heading8Char"/>
    <w:uiPriority w:val="99"/>
    <w:semiHidden/>
    <w:qFormat/>
    <w:rsid w:val="008B3204"/>
    <w:pPr>
      <w:numPr>
        <w:ilvl w:val="7"/>
        <w:numId w:val="10"/>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8B3204"/>
    <w:pPr>
      <w:numPr>
        <w:ilvl w:val="8"/>
        <w:numId w:val="10"/>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B3204"/>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8B3204"/>
    <w:rPr>
      <w:rFonts w:eastAsia="SimSun"/>
      <w:sz w:val="16"/>
      <w:szCs w:val="16"/>
    </w:rPr>
  </w:style>
  <w:style w:type="character" w:styleId="Hyperlink">
    <w:name w:val="Hyperlink"/>
    <w:uiPriority w:val="99"/>
    <w:rsid w:val="008B3204"/>
    <w:rPr>
      <w:rFonts w:cs="Times New Roman"/>
      <w:color w:val="0000FF"/>
      <w:u w:val="single"/>
    </w:rPr>
  </w:style>
  <w:style w:type="paragraph" w:customStyle="1" w:styleId="FMCSABullet">
    <w:name w:val="FMCSA  Bullet"/>
    <w:basedOn w:val="Normal"/>
    <w:uiPriority w:val="99"/>
    <w:rsid w:val="008D1184"/>
    <w:pPr>
      <w:numPr>
        <w:numId w:val="2"/>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spacing w:after="120"/>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after="120"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4"/>
      </w:numPr>
    </w:pPr>
    <w:rPr>
      <w:rFonts w:ascii="Book Antiqua" w:hAnsi="Book Antiqua"/>
    </w:rPr>
  </w:style>
  <w:style w:type="paragraph" w:styleId="Header">
    <w:name w:val="header"/>
    <w:basedOn w:val="Normal"/>
    <w:link w:val="HeaderChar"/>
    <w:uiPriority w:val="99"/>
    <w:rsid w:val="008B3204"/>
    <w:pPr>
      <w:tabs>
        <w:tab w:val="center" w:pos="4320"/>
        <w:tab w:val="right" w:pos="8640"/>
      </w:tabs>
    </w:pPr>
  </w:style>
  <w:style w:type="character" w:customStyle="1" w:styleId="HeaderChar">
    <w:name w:val="Header Char"/>
    <w:link w:val="Header"/>
    <w:uiPriority w:val="99"/>
    <w:rsid w:val="008B3204"/>
    <w:rPr>
      <w:rFonts w:eastAsia="Times New Roman"/>
      <w:sz w:val="24"/>
      <w:szCs w:val="24"/>
    </w:rPr>
  </w:style>
  <w:style w:type="paragraph" w:styleId="Footer">
    <w:name w:val="footer"/>
    <w:basedOn w:val="Normal"/>
    <w:link w:val="FooterChar"/>
    <w:uiPriority w:val="99"/>
    <w:rsid w:val="008B3204"/>
    <w:pPr>
      <w:tabs>
        <w:tab w:val="center" w:pos="4320"/>
        <w:tab w:val="right" w:pos="8640"/>
      </w:tabs>
    </w:pPr>
  </w:style>
  <w:style w:type="character" w:customStyle="1" w:styleId="FooterChar">
    <w:name w:val="Footer Char"/>
    <w:link w:val="Footer"/>
    <w:uiPriority w:val="99"/>
    <w:rsid w:val="008B3204"/>
    <w:rPr>
      <w:rFonts w:eastAsia="Times New Roman"/>
      <w:sz w:val="24"/>
      <w:szCs w:val="24"/>
    </w:rPr>
  </w:style>
  <w:style w:type="paragraph" w:styleId="ListParagraph">
    <w:name w:val="List Paragraph"/>
    <w:basedOn w:val="Normal"/>
    <w:uiPriority w:val="34"/>
    <w:qFormat/>
    <w:rsid w:val="008B3204"/>
    <w:pPr>
      <w:spacing w:after="200" w:line="276" w:lineRule="auto"/>
      <w:ind w:left="720"/>
      <w:contextualSpacing/>
    </w:pPr>
    <w:rPr>
      <w:rFonts w:ascii="Calibri" w:eastAsia="Calibri" w:hAnsi="Calibri"/>
      <w:sz w:val="22"/>
      <w:szCs w:val="22"/>
    </w:rPr>
  </w:style>
  <w:style w:type="character" w:styleId="CommentReference">
    <w:name w:val="annotation reference"/>
    <w:rsid w:val="008B3204"/>
    <w:rPr>
      <w:sz w:val="16"/>
      <w:szCs w:val="16"/>
    </w:rPr>
  </w:style>
  <w:style w:type="paragraph" w:styleId="CommentText">
    <w:name w:val="annotation text"/>
    <w:basedOn w:val="Normal"/>
    <w:link w:val="CommentTextChar"/>
    <w:rsid w:val="008B3204"/>
    <w:rPr>
      <w:sz w:val="20"/>
      <w:szCs w:val="20"/>
    </w:rPr>
  </w:style>
  <w:style w:type="character" w:customStyle="1" w:styleId="CommentTextChar">
    <w:name w:val="Comment Text Char"/>
    <w:basedOn w:val="DefaultParagraphFont"/>
    <w:link w:val="CommentText"/>
    <w:rsid w:val="008B3204"/>
    <w:rPr>
      <w:rFonts w:eastAsia="Times New Roman"/>
    </w:rPr>
  </w:style>
  <w:style w:type="paragraph" w:styleId="CommentSubject">
    <w:name w:val="annotation subject"/>
    <w:basedOn w:val="CommentText"/>
    <w:next w:val="CommentText"/>
    <w:link w:val="CommentSubjectChar"/>
    <w:rsid w:val="008B3204"/>
    <w:rPr>
      <w:b/>
      <w:bCs/>
    </w:rPr>
  </w:style>
  <w:style w:type="character" w:customStyle="1" w:styleId="CommentSubjectChar">
    <w:name w:val="Comment Subject Char"/>
    <w:link w:val="CommentSubject"/>
    <w:rsid w:val="008B3204"/>
    <w:rPr>
      <w:rFonts w:eastAsia="Times New Roman"/>
      <w:b/>
      <w:bCs/>
    </w:rPr>
  </w:style>
  <w:style w:type="paragraph" w:styleId="BalloonText">
    <w:name w:val="Balloon Text"/>
    <w:basedOn w:val="Normal"/>
    <w:link w:val="BalloonTextChar"/>
    <w:uiPriority w:val="99"/>
    <w:semiHidden/>
    <w:unhideWhenUsed/>
    <w:rsid w:val="008B3204"/>
    <w:rPr>
      <w:rFonts w:ascii="Tahoma" w:hAnsi="Tahoma" w:cs="Tahoma"/>
      <w:sz w:val="16"/>
      <w:szCs w:val="16"/>
    </w:rPr>
  </w:style>
  <w:style w:type="character" w:customStyle="1" w:styleId="BalloonTextChar">
    <w:name w:val="Balloon Text Char"/>
    <w:link w:val="BalloonText"/>
    <w:uiPriority w:val="99"/>
    <w:semiHidden/>
    <w:rsid w:val="008B3204"/>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after="12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Revision">
    <w:name w:val="Revision"/>
    <w:hidden/>
    <w:uiPriority w:val="99"/>
    <w:semiHidden/>
    <w:rsid w:val="00D9073C"/>
    <w:rPr>
      <w:rFonts w:eastAsia="Times New Roman"/>
      <w:sz w:val="24"/>
      <w:szCs w:val="24"/>
    </w:rPr>
  </w:style>
  <w:style w:type="character" w:customStyle="1" w:styleId="Heading1Char">
    <w:name w:val="Heading 1 Char"/>
    <w:link w:val="Heading1"/>
    <w:uiPriority w:val="99"/>
    <w:rsid w:val="008B3204"/>
    <w:rPr>
      <w:rFonts w:eastAsia="Times New Roman" w:cs="Arial"/>
      <w:b/>
      <w:bCs/>
      <w:kern w:val="32"/>
      <w:sz w:val="40"/>
      <w:szCs w:val="32"/>
    </w:rPr>
  </w:style>
  <w:style w:type="character" w:customStyle="1" w:styleId="Heading2Char">
    <w:name w:val="Heading 2 Char"/>
    <w:link w:val="Heading2"/>
    <w:uiPriority w:val="99"/>
    <w:semiHidden/>
    <w:rsid w:val="008B3204"/>
    <w:rPr>
      <w:rFonts w:eastAsia="Times New Roman" w:cs="Arial"/>
      <w:b/>
      <w:bCs/>
      <w:iCs/>
      <w:sz w:val="32"/>
      <w:szCs w:val="28"/>
    </w:rPr>
  </w:style>
  <w:style w:type="character" w:customStyle="1" w:styleId="Heading3Char">
    <w:name w:val="Heading 3 Char"/>
    <w:link w:val="Heading3"/>
    <w:uiPriority w:val="99"/>
    <w:semiHidden/>
    <w:rsid w:val="008B3204"/>
    <w:rPr>
      <w:rFonts w:eastAsia="Times New Roman" w:cs="Arial"/>
      <w:b/>
      <w:bCs/>
      <w:sz w:val="24"/>
      <w:szCs w:val="26"/>
    </w:rPr>
  </w:style>
  <w:style w:type="character" w:customStyle="1" w:styleId="Heading4Char">
    <w:name w:val="Heading 4 Char"/>
    <w:link w:val="Heading4"/>
    <w:uiPriority w:val="99"/>
    <w:semiHidden/>
    <w:rsid w:val="008B3204"/>
    <w:rPr>
      <w:rFonts w:eastAsia="SimSun"/>
      <w:i/>
      <w:iCs/>
      <w:sz w:val="18"/>
      <w:szCs w:val="18"/>
    </w:rPr>
  </w:style>
  <w:style w:type="character" w:customStyle="1" w:styleId="Heading5Char">
    <w:name w:val="Heading 5 Char"/>
    <w:link w:val="Heading5"/>
    <w:uiPriority w:val="99"/>
    <w:semiHidden/>
    <w:rsid w:val="008B3204"/>
    <w:rPr>
      <w:rFonts w:eastAsia="SimSun"/>
      <w:sz w:val="18"/>
      <w:szCs w:val="18"/>
    </w:rPr>
  </w:style>
  <w:style w:type="character" w:customStyle="1" w:styleId="Heading6Char">
    <w:name w:val="Heading 6 Char"/>
    <w:link w:val="Heading6"/>
    <w:uiPriority w:val="99"/>
    <w:semiHidden/>
    <w:rsid w:val="008B3204"/>
    <w:rPr>
      <w:rFonts w:eastAsia="Times New Roman"/>
      <w:b/>
      <w:bCs/>
      <w:sz w:val="22"/>
      <w:szCs w:val="22"/>
    </w:rPr>
  </w:style>
  <w:style w:type="character" w:customStyle="1" w:styleId="Heading7Char">
    <w:name w:val="Heading 7 Char"/>
    <w:link w:val="Heading7"/>
    <w:uiPriority w:val="99"/>
    <w:semiHidden/>
    <w:rsid w:val="008B3204"/>
    <w:rPr>
      <w:rFonts w:eastAsia="Times New Roman"/>
      <w:sz w:val="24"/>
      <w:szCs w:val="24"/>
    </w:rPr>
  </w:style>
  <w:style w:type="character" w:customStyle="1" w:styleId="Heading8Char">
    <w:name w:val="Heading 8 Char"/>
    <w:link w:val="Heading8"/>
    <w:uiPriority w:val="99"/>
    <w:semiHidden/>
    <w:rsid w:val="008B3204"/>
    <w:rPr>
      <w:rFonts w:eastAsia="SimSun"/>
      <w:i/>
      <w:iCs/>
      <w:sz w:val="24"/>
      <w:szCs w:val="24"/>
    </w:rPr>
  </w:style>
  <w:style w:type="character" w:customStyle="1" w:styleId="Heading9Char">
    <w:name w:val="Heading 9 Char"/>
    <w:link w:val="Heading9"/>
    <w:uiPriority w:val="99"/>
    <w:semiHidden/>
    <w:rsid w:val="008B3204"/>
    <w:rPr>
      <w:rFonts w:ascii="Arial" w:eastAsia="SimSun" w:hAnsi="Arial" w:cs="Arial"/>
      <w:sz w:val="22"/>
      <w:szCs w:val="22"/>
    </w:rPr>
  </w:style>
  <w:style w:type="paragraph" w:customStyle="1" w:styleId="FMCSATableBody1">
    <w:name w:val="FMCSA Table Body 1"/>
    <w:uiPriority w:val="99"/>
    <w:rsid w:val="008B3204"/>
    <w:pPr>
      <w:spacing w:before="20" w:after="20"/>
    </w:pPr>
    <w:rPr>
      <w:rFonts w:eastAsia="Times New Roman"/>
      <w:szCs w:val="24"/>
    </w:rPr>
  </w:style>
  <w:style w:type="paragraph" w:customStyle="1" w:styleId="FMCSAText1">
    <w:name w:val="FMCSA Text 1"/>
    <w:uiPriority w:val="99"/>
    <w:qFormat/>
    <w:rsid w:val="008B3204"/>
    <w:pPr>
      <w:spacing w:after="240"/>
    </w:pPr>
    <w:rPr>
      <w:rFonts w:eastAsia="Times New Roman"/>
      <w:sz w:val="24"/>
      <w:szCs w:val="24"/>
    </w:rPr>
  </w:style>
  <w:style w:type="paragraph" w:customStyle="1" w:styleId="FMCSAH1MajorHeading">
    <w:name w:val="FMCSA H1 Major Heading"/>
    <w:next w:val="FMCSAText1"/>
    <w:uiPriority w:val="99"/>
    <w:rsid w:val="008B3204"/>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8B3204"/>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8B3204"/>
    <w:pPr>
      <w:spacing w:before="240" w:after="120"/>
      <w:outlineLvl w:val="2"/>
    </w:pPr>
    <w:rPr>
      <w:caps w:val="0"/>
    </w:rPr>
  </w:style>
  <w:style w:type="paragraph" w:customStyle="1" w:styleId="FMCSAH4Subhead-3">
    <w:name w:val="FMCSA H4 Subhead-3"/>
    <w:basedOn w:val="FMCSAH3Subhead-2"/>
    <w:next w:val="FMCSAText1"/>
    <w:uiPriority w:val="99"/>
    <w:rsid w:val="008B3204"/>
  </w:style>
  <w:style w:type="paragraph" w:customStyle="1" w:styleId="FMCSACaption-Table">
    <w:name w:val="FMCSA Caption-Table"/>
    <w:next w:val="FMCSAText0"/>
    <w:uiPriority w:val="99"/>
    <w:rsid w:val="008B3204"/>
    <w:pPr>
      <w:keepNext/>
      <w:keepLines/>
      <w:spacing w:before="240" w:after="120"/>
      <w:jc w:val="center"/>
    </w:pPr>
    <w:rPr>
      <w:rFonts w:eastAsia="Times New Roman"/>
      <w:b/>
      <w:szCs w:val="24"/>
    </w:rPr>
  </w:style>
  <w:style w:type="table" w:styleId="TableGrid">
    <w:name w:val="Table Grid"/>
    <w:basedOn w:val="TableNormal"/>
    <w:rsid w:val="008B32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next w:val="FMCSAText1"/>
    <w:uiPriority w:val="99"/>
    <w:rsid w:val="008B3204"/>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8B3204"/>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8B3204"/>
    <w:rPr>
      <w:rFonts w:ascii="Times New Roman" w:hAnsi="Times New Roman" w:cs="Times New Roman"/>
      <w:color w:val="auto"/>
      <w:sz w:val="20"/>
      <w:szCs w:val="20"/>
    </w:rPr>
  </w:style>
  <w:style w:type="paragraph" w:customStyle="1" w:styleId="FMCSAFrontHeading">
    <w:name w:val="FMCSA Front Heading"/>
    <w:next w:val="FMCSAText1"/>
    <w:uiPriority w:val="99"/>
    <w:rsid w:val="008B3204"/>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8B3204"/>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8B3204"/>
    <w:pPr>
      <w:outlineLvl w:val="9"/>
    </w:pPr>
  </w:style>
  <w:style w:type="paragraph" w:customStyle="1" w:styleId="TOCLevel1">
    <w:name w:val="TOC Level 1"/>
    <w:uiPriority w:val="99"/>
    <w:semiHidden/>
    <w:unhideWhenUsed/>
    <w:rsid w:val="008B3204"/>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8B3204"/>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8B3204"/>
    <w:pPr>
      <w:spacing w:before="20"/>
      <w:ind w:left="1080"/>
    </w:pPr>
  </w:style>
  <w:style w:type="character" w:styleId="FollowedHyperlink">
    <w:name w:val="FollowedHyperlink"/>
    <w:uiPriority w:val="99"/>
    <w:rsid w:val="008B3204"/>
    <w:rPr>
      <w:rFonts w:cs="Times New Roman"/>
      <w:color w:val="auto"/>
      <w:u w:val="none"/>
    </w:rPr>
  </w:style>
  <w:style w:type="paragraph" w:customStyle="1" w:styleId="FMCSAText112above">
    <w:name w:val="FMCSA Text 1 + 12 above"/>
    <w:basedOn w:val="FMCSAText1"/>
    <w:next w:val="FMCSAText1"/>
    <w:uiPriority w:val="99"/>
    <w:qFormat/>
    <w:rsid w:val="008B3204"/>
    <w:pPr>
      <w:spacing w:before="240"/>
    </w:pPr>
  </w:style>
  <w:style w:type="paragraph" w:styleId="TableofFigures">
    <w:name w:val="table of figures"/>
    <w:aliases w:val="List of Tables"/>
    <w:basedOn w:val="Normal"/>
    <w:next w:val="Normal"/>
    <w:autoRedefine/>
    <w:uiPriority w:val="99"/>
    <w:rsid w:val="008B3204"/>
    <w:pPr>
      <w:keepLines/>
      <w:tabs>
        <w:tab w:val="right" w:leader="dot" w:pos="9360"/>
      </w:tabs>
      <w:spacing w:after="40"/>
      <w:ind w:left="936" w:hanging="936"/>
    </w:pPr>
  </w:style>
  <w:style w:type="paragraph" w:customStyle="1" w:styleId="FMCSACoverDate">
    <w:name w:val="FMCSA Cover Date"/>
    <w:uiPriority w:val="99"/>
    <w:rsid w:val="008B3204"/>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8B320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8B3204"/>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8B3204"/>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8B3204"/>
    <w:pPr>
      <w:spacing w:before="60" w:after="60"/>
    </w:pPr>
  </w:style>
  <w:style w:type="character" w:customStyle="1" w:styleId="FMCSAH5Subhead-4in-line">
    <w:name w:val="FMCSA H5 Subhead-4 (in-line)"/>
    <w:uiPriority w:val="99"/>
    <w:rsid w:val="008B3204"/>
    <w:rPr>
      <w:rFonts w:ascii="Times New Roman" w:hAnsi="Times New Roman" w:cs="Times New Roman"/>
      <w:b/>
      <w:sz w:val="24"/>
    </w:rPr>
  </w:style>
  <w:style w:type="paragraph" w:customStyle="1" w:styleId="FMCSACaption-Source">
    <w:name w:val="FMCSA Caption-Source"/>
    <w:next w:val="FMCSAText112above"/>
    <w:autoRedefine/>
    <w:uiPriority w:val="99"/>
    <w:rsid w:val="008B3204"/>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8B3204"/>
    <w:pPr>
      <w:outlineLvl w:val="9"/>
    </w:pPr>
  </w:style>
  <w:style w:type="paragraph" w:customStyle="1" w:styleId="FMCSATableBodySmall">
    <w:name w:val="FMCSA Table Body Small"/>
    <w:basedOn w:val="FMCSATableBody1"/>
    <w:uiPriority w:val="99"/>
    <w:rsid w:val="008B3204"/>
    <w:rPr>
      <w:sz w:val="18"/>
      <w:szCs w:val="16"/>
    </w:rPr>
  </w:style>
  <w:style w:type="table" w:customStyle="1" w:styleId="FMCSATable1Style">
    <w:name w:val="FMCSA Table 1 Style"/>
    <w:basedOn w:val="TableNormal"/>
    <w:uiPriority w:val="99"/>
    <w:rsid w:val="008B3204"/>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8B3204"/>
    <w:pPr>
      <w:widowControl w:val="0"/>
      <w:numPr>
        <w:numId w:val="19"/>
      </w:numPr>
      <w:suppressAutoHyphens/>
      <w:spacing w:before="40" w:after="40"/>
    </w:pPr>
    <w:rPr>
      <w:rFonts w:eastAsia="Times New Roman"/>
      <w:lang w:eastAsia="ar-SA"/>
    </w:rPr>
  </w:style>
  <w:style w:type="paragraph" w:customStyle="1" w:styleId="FMCSABlockquote">
    <w:name w:val="FMCSA Blockquote"/>
    <w:basedOn w:val="FMCSAText1"/>
    <w:uiPriority w:val="99"/>
    <w:rsid w:val="008B3204"/>
    <w:pPr>
      <w:spacing w:before="240"/>
      <w:ind w:left="720" w:right="720"/>
    </w:pPr>
    <w:rPr>
      <w:i/>
    </w:rPr>
  </w:style>
  <w:style w:type="paragraph" w:customStyle="1" w:styleId="FMCSATextIndent2">
    <w:name w:val="FMCSA Text Indent 2"/>
    <w:basedOn w:val="FMCSAText1"/>
    <w:uiPriority w:val="99"/>
    <w:rsid w:val="008B3204"/>
    <w:pPr>
      <w:ind w:left="1440"/>
    </w:pPr>
  </w:style>
  <w:style w:type="paragraph" w:customStyle="1" w:styleId="FMCSATextIndent1">
    <w:name w:val="FMCSA Text Indent 1"/>
    <w:basedOn w:val="FMCSAText1"/>
    <w:uiPriority w:val="99"/>
    <w:rsid w:val="008B3204"/>
    <w:pPr>
      <w:ind w:left="720"/>
    </w:pPr>
  </w:style>
  <w:style w:type="paragraph" w:customStyle="1" w:styleId="FMCSAFigure">
    <w:name w:val="FMCSA Figure"/>
    <w:next w:val="FMCSACaption-Figure"/>
    <w:uiPriority w:val="99"/>
    <w:rsid w:val="008B3204"/>
    <w:pPr>
      <w:keepNext/>
      <w:spacing w:before="280"/>
      <w:jc w:val="center"/>
    </w:pPr>
    <w:rPr>
      <w:rFonts w:eastAsia="Times New Roman"/>
      <w:sz w:val="24"/>
      <w:szCs w:val="24"/>
    </w:rPr>
  </w:style>
  <w:style w:type="paragraph" w:customStyle="1" w:styleId="Default">
    <w:name w:val="Default"/>
    <w:uiPriority w:val="99"/>
    <w:semiHidden/>
    <w:locked/>
    <w:rsid w:val="008B3204"/>
    <w:pPr>
      <w:widowControl w:val="0"/>
      <w:autoSpaceDE w:val="0"/>
      <w:autoSpaceDN w:val="0"/>
      <w:adjustRightInd w:val="0"/>
      <w:spacing w:before="120"/>
      <w:ind w:left="720" w:hanging="360"/>
    </w:pPr>
    <w:rPr>
      <w:rFonts w:eastAsia="SimSun"/>
      <w:color w:val="000000"/>
      <w:sz w:val="24"/>
    </w:rPr>
  </w:style>
  <w:style w:type="paragraph" w:styleId="EndnoteText">
    <w:name w:val="endnote text"/>
    <w:basedOn w:val="Normal"/>
    <w:link w:val="EndnoteTextChar"/>
    <w:uiPriority w:val="99"/>
    <w:semiHidden/>
    <w:rsid w:val="008B3204"/>
    <w:rPr>
      <w:rFonts w:eastAsia="SimSun"/>
      <w:sz w:val="20"/>
      <w:szCs w:val="20"/>
    </w:rPr>
  </w:style>
  <w:style w:type="character" w:customStyle="1" w:styleId="EndnoteTextChar">
    <w:name w:val="Endnote Text Char"/>
    <w:link w:val="EndnoteText"/>
    <w:uiPriority w:val="99"/>
    <w:semiHidden/>
    <w:rsid w:val="008B3204"/>
    <w:rPr>
      <w:rFonts w:eastAsia="SimSun"/>
    </w:rPr>
  </w:style>
  <w:style w:type="paragraph" w:customStyle="1" w:styleId="FMCSAH1Autonumber">
    <w:name w:val="FMCSA #H1 Autonumber"/>
    <w:next w:val="FMCSAText1"/>
    <w:uiPriority w:val="99"/>
    <w:rsid w:val="00D61ACD"/>
    <w:pPr>
      <w:keepNext/>
      <w:keepLines/>
      <w:numPr>
        <w:numId w:val="16"/>
      </w:numPr>
      <w:spacing w:after="240"/>
      <w:outlineLvl w:val="0"/>
    </w:pPr>
    <w:rPr>
      <w:rFonts w:ascii="Times New Roman Bold" w:eastAsia="Times New Roman" w:hAnsi="Times New Roman Bold"/>
      <w:b/>
      <w:caps/>
      <w:sz w:val="24"/>
      <w:szCs w:val="32"/>
    </w:rPr>
  </w:style>
  <w:style w:type="paragraph" w:customStyle="1" w:styleId="FMCSAH2Autonumber">
    <w:name w:val="FMCSA #H2 Autonumber"/>
    <w:next w:val="FMCSAText1"/>
    <w:uiPriority w:val="99"/>
    <w:rsid w:val="008B3204"/>
    <w:pPr>
      <w:keepNext/>
      <w:keepLines/>
      <w:numPr>
        <w:ilvl w:val="1"/>
        <w:numId w:val="16"/>
      </w:numPr>
      <w:spacing w:before="480" w:after="240"/>
      <w:outlineLvl w:val="1"/>
    </w:pPr>
    <w:rPr>
      <w:rFonts w:ascii="Times New Roman Bold" w:eastAsia="Times New Roman" w:hAnsi="Times New Roman Bold"/>
      <w:b/>
      <w:caps/>
      <w:sz w:val="24"/>
      <w:szCs w:val="24"/>
    </w:rPr>
  </w:style>
  <w:style w:type="paragraph" w:customStyle="1" w:styleId="FMCSAH3Autonumber">
    <w:name w:val="FMCSA #H3 Autonumber"/>
    <w:next w:val="FMCSAText1"/>
    <w:uiPriority w:val="99"/>
    <w:rsid w:val="008B3204"/>
    <w:pPr>
      <w:keepNext/>
      <w:keepLines/>
      <w:numPr>
        <w:ilvl w:val="2"/>
        <w:numId w:val="16"/>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8B3204"/>
    <w:pPr>
      <w:keepNext/>
      <w:keepLines/>
      <w:numPr>
        <w:ilvl w:val="3"/>
        <w:numId w:val="16"/>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8B3204"/>
    <w:pPr>
      <w:outlineLvl w:val="9"/>
    </w:pPr>
  </w:style>
  <w:style w:type="character" w:styleId="FootnoteReference">
    <w:name w:val="footnote reference"/>
    <w:uiPriority w:val="99"/>
    <w:semiHidden/>
    <w:rsid w:val="008B3204"/>
    <w:rPr>
      <w:rFonts w:cs="Times New Roman"/>
      <w:vertAlign w:val="superscript"/>
    </w:rPr>
  </w:style>
  <w:style w:type="paragraph" w:customStyle="1" w:styleId="Paragraph">
    <w:name w:val="Paragraph"/>
    <w:basedOn w:val="Normal"/>
    <w:uiPriority w:val="99"/>
    <w:semiHidden/>
    <w:locked/>
    <w:rsid w:val="008B3204"/>
    <w:pPr>
      <w:spacing w:before="240"/>
      <w:jc w:val="both"/>
    </w:pPr>
    <w:rPr>
      <w:rFonts w:eastAsia="SimSun"/>
      <w:bCs/>
    </w:rPr>
  </w:style>
  <w:style w:type="paragraph" w:styleId="TOC3">
    <w:name w:val="toc 3"/>
    <w:basedOn w:val="Normal"/>
    <w:next w:val="Normal"/>
    <w:autoRedefine/>
    <w:uiPriority w:val="39"/>
    <w:unhideWhenUsed/>
    <w:rsid w:val="008B3204"/>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8B3204"/>
    <w:pPr>
      <w:tabs>
        <w:tab w:val="right" w:pos="8640"/>
      </w:tabs>
      <w:ind w:left="720"/>
    </w:pPr>
    <w:rPr>
      <w:rFonts w:eastAsia="SimSun"/>
      <w:i/>
      <w:iCs/>
      <w:noProof/>
      <w:szCs w:val="18"/>
    </w:rPr>
  </w:style>
  <w:style w:type="paragraph" w:styleId="TOC5">
    <w:name w:val="toc 5"/>
    <w:basedOn w:val="Normal"/>
    <w:next w:val="Normal"/>
    <w:autoRedefine/>
    <w:uiPriority w:val="99"/>
    <w:semiHidden/>
    <w:rsid w:val="008B3204"/>
    <w:pPr>
      <w:ind w:left="960"/>
    </w:pPr>
    <w:rPr>
      <w:rFonts w:eastAsia="SimSun"/>
      <w:lang w:eastAsia="zh-CN"/>
    </w:rPr>
  </w:style>
  <w:style w:type="paragraph" w:styleId="TOC6">
    <w:name w:val="toc 6"/>
    <w:basedOn w:val="Normal"/>
    <w:next w:val="Normal"/>
    <w:autoRedefine/>
    <w:uiPriority w:val="99"/>
    <w:semiHidden/>
    <w:rsid w:val="008B3204"/>
    <w:pPr>
      <w:ind w:left="1200"/>
    </w:pPr>
    <w:rPr>
      <w:rFonts w:eastAsia="SimSun"/>
    </w:rPr>
  </w:style>
  <w:style w:type="paragraph" w:styleId="TOC7">
    <w:name w:val="toc 7"/>
    <w:basedOn w:val="Normal"/>
    <w:next w:val="Normal"/>
    <w:autoRedefine/>
    <w:uiPriority w:val="99"/>
    <w:semiHidden/>
    <w:rsid w:val="008B3204"/>
    <w:pPr>
      <w:ind w:left="1440"/>
    </w:pPr>
  </w:style>
  <w:style w:type="paragraph" w:styleId="TOC8">
    <w:name w:val="toc 8"/>
    <w:basedOn w:val="Normal"/>
    <w:next w:val="Normal"/>
    <w:autoRedefine/>
    <w:uiPriority w:val="99"/>
    <w:semiHidden/>
    <w:rsid w:val="008B3204"/>
    <w:pPr>
      <w:ind w:left="1680"/>
    </w:pPr>
  </w:style>
  <w:style w:type="paragraph" w:styleId="TOC9">
    <w:name w:val="toc 9"/>
    <w:basedOn w:val="Normal"/>
    <w:next w:val="Normal"/>
    <w:autoRedefine/>
    <w:uiPriority w:val="99"/>
    <w:semiHidden/>
    <w:rsid w:val="008B3204"/>
    <w:pPr>
      <w:ind w:left="1920"/>
    </w:pPr>
  </w:style>
  <w:style w:type="table" w:customStyle="1" w:styleId="FMCSATable2Style">
    <w:name w:val="FMCSA Table 2 Style"/>
    <w:basedOn w:val="TableNormal"/>
    <w:uiPriority w:val="99"/>
    <w:rsid w:val="008B3204"/>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8B3204"/>
  </w:style>
  <w:style w:type="paragraph" w:customStyle="1" w:styleId="FMCSATableHead">
    <w:name w:val="FMCSA Table Head"/>
    <w:uiPriority w:val="99"/>
    <w:rsid w:val="008B3204"/>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8B3204"/>
    <w:pPr>
      <w:widowControl w:val="0"/>
      <w:numPr>
        <w:numId w:val="20"/>
      </w:numPr>
      <w:ind w:left="144" w:hanging="144"/>
    </w:pPr>
    <w:rPr>
      <w:rFonts w:eastAsia="Times New Roman"/>
      <w:sz w:val="18"/>
    </w:rPr>
  </w:style>
  <w:style w:type="paragraph" w:customStyle="1" w:styleId="FMCSATableListBullets2">
    <w:name w:val="FMCSA Table List Bullets 2"/>
    <w:uiPriority w:val="99"/>
    <w:rsid w:val="008B3204"/>
    <w:pPr>
      <w:widowControl w:val="0"/>
      <w:numPr>
        <w:numId w:val="18"/>
      </w:numPr>
      <w:spacing w:before="20"/>
    </w:pPr>
    <w:rPr>
      <w:rFonts w:eastAsia="Times New Roman"/>
    </w:rPr>
  </w:style>
  <w:style w:type="paragraph" w:customStyle="1" w:styleId="FMCSABackSubhead-1">
    <w:name w:val="FMCSA Back Subhead-1"/>
    <w:basedOn w:val="FMCSAH2Subhead-1"/>
    <w:next w:val="FMCSAText1"/>
    <w:uiPriority w:val="99"/>
    <w:rsid w:val="008B3204"/>
    <w:pPr>
      <w:outlineLvl w:val="9"/>
    </w:pPr>
  </w:style>
  <w:style w:type="paragraph" w:customStyle="1" w:styleId="FMCSAFormula">
    <w:name w:val="FMCSA Formula"/>
    <w:uiPriority w:val="99"/>
    <w:rsid w:val="008B3204"/>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8B3204"/>
    <w:pPr>
      <w:spacing w:before="20"/>
    </w:pPr>
    <w:rPr>
      <w:rFonts w:eastAsia="Times New Roman" w:cs="Arial"/>
      <w:sz w:val="16"/>
      <w:szCs w:val="18"/>
    </w:rPr>
  </w:style>
  <w:style w:type="paragraph" w:customStyle="1" w:styleId="FMCSATRDFormAnswer">
    <w:name w:val="FMCSA TRD Form Answer"/>
    <w:uiPriority w:val="99"/>
    <w:rsid w:val="008B3204"/>
    <w:pPr>
      <w:spacing w:line="236" w:lineRule="exact"/>
    </w:pPr>
    <w:rPr>
      <w:rFonts w:eastAsia="Times New Roman"/>
      <w:b/>
    </w:rPr>
  </w:style>
  <w:style w:type="paragraph" w:customStyle="1" w:styleId="FMCSAText0">
    <w:name w:val="FMCSA Text 0"/>
    <w:basedOn w:val="FMCSAText1"/>
    <w:uiPriority w:val="99"/>
    <w:qFormat/>
    <w:rsid w:val="008B3204"/>
    <w:pPr>
      <w:spacing w:after="0"/>
    </w:pPr>
  </w:style>
  <w:style w:type="character" w:customStyle="1" w:styleId="StyleName">
    <w:name w:val="StyleName"/>
    <w:uiPriority w:val="99"/>
    <w:semiHidden/>
    <w:rsid w:val="008B3204"/>
    <w:rPr>
      <w:color w:val="auto"/>
      <w:u w:val="single"/>
    </w:rPr>
  </w:style>
  <w:style w:type="paragraph" w:customStyle="1" w:styleId="FMCSATRDFormTitle">
    <w:name w:val="FMCSA TRD Form Title"/>
    <w:next w:val="FMCSAText0"/>
    <w:uiPriority w:val="99"/>
    <w:rsid w:val="008B3204"/>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8B3204"/>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8B3204"/>
    <w:pPr>
      <w:spacing w:before="20"/>
      <w:jc w:val="center"/>
    </w:pPr>
    <w:rPr>
      <w:b/>
      <w:szCs w:val="16"/>
    </w:rPr>
  </w:style>
  <w:style w:type="paragraph" w:customStyle="1" w:styleId="FMCSAListBullet1">
    <w:name w:val="FMCSA List Bullet 1"/>
    <w:uiPriority w:val="99"/>
    <w:qFormat/>
    <w:rsid w:val="008B3204"/>
    <w:pPr>
      <w:numPr>
        <w:numId w:val="12"/>
      </w:numPr>
      <w:spacing w:before="120"/>
    </w:pPr>
    <w:rPr>
      <w:rFonts w:eastAsia="Times New Roman"/>
      <w:sz w:val="24"/>
      <w:szCs w:val="24"/>
    </w:rPr>
  </w:style>
  <w:style w:type="paragraph" w:customStyle="1" w:styleId="FMCSAListBullet2">
    <w:name w:val="FMCSA List Bullet 2"/>
    <w:uiPriority w:val="99"/>
    <w:qFormat/>
    <w:rsid w:val="008B3204"/>
    <w:pPr>
      <w:numPr>
        <w:numId w:val="13"/>
      </w:numPr>
      <w:spacing w:before="60"/>
      <w:ind w:left="1080"/>
    </w:pPr>
    <w:rPr>
      <w:rFonts w:eastAsia="Times New Roman"/>
      <w:sz w:val="24"/>
      <w:szCs w:val="24"/>
    </w:rPr>
  </w:style>
  <w:style w:type="paragraph" w:customStyle="1" w:styleId="FMCSAListNumber">
    <w:name w:val="FMCSA List Number"/>
    <w:uiPriority w:val="99"/>
    <w:qFormat/>
    <w:rsid w:val="008B3204"/>
    <w:pPr>
      <w:numPr>
        <w:numId w:val="14"/>
      </w:numPr>
      <w:spacing w:before="120"/>
      <w:ind w:left="720"/>
    </w:pPr>
    <w:rPr>
      <w:rFonts w:eastAsia="Times New Roman"/>
      <w:sz w:val="24"/>
      <w:szCs w:val="24"/>
    </w:rPr>
  </w:style>
  <w:style w:type="paragraph" w:customStyle="1" w:styleId="FMCSARefListItem">
    <w:name w:val="FMCSA Ref List Item"/>
    <w:uiPriority w:val="99"/>
    <w:rsid w:val="008B3204"/>
    <w:pPr>
      <w:keepLines/>
      <w:numPr>
        <w:numId w:val="15"/>
      </w:numPr>
      <w:spacing w:before="120" w:after="120"/>
    </w:pPr>
    <w:rPr>
      <w:rFonts w:eastAsia="Times New Roman"/>
      <w:sz w:val="24"/>
    </w:rPr>
  </w:style>
  <w:style w:type="paragraph" w:customStyle="1" w:styleId="FMCSATRDFormFooter">
    <w:name w:val="FMCSA TRD Form Footer"/>
    <w:next w:val="Normal"/>
    <w:uiPriority w:val="99"/>
    <w:rsid w:val="008B3204"/>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8B3204"/>
    <w:pPr>
      <w:keepNext/>
      <w:spacing w:before="240"/>
      <w:jc w:val="left"/>
    </w:pPr>
  </w:style>
  <w:style w:type="paragraph" w:customStyle="1" w:styleId="FMCSAMetricTableSection">
    <w:name w:val="FMCSA Metric Table Section"/>
    <w:uiPriority w:val="99"/>
    <w:unhideWhenUsed/>
    <w:rsid w:val="008B3204"/>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8B3204"/>
    <w:pPr>
      <w:widowControl w:val="0"/>
      <w:spacing w:before="5760" w:after="120"/>
      <w:jc w:val="center"/>
    </w:pPr>
    <w:rPr>
      <w:rFonts w:eastAsia="Times New Roman"/>
      <w:szCs w:val="24"/>
    </w:rPr>
  </w:style>
  <w:style w:type="numbering" w:customStyle="1" w:styleId="Style1">
    <w:name w:val="Style1"/>
    <w:uiPriority w:val="99"/>
    <w:rsid w:val="008B3204"/>
    <w:pPr>
      <w:numPr>
        <w:numId w:val="11"/>
      </w:numPr>
    </w:pPr>
  </w:style>
  <w:style w:type="paragraph" w:customStyle="1" w:styleId="FMCSAListBullet3">
    <w:name w:val="FMCSA List Bullet 3"/>
    <w:rsid w:val="008B3204"/>
    <w:pPr>
      <w:numPr>
        <w:numId w:val="17"/>
      </w:numPr>
    </w:pPr>
    <w:rPr>
      <w:rFonts w:eastAsia="Times New Roman"/>
      <w:sz w:val="24"/>
      <w:szCs w:val="24"/>
    </w:rPr>
  </w:style>
  <w:style w:type="paragraph" w:customStyle="1" w:styleId="FMCSAReference">
    <w:name w:val="FMCSA Reference"/>
    <w:basedOn w:val="Normal"/>
    <w:qFormat/>
    <w:rsid w:val="008B3204"/>
    <w:pPr>
      <w:keepLines/>
      <w:spacing w:before="120" w:after="120"/>
      <w:ind w:left="360" w:hanging="360"/>
    </w:pPr>
    <w:rPr>
      <w:szCs w:val="20"/>
    </w:rPr>
  </w:style>
  <w:style w:type="paragraph" w:styleId="NormalWeb">
    <w:name w:val="Normal (Web)"/>
    <w:basedOn w:val="Normal"/>
    <w:uiPriority w:val="99"/>
    <w:semiHidden/>
    <w:unhideWhenUsed/>
    <w:rsid w:val="008B3204"/>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771">
      <w:bodyDiv w:val="1"/>
      <w:marLeft w:val="0"/>
      <w:marRight w:val="0"/>
      <w:marTop w:val="0"/>
      <w:marBottom w:val="0"/>
      <w:divBdr>
        <w:top w:val="none" w:sz="0" w:space="0" w:color="auto"/>
        <w:left w:val="none" w:sz="0" w:space="0" w:color="auto"/>
        <w:bottom w:val="none" w:sz="0" w:space="0" w:color="auto"/>
        <w:right w:val="none" w:sz="0" w:space="0" w:color="auto"/>
      </w:divBdr>
    </w:div>
    <w:div w:id="611742878">
      <w:bodyDiv w:val="1"/>
      <w:marLeft w:val="0"/>
      <w:marRight w:val="0"/>
      <w:marTop w:val="0"/>
      <w:marBottom w:val="0"/>
      <w:divBdr>
        <w:top w:val="none" w:sz="0" w:space="0" w:color="auto"/>
        <w:left w:val="none" w:sz="0" w:space="0" w:color="auto"/>
        <w:bottom w:val="none" w:sz="0" w:space="0" w:color="auto"/>
        <w:right w:val="none" w:sz="0" w:space="0" w:color="auto"/>
      </w:divBdr>
      <w:divsChild>
        <w:div w:id="1425615222">
          <w:marLeft w:val="0"/>
          <w:marRight w:val="0"/>
          <w:marTop w:val="0"/>
          <w:marBottom w:val="0"/>
          <w:divBdr>
            <w:top w:val="none" w:sz="0" w:space="0" w:color="auto"/>
            <w:left w:val="none" w:sz="0" w:space="0" w:color="auto"/>
            <w:bottom w:val="none" w:sz="0" w:space="0" w:color="auto"/>
            <w:right w:val="none" w:sz="0" w:space="0" w:color="auto"/>
          </w:divBdr>
          <w:divsChild>
            <w:div w:id="19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mva.org/2016-CDL-IT-Worksh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cole.michel@dot.gov" TargetMode="External"/><Relationship Id="rId4" Type="http://schemas.openxmlformats.org/officeDocument/2006/relationships/settings" Target="settings.xml"/><Relationship Id="rId9" Type="http://schemas.openxmlformats.org/officeDocument/2006/relationships/hyperlink" Target="https://www.aamva.org/2016-CDL-IT-Worksho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ao.gov/assets/680/671429.pdf" TargetMode="External"/><Relationship Id="rId1" Type="http://schemas.openxmlformats.org/officeDocument/2006/relationships/hyperlink" Target="https://www.fmcsa.dot.gov/mission/policy/commercial-drivers-license-skills-test-delays-report-congress-cy-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Bowen.CTR\AppData\Roaming\Microsoft\Templates\FMCSA%20Research%20Report%20Template%20(1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75DA7-FAC9-444F-8023-22517B64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 Research Report Template (10.1).dotm</Template>
  <TotalTime>0</TotalTime>
  <Pages>5</Pages>
  <Words>1259</Words>
  <Characters>7179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8422</CharactersWithSpaces>
  <SharedDoc>false</SharedDoc>
  <HLinks>
    <vt:vector size="12" baseType="variant">
      <vt:variant>
        <vt:i4>2031700</vt:i4>
      </vt:variant>
      <vt:variant>
        <vt:i4>21</vt:i4>
      </vt:variant>
      <vt:variant>
        <vt:i4>0</vt:i4>
      </vt:variant>
      <vt:variant>
        <vt:i4>5</vt:i4>
      </vt:variant>
      <vt:variant>
        <vt:lpwstr>http://www.bls.gov/oes/current/oes533032.htm</vt:lpwstr>
      </vt:variant>
      <vt:variant>
        <vt:lpwstr/>
      </vt:variant>
      <vt:variant>
        <vt:i4>655487</vt:i4>
      </vt:variant>
      <vt:variant>
        <vt:i4>18</vt:i4>
      </vt:variant>
      <vt:variant>
        <vt:i4>0</vt:i4>
      </vt:variant>
      <vt:variant>
        <vt:i4>5</vt:i4>
      </vt:variant>
      <vt:variant>
        <vt:lpwstr>mailto:jhickman@vtti.vt.edu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2020-10-23T19:13:00Z</dcterms:created>
  <dcterms:modified xsi:type="dcterms:W3CDTF">2020-10-23T19:13:00Z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