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dgm="http://schemas.openxmlformats.org/drawingml/2006/diagram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92" w:rsidP="002915AC" w:rsidRDefault="005C52F2" w14:paraId="009163AD" w14:textId="190C4109">
      <w:pPr>
        <w:spacing w:after="0" w:line="240" w:lineRule="auto"/>
      </w:pPr>
      <w:r>
        <w:rPr>
          <w:rFonts w:ascii="Times New Roman" w:hAnsi="Times New Roman"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2F2805E" wp14:anchorId="224766C3">
                <wp:simplePos x="0" y="0"/>
                <wp:positionH relativeFrom="margin">
                  <wp:posOffset>3724275</wp:posOffset>
                </wp:positionH>
                <wp:positionV relativeFrom="paragraph">
                  <wp:posOffset>70485</wp:posOffset>
                </wp:positionV>
                <wp:extent cx="2705100" cy="790575"/>
                <wp:effectExtent l="19050" t="1905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905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2F2" w:rsidP="005C52F2" w:rsidRDefault="005C52F2" w14:paraId="35CEBB28" w14:textId="41CD52D8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eastAsia="Times New Roman"/>
                              </w:rPr>
                            </w:pPr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>¡</w:t>
                            </w:r>
                            <w:r w:rsidR="00A51BC5">
                              <w:rPr>
                                <w:rFonts w:ascii="Times New Roman" w:hAnsi="Times New Roman" w:eastAsia="Times New Roman"/>
                                <w:b/>
                              </w:rPr>
                              <w:t>L</w:t>
                            </w:r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lama </w:t>
                            </w:r>
                            <w:r w:rsidRPr="000E63EF">
                              <w:rPr>
                                <w:rFonts w:ascii="Times New Roman" w:hAnsi="Times New Roman" w:eastAsia="Times New Roman"/>
                                <w:b/>
                                <w:color w:val="000000" w:themeColor="text1"/>
                                <w:kern w:val="28"/>
                                <w14:cntxtAlts/>
                              </w:rPr>
                              <w:t>844-333-9484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color w:val="000000" w:themeColor="text1"/>
                                <w:kern w:val="28"/>
                                <w14:cntxtAlts/>
                              </w:rPr>
                              <w:t xml:space="preserve">/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>envíe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 xml:space="preserve"> un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>correo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>electrónico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/>
                                <w:b/>
                              </w:rPr>
                              <w:t xml:space="preserve"> a</w:t>
                            </w:r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hyperlink w:history="1" r:id="rId8">
                              <w:r w:rsidRPr="00A33A27">
                                <w:rPr>
                                  <w:rStyle w:val="Hyperlink"/>
                                  <w:rFonts w:ascii="Times New Roman" w:hAnsi="Times New Roman" w:eastAsia="Times New Roman"/>
                                  <w:b/>
                                  <w:color w:val="auto"/>
                                </w:rPr>
                                <w:t>drowsydriving@mdavisco.com</w:t>
                              </w:r>
                            </w:hyperlink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para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recibir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una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51BC5">
                              <w:rPr>
                                <w:rFonts w:ascii="Times New Roman" w:hAnsi="Times New Roman" w:eastAsia="Times New Roman"/>
                                <w:b/>
                              </w:rPr>
                              <w:t>encuesta</w:t>
                            </w:r>
                            <w:proofErr w:type="spellEnd"/>
                            <w:r w:rsidR="00A51BC5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en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español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>en</w:t>
                            </w:r>
                            <w:proofErr w:type="spellEnd"/>
                            <w:r w:rsidRPr="00A33A27">
                              <w:rPr>
                                <w:rFonts w:ascii="Times New Roman" w:hAnsi="Times New Roman" w:eastAsia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>papel</w:t>
                            </w:r>
                            <w:proofErr w:type="spellEnd"/>
                            <w:r w:rsidRPr="008A64D4">
                              <w:rPr>
                                <w:rFonts w:ascii="Times New Roman" w:hAnsi="Times New Roman" w:eastAsia="Times New Roman"/>
                                <w:b/>
                              </w:rPr>
                              <w:t>!</w:t>
                            </w:r>
                          </w:p>
                          <w:p w:rsidRPr="002B0A16" w:rsidR="008A64D4" w:rsidP="008A64D4" w:rsidRDefault="008A64D4" w14:paraId="7B6036E5" w14:textId="77777777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id="_x0000_t202" coordsize="21600,21600" o:spt="202" path="m,l,21600r21600,l21600,xe" w14:anchorId="224766C3">
                <v:stroke joinstyle="miter"/>
                <v:path gradientshapeok="t" o:connecttype="rect"/>
              </v:shapetype>
              <v:shape id="Text Box 5" style="position:absolute;margin-left:293.25pt;margin-top:5.55pt;width:213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#ffd966 [1943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">
                <v:textbox>
                  <w:txbxContent>
                    <w:p w:rsidR="005C52F2" w:rsidP="005C52F2" w:rsidRDefault="005C52F2" w14:paraId="35CEBB28" w14:textId="41CD52D8">
                      <w:pPr>
                        <w:keepNext/>
                        <w:keepLines/>
                        <w:widowControl w:val="0"/>
                        <w:spacing w:after="0" w:line="240" w:lineRule="auto"/>
                        <w:rPr>
                          <w:rFonts w:ascii="Times New Roman" w:hAnsi="Times New Roman" w:eastAsia="Times New Roman"/>
                        </w:rPr>
                      </w:pPr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>¡</w:t>
                      </w:r>
                      <w:r w:rsidR="00A51BC5">
                        <w:rPr>
                          <w:rFonts w:ascii="Times New Roman" w:hAnsi="Times New Roman" w:eastAsia="Times New Roman"/>
                          <w:b/>
                        </w:rPr>
                        <w:t>L</w:t>
                      </w:r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 xml:space="preserve">lama </w:t>
                      </w:r>
                      <w:r w:rsidRPr="000E63EF">
                        <w:rPr>
                          <w:rFonts w:ascii="Times New Roman" w:hAnsi="Times New Roman" w:eastAsia="Times New Roman"/>
                          <w:b/>
                          <w:color w:val="000000" w:themeColor="text1"/>
                          <w:kern w:val="28"/>
                          <w14:cntxtAlts/>
                        </w:rPr>
                        <w:t>844-333-9484</w:t>
                      </w:r>
                      <w:r>
                        <w:rPr>
                          <w:rFonts w:ascii="Times New Roman" w:hAnsi="Times New Roman" w:eastAsia="Times New Roman"/>
                          <w:b/>
                          <w:color w:val="000000" w:themeColor="text1"/>
                          <w:kern w:val="28"/>
                          <w14:cntxtAlts/>
                        </w:rPr>
                        <w:t xml:space="preserve">/ </w:t>
                      </w:r>
                      <w:proofErr w:type="spellStart"/>
                      <w:r w:rsidRPr="00A33A27">
                        <w:rPr>
                          <w:rFonts w:ascii="Times New Roman" w:hAnsi="Times New Roman"/>
                          <w:b/>
                        </w:rPr>
                        <w:t>envíe</w:t>
                      </w:r>
                      <w:proofErr w:type="spellEnd"/>
                      <w:r w:rsidRPr="00A33A27">
                        <w:rPr>
                          <w:rFonts w:ascii="Times New Roman" w:hAnsi="Times New Roman"/>
                          <w:b/>
                        </w:rPr>
                        <w:t xml:space="preserve"> un </w:t>
                      </w:r>
                      <w:proofErr w:type="spellStart"/>
                      <w:r w:rsidRPr="00A33A27">
                        <w:rPr>
                          <w:rFonts w:ascii="Times New Roman" w:hAnsi="Times New Roman"/>
                          <w:b/>
                        </w:rPr>
                        <w:t>correo</w:t>
                      </w:r>
                      <w:proofErr w:type="spellEnd"/>
                      <w:r w:rsidRPr="00A33A27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/>
                          <w:b/>
                        </w:rPr>
                        <w:t>electrónico</w:t>
                      </w:r>
                      <w:proofErr w:type="spellEnd"/>
                      <w:r w:rsidRPr="00A33A27">
                        <w:rPr>
                          <w:rFonts w:ascii="Times New Roman" w:hAnsi="Times New Roman"/>
                          <w:b/>
                        </w:rPr>
                        <w:t xml:space="preserve"> a</w:t>
                      </w:r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hyperlink w:history="1" r:id="rId9">
                        <w:r w:rsidRPr="00A33A27">
                          <w:rPr>
                            <w:rStyle w:val="Hyperlink"/>
                            <w:rFonts w:ascii="Times New Roman" w:hAnsi="Times New Roman" w:eastAsia="Times New Roman"/>
                            <w:b/>
                            <w:color w:val="auto"/>
                          </w:rPr>
                          <w:t>drowsydriving@mdavisco.com</w:t>
                        </w:r>
                      </w:hyperlink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para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recibir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una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="00A51BC5">
                        <w:rPr>
                          <w:rFonts w:ascii="Times New Roman" w:hAnsi="Times New Roman" w:eastAsia="Times New Roman"/>
                          <w:b/>
                        </w:rPr>
                        <w:t>encuesta</w:t>
                      </w:r>
                      <w:proofErr w:type="spellEnd"/>
                      <w:r w:rsidR="00A51BC5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en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español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>en</w:t>
                      </w:r>
                      <w:proofErr w:type="spellEnd"/>
                      <w:r w:rsidRPr="00A33A27">
                        <w:rPr>
                          <w:rFonts w:ascii="Times New Roman" w:hAnsi="Times New Roman" w:eastAsia="Times New Roman"/>
                          <w:b/>
                        </w:rPr>
                        <w:t xml:space="preserve"> </w:t>
                      </w:r>
                      <w:proofErr w:type="spellStart"/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>papel</w:t>
                      </w:r>
                      <w:proofErr w:type="spellEnd"/>
                      <w:r w:rsidRPr="008A64D4">
                        <w:rPr>
                          <w:rFonts w:ascii="Times New Roman" w:hAnsi="Times New Roman" w:eastAsia="Times New Roman"/>
                          <w:b/>
                        </w:rPr>
                        <w:t>!</w:t>
                      </w:r>
                    </w:p>
                    <w:p w:rsidRPr="002B0A16" w:rsidR="008A64D4" w:rsidP="008A64D4" w:rsidRDefault="008A64D4" w14:paraId="7B6036E5" w14:textId="77777777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eastAsia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ECA">
        <w:tab/>
        <w:t xml:space="preserve"> </w:t>
      </w:r>
    </w:p>
    <w:p w:rsidRPr="007D7368" w:rsidR="007D7368" w:rsidP="007D7368" w:rsidRDefault="000E2CD9" w14:paraId="21B9B431" w14:textId="113E2B35">
      <w:pPr>
        <w:keepNext/>
        <w:keepLines/>
        <w:widowControl w:val="0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Current Resident</w:t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</w:p>
    <w:p w:rsidRPr="007D7368" w:rsidR="007D7368" w:rsidP="007D7368" w:rsidRDefault="007D7368" w14:paraId="6C427CE9" w14:textId="758DD655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[Address]</w:t>
      </w:r>
    </w:p>
    <w:p w:rsidRPr="007D7368" w:rsidR="007D7368" w:rsidP="007D7368" w:rsidRDefault="007D7368" w14:paraId="4DBEF0ED" w14:textId="0F74E8B4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[City, State and Zip]</w:t>
      </w:r>
    </w:p>
    <w:p w:rsidRPr="007D7368" w:rsidR="007D7368" w:rsidP="007D7368" w:rsidRDefault="007D7368" w14:paraId="312D9EB9" w14:textId="69E83094">
      <w:pPr>
        <w:keepNext/>
        <w:keepLines/>
        <w:widowControl w:val="0"/>
        <w:spacing w:after="24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[Date]</w:t>
      </w:r>
    </w:p>
    <w:p w:rsidRPr="007D7368" w:rsidR="009769CE" w:rsidP="007D7368" w:rsidRDefault="009769CE" w14:paraId="3E2EE4E4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Pr="00014A52" w:rsidR="00C22ECA" w:rsidP="00C22ECA" w:rsidRDefault="00335CAB" w14:paraId="280FD5D2" w14:textId="77777777">
      <w:pPr>
        <w:rPr>
          <w:rFonts w:ascii="Times New Roman" w:hAnsi="Times New Roman"/>
          <w:b/>
          <w:sz w:val="28"/>
          <w:szCs w:val="28"/>
        </w:rPr>
      </w:pPr>
      <w:r w:rsidRPr="00014A52">
        <w:rPr>
          <w:rFonts w:ascii="Times New Roman" w:hAnsi="Times New Roman"/>
          <w:b/>
          <w:sz w:val="28"/>
          <w:szCs w:val="28"/>
        </w:rPr>
        <w:t>Please help us prevent drowsy driving and save lives!</w:t>
      </w:r>
    </w:p>
    <w:p w:rsidR="00335CAB" w:rsidP="008A64D4" w:rsidRDefault="003968CD" w14:paraId="028AAEB6" w14:textId="4EF57AD3">
      <w:pPr>
        <w:jc w:val="both"/>
        <w:rPr>
          <w:rFonts w:ascii="Times New Roman" w:hAnsi="Times New Roman"/>
        </w:rPr>
      </w:pPr>
      <w:r w:rsidRPr="007D7368">
        <w:rPr>
          <w:rFonts w:ascii="Times New Roman" w:hAnsi="Times New Roman"/>
        </w:rPr>
        <w:t xml:space="preserve">We are following up on the invitation to take </w:t>
      </w:r>
      <w:r w:rsidR="00F322CD">
        <w:rPr>
          <w:rFonts w:ascii="Times New Roman" w:hAnsi="Times New Roman"/>
        </w:rPr>
        <w:t xml:space="preserve">the </w:t>
      </w:r>
      <w:bookmarkStart w:name="_Hlk21690366" w:id="0"/>
      <w:r w:rsidR="0015519D">
        <w:rPr>
          <w:rFonts w:ascii="Times New Roman" w:hAnsi="Times New Roman"/>
          <w:color w:val="4472C4" w:themeColor="accent1"/>
        </w:rPr>
        <w:t>National Survey of Drowsy Driving Knowledge, Attitudes and Behaviors (Drowsy Driving Survey)</w:t>
      </w:r>
      <w:r w:rsidR="0015519D">
        <w:rPr>
          <w:rFonts w:ascii="Times New Roman" w:hAnsi="Times New Roman"/>
        </w:rPr>
        <w:t xml:space="preserve"> </w:t>
      </w:r>
      <w:bookmarkEnd w:id="0"/>
      <w:r w:rsidRPr="007D7368">
        <w:rPr>
          <w:rFonts w:ascii="Times New Roman" w:hAnsi="Times New Roman"/>
        </w:rPr>
        <w:t xml:space="preserve">that we sent about two weeks ago. </w:t>
      </w:r>
      <w:r w:rsidR="00335CAB">
        <w:rPr>
          <w:rFonts w:ascii="Times New Roman" w:hAnsi="Times New Roman"/>
        </w:rPr>
        <w:t xml:space="preserve">We are writing to ask you to </w:t>
      </w:r>
      <w:r>
        <w:rPr>
          <w:rFonts w:ascii="Times New Roman" w:hAnsi="Times New Roman"/>
        </w:rPr>
        <w:t>do your</w:t>
      </w:r>
      <w:r w:rsidR="00335CAB">
        <w:rPr>
          <w:rFonts w:ascii="Times New Roman" w:hAnsi="Times New Roman"/>
        </w:rPr>
        <w:t xml:space="preserve"> part </w:t>
      </w:r>
      <w:r>
        <w:rPr>
          <w:rFonts w:ascii="Times New Roman" w:hAnsi="Times New Roman"/>
        </w:rPr>
        <w:t xml:space="preserve">and </w:t>
      </w:r>
      <w:r w:rsidR="00335CAB">
        <w:rPr>
          <w:rFonts w:ascii="Times New Roman" w:hAnsi="Times New Roman"/>
        </w:rPr>
        <w:t xml:space="preserve">help make our nation’s roads safer. </w:t>
      </w:r>
      <w:r w:rsidR="00F860AB">
        <w:rPr>
          <w:rFonts w:ascii="Times New Roman" w:hAnsi="Times New Roman"/>
        </w:rPr>
        <w:t>Your participation in the survey is completely voluntary.</w:t>
      </w:r>
      <w:r w:rsidR="00335CAB">
        <w:rPr>
          <w:rFonts w:ascii="Times New Roman" w:hAnsi="Times New Roman"/>
        </w:rPr>
        <w:t xml:space="preserve"> </w:t>
      </w:r>
    </w:p>
    <w:p w:rsidRPr="007D7368" w:rsidR="00966D29" w:rsidP="008A64D4" w:rsidRDefault="00335CAB" w14:paraId="1D5D324B" w14:textId="069DD6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help us develop strategies to prevent drowsy driving, the </w:t>
      </w:r>
      <w:r w:rsidRPr="007D7368" w:rsidR="00DB5961">
        <w:rPr>
          <w:rFonts w:ascii="Times New Roman" w:hAnsi="Times New Roman"/>
        </w:rPr>
        <w:t>National Highway Traffic Safety Administration (NHTSA)</w:t>
      </w:r>
      <w:r>
        <w:rPr>
          <w:rFonts w:ascii="Times New Roman" w:hAnsi="Times New Roman"/>
        </w:rPr>
        <w:t xml:space="preserve"> is asking you to complete the </w:t>
      </w:r>
      <w:r w:rsidR="003968CD">
        <w:rPr>
          <w:rFonts w:ascii="Times New Roman" w:hAnsi="Times New Roman"/>
        </w:rPr>
        <w:t xml:space="preserve">enclosed </w:t>
      </w:r>
      <w:r w:rsidRPr="00335CAB">
        <w:rPr>
          <w:rFonts w:ascii="Times New Roman" w:hAnsi="Times New Roman"/>
          <w:color w:val="4472C4" w:themeColor="accent1"/>
        </w:rPr>
        <w:t>Drowsy Driving Survey</w:t>
      </w:r>
      <w:r w:rsidR="003968CD">
        <w:rPr>
          <w:rFonts w:ascii="Times New Roman" w:hAnsi="Times New Roman"/>
          <w:color w:val="4472C4" w:themeColor="accent1"/>
        </w:rPr>
        <w:t xml:space="preserve"> </w:t>
      </w:r>
      <w:bookmarkStart w:name="_Hlk21690396" w:id="1"/>
      <w:r w:rsidR="00620E44">
        <w:rPr>
          <w:rFonts w:ascii="Times New Roman" w:hAnsi="Times New Roman"/>
          <w:color w:val="4472C4" w:themeColor="accent1"/>
        </w:rPr>
        <w:t>and send it back in the enclosed pre-paid envelope</w:t>
      </w:r>
      <w:bookmarkEnd w:id="1"/>
      <w:r w:rsidR="00620E44">
        <w:rPr>
          <w:rFonts w:ascii="Times New Roman" w:hAnsi="Times New Roman"/>
          <w:color w:val="4472C4" w:themeColor="accent1"/>
        </w:rPr>
        <w:t xml:space="preserve"> </w:t>
      </w:r>
      <w:r w:rsidRPr="000E2CD9" w:rsidR="003968CD">
        <w:rPr>
          <w:rFonts w:ascii="Times New Roman" w:hAnsi="Times New Roman"/>
          <w:b/>
        </w:rPr>
        <w:t>OR</w:t>
      </w:r>
      <w:r w:rsidRPr="003968CD" w:rsidR="003968CD">
        <w:rPr>
          <w:rFonts w:ascii="Times New Roman" w:hAnsi="Times New Roman"/>
        </w:rPr>
        <w:t xml:space="preserve"> take the survey online</w:t>
      </w:r>
      <w:r>
        <w:rPr>
          <w:rFonts w:ascii="Times New Roman" w:hAnsi="Times New Roman"/>
        </w:rPr>
        <w:t xml:space="preserve">.  </w:t>
      </w:r>
      <w:r w:rsidRPr="007D7368" w:rsidR="00F27FF5">
        <w:rPr>
          <w:rFonts w:ascii="Times New Roman" w:hAnsi="Times New Roman"/>
        </w:rPr>
        <w:t>M. Davis and Company, Inc.</w:t>
      </w:r>
      <w:r>
        <w:rPr>
          <w:rFonts w:ascii="Times New Roman" w:hAnsi="Times New Roman"/>
        </w:rPr>
        <w:t xml:space="preserve"> (MDAC</w:t>
      </w:r>
      <w:r w:rsidR="006C6527">
        <w:rPr>
          <w:rFonts w:ascii="Times New Roman" w:hAnsi="Times New Roman"/>
        </w:rPr>
        <w:t>)</w:t>
      </w:r>
      <w:r>
        <w:rPr>
          <w:rFonts w:ascii="Times New Roman" w:hAnsi="Times New Roman"/>
        </w:rPr>
        <w:t>, a nationally recognized research firm</w:t>
      </w:r>
      <w:r w:rsidR="00AF209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is conducting the survey on behalf of NHTSA.  </w:t>
      </w:r>
    </w:p>
    <w:p w:rsidR="00014A52" w:rsidP="008A64D4" w:rsidRDefault="00014A52" w14:paraId="30B5008B" w14:textId="4475CF8B">
      <w:pPr>
        <w:jc w:val="both"/>
        <w:rPr>
          <w:rFonts w:ascii="Times New Roman" w:hAnsi="Times New Roman"/>
          <w:b/>
        </w:rPr>
      </w:pPr>
      <w:r w:rsidRPr="007D7368">
        <w:rPr>
          <w:rFonts w:ascii="Times New Roman" w:hAnsi="Times New Roman"/>
          <w:b/>
        </w:rPr>
        <w:t>Please have the person in your household</w:t>
      </w:r>
      <w:r>
        <w:rPr>
          <w:rFonts w:ascii="Times New Roman" w:hAnsi="Times New Roman"/>
          <w:b/>
        </w:rPr>
        <w:t xml:space="preserve"> who is 18 years </w:t>
      </w:r>
      <w:r w:rsidR="007E2147">
        <w:rPr>
          <w:rFonts w:ascii="Times New Roman" w:hAnsi="Times New Roman"/>
          <w:b/>
        </w:rPr>
        <w:t xml:space="preserve">of age </w:t>
      </w:r>
      <w:r>
        <w:rPr>
          <w:rFonts w:ascii="Times New Roman" w:hAnsi="Times New Roman"/>
          <w:b/>
        </w:rPr>
        <w:t>or older, has driven a motor vehicle in the past month, and has the [</w:t>
      </w:r>
      <w:r w:rsidRPr="007D7368">
        <w:rPr>
          <w:rFonts w:ascii="Times New Roman" w:hAnsi="Times New Roman"/>
          <w:b/>
        </w:rPr>
        <w:t>most recent birthday</w:t>
      </w:r>
      <w:r>
        <w:rPr>
          <w:rFonts w:ascii="Times New Roman" w:hAnsi="Times New Roman"/>
          <w:b/>
        </w:rPr>
        <w:t>]</w:t>
      </w:r>
      <w:r w:rsidRPr="007D73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[</w:t>
      </w:r>
      <w:r w:rsidRPr="007D7368">
        <w:rPr>
          <w:rFonts w:ascii="Times New Roman" w:hAnsi="Times New Roman"/>
          <w:b/>
        </w:rPr>
        <w:t>next coming birthday</w:t>
      </w:r>
      <w:r>
        <w:rPr>
          <w:rFonts w:ascii="Times New Roman" w:hAnsi="Times New Roman"/>
          <w:b/>
        </w:rPr>
        <w:t>]</w:t>
      </w:r>
      <w:r w:rsidRPr="007D7368">
        <w:rPr>
          <w:rFonts w:ascii="Times New Roman" w:hAnsi="Times New Roman"/>
          <w:b/>
        </w:rPr>
        <w:t xml:space="preserve"> take the </w:t>
      </w:r>
      <w:r>
        <w:rPr>
          <w:rFonts w:ascii="Times New Roman" w:hAnsi="Times New Roman"/>
          <w:b/>
        </w:rPr>
        <w:t>survey.</w:t>
      </w:r>
    </w:p>
    <w:p w:rsidR="003E2014" w:rsidP="003E2014" w:rsidRDefault="003E2014" w14:paraId="7325866C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Here’s how you can help make our nation’s roads safer:</w:t>
      </w:r>
    </w:p>
    <w:p w:rsidR="003E2014" w:rsidP="003E2014" w:rsidRDefault="003E2014" w14:paraId="01A2E4A2" w14:textId="222CCDB0">
      <w:pPr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64B806F9" wp14:editId="702EC68B">
            <wp:extent cx="5895975" cy="971550"/>
            <wp:effectExtent l="0" t="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DB837D2" wp14:anchorId="5C9FE8F0">
                <wp:simplePos x="0" y="0"/>
                <wp:positionH relativeFrom="column">
                  <wp:posOffset>1261745</wp:posOffset>
                </wp:positionH>
                <wp:positionV relativeFrom="paragraph">
                  <wp:posOffset>5350510</wp:posOffset>
                </wp:positionV>
                <wp:extent cx="527050" cy="391795"/>
                <wp:effectExtent l="0" t="0" r="6350" b="8255"/>
                <wp:wrapNone/>
                <wp:docPr id="6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" cy="391795"/>
                        </a:xfrm>
                        <a:prstGeom prst="roundRect">
                          <a:avLst/>
                        </a:prstGeom>
                        <a:solidFill>
                          <a:srgbClr val="0282C3"/>
                        </a:solidFill>
                        <a:ln w="127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D61A3C" w:rsidR="003E2014" w:rsidP="003E2014" w:rsidRDefault="003E2014" w14:paraId="7F8A333D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1A3C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Pr="00D61A3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roundrect id="Rounded Rectangle 4" style="position:absolute;margin-left:99.35pt;margin-top:421.3pt;width:41.5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7" fillcolor="#0282c3" strokecolor="#333f50" strokeweight="1pt" arcsize="10923f" w14:anchorId="5C9FE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">
                <v:stroke joinstyle="miter"/>
                <v:path arrowok="t"/>
                <v:textbox>
                  <w:txbxContent>
                    <w:p w:rsidRPr="00D61A3C" w:rsidR="003E2014" w:rsidP="003E2014" w:rsidRDefault="003E2014" w14:paraId="7F8A333D" w14:textId="77777777">
                      <w:pPr>
                        <w:jc w:val="center"/>
                        <w:rPr>
                          <w:b/>
                        </w:rPr>
                      </w:pPr>
                      <w:r w:rsidRPr="00D61A3C">
                        <w:rPr>
                          <w:b/>
                          <w:sz w:val="36"/>
                        </w:rPr>
                        <w:t>1</w:t>
                      </w:r>
                      <w:r w:rsidRPr="00D61A3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A769E1" w:rsidR="003E2014" w:rsidP="003E2014" w:rsidRDefault="003E2014" w14:paraId="6129D704" w14:textId="77777777">
      <w:pPr>
        <w:spacing w:line="240" w:lineRule="auto"/>
        <w:rPr>
          <w:rFonts w:ascii="Times New Roman" w:hAnsi="Times New Roman"/>
          <w:b/>
          <w:bCs/>
          <w:szCs w:val="24"/>
        </w:rPr>
      </w:pPr>
      <w:r w:rsidRPr="007D7368">
        <w:rPr>
          <w:rFonts w:ascii="Times New Roman" w:hAnsi="Times New Roman"/>
        </w:rPr>
        <w:t>You can also use your mobile device to scan the QR Code below</w:t>
      </w:r>
      <w:r w:rsidRPr="00A769E1">
        <w:rPr>
          <w:rFonts w:ascii="Times New Roman" w:hAnsi="Times New Roman"/>
        </w:rPr>
        <w:t xml:space="preserve">. </w:t>
      </w:r>
    </w:p>
    <w:p w:rsidRPr="000E63EF" w:rsidR="00014A52" w:rsidP="008A64D4" w:rsidRDefault="00014A52" w14:paraId="7AECDC05" w14:textId="72C982FF">
      <w:pPr>
        <w:tabs>
          <w:tab w:val="left" w:pos="1620"/>
        </w:tabs>
        <w:jc w:val="both"/>
        <w:rPr>
          <w:rFonts w:ascii="Times New Roman" w:hAnsi="Times New Roman" w:eastAsia="Times New Roman"/>
          <w:color w:val="000000"/>
          <w:kern w:val="28"/>
          <w14:cntxtAlts/>
        </w:rPr>
      </w:pPr>
      <w:r w:rsidRPr="000C316D">
        <w:rPr>
          <w:rFonts w:ascii="Times New Roman" w:hAnsi="Times New Roman"/>
          <w:b/>
        </w:rPr>
        <w:t xml:space="preserve">The survey should take </w:t>
      </w:r>
      <w:r w:rsidR="0092633A">
        <w:rPr>
          <w:rFonts w:ascii="Times New Roman" w:hAnsi="Times New Roman"/>
          <w:b/>
        </w:rPr>
        <w:t xml:space="preserve">about </w:t>
      </w:r>
      <w:r w:rsidRPr="000C316D">
        <w:rPr>
          <w:rFonts w:ascii="Times New Roman" w:hAnsi="Times New Roman"/>
          <w:b/>
        </w:rPr>
        <w:t xml:space="preserve">20 minutes to complete. </w:t>
      </w:r>
      <w:r w:rsidR="007E2147">
        <w:rPr>
          <w:rFonts w:ascii="Times New Roman" w:hAnsi="Times New Roman"/>
          <w:b/>
        </w:rPr>
        <w:t>Y</w:t>
      </w:r>
      <w:r w:rsidRPr="000C316D" w:rsidR="007E2147">
        <w:rPr>
          <w:rFonts w:ascii="Times New Roman" w:hAnsi="Times New Roman"/>
          <w:b/>
        </w:rPr>
        <w:t>ou may skip any question</w:t>
      </w:r>
      <w:r w:rsidR="007E2147">
        <w:rPr>
          <w:rFonts w:ascii="Times New Roman" w:hAnsi="Times New Roman"/>
          <w:b/>
        </w:rPr>
        <w:t>s</w:t>
      </w:r>
      <w:r w:rsidRPr="000C316D" w:rsidR="007E2147">
        <w:rPr>
          <w:rFonts w:ascii="Times New Roman" w:hAnsi="Times New Roman"/>
          <w:b/>
        </w:rPr>
        <w:t xml:space="preserve"> you don’t want to answer</w:t>
      </w:r>
      <w:r w:rsidR="007E2147">
        <w:rPr>
          <w:rFonts w:ascii="Times New Roman" w:hAnsi="Times New Roman"/>
          <w:b/>
        </w:rPr>
        <w:t>.</w:t>
      </w:r>
      <w:r w:rsidRPr="000C316D" w:rsidR="007E2147">
        <w:rPr>
          <w:rFonts w:ascii="Times New Roman" w:hAnsi="Times New Roman"/>
          <w:b/>
        </w:rPr>
        <w:t xml:space="preserve"> Your responses are anonymo</w:t>
      </w:r>
      <w:r w:rsidR="007E2147">
        <w:rPr>
          <w:rFonts w:ascii="Times New Roman" w:hAnsi="Times New Roman"/>
          <w:b/>
        </w:rPr>
        <w:t>us</w:t>
      </w:r>
      <w:r w:rsidRPr="000C316D" w:rsidR="007E2147">
        <w:rPr>
          <w:rFonts w:ascii="Times New Roman" w:hAnsi="Times New Roman"/>
          <w:b/>
        </w:rPr>
        <w:t xml:space="preserve">. </w:t>
      </w:r>
      <w:r w:rsidRPr="000C316D">
        <w:rPr>
          <w:rFonts w:ascii="Times New Roman" w:hAnsi="Times New Roman"/>
          <w:b/>
        </w:rPr>
        <w:t xml:space="preserve">Only group data </w:t>
      </w:r>
      <w:r>
        <w:rPr>
          <w:rFonts w:ascii="Times New Roman" w:hAnsi="Times New Roman"/>
          <w:b/>
        </w:rPr>
        <w:t xml:space="preserve">of </w:t>
      </w:r>
      <w:proofErr w:type="gramStart"/>
      <w:r>
        <w:rPr>
          <w:rFonts w:ascii="Times New Roman" w:hAnsi="Times New Roman"/>
          <w:b/>
        </w:rPr>
        <w:t>all of</w:t>
      </w:r>
      <w:proofErr w:type="gramEnd"/>
      <w:r>
        <w:rPr>
          <w:rFonts w:ascii="Times New Roman" w:hAnsi="Times New Roman"/>
          <w:b/>
        </w:rPr>
        <w:t xml:space="preserve"> the households in the study </w:t>
      </w:r>
      <w:r w:rsidRPr="000C316D">
        <w:rPr>
          <w:rFonts w:ascii="Times New Roman" w:hAnsi="Times New Roman"/>
          <w:b/>
        </w:rPr>
        <w:t>will be published</w:t>
      </w:r>
      <w:r>
        <w:rPr>
          <w:rFonts w:ascii="Times New Roman" w:hAnsi="Times New Roman"/>
          <w:b/>
        </w:rPr>
        <w:t xml:space="preserve"> for research purposes</w:t>
      </w:r>
      <w:r w:rsidRPr="000C316D">
        <w:rPr>
          <w:rFonts w:ascii="Times New Roman" w:hAnsi="Times New Roman"/>
          <w:b/>
        </w:rPr>
        <w:t xml:space="preserve">. </w:t>
      </w:r>
      <w:r w:rsidRPr="001F6579">
        <w:rPr>
          <w:rFonts w:ascii="Times New Roman" w:hAnsi="Times New Roman"/>
          <w:b/>
        </w:rPr>
        <w:t xml:space="preserve">If you have any questions about this study, please contact M. Davis and Company, Inc. by email at </w:t>
      </w:r>
      <w:hyperlink w:history="1" r:id="rId15">
        <w:r w:rsidRPr="001F6579">
          <w:rPr>
            <w:rStyle w:val="Hyperlink"/>
            <w:rFonts w:ascii="Times New Roman" w:hAnsi="Times New Roman"/>
            <w:b/>
          </w:rPr>
          <w:t>drowsydriving@mdavisco.com</w:t>
        </w:r>
      </w:hyperlink>
      <w:r>
        <w:rPr>
          <w:rStyle w:val="Hyperlink"/>
          <w:rFonts w:ascii="Times New Roman" w:hAnsi="Times New Roman"/>
          <w:b/>
        </w:rPr>
        <w:t xml:space="preserve"> </w:t>
      </w:r>
      <w:r w:rsidRPr="000E63EF">
        <w:rPr>
          <w:rStyle w:val="Hyperlink"/>
          <w:rFonts w:ascii="Times New Roman" w:hAnsi="Times New Roman"/>
          <w:b/>
          <w:color w:val="000000" w:themeColor="text1"/>
          <w:u w:val="none"/>
        </w:rPr>
        <w:t xml:space="preserve">or by phone at </w:t>
      </w:r>
      <w:r w:rsidRPr="000E63EF">
        <w:rPr>
          <w:rFonts w:ascii="Times New Roman" w:hAnsi="Times New Roman" w:eastAsia="Times New Roman"/>
          <w:b/>
          <w:color w:val="000000" w:themeColor="text1"/>
          <w:kern w:val="28"/>
          <w14:cntxtAlts/>
        </w:rPr>
        <w:t>844-333-9484</w:t>
      </w:r>
      <w:r w:rsidRPr="000E63EF">
        <w:rPr>
          <w:rFonts w:ascii="Times New Roman" w:hAnsi="Times New Roman"/>
          <w:b/>
        </w:rPr>
        <w:t xml:space="preserve">. </w:t>
      </w:r>
    </w:p>
    <w:p w:rsidR="007E26DB" w:rsidP="008A64D4" w:rsidRDefault="00C22ECA" w14:paraId="091B8A63" w14:textId="77777777">
      <w:pPr>
        <w:jc w:val="both"/>
        <w:rPr>
          <w:rFonts w:ascii="Times New Roman" w:hAnsi="Times New Roman"/>
          <w:b/>
        </w:rPr>
      </w:pPr>
      <w:r w:rsidRPr="001F6579">
        <w:rPr>
          <w:rFonts w:ascii="Times New Roman" w:hAnsi="Times New Roman"/>
          <w:b/>
        </w:rPr>
        <w:t xml:space="preserve">By just taking a few minutes, you will be helping us </w:t>
      </w:r>
      <w:r w:rsidR="007E26DB">
        <w:rPr>
          <w:rFonts w:ascii="Times New Roman" w:hAnsi="Times New Roman"/>
          <w:b/>
        </w:rPr>
        <w:t>develop strategies to prevent drowsy driving.</w:t>
      </w:r>
    </w:p>
    <w:p w:rsidRPr="001F6579" w:rsidR="007D7368" w:rsidP="007D7368" w:rsidRDefault="00C22ECA" w14:paraId="0098B32A" w14:textId="77777777">
      <w:pPr>
        <w:rPr>
          <w:rFonts w:ascii="Times New Roman" w:hAnsi="Times New Roman"/>
          <w:b/>
        </w:rPr>
      </w:pPr>
      <w:r w:rsidRPr="001F6579">
        <w:rPr>
          <w:rFonts w:ascii="Times New Roman" w:hAnsi="Times New Roman"/>
          <w:b/>
        </w:rPr>
        <w:t>Thank you so much</w:t>
      </w:r>
      <w:r w:rsidR="007E26DB">
        <w:rPr>
          <w:rFonts w:ascii="Times New Roman" w:hAnsi="Times New Roman"/>
          <w:b/>
        </w:rPr>
        <w:t>!</w:t>
      </w:r>
      <w:r w:rsidRPr="001F6579">
        <w:rPr>
          <w:rFonts w:ascii="Times New Roman" w:hAnsi="Times New Roman"/>
          <w:b/>
        </w:rPr>
        <w:t xml:space="preserve"> </w:t>
      </w:r>
    </w:p>
    <w:p w:rsidR="007D7368" w:rsidP="007D7368" w:rsidRDefault="007D7368" w14:paraId="7D1DF266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QR Code</w:t>
      </w:r>
    </w:p>
    <w:p w:rsidRPr="007D7368" w:rsidR="00E2181E" w:rsidP="00AF2093" w:rsidRDefault="007D7368" w14:paraId="00E93057" w14:textId="77777777">
      <w:pPr>
        <w:rPr>
          <w:rFonts w:ascii="Times New Roman" w:hAnsi="Times New Roman"/>
        </w:rPr>
      </w:pPr>
      <w:r w:rsidRPr="007D7368">
        <w:rPr>
          <w:rFonts w:ascii="Times New Roman" w:hAnsi="Times New Roman"/>
        </w:rPr>
        <w:t>Name, Title</w:t>
      </w:r>
      <w:r w:rsidRPr="007D736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7368">
        <w:rPr>
          <w:rFonts w:ascii="Times New Roman" w:hAnsi="Times New Roman"/>
          <w:noProof/>
          <w:sz w:val="21"/>
          <w:szCs w:val="21"/>
        </w:rPr>
        <w:t xml:space="preserve"> </w:t>
      </w:r>
      <w:r w:rsidRPr="007C379B" w:rsidR="0065604F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705E9B0C" wp14:editId="786F162A">
            <wp:extent cx="828675" cy="6762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368" w:rsidR="00BE3830">
        <w:rPr>
          <w:rFonts w:ascii="Times New Roman" w:hAnsi="Times New Roman"/>
        </w:rPr>
        <w:t>National Highway Traffic Safety Administration</w:t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bookmarkStart w:name="_GoBack" w:id="2"/>
      <w:bookmarkEnd w:id="2"/>
    </w:p>
    <w:sectPr w:rsidRPr="007D7368" w:rsidR="00E2181E" w:rsidSect="009E76EE">
      <w:headerReference w:type="first" r:id="rId17"/>
      <w:footerReference w:type="first" r:id="rId18"/>
      <w:pgSz w:w="12240" w:h="15840" w:code="1"/>
      <w:pgMar w:top="720" w:right="1440" w:bottom="720" w:left="1440" w:header="576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6C1B" w14:textId="77777777" w:rsidR="0066256F" w:rsidRDefault="0066256F" w:rsidP="00263C65">
      <w:pPr>
        <w:spacing w:after="0" w:line="240" w:lineRule="auto"/>
      </w:pPr>
      <w:r>
        <w:separator/>
      </w:r>
    </w:p>
  </w:endnote>
  <w:endnote w:type="continuationSeparator" w:id="0">
    <w:p w14:paraId="030EE0A4" w14:textId="77777777" w:rsidR="0066256F" w:rsidRDefault="0066256F" w:rsidP="0026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0DDD" w14:textId="176F04EF" w:rsidR="005A0CA9" w:rsidRPr="003F5CBF" w:rsidRDefault="0019340B" w:rsidP="0019340B">
    <w:pPr>
      <w:pStyle w:val="Footer"/>
      <w:rPr>
        <w:rFonts w:ascii="Times New Roman" w:hAnsi="Times New Roman"/>
      </w:rPr>
    </w:pPr>
    <w:r w:rsidRPr="003F5CBF">
      <w:rPr>
        <w:rFonts w:ascii="Times New Roman" w:hAnsi="Times New Roman"/>
      </w:rPr>
      <w:t>NHTSA Form 1549</w:t>
    </w:r>
  </w:p>
  <w:p w14:paraId="3451E55A" w14:textId="77777777" w:rsidR="005A0CA9" w:rsidRDefault="005A0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1BED9" w14:textId="77777777" w:rsidR="0066256F" w:rsidRDefault="0066256F" w:rsidP="00263C65">
      <w:pPr>
        <w:spacing w:after="0" w:line="240" w:lineRule="auto"/>
      </w:pPr>
      <w:r>
        <w:separator/>
      </w:r>
    </w:p>
  </w:footnote>
  <w:footnote w:type="continuationSeparator" w:id="0">
    <w:p w14:paraId="31CE5C1F" w14:textId="77777777" w:rsidR="0066256F" w:rsidRDefault="0066256F" w:rsidP="0026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6576A" w14:textId="4087EEBC" w:rsidR="0019340B" w:rsidRPr="003F5CBF" w:rsidRDefault="0065604F" w:rsidP="0019340B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4D0E8E" wp14:editId="75342A03">
          <wp:simplePos x="0" y="0"/>
          <wp:positionH relativeFrom="column">
            <wp:posOffset>13702665</wp:posOffset>
          </wp:positionH>
          <wp:positionV relativeFrom="paragraph">
            <wp:posOffset>-239395</wp:posOffset>
          </wp:positionV>
          <wp:extent cx="1029335" cy="966470"/>
          <wp:effectExtent l="0" t="0" r="0" b="0"/>
          <wp:wrapNone/>
          <wp:docPr id="2" name="Picture 4" descr="hudseal_tea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udseal_tea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C996B" wp14:editId="48D6801A">
              <wp:simplePos x="0" y="0"/>
              <wp:positionH relativeFrom="column">
                <wp:posOffset>7484745</wp:posOffset>
              </wp:positionH>
              <wp:positionV relativeFrom="paragraph">
                <wp:posOffset>-239395</wp:posOffset>
              </wp:positionV>
              <wp:extent cx="7771765" cy="58737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176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0CDE4" w14:textId="77777777" w:rsidR="005A0CA9" w:rsidRPr="00CA5645" w:rsidRDefault="005A0CA9" w:rsidP="00263C65">
                          <w:pPr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</w:pPr>
                          <w:r w:rsidRPr="00CA5645"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  <w:t>HUD Area Survey of Rental Housing Costs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6D3C99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89.35pt;margin-top:-18.85pt;width:611.9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" stroked="f">
              <v:textbox>
                <w:txbxContent>
                  <w:p w14:paraId="2D00CDE4" w14:textId="77777777" w:rsidR="005A0CA9" w:rsidRPr="00CA5645" w:rsidRDefault="005A0CA9" w:rsidP="00263C65">
                    <w:pPr>
                      <w:rPr>
                        <w:rFonts w:ascii="Arial Black" w:hAnsi="Arial Black"/>
                        <w:sz w:val="40"/>
                        <w:szCs w:val="40"/>
                      </w:rPr>
                    </w:pPr>
                    <w:r w:rsidRPr="00CA5645">
                      <w:rPr>
                        <w:rFonts w:ascii="Arial Black" w:hAnsi="Arial Black"/>
                        <w:sz w:val="40"/>
                        <w:szCs w:val="40"/>
                      </w:rPr>
                      <w:t>HUD Area Survey of Rental Housing Costs</w:t>
                    </w:r>
                  </w:p>
                </w:txbxContent>
              </v:textbox>
            </v:shape>
          </w:pict>
        </mc:Fallback>
      </mc:AlternateContent>
    </w:r>
    <w:r w:rsidR="000E2CD9">
      <w:rPr>
        <w:noProof/>
      </w:rPr>
      <w:drawing>
        <wp:inline distT="0" distB="0" distL="0" distR="0" wp14:anchorId="57D9A90A" wp14:editId="1421D74E">
          <wp:extent cx="2603500" cy="650133"/>
          <wp:effectExtent l="0" t="0" r="635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650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340B" w:rsidRPr="0019340B">
      <w:t xml:space="preserve"> </w:t>
    </w:r>
    <w:r w:rsidR="0019340B">
      <w:tab/>
    </w:r>
    <w:r w:rsidR="0019340B">
      <w:tab/>
    </w:r>
    <w:r w:rsidR="0019340B" w:rsidRPr="003F5CBF">
      <w:rPr>
        <w:rFonts w:ascii="Times New Roman" w:hAnsi="Times New Roman"/>
      </w:rPr>
      <w:t>OMB Control Number: XXXXXXX</w:t>
    </w:r>
  </w:p>
  <w:p w14:paraId="0FBB0117" w14:textId="37D44AD6" w:rsidR="005A0CA9" w:rsidRPr="003F5CBF" w:rsidRDefault="0019340B" w:rsidP="0019340B">
    <w:pPr>
      <w:pStyle w:val="Header"/>
      <w:jc w:val="center"/>
      <w:rPr>
        <w:rFonts w:ascii="Times New Roman" w:hAnsi="Times New Roman"/>
      </w:rPr>
    </w:pPr>
    <w:r w:rsidRPr="003F5CBF">
      <w:rPr>
        <w:rFonts w:ascii="Times New Roman" w:hAnsi="Times New Roman"/>
      </w:rPr>
      <w:tab/>
    </w:r>
    <w:r w:rsidRPr="003F5CBF">
      <w:rPr>
        <w:rFonts w:ascii="Times New Roman" w:hAnsi="Times New Roman"/>
      </w:rPr>
      <w:tab/>
      <w:t>Expiration Date: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pt;height:33pt" o:bullet="t">
        <v:imagedata r:id="rId1" o:title="checkbox"/>
      </v:shape>
    </w:pict>
  </w:numPicBullet>
  <w:abstractNum w:abstractNumId="0" w15:restartNumberingAfterBreak="0">
    <w:nsid w:val="FFFFFF7C"/>
    <w:multiLevelType w:val="singleLevel"/>
    <w:tmpl w:val="9CDC31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A8E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564B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88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B47D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C887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F65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C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041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85477"/>
    <w:multiLevelType w:val="hybridMultilevel"/>
    <w:tmpl w:val="48D68CD0"/>
    <w:lvl w:ilvl="0" w:tplc="9196BB84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55E6D76"/>
    <w:multiLevelType w:val="hybridMultilevel"/>
    <w:tmpl w:val="29E463CC"/>
    <w:lvl w:ilvl="0" w:tplc="9196BB84">
      <w:start w:val="1"/>
      <w:numFmt w:val="bullet"/>
      <w:pStyle w:val="skippattern"/>
      <w:lvlText w:val=""/>
      <w:lvlJc w:val="left"/>
      <w:pPr>
        <w:ind w:left="360" w:hanging="360"/>
      </w:pPr>
      <w:rPr>
        <w:rFonts w:ascii="Wingdings 3" w:hAnsi="Wingdings 3" w:hint="default"/>
        <w:b/>
        <w:spacing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E3FB6"/>
    <w:multiLevelType w:val="hybridMultilevel"/>
    <w:tmpl w:val="84BA6DB0"/>
    <w:lvl w:ilvl="0" w:tplc="9196BB84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1975DC"/>
    <w:multiLevelType w:val="hybridMultilevel"/>
    <w:tmpl w:val="51966ECA"/>
    <w:lvl w:ilvl="0" w:tplc="82102CA0">
      <w:start w:val="1"/>
      <w:numFmt w:val="bullet"/>
      <w:pStyle w:val="Questionanswers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1EB0CF3"/>
    <w:multiLevelType w:val="hybridMultilevel"/>
    <w:tmpl w:val="DC3C9934"/>
    <w:lvl w:ilvl="0" w:tplc="D6E821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A153C9"/>
    <w:multiLevelType w:val="hybridMultilevel"/>
    <w:tmpl w:val="1E5879B0"/>
    <w:lvl w:ilvl="0" w:tplc="4B102782">
      <w:start w:val="1"/>
      <w:numFmt w:val="bullet"/>
      <w:pStyle w:val="skippatterns"/>
      <w:lvlText w:val=""/>
      <w:lvlJc w:val="right"/>
      <w:pPr>
        <w:ind w:left="360" w:hanging="360"/>
      </w:pPr>
      <w:rPr>
        <w:rFonts w:ascii="Wingdings 3" w:hAnsi="Wingdings 3" w:hint="default"/>
        <w:spacing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BF"/>
    <w:rsid w:val="00014A52"/>
    <w:rsid w:val="00023BB9"/>
    <w:rsid w:val="000248CF"/>
    <w:rsid w:val="00080F4D"/>
    <w:rsid w:val="00096F05"/>
    <w:rsid w:val="000B019A"/>
    <w:rsid w:val="000C1B17"/>
    <w:rsid w:val="000C4216"/>
    <w:rsid w:val="000C5592"/>
    <w:rsid w:val="000E2CD9"/>
    <w:rsid w:val="000F326C"/>
    <w:rsid w:val="0011325C"/>
    <w:rsid w:val="0012589D"/>
    <w:rsid w:val="00153C63"/>
    <w:rsid w:val="0015519D"/>
    <w:rsid w:val="001604C3"/>
    <w:rsid w:val="00175C0D"/>
    <w:rsid w:val="00180BC1"/>
    <w:rsid w:val="001918EE"/>
    <w:rsid w:val="0019340B"/>
    <w:rsid w:val="001A63E9"/>
    <w:rsid w:val="001B083D"/>
    <w:rsid w:val="001B30D8"/>
    <w:rsid w:val="001C755F"/>
    <w:rsid w:val="001D603D"/>
    <w:rsid w:val="001E693E"/>
    <w:rsid w:val="001F6579"/>
    <w:rsid w:val="001F71C0"/>
    <w:rsid w:val="00203594"/>
    <w:rsid w:val="00243568"/>
    <w:rsid w:val="00263C65"/>
    <w:rsid w:val="002724A3"/>
    <w:rsid w:val="002915AC"/>
    <w:rsid w:val="00293ED3"/>
    <w:rsid w:val="002D2666"/>
    <w:rsid w:val="003018E6"/>
    <w:rsid w:val="00307113"/>
    <w:rsid w:val="00315715"/>
    <w:rsid w:val="00335CAB"/>
    <w:rsid w:val="00336EED"/>
    <w:rsid w:val="003435AF"/>
    <w:rsid w:val="00373E95"/>
    <w:rsid w:val="003968CD"/>
    <w:rsid w:val="003A3800"/>
    <w:rsid w:val="003B0FF1"/>
    <w:rsid w:val="003C0528"/>
    <w:rsid w:val="003E2014"/>
    <w:rsid w:val="003E2FD9"/>
    <w:rsid w:val="003F5CBF"/>
    <w:rsid w:val="00413A78"/>
    <w:rsid w:val="004341D6"/>
    <w:rsid w:val="0043710C"/>
    <w:rsid w:val="004402F3"/>
    <w:rsid w:val="00451411"/>
    <w:rsid w:val="0045412E"/>
    <w:rsid w:val="004967FA"/>
    <w:rsid w:val="004A43D8"/>
    <w:rsid w:val="004A4E25"/>
    <w:rsid w:val="004A65D6"/>
    <w:rsid w:val="004C0A83"/>
    <w:rsid w:val="004C1D26"/>
    <w:rsid w:val="004C1E23"/>
    <w:rsid w:val="004E09EA"/>
    <w:rsid w:val="00502B1B"/>
    <w:rsid w:val="00575C8F"/>
    <w:rsid w:val="00585241"/>
    <w:rsid w:val="00591451"/>
    <w:rsid w:val="005A0CA9"/>
    <w:rsid w:val="005A37AE"/>
    <w:rsid w:val="005A47BF"/>
    <w:rsid w:val="005B0A2E"/>
    <w:rsid w:val="005B297C"/>
    <w:rsid w:val="005C52F2"/>
    <w:rsid w:val="005E5A6C"/>
    <w:rsid w:val="005F0273"/>
    <w:rsid w:val="005F7EAF"/>
    <w:rsid w:val="00600C1A"/>
    <w:rsid w:val="00607E56"/>
    <w:rsid w:val="00620E44"/>
    <w:rsid w:val="006373B3"/>
    <w:rsid w:val="00647CDA"/>
    <w:rsid w:val="00655F0D"/>
    <w:rsid w:val="0065604F"/>
    <w:rsid w:val="006579B8"/>
    <w:rsid w:val="0066256F"/>
    <w:rsid w:val="0066458A"/>
    <w:rsid w:val="0066628D"/>
    <w:rsid w:val="0067603B"/>
    <w:rsid w:val="006819B3"/>
    <w:rsid w:val="00687243"/>
    <w:rsid w:val="00690C31"/>
    <w:rsid w:val="006C6527"/>
    <w:rsid w:val="006E7AC7"/>
    <w:rsid w:val="006E7FC2"/>
    <w:rsid w:val="006F124E"/>
    <w:rsid w:val="00705034"/>
    <w:rsid w:val="00710FAC"/>
    <w:rsid w:val="0071340C"/>
    <w:rsid w:val="007150D3"/>
    <w:rsid w:val="007251FC"/>
    <w:rsid w:val="00751AFF"/>
    <w:rsid w:val="0075296B"/>
    <w:rsid w:val="007641CB"/>
    <w:rsid w:val="00765DDF"/>
    <w:rsid w:val="007A542F"/>
    <w:rsid w:val="007B4820"/>
    <w:rsid w:val="007C70A2"/>
    <w:rsid w:val="007D7368"/>
    <w:rsid w:val="007E2147"/>
    <w:rsid w:val="007E26DB"/>
    <w:rsid w:val="007E66F1"/>
    <w:rsid w:val="007F4B24"/>
    <w:rsid w:val="008016C4"/>
    <w:rsid w:val="00810209"/>
    <w:rsid w:val="008112B2"/>
    <w:rsid w:val="0082023D"/>
    <w:rsid w:val="00866046"/>
    <w:rsid w:val="008A4CCE"/>
    <w:rsid w:val="008A64D4"/>
    <w:rsid w:val="008B5A5A"/>
    <w:rsid w:val="008C0358"/>
    <w:rsid w:val="008C5A80"/>
    <w:rsid w:val="008D3E73"/>
    <w:rsid w:val="008D7501"/>
    <w:rsid w:val="00902A69"/>
    <w:rsid w:val="00922A94"/>
    <w:rsid w:val="0092633A"/>
    <w:rsid w:val="009304A7"/>
    <w:rsid w:val="009470D4"/>
    <w:rsid w:val="00966D29"/>
    <w:rsid w:val="009769CE"/>
    <w:rsid w:val="009A38DB"/>
    <w:rsid w:val="009A3BEC"/>
    <w:rsid w:val="009D0D76"/>
    <w:rsid w:val="009D1475"/>
    <w:rsid w:val="009E1E0E"/>
    <w:rsid w:val="009E6180"/>
    <w:rsid w:val="009E76EE"/>
    <w:rsid w:val="009E780C"/>
    <w:rsid w:val="009F580A"/>
    <w:rsid w:val="00A01FCF"/>
    <w:rsid w:val="00A038C8"/>
    <w:rsid w:val="00A35BB9"/>
    <w:rsid w:val="00A51BC5"/>
    <w:rsid w:val="00A53B27"/>
    <w:rsid w:val="00A75BFA"/>
    <w:rsid w:val="00A94650"/>
    <w:rsid w:val="00AA057F"/>
    <w:rsid w:val="00AC34AC"/>
    <w:rsid w:val="00AD1A13"/>
    <w:rsid w:val="00AE24F6"/>
    <w:rsid w:val="00AF2093"/>
    <w:rsid w:val="00AF2D92"/>
    <w:rsid w:val="00AF4400"/>
    <w:rsid w:val="00B2600B"/>
    <w:rsid w:val="00B31486"/>
    <w:rsid w:val="00B35369"/>
    <w:rsid w:val="00B42809"/>
    <w:rsid w:val="00B931A4"/>
    <w:rsid w:val="00BA2911"/>
    <w:rsid w:val="00BA6E17"/>
    <w:rsid w:val="00BE1CE8"/>
    <w:rsid w:val="00BE3830"/>
    <w:rsid w:val="00C10051"/>
    <w:rsid w:val="00C12001"/>
    <w:rsid w:val="00C13635"/>
    <w:rsid w:val="00C22ECA"/>
    <w:rsid w:val="00C57251"/>
    <w:rsid w:val="00C66D16"/>
    <w:rsid w:val="00C8744B"/>
    <w:rsid w:val="00C909BA"/>
    <w:rsid w:val="00C93519"/>
    <w:rsid w:val="00CB1223"/>
    <w:rsid w:val="00CC4F86"/>
    <w:rsid w:val="00CD30A6"/>
    <w:rsid w:val="00CF5710"/>
    <w:rsid w:val="00D3573A"/>
    <w:rsid w:val="00D3612B"/>
    <w:rsid w:val="00D40701"/>
    <w:rsid w:val="00D4201D"/>
    <w:rsid w:val="00D53F18"/>
    <w:rsid w:val="00D61C3C"/>
    <w:rsid w:val="00D74FCF"/>
    <w:rsid w:val="00DB5961"/>
    <w:rsid w:val="00DC2B48"/>
    <w:rsid w:val="00DF1B23"/>
    <w:rsid w:val="00E16D24"/>
    <w:rsid w:val="00E2181E"/>
    <w:rsid w:val="00E328BE"/>
    <w:rsid w:val="00E33982"/>
    <w:rsid w:val="00E86823"/>
    <w:rsid w:val="00EA0FE7"/>
    <w:rsid w:val="00EA21F0"/>
    <w:rsid w:val="00ED1B82"/>
    <w:rsid w:val="00ED5068"/>
    <w:rsid w:val="00EE33C4"/>
    <w:rsid w:val="00EF4BFD"/>
    <w:rsid w:val="00EF6F09"/>
    <w:rsid w:val="00F14116"/>
    <w:rsid w:val="00F15BFB"/>
    <w:rsid w:val="00F27FF5"/>
    <w:rsid w:val="00F322CD"/>
    <w:rsid w:val="00F32B7C"/>
    <w:rsid w:val="00F33C06"/>
    <w:rsid w:val="00F35CB9"/>
    <w:rsid w:val="00F44708"/>
    <w:rsid w:val="00F53DCB"/>
    <w:rsid w:val="00F578AE"/>
    <w:rsid w:val="00F860AB"/>
    <w:rsid w:val="00F87445"/>
    <w:rsid w:val="00F90829"/>
    <w:rsid w:val="00F93329"/>
    <w:rsid w:val="00F96A3F"/>
    <w:rsid w:val="00FA134E"/>
    <w:rsid w:val="00FA26C9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54D0E"/>
  <w15:chartTrackingRefBased/>
  <w15:docId w15:val="{75FF40BE-0021-40BF-ABB7-C0D9EE8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aliases w:val="Qnormal"/>
    <w:qFormat/>
    <w:rsid w:val="00B428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Shading-Accent31">
    <w:name w:val="Colorful Shading - Accent 31"/>
    <w:basedOn w:val="Normal"/>
    <w:link w:val="ColorfulShading-Accent3Char"/>
    <w:uiPriority w:val="34"/>
    <w:rsid w:val="00622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A7"/>
  </w:style>
  <w:style w:type="paragraph" w:styleId="Footer">
    <w:name w:val="footer"/>
    <w:basedOn w:val="Normal"/>
    <w:link w:val="FooterChar"/>
    <w:uiPriority w:val="99"/>
    <w:unhideWhenUsed/>
    <w:rsid w:val="00A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A7"/>
  </w:style>
  <w:style w:type="paragraph" w:styleId="BalloonText">
    <w:name w:val="Balloon Text"/>
    <w:basedOn w:val="Normal"/>
    <w:link w:val="BalloonTextChar"/>
    <w:uiPriority w:val="99"/>
    <w:semiHidden/>
    <w:unhideWhenUsed/>
    <w:rsid w:val="00A0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6A7"/>
    <w:rPr>
      <w:rFonts w:ascii="Tahoma" w:hAnsi="Tahoma" w:cs="Tahoma"/>
      <w:sz w:val="16"/>
      <w:szCs w:val="16"/>
    </w:rPr>
  </w:style>
  <w:style w:type="paragraph" w:customStyle="1" w:styleId="skippatterns">
    <w:name w:val="skip patterns"/>
    <w:basedOn w:val="ColorfulShading-Accent31"/>
    <w:qFormat/>
    <w:rsid w:val="00FA4286"/>
    <w:pPr>
      <w:numPr>
        <w:numId w:val="2"/>
      </w:numPr>
      <w:spacing w:after="0" w:line="240" w:lineRule="auto"/>
    </w:pPr>
    <w:rPr>
      <w:rFonts w:ascii="Arial" w:hAnsi="Arial" w:cs="Arial"/>
    </w:rPr>
  </w:style>
  <w:style w:type="paragraph" w:customStyle="1" w:styleId="skippattern">
    <w:name w:val="skip pattern"/>
    <w:basedOn w:val="Normal"/>
    <w:link w:val="skippatternChar"/>
    <w:qFormat/>
    <w:rsid w:val="00FA4286"/>
    <w:pPr>
      <w:numPr>
        <w:numId w:val="3"/>
      </w:numPr>
      <w:tabs>
        <w:tab w:val="left" w:pos="371"/>
      </w:tabs>
      <w:spacing w:after="0" w:line="240" w:lineRule="auto"/>
      <w:contextualSpacing/>
    </w:pPr>
    <w:rPr>
      <w:rFonts w:ascii="Arial" w:hAnsi="Arial" w:cs="Arial"/>
      <w:sz w:val="28"/>
      <w:szCs w:val="20"/>
    </w:rPr>
  </w:style>
  <w:style w:type="character" w:customStyle="1" w:styleId="skippatternChar">
    <w:name w:val="skip pattern Char"/>
    <w:link w:val="skippattern"/>
    <w:rsid w:val="00FA4286"/>
    <w:rPr>
      <w:rFonts w:ascii="Arial" w:eastAsia="Calibri" w:hAnsi="Arial" w:cs="Arial"/>
      <w:sz w:val="28"/>
      <w:szCs w:val="20"/>
    </w:rPr>
  </w:style>
  <w:style w:type="paragraph" w:customStyle="1" w:styleId="QuestionNumber">
    <w:name w:val="Question Number"/>
    <w:basedOn w:val="Normal"/>
    <w:link w:val="QuestionNumberChar"/>
    <w:qFormat/>
    <w:rsid w:val="00B56905"/>
    <w:pPr>
      <w:spacing w:after="0" w:line="240" w:lineRule="auto"/>
    </w:pPr>
    <w:rPr>
      <w:rFonts w:ascii="Arial Black" w:hAnsi="Arial Black"/>
      <w:b/>
      <w:sz w:val="20"/>
      <w:szCs w:val="20"/>
    </w:rPr>
  </w:style>
  <w:style w:type="paragraph" w:customStyle="1" w:styleId="Questiontext">
    <w:name w:val="Question text"/>
    <w:basedOn w:val="Normal"/>
    <w:link w:val="QuestiontextChar"/>
    <w:qFormat/>
    <w:rsid w:val="00606F41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customStyle="1" w:styleId="QuestionNumberChar">
    <w:name w:val="Question Number Char"/>
    <w:link w:val="QuestionNumber"/>
    <w:rsid w:val="00B56905"/>
    <w:rPr>
      <w:rFonts w:ascii="Arial Black" w:hAnsi="Arial Black"/>
      <w:b/>
    </w:rPr>
  </w:style>
  <w:style w:type="paragraph" w:customStyle="1" w:styleId="Questioncomments">
    <w:name w:val="Question comments"/>
    <w:basedOn w:val="Normal"/>
    <w:link w:val="QuestioncommentsChar"/>
    <w:qFormat/>
    <w:rsid w:val="00606F41"/>
    <w:pPr>
      <w:spacing w:after="0" w:line="240" w:lineRule="auto"/>
    </w:pPr>
    <w:rPr>
      <w:rFonts w:ascii="Arial" w:hAnsi="Arial" w:cs="Arial"/>
      <w:i/>
      <w:sz w:val="20"/>
      <w:szCs w:val="20"/>
    </w:rPr>
  </w:style>
  <w:style w:type="character" w:customStyle="1" w:styleId="QuestiontextChar">
    <w:name w:val="Question text Char"/>
    <w:link w:val="Questiontext"/>
    <w:rsid w:val="00606F41"/>
    <w:rPr>
      <w:rFonts w:ascii="Arial" w:hAnsi="Arial" w:cs="Arial"/>
      <w:b/>
    </w:rPr>
  </w:style>
  <w:style w:type="paragraph" w:customStyle="1" w:styleId="Questionanswers">
    <w:name w:val="Question answers"/>
    <w:basedOn w:val="ColorfulShading-Accent31"/>
    <w:link w:val="QuestionanswersChar"/>
    <w:qFormat/>
    <w:rsid w:val="00A418A0"/>
    <w:pPr>
      <w:numPr>
        <w:numId w:val="1"/>
      </w:numPr>
      <w:tabs>
        <w:tab w:val="left" w:pos="360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QuestioncommentsChar">
    <w:name w:val="Question comments Char"/>
    <w:link w:val="Questioncomments"/>
    <w:rsid w:val="00606F41"/>
    <w:rPr>
      <w:rFonts w:ascii="Arial" w:hAnsi="Arial" w:cs="Arial"/>
      <w:i/>
    </w:rPr>
  </w:style>
  <w:style w:type="character" w:customStyle="1" w:styleId="ColorfulShading-Accent3Char">
    <w:name w:val="Colorful Shading - Accent 3 Char"/>
    <w:link w:val="ColorfulShading-Accent31"/>
    <w:uiPriority w:val="34"/>
    <w:rsid w:val="00A418A0"/>
    <w:rPr>
      <w:sz w:val="22"/>
      <w:szCs w:val="22"/>
    </w:rPr>
  </w:style>
  <w:style w:type="character" w:customStyle="1" w:styleId="QuestionanswersChar">
    <w:name w:val="Question answers Char"/>
    <w:link w:val="Questionanswers"/>
    <w:rsid w:val="00A418A0"/>
    <w:rPr>
      <w:rFonts w:ascii="Arial" w:hAnsi="Arial" w:cs="Arial"/>
      <w:sz w:val="22"/>
      <w:szCs w:val="22"/>
    </w:rPr>
  </w:style>
  <w:style w:type="character" w:styleId="Hyperlink">
    <w:name w:val="Hyperlink"/>
    <w:rsid w:val="006E7AC7"/>
    <w:rPr>
      <w:color w:val="0000FF"/>
      <w:u w:val="single"/>
    </w:rPr>
  </w:style>
  <w:style w:type="character" w:styleId="CommentReference">
    <w:name w:val="annotation reference"/>
    <w:basedOn w:val="DefaultParagraphFont"/>
    <w:rsid w:val="006C6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6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6527"/>
  </w:style>
  <w:style w:type="paragraph" w:styleId="CommentSubject">
    <w:name w:val="annotation subject"/>
    <w:basedOn w:val="CommentText"/>
    <w:next w:val="CommentText"/>
    <w:link w:val="CommentSubjectChar"/>
    <w:rsid w:val="006C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6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wsydriving@mdavisco.com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mailto:drowsydriving@mdavisco.com" TargetMode="Externa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owsydriving@mdavisco.com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A6EE7F-6081-48B4-9CC7-B9DC60C27C0F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04C022-E8E2-49B0-AA70-E824B7DF23EF}">
      <dgm:prSet phldrT="[Text]"/>
      <dgm:spPr/>
      <dgm:t>
        <a:bodyPr/>
        <a:lstStyle/>
        <a:p>
          <a:r>
            <a:rPr lang="en-US"/>
            <a:t>Go to</a:t>
          </a:r>
        </a:p>
        <a:p>
          <a:r>
            <a:rPr lang="en-US"/>
            <a:t>{tiny url}</a:t>
          </a:r>
        </a:p>
      </dgm:t>
    </dgm:pt>
    <dgm:pt modelId="{8AB3DAFE-BA6F-4977-859A-AFD3E0AAF6DA}" type="parTrans" cxnId="{77BAB5DC-A8AE-4C62-B2C0-B758DCAB5366}">
      <dgm:prSet/>
      <dgm:spPr/>
      <dgm:t>
        <a:bodyPr/>
        <a:lstStyle/>
        <a:p>
          <a:endParaRPr lang="en-US"/>
        </a:p>
      </dgm:t>
    </dgm:pt>
    <dgm:pt modelId="{B0282C66-6A88-4346-926F-996AE72D3F5F}" type="sibTrans" cxnId="{77BAB5DC-A8AE-4C62-B2C0-B758DCAB5366}">
      <dgm:prSet/>
      <dgm:spPr/>
      <dgm:t>
        <a:bodyPr/>
        <a:lstStyle/>
        <a:p>
          <a:endParaRPr lang="en-US"/>
        </a:p>
      </dgm:t>
    </dgm:pt>
    <dgm:pt modelId="{854FD5FA-27BB-4B9E-A2E8-6C8B7FC02F6F}">
      <dgm:prSet phldrT="[Text]"/>
      <dgm:spPr/>
      <dgm:t>
        <a:bodyPr/>
        <a:lstStyle/>
        <a:p>
          <a:r>
            <a:rPr lang="en-US"/>
            <a:t>Enter your PIN:</a:t>
          </a:r>
        </a:p>
        <a:p>
          <a:r>
            <a:rPr lang="en-US"/>
            <a:t>{xxxxx}</a:t>
          </a:r>
        </a:p>
      </dgm:t>
    </dgm:pt>
    <dgm:pt modelId="{C42D747D-9833-4961-8AE4-864B674E64E3}" type="parTrans" cxnId="{42BE02F0-D845-45AD-85EC-F7364ECC904F}">
      <dgm:prSet/>
      <dgm:spPr/>
      <dgm:t>
        <a:bodyPr/>
        <a:lstStyle/>
        <a:p>
          <a:endParaRPr lang="en-US"/>
        </a:p>
      </dgm:t>
    </dgm:pt>
    <dgm:pt modelId="{5E857FE3-4139-4439-8CA4-2100861DBF89}" type="sibTrans" cxnId="{42BE02F0-D845-45AD-85EC-F7364ECC904F}">
      <dgm:prSet/>
      <dgm:spPr/>
      <dgm:t>
        <a:bodyPr/>
        <a:lstStyle/>
        <a:p>
          <a:endParaRPr lang="en-US"/>
        </a:p>
      </dgm:t>
    </dgm:pt>
    <dgm:pt modelId="{4A11F4AF-8955-460D-BC12-5F948B4EB852}" type="pres">
      <dgm:prSet presAssocID="{D7A6EE7F-6081-48B4-9CC7-B9DC60C27C0F}" presName="CompostProcess" presStyleCnt="0">
        <dgm:presLayoutVars>
          <dgm:dir/>
          <dgm:resizeHandles val="exact"/>
        </dgm:presLayoutVars>
      </dgm:prSet>
      <dgm:spPr/>
    </dgm:pt>
    <dgm:pt modelId="{FB0A43C4-52AE-4762-AB91-450846BE39AC}" type="pres">
      <dgm:prSet presAssocID="{D7A6EE7F-6081-48B4-9CC7-B9DC60C27C0F}" presName="arrow" presStyleLbl="bgShp" presStyleIdx="0" presStyleCnt="1" custScaleX="101284"/>
      <dgm:spPr/>
    </dgm:pt>
    <dgm:pt modelId="{6F6622BF-E5C8-4661-ABC9-B044E2BC839F}" type="pres">
      <dgm:prSet presAssocID="{D7A6EE7F-6081-48B4-9CC7-B9DC60C27C0F}" presName="linearProcess" presStyleCnt="0"/>
      <dgm:spPr/>
    </dgm:pt>
    <dgm:pt modelId="{63801EBE-AFF5-4241-8144-D4732588F5DA}" type="pres">
      <dgm:prSet presAssocID="{E604C022-E8E2-49B0-AA70-E824B7DF23EF}" presName="textNode" presStyleLbl="node1" presStyleIdx="0" presStyleCnt="2" custScaleX="106766" custLinFactX="-12264" custLinFactNeighborX="-100000" custLinFactNeighborY="0">
        <dgm:presLayoutVars>
          <dgm:bulletEnabled val="1"/>
        </dgm:presLayoutVars>
      </dgm:prSet>
      <dgm:spPr/>
    </dgm:pt>
    <dgm:pt modelId="{77CE7C30-B052-45F0-9ED0-C7E602568BFD}" type="pres">
      <dgm:prSet presAssocID="{B0282C66-6A88-4346-926F-996AE72D3F5F}" presName="sibTrans" presStyleCnt="0"/>
      <dgm:spPr/>
    </dgm:pt>
    <dgm:pt modelId="{CE33AF32-37EA-4F15-9950-99B731254FB2}" type="pres">
      <dgm:prSet presAssocID="{854FD5FA-27BB-4B9E-A2E8-6C8B7FC02F6F}" presName="textNode" presStyleLbl="node1" presStyleIdx="1" presStyleCnt="2" custScaleX="106766" custLinFactX="-7164" custLinFactNeighborX="-100000" custLinFactNeighborY="2451">
        <dgm:presLayoutVars>
          <dgm:bulletEnabled val="1"/>
        </dgm:presLayoutVars>
      </dgm:prSet>
      <dgm:spPr/>
    </dgm:pt>
  </dgm:ptLst>
  <dgm:cxnLst>
    <dgm:cxn modelId="{77BAB5DC-A8AE-4C62-B2C0-B758DCAB5366}" srcId="{D7A6EE7F-6081-48B4-9CC7-B9DC60C27C0F}" destId="{E604C022-E8E2-49B0-AA70-E824B7DF23EF}" srcOrd="0" destOrd="0" parTransId="{8AB3DAFE-BA6F-4977-859A-AFD3E0AAF6DA}" sibTransId="{B0282C66-6A88-4346-926F-996AE72D3F5F}"/>
    <dgm:cxn modelId="{9687B1A1-E6FD-4705-B3D6-932508B8D7B7}" type="presOf" srcId="{854FD5FA-27BB-4B9E-A2E8-6C8B7FC02F6F}" destId="{CE33AF32-37EA-4F15-9950-99B731254FB2}" srcOrd="0" destOrd="0" presId="urn:microsoft.com/office/officeart/2005/8/layout/hProcess9"/>
    <dgm:cxn modelId="{42BE02F0-D845-45AD-85EC-F7364ECC904F}" srcId="{D7A6EE7F-6081-48B4-9CC7-B9DC60C27C0F}" destId="{854FD5FA-27BB-4B9E-A2E8-6C8B7FC02F6F}" srcOrd="1" destOrd="0" parTransId="{C42D747D-9833-4961-8AE4-864B674E64E3}" sibTransId="{5E857FE3-4139-4439-8CA4-2100861DBF89}"/>
    <dgm:cxn modelId="{F34907E4-7F38-431A-832F-51F87536F6B6}" type="presOf" srcId="{D7A6EE7F-6081-48B4-9CC7-B9DC60C27C0F}" destId="{4A11F4AF-8955-460D-BC12-5F948B4EB852}" srcOrd="0" destOrd="0" presId="urn:microsoft.com/office/officeart/2005/8/layout/hProcess9"/>
    <dgm:cxn modelId="{5E020C9A-A1E2-468B-B5D0-3B5877FD576D}" type="presOf" srcId="{E604C022-E8E2-49B0-AA70-E824B7DF23EF}" destId="{63801EBE-AFF5-4241-8144-D4732588F5DA}" srcOrd="0" destOrd="0" presId="urn:microsoft.com/office/officeart/2005/8/layout/hProcess9"/>
    <dgm:cxn modelId="{5F34E809-BC50-4C47-880D-70DA44857BB1}" type="presParOf" srcId="{4A11F4AF-8955-460D-BC12-5F948B4EB852}" destId="{FB0A43C4-52AE-4762-AB91-450846BE39AC}" srcOrd="0" destOrd="0" presId="urn:microsoft.com/office/officeart/2005/8/layout/hProcess9"/>
    <dgm:cxn modelId="{04EC8F4F-2E1E-4027-8BB5-D88777257D61}" type="presParOf" srcId="{4A11F4AF-8955-460D-BC12-5F948B4EB852}" destId="{6F6622BF-E5C8-4661-ABC9-B044E2BC839F}" srcOrd="1" destOrd="0" presId="urn:microsoft.com/office/officeart/2005/8/layout/hProcess9"/>
    <dgm:cxn modelId="{F07700E9-C1E0-4EE6-A550-AA9EEC114835}" type="presParOf" srcId="{6F6622BF-E5C8-4661-ABC9-B044E2BC839F}" destId="{63801EBE-AFF5-4241-8144-D4732588F5DA}" srcOrd="0" destOrd="0" presId="urn:microsoft.com/office/officeart/2005/8/layout/hProcess9"/>
    <dgm:cxn modelId="{BE52D4A2-66FA-47C9-9385-782899F9B9F2}" type="presParOf" srcId="{6F6622BF-E5C8-4661-ABC9-B044E2BC839F}" destId="{77CE7C30-B052-45F0-9ED0-C7E602568BFD}" srcOrd="1" destOrd="0" presId="urn:microsoft.com/office/officeart/2005/8/layout/hProcess9"/>
    <dgm:cxn modelId="{0EB629C2-8C95-48FA-8E0C-8B6E8F8B7C40}" type="presParOf" srcId="{6F6622BF-E5C8-4661-ABC9-B044E2BC839F}" destId="{CE33AF32-37EA-4F15-9950-99B731254FB2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0A43C4-52AE-4762-AB91-450846BE39AC}">
      <dsp:nvSpPr>
        <dsp:cNvPr id="0" name=""/>
        <dsp:cNvSpPr/>
      </dsp:nvSpPr>
      <dsp:spPr>
        <a:xfrm>
          <a:off x="410023" y="0"/>
          <a:ext cx="5075927" cy="97155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801EBE-AFF5-4241-8144-D4732588F5DA}">
      <dsp:nvSpPr>
        <dsp:cNvPr id="0" name=""/>
        <dsp:cNvSpPr/>
      </dsp:nvSpPr>
      <dsp:spPr>
        <a:xfrm>
          <a:off x="501876" y="291465"/>
          <a:ext cx="1888469" cy="3886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Go to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{tiny url}</a:t>
          </a:r>
        </a:p>
      </dsp:txBody>
      <dsp:txXfrm>
        <a:off x="520847" y="310436"/>
        <a:ext cx="1850527" cy="350678"/>
      </dsp:txXfrm>
    </dsp:sp>
    <dsp:sp modelId="{CE33AF32-37EA-4F15-9950-99B731254FB2}">
      <dsp:nvSpPr>
        <dsp:cNvPr id="0" name=""/>
        <dsp:cNvSpPr/>
      </dsp:nvSpPr>
      <dsp:spPr>
        <a:xfrm>
          <a:off x="2707698" y="300990"/>
          <a:ext cx="1888469" cy="3886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Enter your PIN: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{xxxxx}</a:t>
          </a:r>
        </a:p>
      </dsp:txBody>
      <dsp:txXfrm>
        <a:off x="2726669" y="319961"/>
        <a:ext cx="1850527" cy="3506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054D-5207-4C0F-8BA2-36CB572E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mailto:drowsydriving@mdavisco.com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Martino, Paul</dc:creator>
  <cp:keywords/>
  <cp:lastModifiedBy>Blenner, Jordan (NHTSA)</cp:lastModifiedBy>
  <cp:revision>2</cp:revision>
  <cp:lastPrinted>2019-06-18T15:34:00Z</cp:lastPrinted>
  <dcterms:created xsi:type="dcterms:W3CDTF">2020-07-15T12:36:00Z</dcterms:created>
  <dcterms:modified xsi:type="dcterms:W3CDTF">2020-07-15T12:36:00Z</dcterms:modified>
</cp:coreProperties>
</file>