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87A" w:rsidR="00686DD1" w:rsidP="004F20AE" w:rsidRDefault="00E820B7" w14:paraId="14D5DC0B" w14:textId="2A6E63ED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>OMB Nonsubstantive Change Request</w:t>
      </w:r>
    </w:p>
    <w:p w:rsidRPr="0078087A" w:rsidR="00E820B7" w:rsidP="004F20AE" w:rsidRDefault="00E820B7" w14:paraId="121AD309" w14:textId="300E859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>Department: Commerce</w:t>
      </w:r>
    </w:p>
    <w:p w:rsidRPr="0078087A" w:rsidR="00E820B7" w:rsidP="004F20AE" w:rsidRDefault="00E820B7" w14:paraId="77E52C6B" w14:textId="1D2503C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>Agency: U.S. Census Bureau</w:t>
      </w:r>
    </w:p>
    <w:p w:rsidRPr="0078087A" w:rsidR="00E820B7" w:rsidP="004F20AE" w:rsidRDefault="00E820B7" w14:paraId="687528A7" w14:textId="439BAB3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Title: </w:t>
      </w:r>
      <w:r w:rsidRPr="0078087A" w:rsidR="005121F4">
        <w:rPr>
          <w:rFonts w:asciiTheme="minorHAnsi" w:hAnsiTheme="minorHAnsi" w:cstheme="minorHAnsi"/>
          <w:b/>
          <w:color w:val="000000"/>
          <w:sz w:val="24"/>
          <w:szCs w:val="24"/>
        </w:rPr>
        <w:t>2020 Census</w:t>
      </w:r>
      <w:r w:rsidRPr="0078087A" w:rsidR="0012585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Post-Enumeration </w:t>
      </w:r>
      <w:r w:rsidRPr="0078087A" w:rsidR="00A36D6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Survey </w:t>
      </w:r>
      <w:r w:rsidRPr="0078087A" w:rsidR="0012585A">
        <w:rPr>
          <w:rFonts w:asciiTheme="minorHAnsi" w:hAnsiTheme="minorHAnsi" w:cstheme="minorHAnsi"/>
          <w:b/>
          <w:color w:val="000000"/>
          <w:sz w:val="24"/>
          <w:szCs w:val="24"/>
        </w:rPr>
        <w:t>Person Interview</w:t>
      </w:r>
      <w:r w:rsidRPr="0078087A" w:rsidR="005121F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</w:t>
      </w:r>
      <w:r w:rsidRPr="0078087A" w:rsidR="0012585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Person </w:t>
      </w:r>
      <w:r w:rsidRPr="0078087A" w:rsidR="00A36D66">
        <w:rPr>
          <w:rFonts w:asciiTheme="minorHAnsi" w:hAnsiTheme="minorHAnsi" w:cstheme="minorHAnsi"/>
          <w:b/>
          <w:color w:val="000000"/>
          <w:sz w:val="24"/>
          <w:szCs w:val="24"/>
        </w:rPr>
        <w:t>Follow</w:t>
      </w:r>
      <w:r w:rsidRPr="0078087A" w:rsidR="005121F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up </w:t>
      </w:r>
    </w:p>
    <w:p w:rsidRPr="0078087A" w:rsidR="00E820B7" w:rsidP="004F20AE" w:rsidRDefault="00E820B7" w14:paraId="74D4904C" w14:textId="6E6ACD5C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OMB Control Number: </w:t>
      </w:r>
      <w:r w:rsidRPr="0078087A" w:rsidR="005121F4">
        <w:rPr>
          <w:rFonts w:asciiTheme="minorHAnsi" w:hAnsiTheme="minorHAnsi" w:cstheme="minorHAnsi"/>
          <w:b/>
          <w:color w:val="000000"/>
          <w:sz w:val="24"/>
          <w:szCs w:val="24"/>
        </w:rPr>
        <w:t>0607-</w:t>
      </w:r>
      <w:r w:rsidRPr="0078087A" w:rsidR="00A36D66">
        <w:rPr>
          <w:rFonts w:asciiTheme="minorHAnsi" w:hAnsiTheme="minorHAnsi" w:cstheme="minorHAnsi"/>
          <w:b/>
          <w:color w:val="000000"/>
          <w:sz w:val="24"/>
          <w:szCs w:val="24"/>
        </w:rPr>
        <w:t>1011</w:t>
      </w:r>
    </w:p>
    <w:p w:rsidRPr="0078087A" w:rsidR="00E820B7" w:rsidP="004F20AE" w:rsidRDefault="00E820B7" w14:paraId="28935F78" w14:textId="1BFE90A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>Expiration Date</w:t>
      </w:r>
      <w:r w:rsidRPr="0078087A" w:rsidR="005121F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832">
        <w:rPr>
          <w:rFonts w:asciiTheme="minorHAnsi" w:hAnsiTheme="minorHAnsi" w:cstheme="minorHAnsi"/>
          <w:b/>
          <w:sz w:val="24"/>
          <w:szCs w:val="24"/>
        </w:rPr>
        <w:t>01/31</w:t>
      </w:r>
      <w:r w:rsidRPr="0078087A" w:rsidR="00A36D66">
        <w:rPr>
          <w:rFonts w:asciiTheme="minorHAnsi" w:hAnsiTheme="minorHAnsi" w:cstheme="minorHAnsi"/>
          <w:b/>
          <w:sz w:val="24"/>
          <w:szCs w:val="24"/>
        </w:rPr>
        <w:t>/2023</w:t>
      </w:r>
    </w:p>
    <w:p w:rsidRPr="0078087A" w:rsidR="00E820B7" w:rsidP="004F20AE" w:rsidRDefault="00E820B7" w14:paraId="1137DDFA" w14:textId="7777777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Pr="0078087A" w:rsidR="00B43009" w:rsidP="00B43009" w:rsidRDefault="00657AF9" w14:paraId="72D0DCCA" w14:textId="1A5E2A8B">
      <w:pPr>
        <w:rPr>
          <w:rFonts w:asciiTheme="minorHAnsi" w:hAnsiTheme="minorHAnsi" w:cstheme="minorHAnsi"/>
          <w:color w:val="000000"/>
          <w:sz w:val="24"/>
          <w:szCs w:val="24"/>
          <w:lang w:val="en"/>
        </w:rPr>
      </w:pPr>
      <w:r w:rsidRPr="0078087A">
        <w:rPr>
          <w:rFonts w:asciiTheme="minorHAnsi" w:hAnsiTheme="minorHAnsi" w:cstheme="minorHAnsi"/>
          <w:b/>
          <w:color w:val="000000"/>
          <w:sz w:val="24"/>
          <w:szCs w:val="24"/>
        </w:rPr>
        <w:t>Request</w:t>
      </w:r>
      <w:r w:rsidRPr="0078087A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8087A" w:rsidR="00B6503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78087A" w:rsidR="00B6503D">
        <w:rPr>
          <w:rFonts w:asciiTheme="minorHAnsi" w:hAnsiTheme="minorHAnsi" w:cstheme="minorHAnsi"/>
          <w:color w:val="000000"/>
          <w:sz w:val="24"/>
          <w:szCs w:val="24"/>
        </w:rPr>
        <w:t>This nonsubst</w:t>
      </w:r>
      <w:bookmarkStart w:name="_GoBack" w:id="0"/>
      <w:bookmarkEnd w:id="0"/>
      <w:r w:rsidRPr="0078087A" w:rsidR="00B6503D">
        <w:rPr>
          <w:rFonts w:asciiTheme="minorHAnsi" w:hAnsiTheme="minorHAnsi" w:cstheme="minorHAnsi"/>
          <w:color w:val="000000"/>
          <w:sz w:val="24"/>
          <w:szCs w:val="24"/>
        </w:rPr>
        <w:t xml:space="preserve">antive change is to notify the public of proposed data collection schedule changes to the approved information collection for the 2020 Census Post-Enumeration Survey (PES) </w:t>
      </w:r>
      <w:r w:rsidRPr="0078087A" w:rsidR="00B43009">
        <w:rPr>
          <w:rFonts w:asciiTheme="minorHAnsi" w:hAnsiTheme="minorHAnsi" w:cstheme="minorHAnsi"/>
          <w:color w:val="000000"/>
          <w:sz w:val="24"/>
          <w:szCs w:val="24"/>
        </w:rPr>
        <w:t xml:space="preserve">Person Interview (PI) field operation </w:t>
      </w:r>
      <w:r w:rsidR="000F27E4">
        <w:rPr>
          <w:rFonts w:asciiTheme="minorHAnsi" w:hAnsiTheme="minorHAnsi" w:cstheme="minorHAnsi"/>
          <w:color w:val="000000"/>
          <w:sz w:val="24"/>
          <w:szCs w:val="24"/>
        </w:rPr>
        <w:t>because of</w:t>
      </w:r>
      <w:r w:rsidRPr="0078087A" w:rsidR="00B43009">
        <w:rPr>
          <w:rFonts w:asciiTheme="minorHAnsi" w:hAnsiTheme="minorHAnsi" w:cstheme="minorHAnsi"/>
          <w:color w:val="000000"/>
          <w:sz w:val="24"/>
          <w:szCs w:val="24"/>
        </w:rPr>
        <w:t xml:space="preserve"> the COVID-19 pandemic.</w:t>
      </w:r>
    </w:p>
    <w:p w:rsidRPr="0078087A" w:rsidR="0012585A" w:rsidP="00657AF9" w:rsidRDefault="0012585A" w14:paraId="1ADC5CC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78087A" w:rsidR="00EE3B01" w:rsidP="00657AF9" w:rsidRDefault="00B43009" w14:paraId="01638483" w14:textId="12EA2D24">
      <w:pPr>
        <w:rPr>
          <w:rFonts w:asciiTheme="minorHAnsi" w:hAnsiTheme="minorHAnsi" w:cstheme="minorHAnsi"/>
          <w:sz w:val="24"/>
          <w:szCs w:val="24"/>
          <w:lang w:val="en"/>
        </w:rPr>
      </w:pPr>
      <w:r w:rsidRPr="0078087A">
        <w:rPr>
          <w:rFonts w:asciiTheme="minorHAnsi" w:hAnsiTheme="minorHAnsi" w:cstheme="minorHAnsi"/>
          <w:color w:val="000000"/>
          <w:sz w:val="24"/>
          <w:szCs w:val="24"/>
          <w:lang w:val="en"/>
        </w:rPr>
        <w:t>O</w:t>
      </w:r>
      <w:r w:rsidRPr="0078087A" w:rsidR="00A22EE7">
        <w:rPr>
          <w:rFonts w:asciiTheme="minorHAnsi" w:hAnsiTheme="minorHAnsi" w:cstheme="minorHAnsi"/>
          <w:color w:val="000000"/>
          <w:sz w:val="24"/>
          <w:szCs w:val="24"/>
          <w:lang w:val="en"/>
        </w:rPr>
        <w:t>n March 18, 2020, the U.S. Ce</w:t>
      </w:r>
      <w:r w:rsidRPr="0078087A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nsus Bureau announced a temporary </w:t>
      </w:r>
      <w:r w:rsidRPr="0078087A" w:rsidR="00A22EE7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suspension of 2020 Census field operations to help protect the American public and our employees </w:t>
      </w:r>
      <w:r w:rsidRPr="0078087A" w:rsidR="006F529B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from the coronavirus outbreak. </w:t>
      </w:r>
      <w:r w:rsidRPr="0078087A" w:rsidR="006805AE">
        <w:rPr>
          <w:rFonts w:asciiTheme="minorHAnsi" w:hAnsiTheme="minorHAnsi" w:cstheme="minorHAnsi"/>
          <w:color w:val="000000"/>
          <w:sz w:val="24"/>
          <w:szCs w:val="24"/>
          <w:lang w:val="en"/>
        </w:rPr>
        <w:t>(</w:t>
      </w:r>
      <w:r w:rsidR="00EB2F0B">
        <w:rPr>
          <w:rFonts w:asciiTheme="minorHAnsi" w:hAnsiTheme="minorHAnsi" w:cstheme="minorHAnsi"/>
          <w:color w:val="000000"/>
          <w:sz w:val="24"/>
          <w:szCs w:val="24"/>
          <w:lang w:val="en"/>
        </w:rPr>
        <w:t>News</w:t>
      </w:r>
      <w:r w:rsidRPr="0078087A" w:rsidR="00EB2F0B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 </w:t>
      </w:r>
      <w:r w:rsidRPr="0078087A" w:rsidR="00A22EE7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release is available here: </w:t>
      </w:r>
      <w:hyperlink w:tgtFrame="_blank" w:history="1" r:id="rId11">
        <w:r w:rsidRPr="0078087A" w:rsidR="00A22EE7">
          <w:rPr>
            <w:rFonts w:asciiTheme="minorHAnsi" w:hAnsiTheme="minorHAnsi" w:cstheme="minorHAnsi"/>
            <w:color w:val="0000FF"/>
            <w:sz w:val="24"/>
            <w:szCs w:val="24"/>
            <w:lang w:val="en"/>
          </w:rPr>
          <w:t>https://2020census.gov/en/news-events/press-releases/jeffersonville-statement.html</w:t>
        </w:r>
      </w:hyperlink>
      <w:r w:rsidRPr="0078087A" w:rsidR="006F529B">
        <w:rPr>
          <w:rFonts w:asciiTheme="minorHAnsi" w:hAnsiTheme="minorHAnsi" w:cstheme="minorHAnsi"/>
          <w:sz w:val="24"/>
          <w:szCs w:val="24"/>
          <w:lang w:val="en"/>
        </w:rPr>
        <w:t>.</w:t>
      </w:r>
      <w:r w:rsidRPr="0078087A" w:rsidR="006805AE">
        <w:rPr>
          <w:rFonts w:asciiTheme="minorHAnsi" w:hAnsiTheme="minorHAnsi" w:cstheme="minorHAnsi"/>
          <w:sz w:val="24"/>
          <w:szCs w:val="24"/>
          <w:lang w:val="en"/>
        </w:rPr>
        <w:t>)</w:t>
      </w:r>
    </w:p>
    <w:p w:rsidRPr="0078087A" w:rsidR="00A85FF7" w:rsidP="00780BE8" w:rsidRDefault="00A85FF7" w14:paraId="1728F44B" w14:textId="75065CD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BA6226" w:rsidR="006E0BBD" w:rsidP="00D53F19" w:rsidRDefault="00BA704A" w14:paraId="063CFC9C" w14:textId="08E1ACD4">
      <w:pPr>
        <w:autoSpaceDE/>
        <w:autoSpaceDN/>
        <w:adjustRightInd/>
        <w:rPr>
          <w:rFonts w:eastAsia="Calibri" w:asciiTheme="minorHAnsi" w:hAnsiTheme="minorHAnsi" w:cstheme="minorHAnsi"/>
          <w:sz w:val="24"/>
          <w:szCs w:val="24"/>
        </w:rPr>
      </w:pPr>
      <w:r w:rsidRPr="00BA704A">
        <w:rPr>
          <w:rFonts w:asciiTheme="minorHAnsi" w:hAnsiTheme="minorHAnsi" w:cstheme="minorHAnsi"/>
          <w:sz w:val="24"/>
          <w:szCs w:val="24"/>
        </w:rPr>
        <w:t xml:space="preserve">The Census Bureau </w:t>
      </w:r>
      <w:r w:rsidRPr="0078087A" w:rsidR="00A47A8A">
        <w:rPr>
          <w:rFonts w:asciiTheme="minorHAnsi" w:hAnsiTheme="minorHAnsi" w:cstheme="minorHAnsi"/>
          <w:sz w:val="24"/>
          <w:szCs w:val="24"/>
        </w:rPr>
        <w:t>is proposing</w:t>
      </w:r>
      <w:r w:rsidRPr="0078087A" w:rsidR="008A46EF">
        <w:rPr>
          <w:rFonts w:asciiTheme="minorHAnsi" w:hAnsiTheme="minorHAnsi" w:cstheme="minorHAnsi"/>
          <w:sz w:val="24"/>
          <w:szCs w:val="24"/>
        </w:rPr>
        <w:t xml:space="preserve"> </w:t>
      </w:r>
      <w:r w:rsidR="00EB2F0B">
        <w:rPr>
          <w:rFonts w:asciiTheme="minorHAnsi" w:hAnsiTheme="minorHAnsi" w:cstheme="minorHAnsi"/>
          <w:sz w:val="24"/>
          <w:szCs w:val="24"/>
        </w:rPr>
        <w:t xml:space="preserve">a </w:t>
      </w:r>
      <w:r w:rsidRPr="00BA704A">
        <w:rPr>
          <w:rFonts w:asciiTheme="minorHAnsi" w:hAnsiTheme="minorHAnsi" w:cstheme="minorHAnsi"/>
          <w:sz w:val="24"/>
          <w:szCs w:val="24"/>
        </w:rPr>
        <w:t>chang</w:t>
      </w:r>
      <w:r w:rsidR="00EB2F0B">
        <w:rPr>
          <w:rFonts w:asciiTheme="minorHAnsi" w:hAnsiTheme="minorHAnsi" w:cstheme="minorHAnsi"/>
          <w:sz w:val="24"/>
          <w:szCs w:val="24"/>
        </w:rPr>
        <w:t xml:space="preserve">e to </w:t>
      </w:r>
      <w:r w:rsidRPr="00BA704A">
        <w:rPr>
          <w:rFonts w:asciiTheme="minorHAnsi" w:hAnsiTheme="minorHAnsi" w:cstheme="minorHAnsi"/>
          <w:sz w:val="24"/>
          <w:szCs w:val="24"/>
        </w:rPr>
        <w:t>t</w:t>
      </w:r>
      <w:r w:rsidR="00B02B81">
        <w:rPr>
          <w:rFonts w:asciiTheme="minorHAnsi" w:hAnsiTheme="minorHAnsi" w:cstheme="minorHAnsi"/>
          <w:sz w:val="24"/>
          <w:szCs w:val="24"/>
        </w:rPr>
        <w:t>he data collection schedule for</w:t>
      </w:r>
      <w:r w:rsidRPr="0078087A">
        <w:rPr>
          <w:rFonts w:asciiTheme="minorHAnsi" w:hAnsiTheme="minorHAnsi" w:cstheme="minorHAnsi"/>
          <w:sz w:val="24"/>
          <w:szCs w:val="24"/>
        </w:rPr>
        <w:t xml:space="preserve"> the PI</w:t>
      </w:r>
      <w:r w:rsidRPr="0078087A" w:rsidR="00A47A8A">
        <w:rPr>
          <w:rFonts w:asciiTheme="minorHAnsi" w:hAnsiTheme="minorHAnsi" w:cstheme="minorHAnsi"/>
          <w:sz w:val="24"/>
          <w:szCs w:val="24"/>
        </w:rPr>
        <w:t xml:space="preserve"> </w:t>
      </w:r>
      <w:r w:rsidRPr="00BA704A">
        <w:rPr>
          <w:rFonts w:asciiTheme="minorHAnsi" w:hAnsiTheme="minorHAnsi" w:cstheme="minorHAnsi"/>
          <w:sz w:val="24"/>
          <w:szCs w:val="24"/>
        </w:rPr>
        <w:t xml:space="preserve">operation from what was previously stated </w:t>
      </w:r>
      <w:r w:rsidRPr="00BA704A">
        <w:rPr>
          <w:rFonts w:eastAsia="Calibri" w:asciiTheme="minorHAnsi" w:hAnsiTheme="minorHAnsi" w:cstheme="minorHAnsi"/>
          <w:sz w:val="24"/>
          <w:szCs w:val="24"/>
        </w:rPr>
        <w:t xml:space="preserve">in the </w:t>
      </w:r>
      <w:r w:rsidRPr="00BA704A">
        <w:rPr>
          <w:rFonts w:eastAsia="Calibri" w:asciiTheme="minorHAnsi" w:hAnsiTheme="minorHAnsi" w:cstheme="minorHAnsi"/>
          <w:b/>
          <w:bCs/>
          <w:sz w:val="24"/>
          <w:szCs w:val="24"/>
        </w:rPr>
        <w:t>Federal Register</w:t>
      </w:r>
      <w:r w:rsidRPr="00BA704A">
        <w:rPr>
          <w:rFonts w:eastAsia="Calibri" w:asciiTheme="minorHAnsi" w:hAnsiTheme="minorHAnsi" w:cstheme="minorHAnsi"/>
          <w:sz w:val="24"/>
          <w:szCs w:val="24"/>
        </w:rPr>
        <w:t xml:space="preserve"> on</w:t>
      </w:r>
      <w:r w:rsidRPr="0078087A" w:rsidR="003E7259">
        <w:rPr>
          <w:rFonts w:eastAsia="Calibri" w:asciiTheme="minorHAnsi" w:hAnsiTheme="minorHAnsi" w:cstheme="minorHAnsi"/>
          <w:sz w:val="24"/>
          <w:szCs w:val="24"/>
        </w:rPr>
        <w:t xml:space="preserve"> June</w:t>
      </w:r>
      <w:r w:rsidR="000F27E4">
        <w:rPr>
          <w:rFonts w:eastAsia="Calibri" w:asciiTheme="minorHAnsi" w:hAnsiTheme="minorHAnsi" w:cstheme="minorHAnsi"/>
          <w:sz w:val="24"/>
          <w:szCs w:val="24"/>
        </w:rPr>
        <w:t xml:space="preserve"> 5</w:t>
      </w:r>
      <w:r w:rsidRPr="0078087A" w:rsidR="003E7259">
        <w:rPr>
          <w:rFonts w:eastAsia="Calibri" w:asciiTheme="minorHAnsi" w:hAnsiTheme="minorHAnsi" w:cstheme="minorHAnsi"/>
          <w:sz w:val="24"/>
          <w:szCs w:val="24"/>
        </w:rPr>
        <w:t>, 2019 (Vol. 84, No. 108, p.</w:t>
      </w:r>
      <w:r w:rsidR="00D53F19">
        <w:rPr>
          <w:rFonts w:eastAsia="Calibri" w:asciiTheme="minorHAnsi" w:hAnsiTheme="minorHAnsi" w:cstheme="minorHAnsi"/>
          <w:sz w:val="24"/>
          <w:szCs w:val="24"/>
        </w:rPr>
        <w:t xml:space="preserve"> </w:t>
      </w:r>
      <w:r w:rsidRPr="0078087A" w:rsidR="003E7259">
        <w:rPr>
          <w:rFonts w:eastAsia="Calibri" w:asciiTheme="minorHAnsi" w:hAnsiTheme="minorHAnsi" w:cstheme="minorHAnsi"/>
          <w:sz w:val="24"/>
          <w:szCs w:val="24"/>
        </w:rPr>
        <w:t>26067</w:t>
      </w:r>
      <w:r w:rsidR="00B02B81">
        <w:rPr>
          <w:rFonts w:eastAsia="Calibri" w:asciiTheme="minorHAnsi" w:hAnsiTheme="minorHAnsi" w:cstheme="minorHAnsi"/>
          <w:sz w:val="24"/>
          <w:szCs w:val="24"/>
        </w:rPr>
        <w:t>.)</w:t>
      </w:r>
      <w:r w:rsidRPr="0078087A" w:rsidR="003263CA">
        <w:rPr>
          <w:rFonts w:eastAsia="Calibri" w:asciiTheme="minorHAnsi" w:hAnsiTheme="minorHAnsi" w:cstheme="minorHAnsi"/>
          <w:sz w:val="24"/>
          <w:szCs w:val="24"/>
        </w:rPr>
        <w:t xml:space="preserve"> </w:t>
      </w:r>
      <w:r w:rsidRPr="00BA704A">
        <w:rPr>
          <w:rFonts w:asciiTheme="minorHAnsi" w:hAnsiTheme="minorHAnsi" w:cstheme="minorHAnsi"/>
          <w:sz w:val="24"/>
          <w:szCs w:val="24"/>
        </w:rPr>
        <w:t xml:space="preserve">The PES </w:t>
      </w:r>
      <w:r w:rsidRPr="0078087A">
        <w:rPr>
          <w:rFonts w:asciiTheme="minorHAnsi" w:hAnsiTheme="minorHAnsi" w:cstheme="minorHAnsi"/>
          <w:sz w:val="24"/>
          <w:szCs w:val="24"/>
        </w:rPr>
        <w:t>PI and PI</w:t>
      </w:r>
      <w:r w:rsidRPr="00BA704A">
        <w:rPr>
          <w:rFonts w:asciiTheme="minorHAnsi" w:hAnsiTheme="minorHAnsi" w:cstheme="minorHAnsi"/>
          <w:sz w:val="24"/>
          <w:szCs w:val="24"/>
        </w:rPr>
        <w:t xml:space="preserve"> Quality Control operations will occur </w:t>
      </w:r>
      <w:r w:rsidRPr="0078087A">
        <w:rPr>
          <w:rFonts w:asciiTheme="minorHAnsi" w:hAnsiTheme="minorHAnsi" w:cstheme="minorHAnsi"/>
          <w:sz w:val="24"/>
          <w:szCs w:val="24"/>
        </w:rPr>
        <w:t>Sept</w:t>
      </w:r>
      <w:r w:rsidRPr="0078087A" w:rsidR="00A47A8A">
        <w:rPr>
          <w:rFonts w:asciiTheme="minorHAnsi" w:hAnsiTheme="minorHAnsi" w:cstheme="minorHAnsi"/>
          <w:sz w:val="24"/>
          <w:szCs w:val="24"/>
        </w:rPr>
        <w:t>ember</w:t>
      </w:r>
      <w:r w:rsidRPr="0078087A" w:rsidR="003E7259">
        <w:rPr>
          <w:rFonts w:asciiTheme="minorHAnsi" w:hAnsiTheme="minorHAnsi" w:cstheme="minorHAnsi"/>
          <w:color w:val="000000"/>
          <w:sz w:val="24"/>
          <w:szCs w:val="24"/>
        </w:rPr>
        <w:t xml:space="preserve"> 2020 through December</w:t>
      </w:r>
      <w:r w:rsidRPr="0078087A">
        <w:rPr>
          <w:rFonts w:asciiTheme="minorHAnsi" w:hAnsiTheme="minorHAnsi" w:cstheme="minorHAnsi"/>
          <w:color w:val="000000"/>
          <w:sz w:val="24"/>
          <w:szCs w:val="24"/>
        </w:rPr>
        <w:t xml:space="preserve"> 2020</w:t>
      </w:r>
      <w:r w:rsidRPr="0078087A" w:rsidR="00BA7644">
        <w:rPr>
          <w:rFonts w:asciiTheme="minorHAnsi" w:hAnsiTheme="minorHAnsi" w:cstheme="minorHAnsi"/>
          <w:color w:val="000000"/>
          <w:sz w:val="24"/>
          <w:szCs w:val="24"/>
        </w:rPr>
        <w:t>, instead</w:t>
      </w:r>
      <w:r w:rsidRPr="0078087A" w:rsidR="00BA7644">
        <w:rPr>
          <w:rFonts w:asciiTheme="minorHAnsi" w:hAnsiTheme="minorHAnsi" w:cstheme="minorHAnsi"/>
          <w:sz w:val="24"/>
          <w:szCs w:val="24"/>
        </w:rPr>
        <w:t xml:space="preserve"> of June </w:t>
      </w:r>
      <w:r w:rsidRPr="00BA704A" w:rsidR="00BA7644">
        <w:rPr>
          <w:rFonts w:asciiTheme="minorHAnsi" w:hAnsiTheme="minorHAnsi" w:cstheme="minorHAnsi"/>
          <w:sz w:val="24"/>
          <w:szCs w:val="24"/>
        </w:rPr>
        <w:t xml:space="preserve">2020 </w:t>
      </w:r>
      <w:r w:rsidRPr="0078087A" w:rsidR="00BA7644">
        <w:rPr>
          <w:rFonts w:asciiTheme="minorHAnsi" w:hAnsiTheme="minorHAnsi" w:cstheme="minorHAnsi"/>
          <w:sz w:val="24"/>
          <w:szCs w:val="24"/>
        </w:rPr>
        <w:t>through September 2020</w:t>
      </w:r>
      <w:r w:rsidR="00D062BE">
        <w:rPr>
          <w:rFonts w:asciiTheme="minorHAnsi" w:hAnsiTheme="minorHAnsi" w:cstheme="minorHAnsi"/>
          <w:color w:val="000000"/>
          <w:sz w:val="24"/>
          <w:szCs w:val="24"/>
        </w:rPr>
        <w:t>. (</w:t>
      </w:r>
      <w:r w:rsidR="000F27E4">
        <w:rPr>
          <w:rFonts w:asciiTheme="minorHAnsi" w:hAnsiTheme="minorHAnsi" w:cstheme="minorHAnsi"/>
          <w:color w:val="000000"/>
          <w:sz w:val="24"/>
          <w:szCs w:val="24"/>
        </w:rPr>
        <w:t xml:space="preserve">News </w:t>
      </w:r>
      <w:r w:rsidR="00D062BE">
        <w:rPr>
          <w:rFonts w:asciiTheme="minorHAnsi" w:hAnsiTheme="minorHAnsi" w:cstheme="minorHAnsi"/>
          <w:color w:val="000000"/>
          <w:sz w:val="24"/>
          <w:szCs w:val="24"/>
        </w:rPr>
        <w:t>release is available here</w:t>
      </w:r>
      <w:r w:rsidRPr="00BA6226" w:rsidR="00D062B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hyperlink w:tgtFrame="_blank" w:history="1" r:id="rId12">
        <w:r w:rsidRPr="00BA6226" w:rsidR="00BA6226">
          <w:rPr>
            <w:rFonts w:ascii="Calibri" w:hAnsi="Calibri" w:cs="Calibri"/>
            <w:color w:val="0000FF"/>
            <w:sz w:val="24"/>
            <w:szCs w:val="24"/>
            <w:u w:val="single"/>
            <w:lang w:val="en"/>
          </w:rPr>
          <w:t>https://www.census.gov/newsroom/press-releases/2020/2020-additional-operations.html</w:t>
        </w:r>
      </w:hyperlink>
      <w:r w:rsidRPr="00BA6226" w:rsidR="00BA6226">
        <w:rPr>
          <w:rFonts w:ascii="Calibri" w:hAnsi="Calibri" w:cs="Calibri"/>
          <w:color w:val="000000"/>
          <w:sz w:val="24"/>
          <w:szCs w:val="24"/>
          <w:lang w:val="en"/>
        </w:rPr>
        <w:t>.)</w:t>
      </w:r>
    </w:p>
    <w:p w:rsidRPr="0078087A" w:rsidR="00BA704A" w:rsidP="005F16CE" w:rsidRDefault="00BA704A" w14:paraId="70674353" w14:textId="57E078C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78087A" w:rsidR="001A27A0" w:rsidP="001A27A0" w:rsidRDefault="001A27A0" w14:paraId="7DE6D20C" w14:textId="77777777">
      <w:pPr>
        <w:ind w:right="72"/>
        <w:rPr>
          <w:rFonts w:asciiTheme="minorHAnsi" w:hAnsiTheme="minorHAnsi" w:cstheme="minorHAnsi"/>
          <w:sz w:val="24"/>
          <w:szCs w:val="24"/>
        </w:rPr>
      </w:pPr>
      <w:r w:rsidRPr="0078087A">
        <w:rPr>
          <w:rFonts w:asciiTheme="minorHAnsi" w:hAnsiTheme="minorHAnsi" w:cstheme="minorHAnsi"/>
          <w:sz w:val="24"/>
          <w:szCs w:val="24"/>
        </w:rPr>
        <w:t xml:space="preserve">There are no substantive changes to the program resulting from these proposed changes. </w:t>
      </w:r>
    </w:p>
    <w:p w:rsidRPr="00DA6733" w:rsidR="001A27A0" w:rsidP="005F16CE" w:rsidRDefault="001A27A0" w14:paraId="6B9DC330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sectPr w:rsidRPr="00DA6733" w:rsidR="001A27A0" w:rsidSect="005E2C85">
      <w:footerReference w:type="default" r:id="rId13"/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8672" w14:textId="77777777" w:rsidR="00925D52" w:rsidRDefault="00925D52" w:rsidP="00EB74A3">
      <w:r>
        <w:separator/>
      </w:r>
    </w:p>
  </w:endnote>
  <w:endnote w:type="continuationSeparator" w:id="0">
    <w:p w14:paraId="2AF0F3C4" w14:textId="77777777" w:rsidR="00925D52" w:rsidRDefault="00925D52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10CCA880" w:rsidR="00925D52" w:rsidRDefault="00925D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925D52" w:rsidRDefault="0092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CD29" w14:textId="77777777" w:rsidR="00925D52" w:rsidRDefault="00925D52" w:rsidP="00EB74A3">
      <w:r>
        <w:separator/>
      </w:r>
    </w:p>
  </w:footnote>
  <w:footnote w:type="continuationSeparator" w:id="0">
    <w:p w14:paraId="6837A0D7" w14:textId="77777777" w:rsidR="00925D52" w:rsidRDefault="00925D52" w:rsidP="00EB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4629"/>
    <w:multiLevelType w:val="hybridMultilevel"/>
    <w:tmpl w:val="3DDCB3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45F08"/>
    <w:multiLevelType w:val="hybridMultilevel"/>
    <w:tmpl w:val="E4B6A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3ACD"/>
    <w:multiLevelType w:val="multilevel"/>
    <w:tmpl w:val="2E6A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992EC2"/>
    <w:multiLevelType w:val="hybridMultilevel"/>
    <w:tmpl w:val="676C11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2033F"/>
    <w:multiLevelType w:val="hybridMultilevel"/>
    <w:tmpl w:val="6542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8F7F56"/>
    <w:rsid w:val="00010EA6"/>
    <w:rsid w:val="00015DAE"/>
    <w:rsid w:val="00015E7B"/>
    <w:rsid w:val="0001715A"/>
    <w:rsid w:val="0003644D"/>
    <w:rsid w:val="0004794A"/>
    <w:rsid w:val="00063EA4"/>
    <w:rsid w:val="00065B0B"/>
    <w:rsid w:val="000662AA"/>
    <w:rsid w:val="000723E3"/>
    <w:rsid w:val="00075956"/>
    <w:rsid w:val="00075FB2"/>
    <w:rsid w:val="000958CC"/>
    <w:rsid w:val="000A4C4B"/>
    <w:rsid w:val="000B2654"/>
    <w:rsid w:val="000B43FC"/>
    <w:rsid w:val="000C05CB"/>
    <w:rsid w:val="000C2E69"/>
    <w:rsid w:val="000D3F1B"/>
    <w:rsid w:val="000E49C5"/>
    <w:rsid w:val="000F1709"/>
    <w:rsid w:val="000F27E4"/>
    <w:rsid w:val="000F28A9"/>
    <w:rsid w:val="000F5654"/>
    <w:rsid w:val="001029AE"/>
    <w:rsid w:val="0010391C"/>
    <w:rsid w:val="00107030"/>
    <w:rsid w:val="00111D77"/>
    <w:rsid w:val="00112302"/>
    <w:rsid w:val="00115BD2"/>
    <w:rsid w:val="0012585A"/>
    <w:rsid w:val="0015180B"/>
    <w:rsid w:val="00154794"/>
    <w:rsid w:val="00163810"/>
    <w:rsid w:val="00177779"/>
    <w:rsid w:val="00193C86"/>
    <w:rsid w:val="00195395"/>
    <w:rsid w:val="001978ED"/>
    <w:rsid w:val="001A27A0"/>
    <w:rsid w:val="001B1537"/>
    <w:rsid w:val="001B5160"/>
    <w:rsid w:val="001C65FB"/>
    <w:rsid w:val="001C7024"/>
    <w:rsid w:val="001E4F86"/>
    <w:rsid w:val="001F4CEC"/>
    <w:rsid w:val="0021333E"/>
    <w:rsid w:val="00215556"/>
    <w:rsid w:val="00223E09"/>
    <w:rsid w:val="002340B6"/>
    <w:rsid w:val="002343ED"/>
    <w:rsid w:val="0024511B"/>
    <w:rsid w:val="00245B02"/>
    <w:rsid w:val="002718B6"/>
    <w:rsid w:val="0027512E"/>
    <w:rsid w:val="00281160"/>
    <w:rsid w:val="0029211A"/>
    <w:rsid w:val="002971AB"/>
    <w:rsid w:val="002A2666"/>
    <w:rsid w:val="002A5E94"/>
    <w:rsid w:val="002B0AE4"/>
    <w:rsid w:val="002C2E1A"/>
    <w:rsid w:val="002C54F2"/>
    <w:rsid w:val="002C7C05"/>
    <w:rsid w:val="002D01A2"/>
    <w:rsid w:val="002D2371"/>
    <w:rsid w:val="002D6353"/>
    <w:rsid w:val="002E145D"/>
    <w:rsid w:val="002E16E8"/>
    <w:rsid w:val="002E62AE"/>
    <w:rsid w:val="002F3736"/>
    <w:rsid w:val="002F6939"/>
    <w:rsid w:val="00303D92"/>
    <w:rsid w:val="00306394"/>
    <w:rsid w:val="00311191"/>
    <w:rsid w:val="00315D8F"/>
    <w:rsid w:val="0032269A"/>
    <w:rsid w:val="003263CA"/>
    <w:rsid w:val="00326C3D"/>
    <w:rsid w:val="00333C42"/>
    <w:rsid w:val="003428F3"/>
    <w:rsid w:val="00360467"/>
    <w:rsid w:val="003611F1"/>
    <w:rsid w:val="00361CC2"/>
    <w:rsid w:val="00362A4F"/>
    <w:rsid w:val="00362E3E"/>
    <w:rsid w:val="00372AAE"/>
    <w:rsid w:val="003742A3"/>
    <w:rsid w:val="00381000"/>
    <w:rsid w:val="00387E5E"/>
    <w:rsid w:val="00392DF3"/>
    <w:rsid w:val="00396641"/>
    <w:rsid w:val="00397809"/>
    <w:rsid w:val="003B2561"/>
    <w:rsid w:val="003C67AC"/>
    <w:rsid w:val="003D24C0"/>
    <w:rsid w:val="003E0BC2"/>
    <w:rsid w:val="003E7259"/>
    <w:rsid w:val="0040119A"/>
    <w:rsid w:val="00402F86"/>
    <w:rsid w:val="00404475"/>
    <w:rsid w:val="00404EBA"/>
    <w:rsid w:val="00421E09"/>
    <w:rsid w:val="004246EE"/>
    <w:rsid w:val="00426888"/>
    <w:rsid w:val="00445E29"/>
    <w:rsid w:val="0045316E"/>
    <w:rsid w:val="00453182"/>
    <w:rsid w:val="004662A7"/>
    <w:rsid w:val="00466B7B"/>
    <w:rsid w:val="004722BA"/>
    <w:rsid w:val="00484F54"/>
    <w:rsid w:val="00491754"/>
    <w:rsid w:val="0049724D"/>
    <w:rsid w:val="004A1BB0"/>
    <w:rsid w:val="004A2FD3"/>
    <w:rsid w:val="004B21B8"/>
    <w:rsid w:val="004C600B"/>
    <w:rsid w:val="004D701C"/>
    <w:rsid w:val="004D74CE"/>
    <w:rsid w:val="004E4D64"/>
    <w:rsid w:val="004E6392"/>
    <w:rsid w:val="004E6E41"/>
    <w:rsid w:val="004F20AE"/>
    <w:rsid w:val="004F2878"/>
    <w:rsid w:val="005016FC"/>
    <w:rsid w:val="005060A9"/>
    <w:rsid w:val="0051074D"/>
    <w:rsid w:val="005121F4"/>
    <w:rsid w:val="0051344C"/>
    <w:rsid w:val="0051672B"/>
    <w:rsid w:val="0053061D"/>
    <w:rsid w:val="00532BFA"/>
    <w:rsid w:val="0054167F"/>
    <w:rsid w:val="005444A2"/>
    <w:rsid w:val="00550056"/>
    <w:rsid w:val="00561FA8"/>
    <w:rsid w:val="00566506"/>
    <w:rsid w:val="005678A0"/>
    <w:rsid w:val="00567A43"/>
    <w:rsid w:val="00570071"/>
    <w:rsid w:val="00572590"/>
    <w:rsid w:val="0058505D"/>
    <w:rsid w:val="005868F7"/>
    <w:rsid w:val="00593380"/>
    <w:rsid w:val="00593D86"/>
    <w:rsid w:val="00594DE7"/>
    <w:rsid w:val="005A3B80"/>
    <w:rsid w:val="005A677B"/>
    <w:rsid w:val="005B1129"/>
    <w:rsid w:val="005D38BD"/>
    <w:rsid w:val="005E07EC"/>
    <w:rsid w:val="005E2C85"/>
    <w:rsid w:val="005E74D0"/>
    <w:rsid w:val="005F16CE"/>
    <w:rsid w:val="005F286F"/>
    <w:rsid w:val="005F41CA"/>
    <w:rsid w:val="005F42D1"/>
    <w:rsid w:val="0060153C"/>
    <w:rsid w:val="006067E4"/>
    <w:rsid w:val="006148EA"/>
    <w:rsid w:val="00625734"/>
    <w:rsid w:val="00627577"/>
    <w:rsid w:val="00630521"/>
    <w:rsid w:val="006321D1"/>
    <w:rsid w:val="00634BA5"/>
    <w:rsid w:val="00644675"/>
    <w:rsid w:val="00652EB3"/>
    <w:rsid w:val="006533FF"/>
    <w:rsid w:val="00657AF9"/>
    <w:rsid w:val="0066461F"/>
    <w:rsid w:val="0066462B"/>
    <w:rsid w:val="006665EF"/>
    <w:rsid w:val="00667533"/>
    <w:rsid w:val="00675D3E"/>
    <w:rsid w:val="006805AE"/>
    <w:rsid w:val="00685088"/>
    <w:rsid w:val="00686DD1"/>
    <w:rsid w:val="006A1D8C"/>
    <w:rsid w:val="006A2A88"/>
    <w:rsid w:val="006A5936"/>
    <w:rsid w:val="006C22C8"/>
    <w:rsid w:val="006E0BBD"/>
    <w:rsid w:val="006E7E11"/>
    <w:rsid w:val="006F529B"/>
    <w:rsid w:val="0070171C"/>
    <w:rsid w:val="007203A8"/>
    <w:rsid w:val="00720F53"/>
    <w:rsid w:val="00721BE8"/>
    <w:rsid w:val="007220ED"/>
    <w:rsid w:val="0072676E"/>
    <w:rsid w:val="00726B70"/>
    <w:rsid w:val="00727C08"/>
    <w:rsid w:val="00734AC8"/>
    <w:rsid w:val="007464D3"/>
    <w:rsid w:val="00746953"/>
    <w:rsid w:val="00766EDA"/>
    <w:rsid w:val="007760E3"/>
    <w:rsid w:val="0078087A"/>
    <w:rsid w:val="00780BE8"/>
    <w:rsid w:val="00793038"/>
    <w:rsid w:val="007A6043"/>
    <w:rsid w:val="007B1457"/>
    <w:rsid w:val="007B3769"/>
    <w:rsid w:val="007B7959"/>
    <w:rsid w:val="007C1EA3"/>
    <w:rsid w:val="007C374E"/>
    <w:rsid w:val="007D074C"/>
    <w:rsid w:val="007D468D"/>
    <w:rsid w:val="007F35D8"/>
    <w:rsid w:val="007F4FE7"/>
    <w:rsid w:val="00801471"/>
    <w:rsid w:val="008018B4"/>
    <w:rsid w:val="00803776"/>
    <w:rsid w:val="0080664D"/>
    <w:rsid w:val="00815A21"/>
    <w:rsid w:val="00820F68"/>
    <w:rsid w:val="0082106D"/>
    <w:rsid w:val="00822DD4"/>
    <w:rsid w:val="00825309"/>
    <w:rsid w:val="00844C7D"/>
    <w:rsid w:val="00850728"/>
    <w:rsid w:val="00855369"/>
    <w:rsid w:val="008766CA"/>
    <w:rsid w:val="00884A79"/>
    <w:rsid w:val="008A1344"/>
    <w:rsid w:val="008A172B"/>
    <w:rsid w:val="008A46EF"/>
    <w:rsid w:val="008B5CDF"/>
    <w:rsid w:val="008B6BFF"/>
    <w:rsid w:val="008C155C"/>
    <w:rsid w:val="008D0E72"/>
    <w:rsid w:val="008E4780"/>
    <w:rsid w:val="008E5E59"/>
    <w:rsid w:val="008F7F56"/>
    <w:rsid w:val="009003A9"/>
    <w:rsid w:val="0090177C"/>
    <w:rsid w:val="00901829"/>
    <w:rsid w:val="00904877"/>
    <w:rsid w:val="009120C7"/>
    <w:rsid w:val="00912126"/>
    <w:rsid w:val="0092040A"/>
    <w:rsid w:val="00920BFB"/>
    <w:rsid w:val="00925D52"/>
    <w:rsid w:val="0093056D"/>
    <w:rsid w:val="00937751"/>
    <w:rsid w:val="00947583"/>
    <w:rsid w:val="00964AC2"/>
    <w:rsid w:val="0097210E"/>
    <w:rsid w:val="009742E9"/>
    <w:rsid w:val="0097650C"/>
    <w:rsid w:val="009828CF"/>
    <w:rsid w:val="009916FE"/>
    <w:rsid w:val="009921A5"/>
    <w:rsid w:val="00997B76"/>
    <w:rsid w:val="009A51B0"/>
    <w:rsid w:val="009B08DD"/>
    <w:rsid w:val="009B1832"/>
    <w:rsid w:val="009B49AD"/>
    <w:rsid w:val="009C476D"/>
    <w:rsid w:val="009C59A3"/>
    <w:rsid w:val="009E41B5"/>
    <w:rsid w:val="009F3005"/>
    <w:rsid w:val="009F5C1E"/>
    <w:rsid w:val="009F64C3"/>
    <w:rsid w:val="00A04474"/>
    <w:rsid w:val="00A14952"/>
    <w:rsid w:val="00A22EE7"/>
    <w:rsid w:val="00A33B19"/>
    <w:rsid w:val="00A36D66"/>
    <w:rsid w:val="00A40F66"/>
    <w:rsid w:val="00A429E9"/>
    <w:rsid w:val="00A47A8A"/>
    <w:rsid w:val="00A52414"/>
    <w:rsid w:val="00A569EE"/>
    <w:rsid w:val="00A622DC"/>
    <w:rsid w:val="00A717A5"/>
    <w:rsid w:val="00A85A2C"/>
    <w:rsid w:val="00A85FF7"/>
    <w:rsid w:val="00AC426B"/>
    <w:rsid w:val="00AC5123"/>
    <w:rsid w:val="00AD0CD8"/>
    <w:rsid w:val="00AD0FAF"/>
    <w:rsid w:val="00AD1F11"/>
    <w:rsid w:val="00AD499E"/>
    <w:rsid w:val="00AE14FD"/>
    <w:rsid w:val="00AE2327"/>
    <w:rsid w:val="00AE4F58"/>
    <w:rsid w:val="00B02B81"/>
    <w:rsid w:val="00B061F3"/>
    <w:rsid w:val="00B15699"/>
    <w:rsid w:val="00B22036"/>
    <w:rsid w:val="00B24AC1"/>
    <w:rsid w:val="00B302E3"/>
    <w:rsid w:val="00B338F6"/>
    <w:rsid w:val="00B37124"/>
    <w:rsid w:val="00B43009"/>
    <w:rsid w:val="00B513AE"/>
    <w:rsid w:val="00B5695B"/>
    <w:rsid w:val="00B57B23"/>
    <w:rsid w:val="00B6503D"/>
    <w:rsid w:val="00B67D01"/>
    <w:rsid w:val="00B778A9"/>
    <w:rsid w:val="00BA6226"/>
    <w:rsid w:val="00BA685E"/>
    <w:rsid w:val="00BA704A"/>
    <w:rsid w:val="00BA7644"/>
    <w:rsid w:val="00BC5953"/>
    <w:rsid w:val="00BC5D20"/>
    <w:rsid w:val="00BD390C"/>
    <w:rsid w:val="00BD73E4"/>
    <w:rsid w:val="00BE00D4"/>
    <w:rsid w:val="00BE4268"/>
    <w:rsid w:val="00BE4A65"/>
    <w:rsid w:val="00BE6A07"/>
    <w:rsid w:val="00BE6E53"/>
    <w:rsid w:val="00BE7AC7"/>
    <w:rsid w:val="00C03F6D"/>
    <w:rsid w:val="00C04E2A"/>
    <w:rsid w:val="00C16CE0"/>
    <w:rsid w:val="00C3743A"/>
    <w:rsid w:val="00C375A3"/>
    <w:rsid w:val="00C40A29"/>
    <w:rsid w:val="00C5206B"/>
    <w:rsid w:val="00C53D90"/>
    <w:rsid w:val="00C53F66"/>
    <w:rsid w:val="00C65667"/>
    <w:rsid w:val="00C66DF2"/>
    <w:rsid w:val="00C8744D"/>
    <w:rsid w:val="00C94E4D"/>
    <w:rsid w:val="00CA26B5"/>
    <w:rsid w:val="00CA28CC"/>
    <w:rsid w:val="00CA2E0E"/>
    <w:rsid w:val="00CB5D27"/>
    <w:rsid w:val="00CC1209"/>
    <w:rsid w:val="00CC2699"/>
    <w:rsid w:val="00CD01A9"/>
    <w:rsid w:val="00CD7762"/>
    <w:rsid w:val="00CF5E8D"/>
    <w:rsid w:val="00D01540"/>
    <w:rsid w:val="00D062BE"/>
    <w:rsid w:val="00D2154F"/>
    <w:rsid w:val="00D26698"/>
    <w:rsid w:val="00D27EAC"/>
    <w:rsid w:val="00D5061E"/>
    <w:rsid w:val="00D5392C"/>
    <w:rsid w:val="00D53F19"/>
    <w:rsid w:val="00D63E03"/>
    <w:rsid w:val="00D75D84"/>
    <w:rsid w:val="00D7602F"/>
    <w:rsid w:val="00D775B9"/>
    <w:rsid w:val="00D81197"/>
    <w:rsid w:val="00D86FD8"/>
    <w:rsid w:val="00D87D75"/>
    <w:rsid w:val="00DA6733"/>
    <w:rsid w:val="00DA7423"/>
    <w:rsid w:val="00DC4966"/>
    <w:rsid w:val="00DC5943"/>
    <w:rsid w:val="00E0606C"/>
    <w:rsid w:val="00E14E3B"/>
    <w:rsid w:val="00E165F0"/>
    <w:rsid w:val="00E31AED"/>
    <w:rsid w:val="00E34C90"/>
    <w:rsid w:val="00E36DD4"/>
    <w:rsid w:val="00E410B4"/>
    <w:rsid w:val="00E43C9B"/>
    <w:rsid w:val="00E46A9D"/>
    <w:rsid w:val="00E550DF"/>
    <w:rsid w:val="00E61A7B"/>
    <w:rsid w:val="00E63C34"/>
    <w:rsid w:val="00E820B7"/>
    <w:rsid w:val="00E95072"/>
    <w:rsid w:val="00EA1536"/>
    <w:rsid w:val="00EA33E8"/>
    <w:rsid w:val="00EB2F0B"/>
    <w:rsid w:val="00EB6FB6"/>
    <w:rsid w:val="00EB74A3"/>
    <w:rsid w:val="00EC019A"/>
    <w:rsid w:val="00EC1E8E"/>
    <w:rsid w:val="00EC6745"/>
    <w:rsid w:val="00EC7F4D"/>
    <w:rsid w:val="00EE3B01"/>
    <w:rsid w:val="00EF2766"/>
    <w:rsid w:val="00EF4B73"/>
    <w:rsid w:val="00EF7065"/>
    <w:rsid w:val="00F1473E"/>
    <w:rsid w:val="00F15E18"/>
    <w:rsid w:val="00F53D95"/>
    <w:rsid w:val="00F620F1"/>
    <w:rsid w:val="00F66212"/>
    <w:rsid w:val="00F673D0"/>
    <w:rsid w:val="00F86784"/>
    <w:rsid w:val="00F979CE"/>
    <w:rsid w:val="00FA459E"/>
    <w:rsid w:val="00FB02CB"/>
    <w:rsid w:val="00FB6223"/>
    <w:rsid w:val="00FC0BD4"/>
    <w:rsid w:val="00FC1915"/>
    <w:rsid w:val="00FC647A"/>
    <w:rsid w:val="00FD1CB2"/>
    <w:rsid w:val="00FD35AF"/>
    <w:rsid w:val="00FE2F3B"/>
    <w:rsid w:val="00FF2D8E"/>
    <w:rsid w:val="00FF565C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B84DCBCA-D201-49B7-B65B-CBC049F2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4722BA"/>
    <w:rPr>
      <w:color w:val="0000FF"/>
      <w:u w:val="single"/>
    </w:rPr>
  </w:style>
  <w:style w:type="paragraph" w:customStyle="1" w:styleId="Default">
    <w:name w:val="Default"/>
    <w:rsid w:val="004722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CDF"/>
    <w:pPr>
      <w:autoSpaceDE/>
      <w:autoSpaceDN/>
      <w:adjustRightInd/>
    </w:pPr>
    <w:rPr>
      <w:rFonts w:asciiTheme="minorHAnsi" w:hAnsiTheme="minorHAnsi" w:cs="Cambria"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CDF"/>
    <w:rPr>
      <w:rFonts w:cs="Cambria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CDF"/>
    <w:rPr>
      <w:vertAlign w:val="superscript"/>
    </w:rPr>
  </w:style>
  <w:style w:type="paragraph" w:customStyle="1" w:styleId="Caption1">
    <w:name w:val="Caption1"/>
    <w:qFormat/>
    <w:rsid w:val="008B5CDF"/>
    <w:pPr>
      <w:spacing w:after="0" w:line="240" w:lineRule="auto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B5CDF"/>
    <w:rPr>
      <w:color w:val="800080" w:themeColor="followedHyperlink"/>
      <w:u w:val="single"/>
    </w:rPr>
  </w:style>
  <w:style w:type="paragraph" w:customStyle="1" w:styleId="Instructions">
    <w:name w:val="Instructions"/>
    <w:qFormat/>
    <w:rsid w:val="009B08DD"/>
    <w:pPr>
      <w:spacing w:before="120" w:after="120" w:line="240" w:lineRule="auto"/>
    </w:pPr>
    <w:rPr>
      <w:rFonts w:cs="Calibri"/>
      <w:i/>
    </w:rPr>
  </w:style>
  <w:style w:type="paragraph" w:styleId="NoSpacing">
    <w:name w:val="No Spacing"/>
    <w:link w:val="NoSpacingChar"/>
    <w:uiPriority w:val="1"/>
    <w:qFormat/>
    <w:rsid w:val="00EF7065"/>
    <w:pPr>
      <w:spacing w:after="0" w:line="240" w:lineRule="auto"/>
    </w:pPr>
    <w:rPr>
      <w:rFonts w:ascii="Calibri" w:hAnsi="Calibri" w:cs="Times New Roman"/>
    </w:rPr>
  </w:style>
  <w:style w:type="character" w:customStyle="1" w:styleId="NoSpacingChar">
    <w:name w:val="No Spacing Char"/>
    <w:link w:val="NoSpacing"/>
    <w:uiPriority w:val="1"/>
    <w:rsid w:val="00EF7065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53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51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7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07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1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34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57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5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15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38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396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75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186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nsus.gov/newsroom/press-releases/2020/2020-additional-operation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2020census.gov/en/news-events/press-releases/jeffersonville-statemen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Type xmlns="dfc2ec3a-c873-4fd0-833e-82ea7dba9d6a">Post-Enumeration Survey</Program_x0020_Type>
    <Document_x0020_Status xmlns="dfc2ec3a-c873-4fd0-833e-82ea7dba9d6a">Final</Document_x0020_Status>
    <OMB_x0020_Package xmlns="dfc2ec3a-c873-4fd0-833e-82ea7dba9d6a">2020 Census PES Person Interview and PFU</OMB_x0020_Package>
    <Loaded_x0020_to_x0020_ROCIS xmlns="dfc2ec3a-c873-4fd0-833e-82ea7dba9d6a">Yes- Final</Loaded_x0020_to_x0020_ROCIS>
    <Document_x0020_Type xmlns="dfc2ec3a-c873-4fd0-833e-82ea7dba9d6a">Non-substantive Change Request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17615A4E308428672104BD8781DBE" ma:contentTypeVersion="6" ma:contentTypeDescription="Create a new document." ma:contentTypeScope="" ma:versionID="17d338d1f5d0344b157e239e2aac50b6">
  <xsd:schema xmlns:xsd="http://www.w3.org/2001/XMLSchema" xmlns:xs="http://www.w3.org/2001/XMLSchema" xmlns:p="http://schemas.microsoft.com/office/2006/metadata/properties" xmlns:ns2="dfc2ec3a-c873-4fd0-833e-82ea7dba9d6a" targetNamespace="http://schemas.microsoft.com/office/2006/metadata/properties" ma:root="true" ma:fieldsID="218800474bef0b16a59c0e16125c621b" ns2:_="">
    <xsd:import namespace="dfc2ec3a-c873-4fd0-833e-82ea7dba9d6a"/>
    <xsd:element name="properties">
      <xsd:complexType>
        <xsd:sequence>
          <xsd:element name="documentManagement">
            <xsd:complexType>
              <xsd:all>
                <xsd:element ref="ns2:OMB_x0020_Package"/>
                <xsd:element ref="ns2:Document_x0020_Type" minOccurs="0"/>
                <xsd:element ref="ns2:Document_x0020_Status" minOccurs="0"/>
                <xsd:element ref="ns2:Loaded_x0020_to_x0020_ROCIS" minOccurs="0"/>
                <xsd:element ref="ns2:Program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ec3a-c873-4fd0-833e-82ea7dba9d6a" elementFormDefault="qualified">
    <xsd:import namespace="http://schemas.microsoft.com/office/2006/documentManagement/types"/>
    <xsd:import namespace="http://schemas.microsoft.com/office/infopath/2007/PartnerControls"/>
    <xsd:element name="OMB_x0020_Package" ma:index="8" ma:displayName="OMB Package" ma:description="the OMB Package name" ma:format="Dropdown" ma:internalName="OMB_x0020_Package">
      <xsd:simpleType>
        <xsd:restriction base="dms:Choice">
          <xsd:enumeration value="2016 Census Test"/>
          <xsd:enumeration value="2016 MAF/TIGER Generic Clearance"/>
          <xsd:enumeration value="2017 Census Test"/>
          <xsd:enumeration value="2018 E2E CT- Address Canvassing"/>
          <xsd:enumeration value="2018 E2E CT- Post Enumeration Survey"/>
          <xsd:enumeration value="2018 E2E CT- Peak Operations"/>
          <xsd:enumeration value="2018 E2E CT- Postal Carriers"/>
          <xsd:enumeration value="2020 LUCA"/>
          <xsd:enumeration value="2020 Census Address Canvassing"/>
          <xsd:enumeration value="2020 Census Enumeration"/>
          <xsd:enumeration value="2020 Census Evaluations and Experiments"/>
          <xsd:enumeration value="2020 Census Mobile Questionnaire Assistance"/>
          <xsd:enumeration value="2020 Census Federal Register Comments"/>
          <xsd:enumeration value="2020 Census IPC"/>
          <xsd:enumeration value="2020 Census PES Independent Listing Operation"/>
          <xsd:enumeration value="2020 Census PES Initial Housing Unit Followup and Final Housing Unit"/>
          <xsd:enumeration value="2020 Census PES Person Interview and PFU"/>
          <xsd:enumeration value="2020 Census Count Question Resolution"/>
          <xsd:enumeration value="2020 Group Quarters"/>
          <xsd:enumeration value="2020 Census Redistricting Data Program"/>
          <xsd:enumeration value="2020 Census New Construction Program"/>
          <xsd:enumeration value="2020 Census NSCs"/>
          <xsd:enumeration value="2020 Public Use Microdata Areas Program"/>
          <xsd:enumeration value="American Community Survey"/>
          <xsd:enumeration value="ACS Content Tests"/>
          <xsd:enumeration value="ACS Methods Panel 3 Year Test"/>
          <xsd:enumeration value="ACS Methods Panel Test Nonsubstantive Change Requests"/>
          <xsd:enumeration value="Address Canvassing Test"/>
          <xsd:enumeration value="Participant Statistical Areas Program"/>
          <xsd:enumeration value="BAS"/>
          <xsd:enumeration value="School District Review Program"/>
          <xsd:enumeration value="Spatial, Address, and Imagery Data (SAID) Program"/>
          <xsd:enumeration value="Other- Federal Register Notices"/>
          <xsd:enumeration value="Templates"/>
          <xsd:enumeration value="2018 Status Slides"/>
          <xsd:enumeration value="2019 Status Slides"/>
          <xsd:enumeration value="2020 Status Slides"/>
          <xsd:enumeration value="Schedules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art A"/>
          <xsd:enumeration value="Part B"/>
          <xsd:enumeration value="FRN- 30 Day"/>
          <xsd:enumeration value="FRN- 60 Day"/>
          <xsd:enumeration value="Forms"/>
          <xsd:enumeration value="Non-substantive Change Request"/>
          <xsd:enumeration value="Public Comments"/>
          <xsd:enumeration value="Schedules and Status Slides"/>
          <xsd:enumeration value="Study Plans"/>
          <xsd:enumeration value="Supporting Documents"/>
          <xsd:enumeration value="Tracking Sheet"/>
          <xsd:enumeration value="83-I"/>
          <xsd:enumeration value="Other"/>
        </xsd:restriction>
      </xsd:simpleType>
    </xsd:element>
    <xsd:element name="Document_x0020_Status" ma:index="10" nillable="true" ma:displayName="Document Status" ma:format="Dropdown" ma:internalName="Document_x0020_Status">
      <xsd:simpleType>
        <xsd:restriction base="dms:Choice">
          <xsd:enumeration value="Draft"/>
          <xsd:enumeration value="BOC Executive Review"/>
          <xsd:enumeration value="Final"/>
          <xsd:enumeration value="Archive"/>
        </xsd:restriction>
      </xsd:simpleType>
    </xsd:element>
    <xsd:element name="Loaded_x0020_to_x0020_ROCIS" ma:index="11" nillable="true" ma:displayName="Loaded to ROCIS" ma:description="Was this document loaded to ROCIS?" ma:format="Dropdown" ma:internalName="Loaded_x0020_to_x0020_ROCIS">
      <xsd:simpleType>
        <xsd:restriction base="dms:Choice">
          <xsd:enumeration value="No"/>
          <xsd:enumeration value="Yes- Draft"/>
          <xsd:enumeration value="Yes- Final"/>
        </xsd:restriction>
      </xsd:simpleType>
    </xsd:element>
    <xsd:element name="Program_x0020_Type" ma:index="12" nillable="true" ma:displayName="Program Type" ma:format="Dropdown" ma:internalName="Program_x0020_Type">
      <xsd:simpleType>
        <xsd:restriction base="dms:Choice">
          <xsd:enumeration value="2020 Census Tests"/>
          <xsd:enumeration value="2020 Census Program"/>
          <xsd:enumeration value="Geography Surveys"/>
          <xsd:enumeration value="American Community Survey"/>
          <xsd:enumeration value="Post-Enumeration Survey"/>
          <xsd:enumeration value="Other Federal Register Notices and Packages"/>
          <xsd:enumeration value="Status Slides"/>
          <xsd:enumeration value="Schedule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6069-2DA8-4064-93D1-D0B821568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C19D5-2F15-4583-9CFC-0BEBEB0D6123}">
  <ds:schemaRefs>
    <ds:schemaRef ds:uri="http://schemas.microsoft.com/office/infopath/2007/PartnerControls"/>
    <ds:schemaRef ds:uri="http://purl.org/dc/elements/1.1/"/>
    <ds:schemaRef ds:uri="dfc2ec3a-c873-4fd0-833e-82ea7dba9d6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4C6CF8-150B-47F9-90A0-D8314411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2ec3a-c873-4fd0-833e-82ea7dba9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EE6F6-A72B-4A81-B606-1EDE45B1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L Olmsted Hawala</dc:creator>
  <cp:lastModifiedBy>Beth Clarke Tyszka (CENSUS/DCMD FED)</cp:lastModifiedBy>
  <cp:revision>5</cp:revision>
  <cp:lastPrinted>2017-03-07T16:44:00Z</cp:lastPrinted>
  <dcterms:created xsi:type="dcterms:W3CDTF">2020-08-17T13:26:00Z</dcterms:created>
  <dcterms:modified xsi:type="dcterms:W3CDTF">2020-08-17T13:33:00Z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0x01010059C17615A4E308428672104BD8781DBE</vt:lpwstr>
  </property>
  <property fmtid="{D5CDD505-2E9C-101B-9397-08002B2CF9AE}" pid="3" name="Order">
    <vt:r8>10600</vt:r8>
  </property>
</Properties>
</file>