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7C67" w:rsidR="00C45E52" w:rsidP="00C45E52" w:rsidRDefault="00C45E52">
      <w:pPr>
        <w:pStyle w:val="ListParagraph"/>
        <w:spacing w:after="0" w:line="240" w:lineRule="auto"/>
        <w:ind w:left="0"/>
        <w:jc w:val="center"/>
        <w:rPr>
          <w:rFonts w:ascii="Times New Roman" w:hAnsi="Times New Roman"/>
          <w:b/>
          <w:bCs/>
        </w:rPr>
      </w:pPr>
      <w:bookmarkStart w:name="_GoBack" w:id="0"/>
      <w:bookmarkEnd w:id="0"/>
      <w:r w:rsidRPr="003D7C67">
        <w:rPr>
          <w:rFonts w:ascii="Times New Roman" w:hAnsi="Times New Roman"/>
          <w:b/>
          <w:bCs/>
        </w:rPr>
        <w:t>SUPPORTING STATEMENT B</w:t>
      </w:r>
    </w:p>
    <w:p w:rsidRPr="003D7C67" w:rsidR="00C45E52" w:rsidP="00C45E52" w:rsidRDefault="00C45E52">
      <w:pPr>
        <w:spacing w:line="240" w:lineRule="auto"/>
        <w:rPr>
          <w:b/>
          <w:szCs w:val="22"/>
        </w:rPr>
      </w:pPr>
    </w:p>
    <w:p w:rsidRPr="003D7C67" w:rsidR="00C45E52" w:rsidP="00C45E52" w:rsidRDefault="00C45E52">
      <w:pPr>
        <w:spacing w:line="240" w:lineRule="auto"/>
        <w:jc w:val="center"/>
        <w:rPr>
          <w:b/>
          <w:bCs/>
          <w:szCs w:val="22"/>
        </w:rPr>
      </w:pPr>
      <w:r w:rsidRPr="003D7C67">
        <w:rPr>
          <w:b/>
          <w:bCs/>
          <w:szCs w:val="22"/>
        </w:rPr>
        <w:t xml:space="preserve">COVID-19 Data Report </w:t>
      </w:r>
    </w:p>
    <w:p w:rsidRPr="003D7C67" w:rsidR="00C45E52" w:rsidP="00C45E52" w:rsidRDefault="00C45E52">
      <w:pPr>
        <w:spacing w:line="240" w:lineRule="auto"/>
        <w:jc w:val="center"/>
        <w:rPr>
          <w:b/>
          <w:bCs/>
          <w:szCs w:val="22"/>
        </w:rPr>
      </w:pPr>
    </w:p>
    <w:p w:rsidRPr="003D7C67" w:rsidR="00C45E52" w:rsidP="00C45E52" w:rsidRDefault="00C45E52">
      <w:pPr>
        <w:spacing w:line="240" w:lineRule="auto"/>
        <w:jc w:val="center"/>
        <w:rPr>
          <w:b/>
          <w:bCs/>
          <w:szCs w:val="22"/>
        </w:rPr>
      </w:pPr>
      <w:r w:rsidRPr="003D7C67">
        <w:rPr>
          <w:b/>
          <w:bCs/>
          <w:szCs w:val="22"/>
        </w:rPr>
        <w:t>OMB Control No. 0915-0053</w:t>
      </w:r>
    </w:p>
    <w:p w:rsidRPr="003D7C67" w:rsidR="00C45E52" w:rsidP="00096DFD" w:rsidRDefault="00C45E52">
      <w:pPr>
        <w:spacing w:before="240" w:line="276" w:lineRule="auto"/>
        <w:rPr>
          <w:szCs w:val="22"/>
        </w:rPr>
      </w:pPr>
    </w:p>
    <w:p w:rsidRPr="003D7C67" w:rsidR="00CE7D79" w:rsidP="00BF4233" w:rsidRDefault="00512EDA">
      <w:pPr>
        <w:pStyle w:val="AbtHeadB"/>
        <w:numPr>
          <w:ilvl w:val="0"/>
          <w:numId w:val="5"/>
        </w:numPr>
        <w:spacing w:before="240" w:after="0" w:line="276" w:lineRule="auto"/>
        <w:rPr>
          <w:rFonts w:ascii="Times New Roman" w:hAnsi="Times New Roman"/>
          <w:sz w:val="22"/>
          <w:szCs w:val="22"/>
        </w:rPr>
      </w:pPr>
      <w:r w:rsidRPr="003D7C67">
        <w:rPr>
          <w:rFonts w:ascii="Times New Roman" w:hAnsi="Times New Roman"/>
          <w:sz w:val="22"/>
          <w:szCs w:val="22"/>
        </w:rPr>
        <w:t>Collections of Information Employing Statistical Methods</w:t>
      </w:r>
      <w:bookmarkStart w:name="_Toc128543492" w:id="1"/>
      <w:bookmarkStart w:name="_Toc129770684" w:id="2"/>
      <w:bookmarkStart w:name="_Toc232589381" w:id="3"/>
    </w:p>
    <w:p w:rsidRPr="003D7C67" w:rsidR="00CC78D4" w:rsidP="00CC78D4" w:rsidRDefault="00CC78D4">
      <w:pPr>
        <w:pStyle w:val="BodyText"/>
        <w:rPr>
          <w:szCs w:val="22"/>
        </w:rPr>
      </w:pPr>
    </w:p>
    <w:p w:rsidRPr="003D7C67" w:rsidR="00D07E95" w:rsidP="00BF4233" w:rsidRDefault="00D26F9A">
      <w:pPr>
        <w:pStyle w:val="AbtHeadB"/>
        <w:spacing w:line="276" w:lineRule="auto"/>
        <w:rPr>
          <w:rFonts w:ascii="Times New Roman" w:hAnsi="Times New Roman"/>
          <w:sz w:val="22"/>
          <w:szCs w:val="22"/>
        </w:rPr>
      </w:pPr>
      <w:r w:rsidRPr="003D7C67">
        <w:rPr>
          <w:rFonts w:ascii="Times New Roman" w:hAnsi="Times New Roman"/>
          <w:sz w:val="22"/>
          <w:szCs w:val="22"/>
        </w:rPr>
        <w:t>1.</w:t>
      </w:r>
      <w:r w:rsidRPr="003D7C67">
        <w:rPr>
          <w:rFonts w:ascii="Times New Roman" w:hAnsi="Times New Roman"/>
          <w:sz w:val="22"/>
          <w:szCs w:val="22"/>
        </w:rPr>
        <w:tab/>
      </w:r>
      <w:bookmarkEnd w:id="1"/>
      <w:bookmarkEnd w:id="2"/>
      <w:bookmarkEnd w:id="3"/>
      <w:r w:rsidRPr="003D7C67" w:rsidR="00512EDA">
        <w:rPr>
          <w:rFonts w:ascii="Times New Roman" w:hAnsi="Times New Roman"/>
          <w:sz w:val="22"/>
          <w:szCs w:val="22"/>
          <w:u w:val="single"/>
        </w:rPr>
        <w:t>Respondent Universe and Sampling Methods</w:t>
      </w:r>
    </w:p>
    <w:p w:rsidRPr="003D7C67" w:rsidR="008331EC" w:rsidP="00203FFD" w:rsidRDefault="00D4053D">
      <w:pPr>
        <w:pStyle w:val="BodyText"/>
        <w:spacing w:line="276" w:lineRule="auto"/>
        <w:rPr>
          <w:szCs w:val="22"/>
        </w:rPr>
      </w:pPr>
      <w:r w:rsidRPr="003D7C67">
        <w:rPr>
          <w:szCs w:val="22"/>
        </w:rPr>
        <w:t xml:space="preserve">The </w:t>
      </w:r>
      <w:r w:rsidR="008B7843">
        <w:rPr>
          <w:szCs w:val="22"/>
        </w:rPr>
        <w:t>Coronavirus 2019 (</w:t>
      </w:r>
      <w:r w:rsidRPr="003D7C67">
        <w:rPr>
          <w:szCs w:val="22"/>
        </w:rPr>
        <w:t>COVID-19</w:t>
      </w:r>
      <w:r w:rsidR="008B7843">
        <w:rPr>
          <w:szCs w:val="22"/>
        </w:rPr>
        <w:t>)</w:t>
      </w:r>
      <w:r w:rsidRPr="003D7C67">
        <w:rPr>
          <w:szCs w:val="22"/>
        </w:rPr>
        <w:t xml:space="preserve"> Data Report (CDR) m</w:t>
      </w:r>
      <w:r w:rsidRPr="003D7C67" w:rsidR="00147586">
        <w:rPr>
          <w:szCs w:val="22"/>
        </w:rPr>
        <w:t xml:space="preserve">odule supports the HRSA HIV/AIDS Bureau (HAB) requirement to monitor and report on funds distributed under the fiscal year (FY) </w:t>
      </w:r>
      <w:r w:rsidRPr="003D7C67">
        <w:rPr>
          <w:szCs w:val="22"/>
        </w:rPr>
        <w:t>2020 Coronavirus Aid, Relief, and Economic Security (CARES)</w:t>
      </w:r>
      <w:r w:rsidRPr="003D7C67" w:rsidR="00F26198">
        <w:rPr>
          <w:szCs w:val="22"/>
        </w:rPr>
        <w:t xml:space="preserve"> </w:t>
      </w:r>
      <w:r w:rsidRPr="003D7C67" w:rsidR="00147586">
        <w:rPr>
          <w:szCs w:val="22"/>
        </w:rPr>
        <w:t>Act</w:t>
      </w:r>
      <w:r w:rsidRPr="003D7C67" w:rsidR="00F26198">
        <w:rPr>
          <w:rStyle w:val="FootnoteReference"/>
          <w:szCs w:val="22"/>
        </w:rPr>
        <w:footnoteReference w:id="1"/>
      </w:r>
      <w:r w:rsidRPr="003D7C67" w:rsidR="00147586">
        <w:rPr>
          <w:szCs w:val="22"/>
        </w:rPr>
        <w:t xml:space="preserve">.  Signed into law on March 27, 2020, the CARES Act appropriated $90 million to the HRSA HAB Ryan White HIV/AIDS Program (RWHAP) to prevent, prepare for, and respond to COVID-19. </w:t>
      </w:r>
      <w:r w:rsidRPr="003D7C67" w:rsidR="0087655B">
        <w:rPr>
          <w:szCs w:val="22"/>
        </w:rPr>
        <w:t xml:space="preserve">Because data required to evaluate and monitor </w:t>
      </w:r>
      <w:r w:rsidR="008B7843">
        <w:rPr>
          <w:szCs w:val="22"/>
        </w:rPr>
        <w:t xml:space="preserve">the use </w:t>
      </w:r>
      <w:r w:rsidRPr="003D7C67" w:rsidR="0087655B">
        <w:rPr>
          <w:szCs w:val="22"/>
        </w:rPr>
        <w:t>CARES Act funding</w:t>
      </w:r>
      <w:r w:rsidR="008B7843">
        <w:rPr>
          <w:szCs w:val="22"/>
        </w:rPr>
        <w:t xml:space="preserve"> for </w:t>
      </w:r>
      <w:r w:rsidRPr="003D7C67" w:rsidR="0087655B">
        <w:rPr>
          <w:szCs w:val="22"/>
        </w:rPr>
        <w:t>client services are not available elsewhere, c</w:t>
      </w:r>
      <w:r w:rsidRPr="003D7C67">
        <w:rPr>
          <w:szCs w:val="22"/>
        </w:rPr>
        <w:t xml:space="preserve">ompletion of the CDR is required for all </w:t>
      </w:r>
      <w:r w:rsidR="008B7843">
        <w:rPr>
          <w:szCs w:val="22"/>
        </w:rPr>
        <w:t xml:space="preserve">RWHAP </w:t>
      </w:r>
      <w:r w:rsidRPr="003D7C67">
        <w:rPr>
          <w:szCs w:val="22"/>
        </w:rPr>
        <w:t>providers (regardless of whether they are recipients or subrecipients) who receive CARES Act RWHAP funding.</w:t>
      </w:r>
      <w:r w:rsidRPr="003D7C67" w:rsidR="009A2C64">
        <w:rPr>
          <w:szCs w:val="22"/>
        </w:rPr>
        <w:t xml:space="preserve">  </w:t>
      </w:r>
    </w:p>
    <w:p w:rsidRPr="003D7C67" w:rsidR="008331EC" w:rsidP="00203FFD" w:rsidRDefault="008331EC">
      <w:pPr>
        <w:pStyle w:val="BodyText"/>
        <w:spacing w:line="276" w:lineRule="auto"/>
        <w:rPr>
          <w:szCs w:val="22"/>
        </w:rPr>
      </w:pPr>
    </w:p>
    <w:p w:rsidRPr="003D7C67" w:rsidR="008B7843" w:rsidP="00203FFD" w:rsidRDefault="00E00542">
      <w:pPr>
        <w:pStyle w:val="BodyText"/>
        <w:spacing w:line="276" w:lineRule="auto"/>
        <w:rPr>
          <w:szCs w:val="22"/>
        </w:rPr>
      </w:pPr>
      <w:r w:rsidRPr="00E00542">
        <w:rPr>
          <w:szCs w:val="22"/>
        </w:rPr>
        <w:t>The CDR only collects information from RWHAP providers who received CARES Act funding, which does not include all RWHAP providers</w:t>
      </w:r>
      <w:r>
        <w:rPr>
          <w:szCs w:val="22"/>
        </w:rPr>
        <w:t xml:space="preserve">. </w:t>
      </w:r>
      <w:r w:rsidRPr="003D7C67" w:rsidR="008331EC">
        <w:rPr>
          <w:szCs w:val="22"/>
        </w:rPr>
        <w:t>The CDR collects monthly, aggregate data on the number of people served for treatment or prevention of COVID-19 among RWHAP clients (and immediate household members in limited circumstances) and the allow</w:t>
      </w:r>
      <w:r w:rsidRPr="003D7C67" w:rsidR="00F34B63">
        <w:rPr>
          <w:szCs w:val="22"/>
        </w:rPr>
        <w:t xml:space="preserve">able RWHAP services provided. </w:t>
      </w:r>
      <w:r w:rsidRPr="003D7C67" w:rsidR="008331EC">
        <w:rPr>
          <w:szCs w:val="22"/>
        </w:rPr>
        <w:t xml:space="preserve">Because this information is collected at the </w:t>
      </w:r>
      <w:r w:rsidR="008B7843">
        <w:rPr>
          <w:szCs w:val="22"/>
        </w:rPr>
        <w:t xml:space="preserve">aggregate-level </w:t>
      </w:r>
      <w:r w:rsidRPr="003D7C67" w:rsidR="008331EC">
        <w:rPr>
          <w:szCs w:val="22"/>
        </w:rPr>
        <w:t>level, it is not possible to de</w:t>
      </w:r>
      <w:r w:rsidR="008B7843">
        <w:rPr>
          <w:szCs w:val="22"/>
        </w:rPr>
        <w:t>-</w:t>
      </w:r>
      <w:r w:rsidRPr="003D7C67" w:rsidR="008331EC">
        <w:rPr>
          <w:szCs w:val="22"/>
        </w:rPr>
        <w:t xml:space="preserve">duplicate the </w:t>
      </w:r>
      <w:r w:rsidR="008B7843">
        <w:rPr>
          <w:szCs w:val="22"/>
        </w:rPr>
        <w:t xml:space="preserve">number of RWHAP </w:t>
      </w:r>
      <w:r w:rsidRPr="003D7C67" w:rsidR="008331EC">
        <w:rPr>
          <w:szCs w:val="22"/>
        </w:rPr>
        <w:t>clients receiving services with CARES Act funding across service providers. Likewise, it is not possible to de</w:t>
      </w:r>
      <w:r w:rsidR="008B7843">
        <w:rPr>
          <w:szCs w:val="22"/>
        </w:rPr>
        <w:t>-</w:t>
      </w:r>
      <w:r w:rsidRPr="003D7C67" w:rsidR="008331EC">
        <w:rPr>
          <w:szCs w:val="22"/>
        </w:rPr>
        <w:t xml:space="preserve">duplicate the number of clients </w:t>
      </w:r>
      <w:r w:rsidR="008B7843">
        <w:rPr>
          <w:szCs w:val="22"/>
        </w:rPr>
        <w:t xml:space="preserve">diagnosed </w:t>
      </w:r>
      <w:r w:rsidRPr="003D7C67" w:rsidR="008331EC">
        <w:rPr>
          <w:szCs w:val="22"/>
        </w:rPr>
        <w:t xml:space="preserve">with COVID-19 across service providers. As a result, the number of RWHAP clients with COVID-19 across all service providers may be overestimated. </w:t>
      </w:r>
      <w:r w:rsidRPr="003B2180" w:rsidR="008B7843">
        <w:t>Additionally, since the CDR is only required for RWHAP providers receiving CARES Act funding, information on COVID-19 testing and diagnoses among all RWHAP providers are not available.</w:t>
      </w:r>
    </w:p>
    <w:p w:rsidRPr="003D7C67" w:rsidR="008331EC" w:rsidP="00203FFD" w:rsidRDefault="008331EC">
      <w:pPr>
        <w:pStyle w:val="BodyText"/>
        <w:spacing w:line="276" w:lineRule="auto"/>
        <w:rPr>
          <w:szCs w:val="22"/>
        </w:rPr>
      </w:pPr>
    </w:p>
    <w:p w:rsidRPr="003D7C67" w:rsidR="00653C5A" w:rsidP="00203FFD" w:rsidRDefault="00653C5A">
      <w:pPr>
        <w:pStyle w:val="BodyText"/>
        <w:spacing w:line="276" w:lineRule="auto"/>
        <w:rPr>
          <w:szCs w:val="22"/>
        </w:rPr>
      </w:pPr>
    </w:p>
    <w:p w:rsidRPr="003D7C67" w:rsidR="00D26F9A" w:rsidP="00BF4233" w:rsidRDefault="00D26F9A">
      <w:pPr>
        <w:pStyle w:val="AbtHeadB"/>
        <w:spacing w:line="276" w:lineRule="auto"/>
        <w:rPr>
          <w:rFonts w:ascii="Times New Roman" w:hAnsi="Times New Roman"/>
          <w:sz w:val="22"/>
          <w:szCs w:val="22"/>
        </w:rPr>
      </w:pPr>
      <w:bookmarkStart w:name="_Toc128543493" w:id="4"/>
      <w:bookmarkStart w:name="_Toc129770685" w:id="5"/>
      <w:bookmarkStart w:name="_Toc232589382" w:id="6"/>
      <w:r w:rsidRPr="003D7C67">
        <w:rPr>
          <w:rFonts w:ascii="Times New Roman" w:hAnsi="Times New Roman"/>
          <w:sz w:val="22"/>
          <w:szCs w:val="22"/>
        </w:rPr>
        <w:t>2.</w:t>
      </w:r>
      <w:r w:rsidRPr="003D7C67">
        <w:rPr>
          <w:rFonts w:ascii="Times New Roman" w:hAnsi="Times New Roman"/>
          <w:sz w:val="22"/>
          <w:szCs w:val="22"/>
        </w:rPr>
        <w:tab/>
      </w:r>
      <w:bookmarkEnd w:id="4"/>
      <w:bookmarkEnd w:id="5"/>
      <w:bookmarkEnd w:id="6"/>
      <w:r w:rsidRPr="003D7C67" w:rsidR="00831BED">
        <w:rPr>
          <w:rFonts w:ascii="Times New Roman" w:hAnsi="Times New Roman"/>
          <w:sz w:val="22"/>
          <w:szCs w:val="22"/>
          <w:u w:val="single"/>
        </w:rPr>
        <w:t>Procedures for the Collection of Information</w:t>
      </w:r>
    </w:p>
    <w:p w:rsidRPr="003D7C67" w:rsidR="009336DE" w:rsidP="00BF4233" w:rsidRDefault="0020099D">
      <w:pPr>
        <w:pStyle w:val="BodyText"/>
        <w:spacing w:line="276" w:lineRule="auto"/>
        <w:rPr>
          <w:szCs w:val="22"/>
        </w:rPr>
      </w:pPr>
      <w:r w:rsidRPr="003D7C67">
        <w:rPr>
          <w:szCs w:val="22"/>
        </w:rPr>
        <w:t>The CDR module is housed in the Electronic Handbooks (EHB), an existing website for RWHAP recipients to enter other data required for RWHAP-funded agencies, such as the Grantee Contract Management System (GCMS), RWHAP Services Report (RSR), and the Allocations and Expenditures Reports, which are easily accessible. The integration of the CDR module into the existing EHB streamlines users’ a</w:t>
      </w:r>
      <w:r w:rsidRPr="003D7C67" w:rsidR="000910BD">
        <w:rPr>
          <w:szCs w:val="22"/>
        </w:rPr>
        <w:t xml:space="preserve">ccess and technology knowledge and </w:t>
      </w:r>
      <w:r w:rsidRPr="003D7C67">
        <w:rPr>
          <w:szCs w:val="22"/>
        </w:rPr>
        <w:t>also allows for some information to pre-populate, particularly organization details, so that users can easily update or change their data.</w:t>
      </w:r>
    </w:p>
    <w:p w:rsidRPr="003D7C67" w:rsidR="000910BD" w:rsidP="00BF4233" w:rsidRDefault="000910BD">
      <w:pPr>
        <w:pStyle w:val="BodyText"/>
        <w:spacing w:line="276" w:lineRule="auto"/>
        <w:rPr>
          <w:szCs w:val="22"/>
        </w:rPr>
      </w:pPr>
    </w:p>
    <w:p w:rsidRPr="003D7C67" w:rsidR="00581C5D" w:rsidP="00581C5D" w:rsidRDefault="000910BD">
      <w:pPr>
        <w:pStyle w:val="BodyText"/>
        <w:spacing w:line="276" w:lineRule="auto"/>
        <w:rPr>
          <w:szCs w:val="22"/>
        </w:rPr>
      </w:pPr>
      <w:r w:rsidRPr="003D7C67">
        <w:rPr>
          <w:szCs w:val="22"/>
        </w:rPr>
        <w:lastRenderedPageBreak/>
        <w:t xml:space="preserve">A step-by-step CDR Instruction Manual </w:t>
      </w:r>
      <w:r w:rsidRPr="00A64511" w:rsidR="00A64511">
        <w:rPr>
          <w:szCs w:val="22"/>
        </w:rPr>
        <w:t>(Attachment B</w:t>
      </w:r>
      <w:r w:rsidRPr="00A64511">
        <w:rPr>
          <w:szCs w:val="22"/>
        </w:rPr>
        <w:t>)</w:t>
      </w:r>
      <w:r w:rsidRPr="003D7C67">
        <w:rPr>
          <w:szCs w:val="22"/>
        </w:rPr>
        <w:t xml:space="preserve"> with screen shots was created to assist RWHAP recipients and subrecipients with submission of data.  This manual resides on HRSA HAB’s primary resource dissemination site, </w:t>
      </w:r>
      <w:hyperlink w:history="1" r:id="rId14">
        <w:r w:rsidRPr="003D7C67" w:rsidR="002D4222">
          <w:rPr>
            <w:rStyle w:val="Hyperlink"/>
            <w:szCs w:val="22"/>
          </w:rPr>
          <w:t>www.TargetHIV.org</w:t>
        </w:r>
      </w:hyperlink>
      <w:r w:rsidRPr="003D7C67" w:rsidR="002D4222">
        <w:rPr>
          <w:szCs w:val="22"/>
        </w:rPr>
        <w:t>,</w:t>
      </w:r>
      <w:r w:rsidRPr="003D7C67">
        <w:rPr>
          <w:szCs w:val="22"/>
        </w:rPr>
        <w:t xml:space="preserve"> and refers users to the EHB helpdesk if </w:t>
      </w:r>
      <w:r w:rsidRPr="003D7C67" w:rsidR="002D4222">
        <w:rPr>
          <w:szCs w:val="22"/>
        </w:rPr>
        <w:t>any technical difficulties arise with submission of data in EHB</w:t>
      </w:r>
      <w:r w:rsidRPr="003D7C67">
        <w:rPr>
          <w:szCs w:val="22"/>
        </w:rPr>
        <w:t xml:space="preserve">.  </w:t>
      </w:r>
      <w:r w:rsidRPr="003D7C67" w:rsidR="00581C5D">
        <w:rPr>
          <w:szCs w:val="22"/>
        </w:rPr>
        <w:t xml:space="preserve">Further technical assistance is available </w:t>
      </w:r>
      <w:r w:rsidRPr="003D7C67" w:rsidR="00371236">
        <w:rPr>
          <w:szCs w:val="22"/>
        </w:rPr>
        <w:t xml:space="preserve">to recipients and subrecipients </w:t>
      </w:r>
      <w:r w:rsidRPr="003D7C67" w:rsidR="00581C5D">
        <w:rPr>
          <w:szCs w:val="22"/>
        </w:rPr>
        <w:t xml:space="preserve">through an existing cooperative agreement </w:t>
      </w:r>
      <w:r w:rsidRPr="003D7C67" w:rsidR="00371236">
        <w:rPr>
          <w:szCs w:val="22"/>
        </w:rPr>
        <w:t xml:space="preserve">who can assist with: </w:t>
      </w:r>
    </w:p>
    <w:p w:rsidRPr="003D7C67" w:rsidR="00581C5D" w:rsidP="00581C5D" w:rsidRDefault="00581C5D">
      <w:pPr>
        <w:pStyle w:val="BodyText"/>
        <w:spacing w:line="276" w:lineRule="auto"/>
        <w:rPr>
          <w:szCs w:val="22"/>
        </w:rPr>
      </w:pPr>
    </w:p>
    <w:p w:rsidRPr="003D7C67" w:rsidR="00581C5D" w:rsidP="00581C5D" w:rsidRDefault="00581C5D">
      <w:pPr>
        <w:pStyle w:val="BodyText"/>
        <w:spacing w:line="276" w:lineRule="auto"/>
        <w:ind w:left="720"/>
        <w:rPr>
          <w:szCs w:val="22"/>
        </w:rPr>
      </w:pPr>
      <w:r w:rsidRPr="003D7C67">
        <w:rPr>
          <w:szCs w:val="22"/>
        </w:rPr>
        <w:t>• Interpretation of the CDR Instruction Manual and reporting requirements</w:t>
      </w:r>
    </w:p>
    <w:p w:rsidRPr="003D7C67" w:rsidR="00581C5D" w:rsidP="00581C5D" w:rsidRDefault="00581C5D">
      <w:pPr>
        <w:pStyle w:val="BodyText"/>
        <w:spacing w:line="276" w:lineRule="auto"/>
        <w:ind w:left="720"/>
        <w:rPr>
          <w:szCs w:val="22"/>
        </w:rPr>
      </w:pPr>
      <w:r w:rsidRPr="003D7C67">
        <w:rPr>
          <w:szCs w:val="22"/>
        </w:rPr>
        <w:t>• Data-related validation questions</w:t>
      </w:r>
    </w:p>
    <w:p w:rsidRPr="003D7C67" w:rsidR="00581C5D" w:rsidP="00581C5D" w:rsidRDefault="00581C5D">
      <w:pPr>
        <w:pStyle w:val="BodyText"/>
        <w:spacing w:line="276" w:lineRule="auto"/>
        <w:ind w:left="720"/>
        <w:rPr>
          <w:szCs w:val="22"/>
        </w:rPr>
      </w:pPr>
      <w:r w:rsidRPr="003D7C67">
        <w:rPr>
          <w:szCs w:val="22"/>
        </w:rPr>
        <w:t>• Recipient-provider relationships and the implications for data reporting</w:t>
      </w:r>
    </w:p>
    <w:p w:rsidRPr="003D7C67" w:rsidR="00581C5D" w:rsidP="00581C5D" w:rsidRDefault="00581C5D">
      <w:pPr>
        <w:pStyle w:val="BodyText"/>
        <w:spacing w:line="276" w:lineRule="auto"/>
        <w:ind w:left="720"/>
        <w:rPr>
          <w:szCs w:val="22"/>
        </w:rPr>
      </w:pPr>
      <w:r w:rsidRPr="003D7C67">
        <w:rPr>
          <w:szCs w:val="22"/>
        </w:rPr>
        <w:t>• Adding or registering subrecipients to the HRSA HAB Web System</w:t>
      </w:r>
    </w:p>
    <w:p w:rsidRPr="003D7C67" w:rsidR="00581C5D" w:rsidP="00581C5D" w:rsidRDefault="00581C5D">
      <w:pPr>
        <w:pStyle w:val="BodyText"/>
        <w:spacing w:line="276" w:lineRule="auto"/>
        <w:ind w:left="720"/>
        <w:rPr>
          <w:szCs w:val="22"/>
        </w:rPr>
      </w:pPr>
      <w:r w:rsidRPr="003D7C67">
        <w:rPr>
          <w:szCs w:val="22"/>
        </w:rPr>
        <w:t xml:space="preserve">• Instructing and assisting recipients with setting up CARES Act contracts in the  </w:t>
      </w:r>
    </w:p>
    <w:p w:rsidRPr="003D7C67" w:rsidR="00581C5D" w:rsidP="00581C5D" w:rsidRDefault="00581C5D">
      <w:pPr>
        <w:pStyle w:val="BodyText"/>
        <w:spacing w:line="276" w:lineRule="auto"/>
        <w:ind w:left="720"/>
        <w:rPr>
          <w:szCs w:val="22"/>
        </w:rPr>
      </w:pPr>
      <w:r w:rsidRPr="003D7C67">
        <w:rPr>
          <w:szCs w:val="22"/>
        </w:rPr>
        <w:t xml:space="preserve">   Grantee Contract Management System (GCMS)</w:t>
      </w:r>
    </w:p>
    <w:p w:rsidRPr="003D7C67" w:rsidR="00581C5D" w:rsidP="00581C5D" w:rsidRDefault="00581C5D">
      <w:pPr>
        <w:pStyle w:val="BodyText"/>
        <w:spacing w:line="276" w:lineRule="auto"/>
        <w:ind w:left="720"/>
        <w:rPr>
          <w:szCs w:val="22"/>
        </w:rPr>
      </w:pPr>
      <w:r w:rsidRPr="003D7C67">
        <w:rPr>
          <w:szCs w:val="22"/>
        </w:rPr>
        <w:t>• CDR submission status and navigation assistance</w:t>
      </w:r>
    </w:p>
    <w:p w:rsidRPr="003D7C67" w:rsidR="008331EC" w:rsidP="00581C5D" w:rsidRDefault="008331EC">
      <w:pPr>
        <w:pStyle w:val="BodyText"/>
        <w:spacing w:line="276" w:lineRule="auto"/>
        <w:ind w:left="720"/>
        <w:rPr>
          <w:szCs w:val="22"/>
        </w:rPr>
      </w:pPr>
    </w:p>
    <w:p w:rsidRPr="003D7C67" w:rsidR="00035CB0" w:rsidP="00BF4233" w:rsidRDefault="00305549">
      <w:pPr>
        <w:pStyle w:val="BodyText"/>
        <w:spacing w:line="276" w:lineRule="auto"/>
        <w:rPr>
          <w:szCs w:val="22"/>
        </w:rPr>
      </w:pPr>
      <w:r w:rsidRPr="003D7C67">
        <w:rPr>
          <w:szCs w:val="22"/>
        </w:rPr>
        <w:t xml:space="preserve">The </w:t>
      </w:r>
      <w:r w:rsidRPr="003D7C67" w:rsidR="00490E88">
        <w:rPr>
          <w:szCs w:val="22"/>
        </w:rPr>
        <w:t>HRSA HAB Data Management and Analysis Branch (DMAB)</w:t>
      </w:r>
      <w:r w:rsidRPr="003D7C67" w:rsidR="006D1E05">
        <w:rPr>
          <w:szCs w:val="22"/>
        </w:rPr>
        <w:t xml:space="preserve"> receives </w:t>
      </w:r>
      <w:r w:rsidRPr="003D7C67">
        <w:rPr>
          <w:szCs w:val="22"/>
        </w:rPr>
        <w:t>collected</w:t>
      </w:r>
      <w:r w:rsidRPr="003D7C67" w:rsidR="00490E88">
        <w:rPr>
          <w:szCs w:val="22"/>
        </w:rPr>
        <w:t xml:space="preserve"> data from HRSA</w:t>
      </w:r>
      <w:r w:rsidRPr="003D7C67" w:rsidR="008331EC">
        <w:rPr>
          <w:szCs w:val="22"/>
        </w:rPr>
        <w:t>’s</w:t>
      </w:r>
      <w:r w:rsidRPr="003D7C67" w:rsidR="00490E88">
        <w:rPr>
          <w:szCs w:val="22"/>
        </w:rPr>
        <w:t xml:space="preserve"> </w:t>
      </w:r>
      <w:r w:rsidRPr="003D7C67" w:rsidR="008331EC">
        <w:rPr>
          <w:szCs w:val="22"/>
        </w:rPr>
        <w:t>Office of Information Technology (</w:t>
      </w:r>
      <w:r w:rsidRPr="003D7C67" w:rsidR="00490E88">
        <w:rPr>
          <w:szCs w:val="22"/>
        </w:rPr>
        <w:t>OIT</w:t>
      </w:r>
      <w:r w:rsidRPr="003D7C67" w:rsidR="008331EC">
        <w:rPr>
          <w:szCs w:val="22"/>
        </w:rPr>
        <w:t>) Tier 3,</w:t>
      </w:r>
      <w:r w:rsidRPr="003D7C67" w:rsidR="00490E88">
        <w:rPr>
          <w:szCs w:val="22"/>
        </w:rPr>
        <w:t xml:space="preserve"> two</w:t>
      </w:r>
      <w:r w:rsidRPr="003D7C67" w:rsidR="006D1E05">
        <w:rPr>
          <w:szCs w:val="22"/>
        </w:rPr>
        <w:t xml:space="preserve"> business days after the </w:t>
      </w:r>
      <w:r w:rsidR="00AD06A0">
        <w:rPr>
          <w:szCs w:val="22"/>
        </w:rPr>
        <w:t xml:space="preserve">monthly </w:t>
      </w:r>
      <w:r w:rsidRPr="003D7C67" w:rsidR="006D1E05">
        <w:rPr>
          <w:szCs w:val="22"/>
        </w:rPr>
        <w:t>reporting due date</w:t>
      </w:r>
      <w:r w:rsidRPr="003D7C67" w:rsidR="00490E88">
        <w:rPr>
          <w:szCs w:val="22"/>
        </w:rPr>
        <w:t xml:space="preserve">.  Upon receipt, </w:t>
      </w:r>
      <w:r w:rsidRPr="003D7C67" w:rsidR="006D1E05">
        <w:rPr>
          <w:szCs w:val="22"/>
        </w:rPr>
        <w:t xml:space="preserve">DMAB </w:t>
      </w:r>
      <w:r w:rsidRPr="003D7C67" w:rsidR="00490E88">
        <w:rPr>
          <w:szCs w:val="22"/>
        </w:rPr>
        <w:t xml:space="preserve">analyzes the data and creates </w:t>
      </w:r>
      <w:r w:rsidR="00354317">
        <w:rPr>
          <w:szCs w:val="22"/>
        </w:rPr>
        <w:t>a report</w:t>
      </w:r>
      <w:r w:rsidRPr="00B41DF6" w:rsidR="008331EC">
        <w:rPr>
          <w:szCs w:val="22"/>
        </w:rPr>
        <w:t xml:space="preserve"> </w:t>
      </w:r>
      <w:r w:rsidRPr="003D7C67" w:rsidR="006D1E05">
        <w:rPr>
          <w:szCs w:val="22"/>
        </w:rPr>
        <w:t>with frequencies and descriptive dat</w:t>
      </w:r>
      <w:r w:rsidRPr="003D7C67" w:rsidR="00490E88">
        <w:rPr>
          <w:szCs w:val="22"/>
        </w:rPr>
        <w:t>a, providing to HAB leadership within 2 weeks.  Once approved by the HAB Associat</w:t>
      </w:r>
      <w:r w:rsidRPr="003D7C67" w:rsidR="008331EC">
        <w:rPr>
          <w:szCs w:val="22"/>
        </w:rPr>
        <w:t xml:space="preserve">e Administrator, the report is </w:t>
      </w:r>
      <w:r w:rsidRPr="003D7C67" w:rsidR="00490E88">
        <w:rPr>
          <w:szCs w:val="22"/>
        </w:rPr>
        <w:t>sent to the HRSA Administrator who forwards to the Department of Health and Human Services (DHHS).</w:t>
      </w:r>
    </w:p>
    <w:p w:rsidRPr="003D7C67" w:rsidR="00CF1F76" w:rsidP="00BF4233" w:rsidRDefault="00CF1F76">
      <w:pPr>
        <w:pStyle w:val="BodyText"/>
        <w:spacing w:line="276" w:lineRule="auto"/>
        <w:rPr>
          <w:szCs w:val="22"/>
        </w:rPr>
      </w:pPr>
    </w:p>
    <w:p w:rsidRPr="003D7C67" w:rsidR="003B4FF1" w:rsidP="00BF4233" w:rsidRDefault="00D26F9A">
      <w:pPr>
        <w:pStyle w:val="AbtHeadB"/>
        <w:spacing w:line="276" w:lineRule="auto"/>
        <w:rPr>
          <w:rFonts w:ascii="Times New Roman" w:hAnsi="Times New Roman"/>
          <w:sz w:val="22"/>
          <w:szCs w:val="22"/>
        </w:rPr>
      </w:pPr>
      <w:bookmarkStart w:name="_Toc128543494" w:id="7"/>
      <w:bookmarkStart w:name="_Toc129770686" w:id="8"/>
      <w:bookmarkStart w:name="_Toc232589388" w:id="9"/>
      <w:r w:rsidRPr="003D7C67">
        <w:rPr>
          <w:rFonts w:ascii="Times New Roman" w:hAnsi="Times New Roman"/>
          <w:sz w:val="22"/>
          <w:szCs w:val="22"/>
        </w:rPr>
        <w:t>3.</w:t>
      </w:r>
      <w:r w:rsidRPr="003D7C67">
        <w:rPr>
          <w:rFonts w:ascii="Times New Roman" w:hAnsi="Times New Roman"/>
          <w:sz w:val="22"/>
          <w:szCs w:val="22"/>
        </w:rPr>
        <w:tab/>
      </w:r>
      <w:bookmarkEnd w:id="7"/>
      <w:bookmarkEnd w:id="8"/>
      <w:bookmarkEnd w:id="9"/>
      <w:r w:rsidRPr="003D7C67" w:rsidR="00831BED">
        <w:rPr>
          <w:rFonts w:ascii="Times New Roman" w:hAnsi="Times New Roman"/>
          <w:bCs/>
          <w:sz w:val="22"/>
          <w:szCs w:val="22"/>
          <w:u w:val="single"/>
        </w:rPr>
        <w:t>Methods to Maximize Response Rates and Deal with Nonresponse</w:t>
      </w:r>
      <w:r w:rsidRPr="003D7C67" w:rsidR="00831BED">
        <w:rPr>
          <w:rFonts w:ascii="Times New Roman" w:hAnsi="Times New Roman"/>
          <w:sz w:val="22"/>
          <w:szCs w:val="22"/>
        </w:rPr>
        <w:t xml:space="preserve"> </w:t>
      </w:r>
    </w:p>
    <w:p w:rsidRPr="003D7C67" w:rsidR="0098019E" w:rsidP="00BF4233" w:rsidRDefault="00F559CE">
      <w:pPr>
        <w:pStyle w:val="BodyText"/>
        <w:spacing w:line="276" w:lineRule="auto"/>
        <w:rPr>
          <w:szCs w:val="22"/>
        </w:rPr>
      </w:pPr>
      <w:r w:rsidRPr="003D7C67">
        <w:rPr>
          <w:szCs w:val="22"/>
        </w:rPr>
        <w:t>Completion of the CDR is required for all providers (regardless of whether they are recipients or subrecipients who receive CARES Act RWHAP funding). The info</w:t>
      </w:r>
      <w:r w:rsidRPr="003D7C67" w:rsidR="008331EC">
        <w:rPr>
          <w:szCs w:val="22"/>
        </w:rPr>
        <w:t xml:space="preserve">rmation obtained by the CDR </w:t>
      </w:r>
      <w:r w:rsidRPr="003D7C67">
        <w:rPr>
          <w:szCs w:val="22"/>
        </w:rPr>
        <w:t>assist</w:t>
      </w:r>
      <w:r w:rsidRPr="003D7C67" w:rsidR="008331EC">
        <w:rPr>
          <w:szCs w:val="22"/>
        </w:rPr>
        <w:t>s</w:t>
      </w:r>
      <w:r w:rsidRPr="003D7C67">
        <w:rPr>
          <w:szCs w:val="22"/>
        </w:rPr>
        <w:t xml:space="preserve"> HRSA HAB in understanding how CARES Act RWHAP funding is being used to support RWHAP clients and immediate household members and ensure that HRSA HAB is compliant with federal reporting requirements as outlined in the CARES Act legislation.</w:t>
      </w:r>
      <w:r w:rsidRPr="003D7C67">
        <w:rPr>
          <w:rStyle w:val="FootnoteReference"/>
          <w:szCs w:val="22"/>
        </w:rPr>
        <w:footnoteReference w:id="2"/>
      </w:r>
      <w:r w:rsidRPr="003D7C67" w:rsidR="008331EC">
        <w:rPr>
          <w:szCs w:val="22"/>
        </w:rPr>
        <w:t xml:space="preserve"> Because</w:t>
      </w:r>
      <w:r w:rsidRPr="003D7C67" w:rsidR="005E288C">
        <w:rPr>
          <w:szCs w:val="22"/>
        </w:rPr>
        <w:t xml:space="preserve"> reporting is a</w:t>
      </w:r>
      <w:r w:rsidRPr="003D7C67" w:rsidR="008331EC">
        <w:rPr>
          <w:szCs w:val="22"/>
        </w:rPr>
        <w:t xml:space="preserve"> condition of funding, nonresponse is expected to be minimal.  Should a recipient or subrecipient fail to respond, their CARE</w:t>
      </w:r>
      <w:r w:rsidRPr="003D7C67" w:rsidR="005E288C">
        <w:rPr>
          <w:szCs w:val="22"/>
        </w:rPr>
        <w:t>S</w:t>
      </w:r>
      <w:r w:rsidRPr="003D7C67" w:rsidR="008331EC">
        <w:rPr>
          <w:szCs w:val="22"/>
        </w:rPr>
        <w:t xml:space="preserve"> Act RWHAP funding will be flagged in EHB for follow-up by the corresponding HAB project officer. </w:t>
      </w:r>
    </w:p>
    <w:p w:rsidRPr="003D7C67" w:rsidR="00D904F8" w:rsidP="00BF4233" w:rsidRDefault="00D904F8">
      <w:pPr>
        <w:pStyle w:val="BodyText"/>
        <w:spacing w:line="276" w:lineRule="auto"/>
        <w:rPr>
          <w:szCs w:val="22"/>
        </w:rPr>
      </w:pPr>
    </w:p>
    <w:p w:rsidRPr="003D7C67" w:rsidR="00F559CE" w:rsidP="00BF4233" w:rsidRDefault="00C544C6">
      <w:pPr>
        <w:pStyle w:val="BodyText"/>
        <w:spacing w:line="276" w:lineRule="auto"/>
        <w:rPr>
          <w:szCs w:val="22"/>
        </w:rPr>
      </w:pPr>
      <w:r>
        <w:rPr>
          <w:szCs w:val="22"/>
        </w:rPr>
        <w:t>G</w:t>
      </w:r>
      <w:r w:rsidRPr="00C544C6">
        <w:rPr>
          <w:szCs w:val="22"/>
        </w:rPr>
        <w:t>ive</w:t>
      </w:r>
      <w:r>
        <w:rPr>
          <w:szCs w:val="22"/>
        </w:rPr>
        <w:t>n</w:t>
      </w:r>
      <w:r w:rsidRPr="00C544C6">
        <w:rPr>
          <w:szCs w:val="22"/>
        </w:rPr>
        <w:t xml:space="preserve"> the number of providers who have submitted their CDR reports</w:t>
      </w:r>
      <w:r>
        <w:rPr>
          <w:szCs w:val="22"/>
        </w:rPr>
        <w:t xml:space="preserve"> to date, </w:t>
      </w:r>
      <w:r w:rsidRPr="00C544C6">
        <w:rPr>
          <w:szCs w:val="22"/>
        </w:rPr>
        <w:t xml:space="preserve">we expect a high response rate since the completion of the CDR is a requirement of the funding award.  </w:t>
      </w:r>
      <w:r w:rsidRPr="003D7C67" w:rsidR="00D904F8">
        <w:rPr>
          <w:szCs w:val="22"/>
        </w:rPr>
        <w:t xml:space="preserve">During July 1 – July 31, 2020 reporting period, 705 RWHAP service providers submitted a COVID-19 Data Report. These providers received RWHAP COVID-19 funding through the CARES Act. The service providers that submitted a COVID-19 Data Report reflect 39 of 52 Part A, 38 of 54 Part B, and 281 of 338 Part C, 90 of 111 D recipients who received RWHAP COVID-19 funding. Not all recipients had a provider report submitted in the period due to difficulties in completing a report on such a short </w:t>
      </w:r>
      <w:r w:rsidRPr="003D7C67" w:rsidR="00D904F8">
        <w:rPr>
          <w:szCs w:val="22"/>
        </w:rPr>
        <w:lastRenderedPageBreak/>
        <w:t>timeline and/or due to not all recipients having executed procurements for RWHAP COVID-19 funding.</w:t>
      </w:r>
    </w:p>
    <w:p w:rsidRPr="003D7C67" w:rsidR="00D904F8" w:rsidP="00BF4233" w:rsidRDefault="00D904F8">
      <w:pPr>
        <w:pStyle w:val="BodyText"/>
        <w:spacing w:line="276" w:lineRule="auto"/>
        <w:rPr>
          <w:szCs w:val="22"/>
        </w:rPr>
      </w:pPr>
    </w:p>
    <w:p w:rsidRPr="003D7C67" w:rsidR="00D904F8" w:rsidP="00BF4233" w:rsidRDefault="00D904F8">
      <w:pPr>
        <w:pStyle w:val="BodyText"/>
        <w:spacing w:line="276" w:lineRule="auto"/>
        <w:rPr>
          <w:szCs w:val="22"/>
        </w:rPr>
      </w:pPr>
    </w:p>
    <w:p w:rsidRPr="003D7C67" w:rsidR="00D26F9A" w:rsidP="00BF4233" w:rsidRDefault="00D26F9A">
      <w:pPr>
        <w:pStyle w:val="AbtHeadB"/>
        <w:spacing w:line="276" w:lineRule="auto"/>
        <w:rPr>
          <w:rFonts w:ascii="Times New Roman" w:hAnsi="Times New Roman"/>
          <w:sz w:val="22"/>
          <w:szCs w:val="22"/>
        </w:rPr>
      </w:pPr>
      <w:bookmarkStart w:name="_Toc128543495" w:id="10"/>
      <w:bookmarkStart w:name="_Toc129770687" w:id="11"/>
      <w:bookmarkStart w:name="_Toc232589389" w:id="12"/>
      <w:r w:rsidRPr="003D7C67">
        <w:rPr>
          <w:rFonts w:ascii="Times New Roman" w:hAnsi="Times New Roman"/>
          <w:sz w:val="22"/>
          <w:szCs w:val="22"/>
        </w:rPr>
        <w:t>4.</w:t>
      </w:r>
      <w:r w:rsidRPr="003D7C67">
        <w:rPr>
          <w:rFonts w:ascii="Times New Roman" w:hAnsi="Times New Roman"/>
          <w:sz w:val="22"/>
          <w:szCs w:val="22"/>
        </w:rPr>
        <w:tab/>
      </w:r>
      <w:bookmarkEnd w:id="10"/>
      <w:bookmarkEnd w:id="11"/>
      <w:bookmarkEnd w:id="12"/>
      <w:r w:rsidRPr="003D7C67" w:rsidR="00831BED">
        <w:rPr>
          <w:rFonts w:ascii="Times New Roman" w:hAnsi="Times New Roman"/>
          <w:sz w:val="22"/>
          <w:szCs w:val="22"/>
          <w:u w:val="single"/>
        </w:rPr>
        <w:t xml:space="preserve">Tests of Procedures or Methods to be </w:t>
      </w:r>
      <w:proofErr w:type="gramStart"/>
      <w:r w:rsidRPr="003D7C67" w:rsidR="00831BED">
        <w:rPr>
          <w:rFonts w:ascii="Times New Roman" w:hAnsi="Times New Roman"/>
          <w:sz w:val="22"/>
          <w:szCs w:val="22"/>
          <w:u w:val="single"/>
        </w:rPr>
        <w:t>Undertaken</w:t>
      </w:r>
      <w:proofErr w:type="gramEnd"/>
      <w:r w:rsidRPr="003D7C67" w:rsidR="00831BED">
        <w:rPr>
          <w:rFonts w:ascii="Times New Roman" w:hAnsi="Times New Roman"/>
          <w:sz w:val="22"/>
          <w:szCs w:val="22"/>
        </w:rPr>
        <w:t xml:space="preserve"> </w:t>
      </w:r>
    </w:p>
    <w:p w:rsidRPr="003D7C67" w:rsidR="009336DE" w:rsidP="002D4222" w:rsidRDefault="00476256">
      <w:pPr>
        <w:tabs>
          <w:tab w:val="clear" w:pos="720"/>
          <w:tab w:val="clear" w:pos="1080"/>
          <w:tab w:val="clear" w:pos="1440"/>
          <w:tab w:val="clear" w:pos="1800"/>
        </w:tabs>
        <w:autoSpaceDE w:val="0"/>
        <w:autoSpaceDN w:val="0"/>
        <w:adjustRightInd w:val="0"/>
        <w:spacing w:line="276" w:lineRule="auto"/>
        <w:rPr>
          <w:szCs w:val="22"/>
        </w:rPr>
      </w:pPr>
      <w:r w:rsidRPr="003D7C67">
        <w:rPr>
          <w:szCs w:val="22"/>
        </w:rPr>
        <w:t>HRSA HAB received OMB approval</w:t>
      </w:r>
      <w:r w:rsidRPr="003D7C67" w:rsidR="004612EC">
        <w:rPr>
          <w:szCs w:val="22"/>
        </w:rPr>
        <w:t xml:space="preserve"> (OMB Control No. 0915-0053, expiration December 31. 2020)</w:t>
      </w:r>
      <w:r w:rsidRPr="003D7C67">
        <w:rPr>
          <w:szCs w:val="22"/>
        </w:rPr>
        <w:t xml:space="preserve"> on June 11, 2020 </w:t>
      </w:r>
      <w:r w:rsidRPr="003D7C67" w:rsidR="004612EC">
        <w:rPr>
          <w:szCs w:val="22"/>
        </w:rPr>
        <w:t>to commence the CDR. The data collection instrument and collection procedures are working as intended as demonstrated by three successful submissions.</w:t>
      </w:r>
      <w:r w:rsidRPr="003D7C67">
        <w:rPr>
          <w:szCs w:val="22"/>
        </w:rPr>
        <w:t xml:space="preserve"> </w:t>
      </w:r>
      <w:r w:rsidRPr="003D7C67" w:rsidR="00EC5B45">
        <w:rPr>
          <w:szCs w:val="22"/>
        </w:rPr>
        <w:t xml:space="preserve">HRSA HAB’s contractor, REI, is providing technical assistance to those who have not submitted or are having difficulty submitting.  HRSA HAB will inform OMB of any necessary revisions needed for the data collection instrument. </w:t>
      </w:r>
    </w:p>
    <w:p w:rsidRPr="003D7C67" w:rsidR="00CF7DAE" w:rsidP="002D4222" w:rsidRDefault="00CF7DAE">
      <w:pPr>
        <w:tabs>
          <w:tab w:val="clear" w:pos="720"/>
          <w:tab w:val="clear" w:pos="1080"/>
          <w:tab w:val="clear" w:pos="1440"/>
          <w:tab w:val="clear" w:pos="1800"/>
        </w:tabs>
        <w:autoSpaceDE w:val="0"/>
        <w:autoSpaceDN w:val="0"/>
        <w:adjustRightInd w:val="0"/>
        <w:spacing w:line="276" w:lineRule="auto"/>
        <w:rPr>
          <w:szCs w:val="22"/>
        </w:rPr>
      </w:pPr>
    </w:p>
    <w:p w:rsidRPr="003D7C67" w:rsidR="00D07E95" w:rsidP="00BF4233" w:rsidRDefault="004A381D">
      <w:pPr>
        <w:pStyle w:val="AbtHeadB"/>
        <w:spacing w:line="276" w:lineRule="auto"/>
        <w:rPr>
          <w:rFonts w:ascii="Times New Roman" w:hAnsi="Times New Roman"/>
          <w:sz w:val="22"/>
          <w:szCs w:val="22"/>
        </w:rPr>
      </w:pPr>
      <w:bookmarkStart w:name="_Toc128543496" w:id="13"/>
      <w:bookmarkStart w:name="_Toc129770688" w:id="14"/>
      <w:bookmarkStart w:name="_Toc232589390" w:id="15"/>
      <w:r w:rsidRPr="003D7C67">
        <w:rPr>
          <w:rFonts w:ascii="Times New Roman" w:hAnsi="Times New Roman"/>
          <w:sz w:val="22"/>
          <w:szCs w:val="22"/>
        </w:rPr>
        <w:t>5</w:t>
      </w:r>
      <w:r w:rsidRPr="003D7C67" w:rsidR="00D26F9A">
        <w:rPr>
          <w:rFonts w:ascii="Times New Roman" w:hAnsi="Times New Roman"/>
          <w:sz w:val="22"/>
          <w:szCs w:val="22"/>
        </w:rPr>
        <w:t>.</w:t>
      </w:r>
      <w:r w:rsidRPr="003D7C67" w:rsidR="00D26F9A">
        <w:rPr>
          <w:rFonts w:ascii="Times New Roman" w:hAnsi="Times New Roman"/>
          <w:sz w:val="22"/>
          <w:szCs w:val="22"/>
        </w:rPr>
        <w:tab/>
      </w:r>
      <w:bookmarkStart w:name="_Toc128543497" w:id="16"/>
      <w:bookmarkStart w:name="_Toc129770689" w:id="17"/>
      <w:bookmarkStart w:name="_Toc232589391" w:id="18"/>
      <w:bookmarkEnd w:id="13"/>
      <w:bookmarkEnd w:id="14"/>
      <w:bookmarkEnd w:id="15"/>
      <w:r w:rsidRPr="003D7C67" w:rsidR="00831BED">
        <w:rPr>
          <w:rFonts w:ascii="Times New Roman" w:hAnsi="Times New Roman"/>
          <w:sz w:val="22"/>
          <w:szCs w:val="22"/>
          <w:u w:val="single"/>
        </w:rPr>
        <w:t>Individuals Consulted on Statistical Aspects and Individuals Collecting and/or Analyzing Data</w:t>
      </w:r>
    </w:p>
    <w:p w:rsidRPr="003D7C67" w:rsidR="00AC5BC8" w:rsidP="00AC5BC8" w:rsidRDefault="00AC5BC8">
      <w:pPr>
        <w:spacing w:line="276" w:lineRule="auto"/>
        <w:rPr>
          <w:b/>
          <w:szCs w:val="22"/>
        </w:rPr>
      </w:pPr>
      <w:r w:rsidRPr="003D7C67">
        <w:rPr>
          <w:b/>
          <w:szCs w:val="22"/>
        </w:rPr>
        <w:t>Shelita Merchant</w:t>
      </w:r>
      <w:r w:rsidR="007A4A1C">
        <w:rPr>
          <w:b/>
          <w:szCs w:val="22"/>
        </w:rPr>
        <w:t>, PhD, MPH</w:t>
      </w:r>
    </w:p>
    <w:p w:rsidRPr="003D7C67" w:rsidR="00AC5BC8" w:rsidP="00AC5BC8" w:rsidRDefault="00AC5BC8">
      <w:pPr>
        <w:spacing w:line="276" w:lineRule="auto"/>
        <w:rPr>
          <w:szCs w:val="22"/>
        </w:rPr>
      </w:pPr>
      <w:r w:rsidRPr="003D7C67">
        <w:rPr>
          <w:szCs w:val="22"/>
        </w:rPr>
        <w:t>Chief - Data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 xml:space="preserve">5600 Fishers Lane, Rm </w:t>
      </w:r>
      <w:r w:rsidRPr="00BD1427" w:rsidR="007A4A1C">
        <w:t>09N176D</w:t>
      </w:r>
      <w:r w:rsidRPr="00BD1427">
        <w:rPr>
          <w:szCs w:val="22"/>
        </w:rPr>
        <w:t xml:space="preserve"> </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301-443-0214</w:t>
      </w:r>
    </w:p>
    <w:p w:rsidRPr="003D7C67" w:rsidR="00AC5BC8" w:rsidP="00AC5BC8" w:rsidRDefault="00AC5BC8">
      <w:pPr>
        <w:spacing w:line="276" w:lineRule="auto"/>
        <w:rPr>
          <w:szCs w:val="22"/>
        </w:rPr>
      </w:pPr>
      <w:r w:rsidRPr="003D7C67">
        <w:rPr>
          <w:szCs w:val="22"/>
        </w:rPr>
        <w:t xml:space="preserve">Email:  </w:t>
      </w:r>
      <w:hyperlink w:history="1" r:id="rId15">
        <w:r w:rsidRPr="00BA44E7" w:rsidR="00EE3BC0">
          <w:rPr>
            <w:rStyle w:val="Hyperlink"/>
            <w:szCs w:val="22"/>
          </w:rPr>
          <w:t>smerchant1@hrsa.gov</w:t>
        </w:r>
      </w:hyperlink>
    </w:p>
    <w:p w:rsidRPr="003D7C67" w:rsidR="00AC5BC8" w:rsidP="00AC5BC8" w:rsidRDefault="00BD1427">
      <w:pPr>
        <w:spacing w:line="276" w:lineRule="auto"/>
        <w:rPr>
          <w:szCs w:val="22"/>
        </w:rPr>
      </w:pPr>
      <w:r>
        <w:rPr>
          <w:szCs w:val="22"/>
        </w:rPr>
        <w:t xml:space="preserve">Role:  Advise on content, </w:t>
      </w:r>
      <w:r w:rsidRPr="003D7C67" w:rsidR="00AC5BC8">
        <w:rPr>
          <w:szCs w:val="22"/>
        </w:rPr>
        <w:t>questionnaire design</w:t>
      </w:r>
      <w:r>
        <w:rPr>
          <w:szCs w:val="22"/>
        </w:rPr>
        <w:t>, and data structure</w:t>
      </w:r>
    </w:p>
    <w:p w:rsidRPr="003D7C67" w:rsidR="00AC5BC8" w:rsidP="00AC5BC8" w:rsidRDefault="00AC5BC8">
      <w:pPr>
        <w:spacing w:line="276" w:lineRule="auto"/>
        <w:rPr>
          <w:szCs w:val="22"/>
        </w:rPr>
      </w:pPr>
    </w:p>
    <w:p w:rsidRPr="003D7C67" w:rsidR="00AC5BC8" w:rsidP="00AC5BC8" w:rsidRDefault="00AC5BC8">
      <w:pPr>
        <w:spacing w:line="276" w:lineRule="auto"/>
        <w:rPr>
          <w:b/>
          <w:szCs w:val="22"/>
        </w:rPr>
      </w:pPr>
      <w:r w:rsidRPr="003D7C67">
        <w:rPr>
          <w:b/>
          <w:szCs w:val="22"/>
        </w:rPr>
        <w:t>Stacy Cohen</w:t>
      </w:r>
      <w:r w:rsidR="007A4A1C">
        <w:rPr>
          <w:b/>
          <w:szCs w:val="22"/>
        </w:rPr>
        <w:t>, MPH</w:t>
      </w:r>
    </w:p>
    <w:p w:rsidRPr="003D7C67" w:rsidR="00AC5BC8" w:rsidP="00AC5BC8" w:rsidRDefault="00AC5BC8">
      <w:pPr>
        <w:spacing w:line="276" w:lineRule="auto"/>
        <w:rPr>
          <w:szCs w:val="22"/>
        </w:rPr>
      </w:pPr>
      <w:r w:rsidRPr="003D7C67">
        <w:rPr>
          <w:szCs w:val="22"/>
        </w:rPr>
        <w:t>Acting Chief - Data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09N</w:t>
      </w:r>
      <w:r w:rsidR="0042061F">
        <w:rPr>
          <w:szCs w:val="22"/>
        </w:rPr>
        <w:t>160</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301-443-3259</w:t>
      </w:r>
    </w:p>
    <w:p w:rsidRPr="003D7C67" w:rsidR="00AC5BC8" w:rsidP="00AC5BC8" w:rsidRDefault="00AC5BC8">
      <w:pPr>
        <w:spacing w:line="276" w:lineRule="auto"/>
        <w:rPr>
          <w:szCs w:val="22"/>
        </w:rPr>
      </w:pPr>
      <w:r w:rsidRPr="003D7C67">
        <w:rPr>
          <w:szCs w:val="22"/>
        </w:rPr>
        <w:t xml:space="preserve">Email:  </w:t>
      </w:r>
      <w:hyperlink w:history="1" r:id="rId16">
        <w:r w:rsidRPr="003D7C67">
          <w:rPr>
            <w:color w:val="0000FF"/>
            <w:szCs w:val="22"/>
            <w:u w:val="single"/>
          </w:rPr>
          <w:t>scohen@hrsa.gov</w:t>
        </w:r>
      </w:hyperlink>
    </w:p>
    <w:p w:rsidRPr="003D7C67" w:rsidR="00AC5BC8" w:rsidP="00AC5BC8" w:rsidRDefault="00AC5BC8">
      <w:pPr>
        <w:spacing w:line="276" w:lineRule="auto"/>
        <w:rPr>
          <w:szCs w:val="22"/>
        </w:rPr>
      </w:pPr>
      <w:r w:rsidRPr="003D7C67">
        <w:rPr>
          <w:szCs w:val="22"/>
        </w:rPr>
        <w:t xml:space="preserve">Role:  </w:t>
      </w:r>
      <w:r w:rsidR="00BD1427">
        <w:rPr>
          <w:szCs w:val="22"/>
        </w:rPr>
        <w:t xml:space="preserve">Advise on content, </w:t>
      </w:r>
      <w:r w:rsidRPr="003D7C67" w:rsidR="00BD1427">
        <w:rPr>
          <w:szCs w:val="22"/>
        </w:rPr>
        <w:t>questionnaire design</w:t>
      </w:r>
      <w:r w:rsidR="00BD1427">
        <w:rPr>
          <w:szCs w:val="22"/>
        </w:rPr>
        <w:t>, and data structure</w:t>
      </w:r>
    </w:p>
    <w:p w:rsidR="00AC5BC8" w:rsidP="00AC5BC8" w:rsidRDefault="00AC5BC8">
      <w:pPr>
        <w:spacing w:line="276" w:lineRule="auto"/>
        <w:rPr>
          <w:szCs w:val="22"/>
        </w:rPr>
      </w:pPr>
    </w:p>
    <w:p w:rsidRPr="003D7C67" w:rsidR="00BD1427" w:rsidP="00AC5BC8" w:rsidRDefault="00BD1427">
      <w:pPr>
        <w:spacing w:line="276" w:lineRule="auto"/>
        <w:rPr>
          <w:szCs w:val="22"/>
        </w:rPr>
      </w:pPr>
    </w:p>
    <w:p w:rsidRPr="003D7C67" w:rsidR="00AC5BC8" w:rsidP="00AC5BC8" w:rsidRDefault="00AC5BC8">
      <w:pPr>
        <w:spacing w:line="276" w:lineRule="auto"/>
        <w:rPr>
          <w:b/>
          <w:szCs w:val="22"/>
        </w:rPr>
      </w:pPr>
      <w:r w:rsidRPr="003D7C67">
        <w:rPr>
          <w:b/>
          <w:szCs w:val="22"/>
        </w:rPr>
        <w:t>Greg Manus</w:t>
      </w:r>
    </w:p>
    <w:p w:rsidRPr="003D7C67" w:rsidR="00AC5BC8" w:rsidP="00AC5BC8" w:rsidRDefault="00AC5BC8">
      <w:pPr>
        <w:spacing w:line="276" w:lineRule="auto"/>
        <w:rPr>
          <w:szCs w:val="22"/>
        </w:rPr>
      </w:pPr>
      <w:r w:rsidRPr="003D7C67">
        <w:rPr>
          <w:szCs w:val="22"/>
        </w:rPr>
        <w:t>Mathematical Statistician - Data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 xml:space="preserve">5600 Fishers Lane, Rm </w:t>
      </w:r>
      <w:r w:rsidRPr="00A64511" w:rsidR="00A64511">
        <w:rPr>
          <w:szCs w:val="22"/>
        </w:rPr>
        <w:t>09N130A</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301-443-0737</w:t>
      </w:r>
    </w:p>
    <w:p w:rsidRPr="003D7C67" w:rsidR="00AC5BC8" w:rsidP="00AC5BC8" w:rsidRDefault="00AC5BC8">
      <w:pPr>
        <w:spacing w:line="276" w:lineRule="auto"/>
        <w:rPr>
          <w:szCs w:val="22"/>
        </w:rPr>
      </w:pPr>
      <w:r w:rsidRPr="003D7C67">
        <w:rPr>
          <w:szCs w:val="22"/>
        </w:rPr>
        <w:t xml:space="preserve">Email:  </w:t>
      </w:r>
      <w:hyperlink w:history="1" r:id="rId17">
        <w:r w:rsidRPr="003D7C67">
          <w:rPr>
            <w:color w:val="0000FF"/>
            <w:szCs w:val="22"/>
            <w:u w:val="single"/>
          </w:rPr>
          <w:t>gmanus@hrsa.gov</w:t>
        </w:r>
      </w:hyperlink>
    </w:p>
    <w:p w:rsidR="00AC5BC8" w:rsidP="00BD1427" w:rsidRDefault="00AC5BC8">
      <w:pPr>
        <w:spacing w:line="276" w:lineRule="auto"/>
        <w:rPr>
          <w:szCs w:val="22"/>
        </w:rPr>
      </w:pPr>
      <w:r w:rsidRPr="003D7C67">
        <w:rPr>
          <w:szCs w:val="22"/>
        </w:rPr>
        <w:t xml:space="preserve">Role:  </w:t>
      </w:r>
      <w:r w:rsidR="00BD1427">
        <w:rPr>
          <w:szCs w:val="22"/>
        </w:rPr>
        <w:t xml:space="preserve">Advise on content, </w:t>
      </w:r>
      <w:r w:rsidRPr="003D7C67" w:rsidR="00BD1427">
        <w:rPr>
          <w:szCs w:val="22"/>
        </w:rPr>
        <w:t>questionnaire design</w:t>
      </w:r>
      <w:r w:rsidR="00BD1427">
        <w:rPr>
          <w:szCs w:val="22"/>
        </w:rPr>
        <w:t>, and data structure</w:t>
      </w:r>
    </w:p>
    <w:p w:rsidRPr="003D7C67" w:rsidR="00BD1427" w:rsidP="00BD1427" w:rsidRDefault="00BD1427">
      <w:pPr>
        <w:spacing w:line="276" w:lineRule="auto"/>
        <w:rPr>
          <w:rFonts w:eastAsia="Calibri"/>
          <w:szCs w:val="22"/>
        </w:rPr>
      </w:pPr>
    </w:p>
    <w:p w:rsidRPr="003D7C67" w:rsidR="00AC5BC8" w:rsidP="00AC5BC8" w:rsidRDefault="00AC5BC8">
      <w:pPr>
        <w:spacing w:line="276" w:lineRule="auto"/>
        <w:rPr>
          <w:b/>
          <w:szCs w:val="22"/>
        </w:rPr>
      </w:pPr>
      <w:r w:rsidRPr="003D7C67">
        <w:rPr>
          <w:b/>
          <w:szCs w:val="22"/>
        </w:rPr>
        <w:lastRenderedPageBreak/>
        <w:t>Preston Garnes, MPH</w:t>
      </w:r>
    </w:p>
    <w:p w:rsidRPr="003D7C67" w:rsidR="00AC5BC8" w:rsidP="00AC5BC8" w:rsidRDefault="00AC5BC8">
      <w:pPr>
        <w:spacing w:line="276" w:lineRule="auto"/>
        <w:rPr>
          <w:szCs w:val="22"/>
        </w:rPr>
      </w:pPr>
      <w:r w:rsidRPr="003D7C67">
        <w:rPr>
          <w:szCs w:val="22"/>
        </w:rPr>
        <w:t xml:space="preserve">Statistician </w:t>
      </w:r>
      <w:r w:rsidRPr="003D7C67" w:rsidR="003B43CB">
        <w:rPr>
          <w:szCs w:val="22"/>
        </w:rPr>
        <w:t>- Data</w:t>
      </w:r>
      <w:r w:rsidRPr="003D7C67">
        <w:rPr>
          <w:szCs w:val="22"/>
        </w:rPr>
        <w:t xml:space="preserve">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09N</w:t>
      </w:r>
      <w:r w:rsidR="00410321">
        <w:rPr>
          <w:szCs w:val="22"/>
        </w:rPr>
        <w:t>180B</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301-443-5261</w:t>
      </w:r>
    </w:p>
    <w:p w:rsidRPr="003D7C67" w:rsidR="00AC5BC8" w:rsidP="00AC5BC8" w:rsidRDefault="00AC5BC8">
      <w:pPr>
        <w:spacing w:line="276" w:lineRule="auto"/>
        <w:rPr>
          <w:szCs w:val="22"/>
        </w:rPr>
      </w:pPr>
      <w:r w:rsidRPr="003D7C67">
        <w:rPr>
          <w:szCs w:val="22"/>
        </w:rPr>
        <w:t xml:space="preserve">Email:  </w:t>
      </w:r>
      <w:hyperlink w:history="1" r:id="rId18">
        <w:r w:rsidRPr="003D7C67">
          <w:rPr>
            <w:color w:val="0000FF"/>
            <w:szCs w:val="22"/>
            <w:u w:val="single"/>
          </w:rPr>
          <w:t>pgarnes@hrsa.gov</w:t>
        </w:r>
      </w:hyperlink>
    </w:p>
    <w:p w:rsidRPr="003D7C67" w:rsidR="00AC5BC8" w:rsidP="00AC5BC8" w:rsidRDefault="00AC5BC8">
      <w:pPr>
        <w:spacing w:line="276" w:lineRule="auto"/>
        <w:rPr>
          <w:szCs w:val="22"/>
        </w:rPr>
      </w:pPr>
      <w:r w:rsidRPr="003D7C67">
        <w:rPr>
          <w:szCs w:val="22"/>
        </w:rPr>
        <w:t xml:space="preserve">Role:  </w:t>
      </w:r>
      <w:r w:rsidR="00BD1427">
        <w:rPr>
          <w:szCs w:val="22"/>
        </w:rPr>
        <w:t xml:space="preserve">Advise on content, </w:t>
      </w:r>
      <w:r w:rsidRPr="003D7C67" w:rsidR="00BD1427">
        <w:rPr>
          <w:szCs w:val="22"/>
        </w:rPr>
        <w:t>questionnaire design</w:t>
      </w:r>
      <w:r w:rsidR="00BD1427">
        <w:rPr>
          <w:szCs w:val="22"/>
        </w:rPr>
        <w:t>, and data structure</w:t>
      </w:r>
    </w:p>
    <w:p w:rsidRPr="003D7C67" w:rsidR="00AC5BC8" w:rsidP="00AC5BC8" w:rsidRDefault="00AC5BC8">
      <w:pPr>
        <w:spacing w:line="276" w:lineRule="auto"/>
        <w:rPr>
          <w:szCs w:val="22"/>
        </w:rPr>
      </w:pPr>
    </w:p>
    <w:p w:rsidRPr="003D7C67" w:rsidR="00AC5BC8" w:rsidP="00AC5BC8" w:rsidRDefault="00AC5BC8">
      <w:pPr>
        <w:spacing w:line="276" w:lineRule="auto"/>
        <w:rPr>
          <w:b/>
          <w:szCs w:val="22"/>
        </w:rPr>
      </w:pPr>
      <w:r w:rsidRPr="003D7C67">
        <w:rPr>
          <w:b/>
          <w:szCs w:val="22"/>
        </w:rPr>
        <w:t>Robert Mills, PhD</w:t>
      </w:r>
    </w:p>
    <w:p w:rsidRPr="003D7C67" w:rsidR="00AC5BC8" w:rsidP="00AC5BC8" w:rsidRDefault="00AC5BC8">
      <w:pPr>
        <w:spacing w:line="276" w:lineRule="auto"/>
        <w:rPr>
          <w:szCs w:val="22"/>
        </w:rPr>
      </w:pPr>
      <w:r w:rsidRPr="003D7C67">
        <w:rPr>
          <w:szCs w:val="22"/>
        </w:rPr>
        <w:t xml:space="preserve">Health </w:t>
      </w:r>
      <w:r w:rsidRPr="003D7C67" w:rsidR="003B43CB">
        <w:rPr>
          <w:szCs w:val="22"/>
        </w:rPr>
        <w:t>Statistician - Data</w:t>
      </w:r>
      <w:r w:rsidRPr="003D7C67">
        <w:rPr>
          <w:szCs w:val="22"/>
        </w:rPr>
        <w:t xml:space="preserve">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09N</w:t>
      </w:r>
      <w:r w:rsidR="00EF4E01">
        <w:rPr>
          <w:szCs w:val="22"/>
        </w:rPr>
        <w:t>190B</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301-443-3899</w:t>
      </w:r>
    </w:p>
    <w:p w:rsidRPr="003D7C67" w:rsidR="00AC5BC8" w:rsidP="00AC5BC8" w:rsidRDefault="00AC5BC8">
      <w:pPr>
        <w:spacing w:line="276" w:lineRule="auto"/>
        <w:rPr>
          <w:szCs w:val="22"/>
        </w:rPr>
      </w:pPr>
      <w:r w:rsidRPr="003D7C67">
        <w:rPr>
          <w:szCs w:val="22"/>
        </w:rPr>
        <w:t xml:space="preserve">Email:  </w:t>
      </w:r>
      <w:hyperlink w:history="1" r:id="rId19">
        <w:r w:rsidRPr="003D7C67">
          <w:rPr>
            <w:color w:val="0000FF"/>
            <w:szCs w:val="22"/>
            <w:u w:val="single"/>
          </w:rPr>
          <w:t>rmills@hrsa.gov</w:t>
        </w:r>
      </w:hyperlink>
    </w:p>
    <w:p w:rsidRPr="003D7C67" w:rsidR="00AC5BC8" w:rsidP="00AC5BC8" w:rsidRDefault="00AC5BC8">
      <w:pPr>
        <w:spacing w:line="276" w:lineRule="auto"/>
        <w:rPr>
          <w:szCs w:val="22"/>
        </w:rPr>
      </w:pPr>
      <w:r w:rsidRPr="003D7C67">
        <w:rPr>
          <w:szCs w:val="22"/>
        </w:rPr>
        <w:t xml:space="preserve">Role:  </w:t>
      </w:r>
      <w:r w:rsidR="00BD1427">
        <w:rPr>
          <w:szCs w:val="22"/>
        </w:rPr>
        <w:t xml:space="preserve">Advise on content, </w:t>
      </w:r>
      <w:r w:rsidRPr="003D7C67" w:rsidR="00BD1427">
        <w:rPr>
          <w:szCs w:val="22"/>
        </w:rPr>
        <w:t>questionnaire design</w:t>
      </w:r>
      <w:r w:rsidR="00BD1427">
        <w:rPr>
          <w:szCs w:val="22"/>
        </w:rPr>
        <w:t>, and data structure</w:t>
      </w:r>
    </w:p>
    <w:p w:rsidRPr="003D7C67" w:rsidR="00AC5BC8" w:rsidP="00AC5BC8" w:rsidRDefault="00AC5BC8">
      <w:pPr>
        <w:spacing w:line="276" w:lineRule="auto"/>
        <w:rPr>
          <w:szCs w:val="22"/>
        </w:rPr>
      </w:pPr>
    </w:p>
    <w:p w:rsidRPr="003D7C67" w:rsidR="006C1A63" w:rsidP="006C1A63" w:rsidRDefault="006C1A63">
      <w:pPr>
        <w:pStyle w:val="BodyText"/>
        <w:spacing w:line="276" w:lineRule="auto"/>
        <w:rPr>
          <w:b/>
          <w:szCs w:val="22"/>
        </w:rPr>
      </w:pPr>
      <w:r w:rsidRPr="003D7C67">
        <w:rPr>
          <w:b/>
          <w:szCs w:val="22"/>
        </w:rPr>
        <w:t>Chi-Chung (Alex) Chan</w:t>
      </w:r>
    </w:p>
    <w:p w:rsidRPr="003D7C67" w:rsidR="006C1A63" w:rsidP="006C1A63" w:rsidRDefault="00A64511">
      <w:pPr>
        <w:pStyle w:val="BodyText"/>
        <w:spacing w:line="276" w:lineRule="auto"/>
        <w:rPr>
          <w:szCs w:val="22"/>
        </w:rPr>
      </w:pPr>
      <w:r w:rsidRPr="00A64511">
        <w:rPr>
          <w:szCs w:val="22"/>
        </w:rPr>
        <w:t xml:space="preserve">Information </w:t>
      </w:r>
      <w:r w:rsidRPr="00A64511" w:rsidR="003B43CB">
        <w:rPr>
          <w:szCs w:val="22"/>
        </w:rPr>
        <w:t>Specialist</w:t>
      </w:r>
      <w:r w:rsidRPr="003D7C67" w:rsidR="003B43CB">
        <w:rPr>
          <w:szCs w:val="22"/>
        </w:rPr>
        <w:t xml:space="preserve"> - Office</w:t>
      </w:r>
      <w:r w:rsidRPr="003D7C67" w:rsidR="006C1A63">
        <w:rPr>
          <w:szCs w:val="22"/>
        </w:rPr>
        <w:t xml:space="preserve"> of Information Technology</w:t>
      </w:r>
    </w:p>
    <w:p w:rsidRPr="003D7C67" w:rsidR="006C1A63" w:rsidP="006C1A63" w:rsidRDefault="006C1A63">
      <w:pPr>
        <w:pStyle w:val="BodyText"/>
        <w:spacing w:line="276" w:lineRule="auto"/>
        <w:rPr>
          <w:szCs w:val="22"/>
        </w:rPr>
      </w:pPr>
      <w:r w:rsidRPr="003D7C67">
        <w:rPr>
          <w:szCs w:val="22"/>
        </w:rPr>
        <w:t>Office of Operations</w:t>
      </w:r>
    </w:p>
    <w:p w:rsidRPr="003D7C67" w:rsidR="006C1A63" w:rsidP="006C1A63" w:rsidRDefault="006C1A63">
      <w:pPr>
        <w:pStyle w:val="BodyText"/>
        <w:spacing w:line="276" w:lineRule="auto"/>
        <w:rPr>
          <w:szCs w:val="22"/>
        </w:rPr>
      </w:pPr>
      <w:r w:rsidRPr="003D7C67">
        <w:rPr>
          <w:szCs w:val="22"/>
        </w:rPr>
        <w:t>Health Resources and Services Administration</w:t>
      </w:r>
    </w:p>
    <w:p w:rsidRPr="003D7C67" w:rsidR="006C1A63" w:rsidP="006C1A63" w:rsidRDefault="006C1A63">
      <w:pPr>
        <w:pStyle w:val="BodyText"/>
        <w:spacing w:line="276" w:lineRule="auto"/>
        <w:rPr>
          <w:szCs w:val="22"/>
        </w:rPr>
      </w:pPr>
      <w:r w:rsidRPr="003D7C67">
        <w:rPr>
          <w:szCs w:val="22"/>
        </w:rPr>
        <w:t>5600 Fishers Lane</w:t>
      </w:r>
      <w:r w:rsidRPr="00BD1427">
        <w:rPr>
          <w:szCs w:val="22"/>
        </w:rPr>
        <w:t xml:space="preserve">, Rm </w:t>
      </w:r>
      <w:r w:rsidRPr="00BD1427" w:rsidR="00EF4E01">
        <w:rPr>
          <w:szCs w:val="22"/>
        </w:rPr>
        <w:t>12W01C</w:t>
      </w:r>
    </w:p>
    <w:p w:rsidRPr="003D7C67" w:rsidR="006C1A63" w:rsidP="006C1A63" w:rsidRDefault="006C1A63">
      <w:pPr>
        <w:pStyle w:val="BodyText"/>
        <w:spacing w:line="276" w:lineRule="auto"/>
        <w:rPr>
          <w:szCs w:val="22"/>
        </w:rPr>
      </w:pPr>
      <w:r w:rsidRPr="003D7C67">
        <w:rPr>
          <w:szCs w:val="22"/>
        </w:rPr>
        <w:t xml:space="preserve">Rockville, MD 20857 </w:t>
      </w:r>
    </w:p>
    <w:p w:rsidRPr="003D7C67" w:rsidR="006C1A63" w:rsidP="006C1A63" w:rsidRDefault="006C1A63">
      <w:pPr>
        <w:pStyle w:val="BodyText"/>
        <w:spacing w:line="276" w:lineRule="auto"/>
        <w:rPr>
          <w:szCs w:val="22"/>
        </w:rPr>
      </w:pPr>
      <w:r w:rsidRPr="003D7C67">
        <w:rPr>
          <w:szCs w:val="22"/>
        </w:rPr>
        <w:t>Phone: 301-443-0558</w:t>
      </w:r>
    </w:p>
    <w:p w:rsidRPr="003D7C67" w:rsidR="006C1A63" w:rsidP="006C1A63" w:rsidRDefault="006C1A63">
      <w:pPr>
        <w:pStyle w:val="BodyText"/>
        <w:spacing w:line="276" w:lineRule="auto"/>
        <w:rPr>
          <w:szCs w:val="22"/>
        </w:rPr>
      </w:pPr>
      <w:r w:rsidRPr="003D7C67">
        <w:rPr>
          <w:szCs w:val="22"/>
        </w:rPr>
        <w:t xml:space="preserve">Email:  </w:t>
      </w:r>
      <w:hyperlink w:history="1" r:id="rId20">
        <w:r w:rsidRPr="003D7C67">
          <w:rPr>
            <w:rStyle w:val="Hyperlink"/>
            <w:szCs w:val="22"/>
          </w:rPr>
          <w:t>cchan@hrsa.gov</w:t>
        </w:r>
      </w:hyperlink>
      <w:r w:rsidRPr="003D7C67">
        <w:rPr>
          <w:szCs w:val="22"/>
        </w:rPr>
        <w:t xml:space="preserve"> </w:t>
      </w:r>
    </w:p>
    <w:p w:rsidRPr="003D7C67" w:rsidR="006C1A63" w:rsidP="006C1A63" w:rsidRDefault="006C1A63">
      <w:pPr>
        <w:pStyle w:val="BodyText"/>
        <w:spacing w:line="276" w:lineRule="auto"/>
        <w:rPr>
          <w:szCs w:val="22"/>
        </w:rPr>
      </w:pPr>
      <w:r w:rsidRPr="003D7C67">
        <w:rPr>
          <w:szCs w:val="22"/>
        </w:rPr>
        <w:t xml:space="preserve">Role:  </w:t>
      </w:r>
      <w:r w:rsidR="00BD1427">
        <w:rPr>
          <w:szCs w:val="22"/>
        </w:rPr>
        <w:t xml:space="preserve">Advise on content, </w:t>
      </w:r>
      <w:r w:rsidRPr="003D7C67" w:rsidR="00BD1427">
        <w:rPr>
          <w:szCs w:val="22"/>
        </w:rPr>
        <w:t>questionnaire design</w:t>
      </w:r>
      <w:r w:rsidR="00BD1427">
        <w:rPr>
          <w:szCs w:val="22"/>
        </w:rPr>
        <w:t>, and data structure</w:t>
      </w:r>
    </w:p>
    <w:p w:rsidRPr="003D7C67" w:rsidR="006C1A63" w:rsidP="00AC5BC8" w:rsidRDefault="006C1A63">
      <w:pPr>
        <w:spacing w:line="276" w:lineRule="auto"/>
        <w:rPr>
          <w:szCs w:val="22"/>
        </w:rPr>
      </w:pPr>
    </w:p>
    <w:p w:rsidRPr="003D7C67" w:rsidR="00AC5BC8" w:rsidP="00AC5BC8" w:rsidRDefault="00AC5BC8">
      <w:pPr>
        <w:spacing w:line="276" w:lineRule="auto"/>
        <w:rPr>
          <w:b/>
          <w:szCs w:val="22"/>
        </w:rPr>
      </w:pPr>
      <w:r w:rsidRPr="003D7C67">
        <w:rPr>
          <w:b/>
          <w:szCs w:val="22"/>
        </w:rPr>
        <w:t>Antigone Dempsey, MEd</w:t>
      </w:r>
    </w:p>
    <w:p w:rsidRPr="003D7C67" w:rsidR="00AC5BC8" w:rsidP="00AC5BC8" w:rsidRDefault="00AC5BC8">
      <w:pPr>
        <w:spacing w:line="276" w:lineRule="auto"/>
        <w:rPr>
          <w:szCs w:val="22"/>
        </w:rPr>
      </w:pPr>
      <w:r w:rsidRPr="003D7C67">
        <w:rPr>
          <w:szCs w:val="22"/>
        </w:rPr>
        <w:t xml:space="preserve">Division Director - Division of Policy and Data </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09N</w:t>
      </w:r>
      <w:r w:rsidR="00453197">
        <w:rPr>
          <w:szCs w:val="22"/>
        </w:rPr>
        <w:t>150</w:t>
      </w:r>
      <w:r w:rsidRPr="003D7C67">
        <w:rPr>
          <w:szCs w:val="22"/>
        </w:rPr>
        <w:t xml:space="preserve"> </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301-443-0360</w:t>
      </w:r>
    </w:p>
    <w:p w:rsidRPr="003D7C67" w:rsidR="00AC5BC8" w:rsidP="00AC5BC8" w:rsidRDefault="00AC5BC8">
      <w:pPr>
        <w:spacing w:line="276" w:lineRule="auto"/>
        <w:rPr>
          <w:szCs w:val="22"/>
        </w:rPr>
      </w:pPr>
      <w:r w:rsidRPr="003D7C67">
        <w:rPr>
          <w:szCs w:val="22"/>
        </w:rPr>
        <w:t xml:space="preserve">Email:  </w:t>
      </w:r>
      <w:hyperlink w:history="1" r:id="rId21">
        <w:r w:rsidRPr="003D7C67">
          <w:rPr>
            <w:color w:val="0000FF"/>
            <w:szCs w:val="22"/>
            <w:u w:val="single"/>
          </w:rPr>
          <w:t>adempsey@hrsa.gov</w:t>
        </w:r>
      </w:hyperlink>
    </w:p>
    <w:p w:rsidRPr="003D7C67" w:rsidR="00AC5BC8" w:rsidP="00AC5BC8" w:rsidRDefault="00AC5BC8">
      <w:pPr>
        <w:spacing w:line="276" w:lineRule="auto"/>
        <w:rPr>
          <w:szCs w:val="22"/>
        </w:rPr>
      </w:pPr>
      <w:r w:rsidRPr="003D7C67">
        <w:rPr>
          <w:szCs w:val="22"/>
        </w:rPr>
        <w:t xml:space="preserve">Role:  Review and validate content and design </w:t>
      </w:r>
    </w:p>
    <w:p w:rsidRPr="003D7C67" w:rsidR="00AC5BC8" w:rsidP="00AC5BC8" w:rsidRDefault="00AC5BC8">
      <w:pPr>
        <w:spacing w:line="276" w:lineRule="auto"/>
        <w:rPr>
          <w:szCs w:val="22"/>
        </w:rPr>
      </w:pPr>
    </w:p>
    <w:p w:rsidRPr="003D7C67" w:rsidR="00AC5BC8" w:rsidP="00AC5BC8" w:rsidRDefault="00AC5BC8">
      <w:pPr>
        <w:spacing w:line="276" w:lineRule="auto"/>
        <w:rPr>
          <w:b/>
          <w:szCs w:val="22"/>
        </w:rPr>
      </w:pPr>
      <w:r w:rsidRPr="003D7C67">
        <w:rPr>
          <w:b/>
          <w:szCs w:val="22"/>
        </w:rPr>
        <w:t>Tracy Matthews, CAPT, USPHS</w:t>
      </w:r>
    </w:p>
    <w:p w:rsidRPr="003D7C67" w:rsidR="00AC5BC8" w:rsidP="00AC5BC8" w:rsidRDefault="00AC5BC8">
      <w:pPr>
        <w:spacing w:line="276" w:lineRule="auto"/>
        <w:rPr>
          <w:szCs w:val="22"/>
        </w:rPr>
      </w:pPr>
      <w:r w:rsidRPr="003D7C67">
        <w:rPr>
          <w:szCs w:val="22"/>
        </w:rPr>
        <w:t>Deputy Division Director - Division of Policy and Data</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09N</w:t>
      </w:r>
      <w:r w:rsidR="00453197">
        <w:rPr>
          <w:szCs w:val="22"/>
        </w:rPr>
        <w:t>152</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lastRenderedPageBreak/>
        <w:t>Phone: 301-443-7804</w:t>
      </w:r>
    </w:p>
    <w:p w:rsidRPr="003D7C67" w:rsidR="00AC5BC8" w:rsidP="00AC5BC8" w:rsidRDefault="00AC5BC8">
      <w:pPr>
        <w:spacing w:line="276" w:lineRule="auto"/>
        <w:rPr>
          <w:szCs w:val="22"/>
        </w:rPr>
      </w:pPr>
      <w:r w:rsidRPr="003D7C67">
        <w:rPr>
          <w:szCs w:val="22"/>
        </w:rPr>
        <w:t xml:space="preserve">Email:  </w:t>
      </w:r>
      <w:hyperlink w:history="1" r:id="rId22">
        <w:r w:rsidRPr="003D7C67">
          <w:rPr>
            <w:color w:val="0000FF"/>
            <w:szCs w:val="22"/>
            <w:u w:val="single"/>
          </w:rPr>
          <w:t>tmatthews@hrsa.gov</w:t>
        </w:r>
      </w:hyperlink>
    </w:p>
    <w:p w:rsidRPr="003D7C67" w:rsidR="00AC5BC8" w:rsidP="00AC5BC8" w:rsidRDefault="00AC5BC8">
      <w:pPr>
        <w:spacing w:line="276" w:lineRule="auto"/>
        <w:rPr>
          <w:szCs w:val="22"/>
        </w:rPr>
      </w:pPr>
      <w:r w:rsidRPr="003D7C67">
        <w:rPr>
          <w:szCs w:val="22"/>
        </w:rPr>
        <w:t xml:space="preserve">Role:  Review and validate content and design </w:t>
      </w:r>
    </w:p>
    <w:p w:rsidRPr="003D7C67" w:rsidR="00AC5BC8" w:rsidP="00AC5BC8" w:rsidRDefault="00AC5BC8">
      <w:pPr>
        <w:spacing w:line="276" w:lineRule="auto"/>
        <w:rPr>
          <w:szCs w:val="22"/>
        </w:rPr>
      </w:pPr>
    </w:p>
    <w:p w:rsidRPr="003D7C67" w:rsidR="00AC5BC8" w:rsidP="00AC5BC8" w:rsidRDefault="00AC5BC8">
      <w:pPr>
        <w:spacing w:line="276" w:lineRule="auto"/>
        <w:rPr>
          <w:b/>
          <w:szCs w:val="22"/>
        </w:rPr>
      </w:pPr>
      <w:r w:rsidRPr="003D7C67">
        <w:rPr>
          <w:b/>
          <w:szCs w:val="22"/>
        </w:rPr>
        <w:t>Laura Cheever, MD, ScM</w:t>
      </w:r>
    </w:p>
    <w:p w:rsidRPr="003D7C67" w:rsidR="00AC5BC8" w:rsidP="00AC5BC8" w:rsidRDefault="00AC5BC8">
      <w:pPr>
        <w:spacing w:line="276" w:lineRule="auto"/>
        <w:rPr>
          <w:szCs w:val="22"/>
        </w:rPr>
      </w:pPr>
      <w:r w:rsidRPr="003D7C67">
        <w:rPr>
          <w:szCs w:val="22"/>
        </w:rPr>
        <w:t>Associate Administrator</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09W37</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301-443-1993</w:t>
      </w:r>
    </w:p>
    <w:p w:rsidRPr="003D7C67" w:rsidR="00AC5BC8" w:rsidP="00AC5BC8" w:rsidRDefault="00AC5BC8">
      <w:pPr>
        <w:spacing w:line="276" w:lineRule="auto"/>
        <w:rPr>
          <w:szCs w:val="22"/>
        </w:rPr>
      </w:pPr>
      <w:r w:rsidRPr="003D7C67">
        <w:rPr>
          <w:szCs w:val="22"/>
        </w:rPr>
        <w:t xml:space="preserve">Email:  </w:t>
      </w:r>
      <w:hyperlink w:history="1" r:id="rId23">
        <w:r w:rsidRPr="003D7C67">
          <w:rPr>
            <w:color w:val="0000FF"/>
            <w:szCs w:val="22"/>
            <w:u w:val="single"/>
          </w:rPr>
          <w:t>lcheever@hrsa.gov</w:t>
        </w:r>
      </w:hyperlink>
    </w:p>
    <w:p w:rsidRPr="003D7C67" w:rsidR="00AC5BC8" w:rsidP="00AC5BC8" w:rsidRDefault="00AC5BC8">
      <w:pPr>
        <w:spacing w:line="276" w:lineRule="auto"/>
        <w:rPr>
          <w:szCs w:val="22"/>
        </w:rPr>
      </w:pPr>
      <w:r w:rsidRPr="003D7C67">
        <w:rPr>
          <w:szCs w:val="22"/>
        </w:rPr>
        <w:t>Role:  Review and validate content and design</w:t>
      </w:r>
    </w:p>
    <w:p w:rsidRPr="003D7C67" w:rsidR="00AC5BC8" w:rsidP="00AC5BC8" w:rsidRDefault="00AC5BC8">
      <w:pPr>
        <w:spacing w:line="276" w:lineRule="auto"/>
        <w:rPr>
          <w:szCs w:val="22"/>
        </w:rPr>
      </w:pPr>
    </w:p>
    <w:p w:rsidRPr="003D7C67" w:rsidR="00AC5BC8" w:rsidP="00AC5BC8" w:rsidRDefault="00AC5BC8">
      <w:pPr>
        <w:spacing w:line="276" w:lineRule="auto"/>
        <w:rPr>
          <w:b/>
          <w:szCs w:val="22"/>
        </w:rPr>
      </w:pPr>
      <w:r w:rsidRPr="003D7C67">
        <w:rPr>
          <w:b/>
          <w:szCs w:val="22"/>
        </w:rPr>
        <w:t>Heather Hauck, MSW</w:t>
      </w:r>
    </w:p>
    <w:p w:rsidRPr="003D7C67" w:rsidR="00AC5BC8" w:rsidP="00AC5BC8" w:rsidRDefault="00AC5BC8">
      <w:pPr>
        <w:spacing w:line="276" w:lineRule="auto"/>
        <w:rPr>
          <w:szCs w:val="22"/>
        </w:rPr>
      </w:pPr>
      <w:r w:rsidRPr="003D7C67">
        <w:rPr>
          <w:szCs w:val="22"/>
        </w:rPr>
        <w:t xml:space="preserve">Chief </w:t>
      </w:r>
      <w:r w:rsidRPr="003D7C67" w:rsidR="003B43CB">
        <w:rPr>
          <w:szCs w:val="22"/>
        </w:rPr>
        <w:t>- Data</w:t>
      </w:r>
      <w:r w:rsidRPr="003D7C67">
        <w:rPr>
          <w:szCs w:val="22"/>
        </w:rPr>
        <w:t xml:space="preserve"> Management and Analysis Branch</w:t>
      </w:r>
    </w:p>
    <w:p w:rsidRPr="003D7C67" w:rsidR="00AC5BC8" w:rsidP="00AC5BC8" w:rsidRDefault="00AC5BC8">
      <w:pPr>
        <w:spacing w:line="276" w:lineRule="auto"/>
        <w:rPr>
          <w:szCs w:val="22"/>
        </w:rPr>
      </w:pPr>
      <w:r w:rsidRPr="003D7C67">
        <w:rPr>
          <w:szCs w:val="22"/>
        </w:rPr>
        <w:t xml:space="preserve">HIV/AIDS Bureau </w:t>
      </w:r>
    </w:p>
    <w:p w:rsidRPr="003D7C67" w:rsidR="00AC5BC8" w:rsidP="00AC5BC8" w:rsidRDefault="00AC5BC8">
      <w:pPr>
        <w:spacing w:line="276" w:lineRule="auto"/>
        <w:rPr>
          <w:szCs w:val="22"/>
        </w:rPr>
      </w:pPr>
      <w:r w:rsidRPr="003D7C67">
        <w:rPr>
          <w:szCs w:val="22"/>
        </w:rPr>
        <w:t>Health Resources and Services Administration</w:t>
      </w:r>
    </w:p>
    <w:p w:rsidRPr="003D7C67" w:rsidR="00AC5BC8" w:rsidP="00AC5BC8" w:rsidRDefault="00AC5BC8">
      <w:pPr>
        <w:spacing w:line="276" w:lineRule="auto"/>
        <w:rPr>
          <w:szCs w:val="22"/>
        </w:rPr>
      </w:pPr>
      <w:r w:rsidRPr="003D7C67">
        <w:rPr>
          <w:szCs w:val="22"/>
        </w:rPr>
        <w:t>5600 Fishers Lane, Rm 09W29</w:t>
      </w:r>
    </w:p>
    <w:p w:rsidRPr="003D7C67" w:rsidR="00AC5BC8" w:rsidP="00AC5BC8" w:rsidRDefault="00AC5BC8">
      <w:pPr>
        <w:spacing w:line="276" w:lineRule="auto"/>
        <w:rPr>
          <w:szCs w:val="22"/>
        </w:rPr>
      </w:pPr>
      <w:r w:rsidRPr="003D7C67">
        <w:rPr>
          <w:szCs w:val="22"/>
        </w:rPr>
        <w:t xml:space="preserve">Rockville, MD 20857 </w:t>
      </w:r>
    </w:p>
    <w:p w:rsidRPr="003D7C67" w:rsidR="00AC5BC8" w:rsidP="00AC5BC8" w:rsidRDefault="00AC5BC8">
      <w:pPr>
        <w:spacing w:line="276" w:lineRule="auto"/>
        <w:rPr>
          <w:szCs w:val="22"/>
        </w:rPr>
      </w:pPr>
      <w:r w:rsidRPr="003D7C67">
        <w:rPr>
          <w:szCs w:val="22"/>
        </w:rPr>
        <w:t>Phone: 301-443-3613</w:t>
      </w:r>
    </w:p>
    <w:p w:rsidRPr="003D7C67" w:rsidR="00AC5BC8" w:rsidP="00AC5BC8" w:rsidRDefault="00AC5BC8">
      <w:pPr>
        <w:spacing w:line="276" w:lineRule="auto"/>
        <w:rPr>
          <w:szCs w:val="22"/>
        </w:rPr>
      </w:pPr>
      <w:r w:rsidRPr="003D7C67">
        <w:rPr>
          <w:szCs w:val="22"/>
        </w:rPr>
        <w:t xml:space="preserve">Email:  </w:t>
      </w:r>
      <w:hyperlink w:history="1" r:id="rId24">
        <w:r w:rsidRPr="003D7C67">
          <w:rPr>
            <w:color w:val="0000FF"/>
            <w:szCs w:val="22"/>
            <w:u w:val="single"/>
          </w:rPr>
          <w:t>hhauck@hrsa.gov</w:t>
        </w:r>
      </w:hyperlink>
    </w:p>
    <w:p w:rsidRPr="003D7C67" w:rsidR="00AC5BC8" w:rsidP="00AC5BC8" w:rsidRDefault="00AC5BC8">
      <w:pPr>
        <w:spacing w:line="276" w:lineRule="auto"/>
        <w:rPr>
          <w:szCs w:val="22"/>
        </w:rPr>
      </w:pPr>
      <w:r w:rsidRPr="003D7C67">
        <w:rPr>
          <w:szCs w:val="22"/>
        </w:rPr>
        <w:t xml:space="preserve">Role:  Review and validate content and design </w:t>
      </w:r>
      <w:bookmarkEnd w:id="16"/>
      <w:bookmarkEnd w:id="17"/>
      <w:bookmarkEnd w:id="18"/>
    </w:p>
    <w:sectPr w:rsidRPr="003D7C67" w:rsidR="00AC5BC8" w:rsidSect="003A0B33">
      <w:footerReference w:type="even" r:id="rId25"/>
      <w:footerReference w:type="default" r:id="rId26"/>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2A" w:rsidRDefault="0028552A">
      <w:r>
        <w:separator/>
      </w:r>
    </w:p>
  </w:endnote>
  <w:endnote w:type="continuationSeparator" w:id="0">
    <w:p w:rsidR="0028552A" w:rsidRDefault="0028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0E" w:rsidRDefault="00EA0C0E"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0C0E" w:rsidRDefault="00EA0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0E" w:rsidRPr="00BF4233" w:rsidRDefault="00EA0C0E" w:rsidP="00EB0BA1">
    <w:pPr>
      <w:pStyle w:val="Footer"/>
      <w:framePr w:wrap="around"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3E0FF7">
      <w:rPr>
        <w:rStyle w:val="PageNumber"/>
        <w:noProof/>
      </w:rPr>
      <w:t>5</w:t>
    </w:r>
    <w:r>
      <w:rPr>
        <w:rStyle w:val="PageNumber"/>
      </w:rPr>
      <w:fldChar w:fldCharType="end"/>
    </w:r>
  </w:p>
  <w:p w:rsidR="00EA0C0E" w:rsidRPr="00825F9B" w:rsidRDefault="00EA0C0E" w:rsidP="008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2A" w:rsidRDefault="0028552A">
      <w:r>
        <w:separator/>
      </w:r>
    </w:p>
  </w:footnote>
  <w:footnote w:type="continuationSeparator" w:id="0">
    <w:p w:rsidR="0028552A" w:rsidRDefault="0028552A">
      <w:r>
        <w:continuationSeparator/>
      </w:r>
    </w:p>
  </w:footnote>
  <w:footnote w:id="1">
    <w:p w:rsidR="00F26198" w:rsidRDefault="00F26198">
      <w:pPr>
        <w:pStyle w:val="FootnoteText"/>
      </w:pPr>
      <w:r>
        <w:rPr>
          <w:rStyle w:val="FootnoteReference"/>
        </w:rPr>
        <w:footnoteRef/>
      </w:r>
      <w:r>
        <w:t xml:space="preserve"> </w:t>
      </w:r>
      <w:r w:rsidRPr="00F26198">
        <w:t>FY 2020 Coronavirus Aid, Relief, and Economic Security Act, P.L. 116-136 (CARES Act).</w:t>
      </w:r>
    </w:p>
  </w:footnote>
  <w:footnote w:id="2">
    <w:p w:rsidR="00F559CE" w:rsidRDefault="00F559CE">
      <w:pPr>
        <w:pStyle w:val="FootnoteText"/>
      </w:pPr>
      <w:r>
        <w:rPr>
          <w:rStyle w:val="FootnoteReference"/>
        </w:rPr>
        <w:footnoteRef/>
      </w:r>
      <w:r>
        <w:t xml:space="preserve"> </w:t>
      </w:r>
      <w:r w:rsidRPr="00F559CE">
        <w:t>The 2020 CARES Act states “Not later than 10 days after the end of each calendar quarter, any Recipient that is an entity receiving more than $150,000 total in funds under the Coronavirus Aid, Relief, and Economics Security Act (P.L. 116-136)…shall submit to the Secretary and the [Pandemic Response Accountability] Committee a report. This report shall contain…a detailed list of all projects or activities for which large covered funds were expended or obligated, including: the name and description of the project or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927"/>
    <w:multiLevelType w:val="hybridMultilevel"/>
    <w:tmpl w:val="2A6613E6"/>
    <w:lvl w:ilvl="0" w:tplc="667C163C">
      <w:start w:val="1"/>
      <w:numFmt w:val="bullet"/>
      <w:lvlText w:val="o"/>
      <w:lvlJc w:val="left"/>
      <w:pPr>
        <w:ind w:left="720" w:hanging="360"/>
      </w:pPr>
      <w:rPr>
        <w:rFonts w:ascii="Courier New" w:hAnsi="Courier New" w:hint="default"/>
        <w:spacing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222E7381"/>
    <w:multiLevelType w:val="hybridMultilevel"/>
    <w:tmpl w:val="CE9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A7045BA"/>
    <w:multiLevelType w:val="hybridMultilevel"/>
    <w:tmpl w:val="4CE0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EE2DF8"/>
    <w:multiLevelType w:val="hybridMultilevel"/>
    <w:tmpl w:val="49A817C2"/>
    <w:lvl w:ilvl="0" w:tplc="A0CC44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0C27B0"/>
    <w:multiLevelType w:val="hybridMultilevel"/>
    <w:tmpl w:val="91480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185A96"/>
    <w:multiLevelType w:val="hybridMultilevel"/>
    <w:tmpl w:val="86E0CC0A"/>
    <w:lvl w:ilvl="0" w:tplc="22EC0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54A97"/>
    <w:multiLevelType w:val="hybridMultilevel"/>
    <w:tmpl w:val="7DE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5C62FB6"/>
    <w:multiLevelType w:val="hybridMultilevel"/>
    <w:tmpl w:val="4F7CCC2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1" w15:restartNumberingAfterBreak="0">
    <w:nsid w:val="695060FB"/>
    <w:multiLevelType w:val="hybridMultilevel"/>
    <w:tmpl w:val="6AF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C4E49"/>
    <w:multiLevelType w:val="hybridMultilevel"/>
    <w:tmpl w:val="056C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15:restartNumberingAfterBreak="0">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B165A"/>
    <w:multiLevelType w:val="hybridMultilevel"/>
    <w:tmpl w:val="CDD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A66AC"/>
    <w:multiLevelType w:val="hybridMultilevel"/>
    <w:tmpl w:val="4F3C2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8" w15:restartNumberingAfterBreak="0">
    <w:nsid w:val="7BF071F1"/>
    <w:multiLevelType w:val="hybridMultilevel"/>
    <w:tmpl w:val="6FEE852C"/>
    <w:lvl w:ilvl="0" w:tplc="04090001">
      <w:start w:val="1"/>
      <w:numFmt w:val="bullet"/>
      <w:pStyle w:val="ExhibitTextNumbering"/>
      <w:lvlText w:val=""/>
      <w:lvlJc w:val="left"/>
      <w:pPr>
        <w:ind w:left="37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9"/>
  </w:num>
  <w:num w:numId="5">
    <w:abstractNumId w:val="5"/>
  </w:num>
  <w:num w:numId="6">
    <w:abstractNumId w:val="2"/>
  </w:num>
  <w:num w:numId="7">
    <w:abstractNumId w:val="18"/>
  </w:num>
  <w:num w:numId="8">
    <w:abstractNumId w:val="8"/>
  </w:num>
  <w:num w:numId="9">
    <w:abstractNumId w:val="10"/>
  </w:num>
  <w:num w:numId="10">
    <w:abstractNumId w:val="14"/>
  </w:num>
  <w:num w:numId="11">
    <w:abstractNumId w:val="15"/>
  </w:num>
  <w:num w:numId="12">
    <w:abstractNumId w:val="7"/>
  </w:num>
  <w:num w:numId="13">
    <w:abstractNumId w:val="11"/>
  </w:num>
  <w:num w:numId="14">
    <w:abstractNumId w:val="4"/>
  </w:num>
  <w:num w:numId="15">
    <w:abstractNumId w:val="6"/>
  </w:num>
  <w:num w:numId="16">
    <w:abstractNumId w:val="0"/>
  </w:num>
  <w:num w:numId="17">
    <w:abstractNumId w:val="12"/>
  </w:num>
  <w:num w:numId="18">
    <w:abstractNumId w:val="8"/>
    <w:lvlOverride w:ilvl="0"/>
    <w:lvlOverride w:ilvl="1"/>
    <w:lvlOverride w:ilvl="2"/>
    <w:lvlOverride w:ilvl="3"/>
    <w:lvlOverride w:ilvl="4"/>
    <w:lvlOverride w:ilvl="5"/>
    <w:lvlOverride w:ilvl="6"/>
    <w:lvlOverride w:ilvl="7"/>
    <w:lvlOverride w:ilvl="8"/>
  </w:num>
  <w:num w:numId="19">
    <w:abstractNumId w:val="1"/>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2"/>
    <w:rsid w:val="00000567"/>
    <w:rsid w:val="0000109E"/>
    <w:rsid w:val="0000174B"/>
    <w:rsid w:val="00005D28"/>
    <w:rsid w:val="000073D6"/>
    <w:rsid w:val="0001146D"/>
    <w:rsid w:val="00013DA0"/>
    <w:rsid w:val="0001581A"/>
    <w:rsid w:val="0002471D"/>
    <w:rsid w:val="00025B61"/>
    <w:rsid w:val="00026E56"/>
    <w:rsid w:val="000340A2"/>
    <w:rsid w:val="00035C94"/>
    <w:rsid w:val="00035CB0"/>
    <w:rsid w:val="00036E50"/>
    <w:rsid w:val="00037930"/>
    <w:rsid w:val="00040050"/>
    <w:rsid w:val="0004383E"/>
    <w:rsid w:val="00044A9A"/>
    <w:rsid w:val="00044BE3"/>
    <w:rsid w:val="00051BA0"/>
    <w:rsid w:val="0005321F"/>
    <w:rsid w:val="00055BDD"/>
    <w:rsid w:val="00061648"/>
    <w:rsid w:val="00065831"/>
    <w:rsid w:val="0006777B"/>
    <w:rsid w:val="00067E59"/>
    <w:rsid w:val="0007065F"/>
    <w:rsid w:val="000728B1"/>
    <w:rsid w:val="00073364"/>
    <w:rsid w:val="00074DD9"/>
    <w:rsid w:val="00080384"/>
    <w:rsid w:val="00080830"/>
    <w:rsid w:val="00081EED"/>
    <w:rsid w:val="00082F39"/>
    <w:rsid w:val="0008377D"/>
    <w:rsid w:val="00087A4C"/>
    <w:rsid w:val="000910BD"/>
    <w:rsid w:val="00091A54"/>
    <w:rsid w:val="00092167"/>
    <w:rsid w:val="000937DB"/>
    <w:rsid w:val="00094D62"/>
    <w:rsid w:val="00095D55"/>
    <w:rsid w:val="00096529"/>
    <w:rsid w:val="00096DFD"/>
    <w:rsid w:val="000A0C75"/>
    <w:rsid w:val="000A1C2D"/>
    <w:rsid w:val="000A2B68"/>
    <w:rsid w:val="000B0DCF"/>
    <w:rsid w:val="000B0FC8"/>
    <w:rsid w:val="000B1653"/>
    <w:rsid w:val="000B212D"/>
    <w:rsid w:val="000B6973"/>
    <w:rsid w:val="000C42E3"/>
    <w:rsid w:val="000C5651"/>
    <w:rsid w:val="000C5F37"/>
    <w:rsid w:val="000C761C"/>
    <w:rsid w:val="000D2079"/>
    <w:rsid w:val="000D7FE5"/>
    <w:rsid w:val="000E4D4E"/>
    <w:rsid w:val="000E6BBE"/>
    <w:rsid w:val="000E7A9A"/>
    <w:rsid w:val="000F44FD"/>
    <w:rsid w:val="001001B0"/>
    <w:rsid w:val="001005F5"/>
    <w:rsid w:val="00101D13"/>
    <w:rsid w:val="001047E6"/>
    <w:rsid w:val="0010560B"/>
    <w:rsid w:val="001115FA"/>
    <w:rsid w:val="00113EE1"/>
    <w:rsid w:val="00116F56"/>
    <w:rsid w:val="00117BFA"/>
    <w:rsid w:val="001219F7"/>
    <w:rsid w:val="00122228"/>
    <w:rsid w:val="001256DA"/>
    <w:rsid w:val="00126929"/>
    <w:rsid w:val="001272D4"/>
    <w:rsid w:val="00127A00"/>
    <w:rsid w:val="00130C9D"/>
    <w:rsid w:val="00132ABC"/>
    <w:rsid w:val="00132C27"/>
    <w:rsid w:val="00134981"/>
    <w:rsid w:val="00135FD6"/>
    <w:rsid w:val="001360C5"/>
    <w:rsid w:val="00137942"/>
    <w:rsid w:val="00142C44"/>
    <w:rsid w:val="001430F7"/>
    <w:rsid w:val="00143798"/>
    <w:rsid w:val="001466E1"/>
    <w:rsid w:val="00147586"/>
    <w:rsid w:val="0014777F"/>
    <w:rsid w:val="00147B0A"/>
    <w:rsid w:val="00151B9D"/>
    <w:rsid w:val="0015247C"/>
    <w:rsid w:val="00153B2E"/>
    <w:rsid w:val="00153E7D"/>
    <w:rsid w:val="0015506A"/>
    <w:rsid w:val="0015598B"/>
    <w:rsid w:val="00160D86"/>
    <w:rsid w:val="001644CF"/>
    <w:rsid w:val="00165DE7"/>
    <w:rsid w:val="001737DA"/>
    <w:rsid w:val="00174266"/>
    <w:rsid w:val="00174644"/>
    <w:rsid w:val="00181E77"/>
    <w:rsid w:val="00182494"/>
    <w:rsid w:val="001838C0"/>
    <w:rsid w:val="00184C96"/>
    <w:rsid w:val="00186205"/>
    <w:rsid w:val="00186C29"/>
    <w:rsid w:val="00190BAF"/>
    <w:rsid w:val="001932DD"/>
    <w:rsid w:val="001942F8"/>
    <w:rsid w:val="001961E3"/>
    <w:rsid w:val="001977F8"/>
    <w:rsid w:val="001A1B68"/>
    <w:rsid w:val="001A2AF3"/>
    <w:rsid w:val="001A52FF"/>
    <w:rsid w:val="001A6173"/>
    <w:rsid w:val="001A67AC"/>
    <w:rsid w:val="001A6CCD"/>
    <w:rsid w:val="001B0D83"/>
    <w:rsid w:val="001B1728"/>
    <w:rsid w:val="001B3CFB"/>
    <w:rsid w:val="001B48D2"/>
    <w:rsid w:val="001B5280"/>
    <w:rsid w:val="001C0B9A"/>
    <w:rsid w:val="001C1459"/>
    <w:rsid w:val="001D0F37"/>
    <w:rsid w:val="001D40F1"/>
    <w:rsid w:val="001D4997"/>
    <w:rsid w:val="001D52AD"/>
    <w:rsid w:val="001D535E"/>
    <w:rsid w:val="001D60A0"/>
    <w:rsid w:val="001D631A"/>
    <w:rsid w:val="001E0A25"/>
    <w:rsid w:val="001E1C62"/>
    <w:rsid w:val="001F4456"/>
    <w:rsid w:val="001F662A"/>
    <w:rsid w:val="001F74AF"/>
    <w:rsid w:val="0020099D"/>
    <w:rsid w:val="00200BEA"/>
    <w:rsid w:val="002014CE"/>
    <w:rsid w:val="00203FFD"/>
    <w:rsid w:val="00204290"/>
    <w:rsid w:val="002063F1"/>
    <w:rsid w:val="0021029A"/>
    <w:rsid w:val="00210463"/>
    <w:rsid w:val="002108EE"/>
    <w:rsid w:val="00215A22"/>
    <w:rsid w:val="00215BC8"/>
    <w:rsid w:val="00217802"/>
    <w:rsid w:val="00225CA9"/>
    <w:rsid w:val="00231528"/>
    <w:rsid w:val="00233E7C"/>
    <w:rsid w:val="002430F2"/>
    <w:rsid w:val="00243E37"/>
    <w:rsid w:val="002445DF"/>
    <w:rsid w:val="002447A2"/>
    <w:rsid w:val="00244F32"/>
    <w:rsid w:val="00245245"/>
    <w:rsid w:val="00246798"/>
    <w:rsid w:val="00252BFB"/>
    <w:rsid w:val="00252D28"/>
    <w:rsid w:val="002543D1"/>
    <w:rsid w:val="002565ED"/>
    <w:rsid w:val="00257CAC"/>
    <w:rsid w:val="0026203D"/>
    <w:rsid w:val="00263D77"/>
    <w:rsid w:val="00266116"/>
    <w:rsid w:val="00266369"/>
    <w:rsid w:val="00267651"/>
    <w:rsid w:val="00267D00"/>
    <w:rsid w:val="00274625"/>
    <w:rsid w:val="00281A94"/>
    <w:rsid w:val="00281E76"/>
    <w:rsid w:val="00281F9B"/>
    <w:rsid w:val="00282718"/>
    <w:rsid w:val="00283131"/>
    <w:rsid w:val="002847BB"/>
    <w:rsid w:val="0028552A"/>
    <w:rsid w:val="00286585"/>
    <w:rsid w:val="00287CB7"/>
    <w:rsid w:val="00290332"/>
    <w:rsid w:val="002949A5"/>
    <w:rsid w:val="002961AF"/>
    <w:rsid w:val="002A1620"/>
    <w:rsid w:val="002A1CCC"/>
    <w:rsid w:val="002A1DAE"/>
    <w:rsid w:val="002B0A61"/>
    <w:rsid w:val="002B1975"/>
    <w:rsid w:val="002B7615"/>
    <w:rsid w:val="002B7DB1"/>
    <w:rsid w:val="002C0739"/>
    <w:rsid w:val="002C35ED"/>
    <w:rsid w:val="002C3824"/>
    <w:rsid w:val="002C4620"/>
    <w:rsid w:val="002C6694"/>
    <w:rsid w:val="002C6FA9"/>
    <w:rsid w:val="002C7500"/>
    <w:rsid w:val="002D00B7"/>
    <w:rsid w:val="002D3460"/>
    <w:rsid w:val="002D4222"/>
    <w:rsid w:val="002D644E"/>
    <w:rsid w:val="002D66BA"/>
    <w:rsid w:val="002D7520"/>
    <w:rsid w:val="002E06D0"/>
    <w:rsid w:val="002E3644"/>
    <w:rsid w:val="0030265E"/>
    <w:rsid w:val="00305549"/>
    <w:rsid w:val="00311D8B"/>
    <w:rsid w:val="00312A27"/>
    <w:rsid w:val="00312F0E"/>
    <w:rsid w:val="00316F40"/>
    <w:rsid w:val="00316F72"/>
    <w:rsid w:val="00317354"/>
    <w:rsid w:val="00321445"/>
    <w:rsid w:val="00321F73"/>
    <w:rsid w:val="00322B77"/>
    <w:rsid w:val="00326B4C"/>
    <w:rsid w:val="00326D79"/>
    <w:rsid w:val="00331573"/>
    <w:rsid w:val="003317E4"/>
    <w:rsid w:val="00332E41"/>
    <w:rsid w:val="003338FB"/>
    <w:rsid w:val="00333F93"/>
    <w:rsid w:val="003419D8"/>
    <w:rsid w:val="003471FA"/>
    <w:rsid w:val="00351473"/>
    <w:rsid w:val="003523D2"/>
    <w:rsid w:val="00353B42"/>
    <w:rsid w:val="00353F41"/>
    <w:rsid w:val="00354317"/>
    <w:rsid w:val="003547BA"/>
    <w:rsid w:val="003601A1"/>
    <w:rsid w:val="00360FA8"/>
    <w:rsid w:val="0036625A"/>
    <w:rsid w:val="00370596"/>
    <w:rsid w:val="00370FCC"/>
    <w:rsid w:val="00371236"/>
    <w:rsid w:val="003718DE"/>
    <w:rsid w:val="00373469"/>
    <w:rsid w:val="003744A8"/>
    <w:rsid w:val="00375D31"/>
    <w:rsid w:val="0037622C"/>
    <w:rsid w:val="00384614"/>
    <w:rsid w:val="00385ED8"/>
    <w:rsid w:val="00386F89"/>
    <w:rsid w:val="0038748A"/>
    <w:rsid w:val="00387C92"/>
    <w:rsid w:val="003906F5"/>
    <w:rsid w:val="00391CC0"/>
    <w:rsid w:val="00391D58"/>
    <w:rsid w:val="003942C0"/>
    <w:rsid w:val="003943BA"/>
    <w:rsid w:val="003A0B33"/>
    <w:rsid w:val="003A11CD"/>
    <w:rsid w:val="003A1CD7"/>
    <w:rsid w:val="003A4AF3"/>
    <w:rsid w:val="003A6A35"/>
    <w:rsid w:val="003A6D06"/>
    <w:rsid w:val="003B10CA"/>
    <w:rsid w:val="003B1DF2"/>
    <w:rsid w:val="003B2180"/>
    <w:rsid w:val="003B43CB"/>
    <w:rsid w:val="003B4FF1"/>
    <w:rsid w:val="003B50C6"/>
    <w:rsid w:val="003B5921"/>
    <w:rsid w:val="003B65DC"/>
    <w:rsid w:val="003B7376"/>
    <w:rsid w:val="003C1BDF"/>
    <w:rsid w:val="003C243C"/>
    <w:rsid w:val="003C5895"/>
    <w:rsid w:val="003C6C47"/>
    <w:rsid w:val="003C73DA"/>
    <w:rsid w:val="003D0918"/>
    <w:rsid w:val="003D0DC6"/>
    <w:rsid w:val="003D22D9"/>
    <w:rsid w:val="003D2462"/>
    <w:rsid w:val="003D6BFF"/>
    <w:rsid w:val="003D7797"/>
    <w:rsid w:val="003D7C67"/>
    <w:rsid w:val="003E0A8D"/>
    <w:rsid w:val="003E0FF7"/>
    <w:rsid w:val="003E18E2"/>
    <w:rsid w:val="003E273D"/>
    <w:rsid w:val="003E3F50"/>
    <w:rsid w:val="003E467E"/>
    <w:rsid w:val="003F0949"/>
    <w:rsid w:val="003F0A20"/>
    <w:rsid w:val="003F13A6"/>
    <w:rsid w:val="003F1CFD"/>
    <w:rsid w:val="003F3EFE"/>
    <w:rsid w:val="003F4DCA"/>
    <w:rsid w:val="003F6839"/>
    <w:rsid w:val="003F6FDC"/>
    <w:rsid w:val="00400CD8"/>
    <w:rsid w:val="00400EB1"/>
    <w:rsid w:val="004018BD"/>
    <w:rsid w:val="004023F7"/>
    <w:rsid w:val="0040253F"/>
    <w:rsid w:val="004037AC"/>
    <w:rsid w:val="00405004"/>
    <w:rsid w:val="00407265"/>
    <w:rsid w:val="00410321"/>
    <w:rsid w:val="00412291"/>
    <w:rsid w:val="0042061F"/>
    <w:rsid w:val="00423FC7"/>
    <w:rsid w:val="00424D13"/>
    <w:rsid w:val="004301CB"/>
    <w:rsid w:val="00432421"/>
    <w:rsid w:val="00433635"/>
    <w:rsid w:val="00434D71"/>
    <w:rsid w:val="004356A4"/>
    <w:rsid w:val="00436528"/>
    <w:rsid w:val="00440A5F"/>
    <w:rsid w:val="00445A4D"/>
    <w:rsid w:val="004517BD"/>
    <w:rsid w:val="00453197"/>
    <w:rsid w:val="004566CC"/>
    <w:rsid w:val="004574BF"/>
    <w:rsid w:val="00457B40"/>
    <w:rsid w:val="00461045"/>
    <w:rsid w:val="004612EC"/>
    <w:rsid w:val="00461977"/>
    <w:rsid w:val="00463756"/>
    <w:rsid w:val="004644F1"/>
    <w:rsid w:val="004658CA"/>
    <w:rsid w:val="004658E1"/>
    <w:rsid w:val="004668C0"/>
    <w:rsid w:val="00470BCB"/>
    <w:rsid w:val="00470E50"/>
    <w:rsid w:val="00472173"/>
    <w:rsid w:val="00472889"/>
    <w:rsid w:val="0047288A"/>
    <w:rsid w:val="0047321C"/>
    <w:rsid w:val="00475640"/>
    <w:rsid w:val="004760EF"/>
    <w:rsid w:val="00476256"/>
    <w:rsid w:val="00476DC6"/>
    <w:rsid w:val="00484977"/>
    <w:rsid w:val="00484E57"/>
    <w:rsid w:val="00490E88"/>
    <w:rsid w:val="00491AE5"/>
    <w:rsid w:val="00494EDE"/>
    <w:rsid w:val="00495BBE"/>
    <w:rsid w:val="00495D5F"/>
    <w:rsid w:val="004A0FCC"/>
    <w:rsid w:val="004A381D"/>
    <w:rsid w:val="004A4AC8"/>
    <w:rsid w:val="004A4B3F"/>
    <w:rsid w:val="004A56E0"/>
    <w:rsid w:val="004A75F5"/>
    <w:rsid w:val="004B5CE9"/>
    <w:rsid w:val="004B7050"/>
    <w:rsid w:val="004B70E8"/>
    <w:rsid w:val="004C24D2"/>
    <w:rsid w:val="004C4F42"/>
    <w:rsid w:val="004C62AB"/>
    <w:rsid w:val="004D323E"/>
    <w:rsid w:val="004E13CF"/>
    <w:rsid w:val="004E40C7"/>
    <w:rsid w:val="004E77D6"/>
    <w:rsid w:val="004F02F6"/>
    <w:rsid w:val="004F16DF"/>
    <w:rsid w:val="004F7390"/>
    <w:rsid w:val="004F771A"/>
    <w:rsid w:val="00500E42"/>
    <w:rsid w:val="005023BF"/>
    <w:rsid w:val="00502D68"/>
    <w:rsid w:val="0050345E"/>
    <w:rsid w:val="005037C8"/>
    <w:rsid w:val="00504014"/>
    <w:rsid w:val="00506716"/>
    <w:rsid w:val="00506B93"/>
    <w:rsid w:val="00507D11"/>
    <w:rsid w:val="00512EDA"/>
    <w:rsid w:val="005138C4"/>
    <w:rsid w:val="00513D75"/>
    <w:rsid w:val="005214C8"/>
    <w:rsid w:val="00521D2D"/>
    <w:rsid w:val="0052287A"/>
    <w:rsid w:val="00524385"/>
    <w:rsid w:val="005255C3"/>
    <w:rsid w:val="00525AC7"/>
    <w:rsid w:val="005275D4"/>
    <w:rsid w:val="0052768C"/>
    <w:rsid w:val="0053056C"/>
    <w:rsid w:val="00530D3E"/>
    <w:rsid w:val="0053171F"/>
    <w:rsid w:val="0053256C"/>
    <w:rsid w:val="00532687"/>
    <w:rsid w:val="00532C5A"/>
    <w:rsid w:val="005343A0"/>
    <w:rsid w:val="00541DD9"/>
    <w:rsid w:val="00547DAA"/>
    <w:rsid w:val="00550316"/>
    <w:rsid w:val="00552E5D"/>
    <w:rsid w:val="00556949"/>
    <w:rsid w:val="005662FB"/>
    <w:rsid w:val="00581C5D"/>
    <w:rsid w:val="00581F2F"/>
    <w:rsid w:val="00583301"/>
    <w:rsid w:val="005835E7"/>
    <w:rsid w:val="00583A6B"/>
    <w:rsid w:val="00584068"/>
    <w:rsid w:val="00585B46"/>
    <w:rsid w:val="00586584"/>
    <w:rsid w:val="00591AF8"/>
    <w:rsid w:val="00591D51"/>
    <w:rsid w:val="005929FD"/>
    <w:rsid w:val="00593CC9"/>
    <w:rsid w:val="0059500F"/>
    <w:rsid w:val="00595E9E"/>
    <w:rsid w:val="00596297"/>
    <w:rsid w:val="0059767A"/>
    <w:rsid w:val="005976FF"/>
    <w:rsid w:val="005A2293"/>
    <w:rsid w:val="005A396D"/>
    <w:rsid w:val="005A5935"/>
    <w:rsid w:val="005B2E91"/>
    <w:rsid w:val="005B3550"/>
    <w:rsid w:val="005B45D6"/>
    <w:rsid w:val="005C12EE"/>
    <w:rsid w:val="005C1E44"/>
    <w:rsid w:val="005C407B"/>
    <w:rsid w:val="005C4FCF"/>
    <w:rsid w:val="005C55EE"/>
    <w:rsid w:val="005C70FA"/>
    <w:rsid w:val="005C7C2F"/>
    <w:rsid w:val="005D3500"/>
    <w:rsid w:val="005E288C"/>
    <w:rsid w:val="005E3E0F"/>
    <w:rsid w:val="005E67B8"/>
    <w:rsid w:val="005F1DAC"/>
    <w:rsid w:val="005F4310"/>
    <w:rsid w:val="005F5347"/>
    <w:rsid w:val="005F7201"/>
    <w:rsid w:val="005F78B2"/>
    <w:rsid w:val="006010A7"/>
    <w:rsid w:val="00602465"/>
    <w:rsid w:val="006073DA"/>
    <w:rsid w:val="00607A3E"/>
    <w:rsid w:val="00607E28"/>
    <w:rsid w:val="00607F9C"/>
    <w:rsid w:val="0061380D"/>
    <w:rsid w:val="00614133"/>
    <w:rsid w:val="00616224"/>
    <w:rsid w:val="0062156C"/>
    <w:rsid w:val="006234CF"/>
    <w:rsid w:val="00624C11"/>
    <w:rsid w:val="00625BE5"/>
    <w:rsid w:val="006302A1"/>
    <w:rsid w:val="00632E80"/>
    <w:rsid w:val="00635CDB"/>
    <w:rsid w:val="00636314"/>
    <w:rsid w:val="00636BD8"/>
    <w:rsid w:val="006403D5"/>
    <w:rsid w:val="00640459"/>
    <w:rsid w:val="00640E02"/>
    <w:rsid w:val="006411B2"/>
    <w:rsid w:val="00641F3F"/>
    <w:rsid w:val="00642021"/>
    <w:rsid w:val="00642354"/>
    <w:rsid w:val="006426B4"/>
    <w:rsid w:val="00643247"/>
    <w:rsid w:val="006434A7"/>
    <w:rsid w:val="0064617D"/>
    <w:rsid w:val="00650848"/>
    <w:rsid w:val="006512F4"/>
    <w:rsid w:val="00652A42"/>
    <w:rsid w:val="00653C5A"/>
    <w:rsid w:val="00661B2D"/>
    <w:rsid w:val="006659D7"/>
    <w:rsid w:val="00666502"/>
    <w:rsid w:val="006717E4"/>
    <w:rsid w:val="00674013"/>
    <w:rsid w:val="00674715"/>
    <w:rsid w:val="00677832"/>
    <w:rsid w:val="00680D62"/>
    <w:rsid w:val="00681AC2"/>
    <w:rsid w:val="00684135"/>
    <w:rsid w:val="00685810"/>
    <w:rsid w:val="00686180"/>
    <w:rsid w:val="00687278"/>
    <w:rsid w:val="00687740"/>
    <w:rsid w:val="00690259"/>
    <w:rsid w:val="006909B1"/>
    <w:rsid w:val="00691E73"/>
    <w:rsid w:val="00694A3A"/>
    <w:rsid w:val="006951F7"/>
    <w:rsid w:val="00695CE0"/>
    <w:rsid w:val="006A11EC"/>
    <w:rsid w:val="006A1208"/>
    <w:rsid w:val="006A19C3"/>
    <w:rsid w:val="006A2A3E"/>
    <w:rsid w:val="006A7832"/>
    <w:rsid w:val="006B1ADB"/>
    <w:rsid w:val="006B3137"/>
    <w:rsid w:val="006B531F"/>
    <w:rsid w:val="006B5E2D"/>
    <w:rsid w:val="006B6A71"/>
    <w:rsid w:val="006B7400"/>
    <w:rsid w:val="006C1A63"/>
    <w:rsid w:val="006C2572"/>
    <w:rsid w:val="006C2F92"/>
    <w:rsid w:val="006C4E8F"/>
    <w:rsid w:val="006C5BC9"/>
    <w:rsid w:val="006C7109"/>
    <w:rsid w:val="006C7547"/>
    <w:rsid w:val="006C7D6A"/>
    <w:rsid w:val="006D0099"/>
    <w:rsid w:val="006D1E05"/>
    <w:rsid w:val="006D2869"/>
    <w:rsid w:val="006D60A8"/>
    <w:rsid w:val="006D6443"/>
    <w:rsid w:val="006E05AF"/>
    <w:rsid w:val="006E0775"/>
    <w:rsid w:val="006E0EAE"/>
    <w:rsid w:val="006E2B84"/>
    <w:rsid w:val="006E33B0"/>
    <w:rsid w:val="006E41F6"/>
    <w:rsid w:val="006E66B7"/>
    <w:rsid w:val="006E6F48"/>
    <w:rsid w:val="006F09C8"/>
    <w:rsid w:val="006F3D95"/>
    <w:rsid w:val="006F4E71"/>
    <w:rsid w:val="0070021F"/>
    <w:rsid w:val="00700CFB"/>
    <w:rsid w:val="00701067"/>
    <w:rsid w:val="0070130D"/>
    <w:rsid w:val="007066EC"/>
    <w:rsid w:val="0070689D"/>
    <w:rsid w:val="00711F76"/>
    <w:rsid w:val="00713047"/>
    <w:rsid w:val="00715487"/>
    <w:rsid w:val="0071606E"/>
    <w:rsid w:val="00717B93"/>
    <w:rsid w:val="00717C7C"/>
    <w:rsid w:val="0072262E"/>
    <w:rsid w:val="00723056"/>
    <w:rsid w:val="00723E48"/>
    <w:rsid w:val="00725DAA"/>
    <w:rsid w:val="00727A02"/>
    <w:rsid w:val="00730BEC"/>
    <w:rsid w:val="00730C88"/>
    <w:rsid w:val="00734DA1"/>
    <w:rsid w:val="007372B2"/>
    <w:rsid w:val="00740C2A"/>
    <w:rsid w:val="00741910"/>
    <w:rsid w:val="00741CD0"/>
    <w:rsid w:val="007423A1"/>
    <w:rsid w:val="00743FDD"/>
    <w:rsid w:val="00747283"/>
    <w:rsid w:val="00750DE7"/>
    <w:rsid w:val="007534B8"/>
    <w:rsid w:val="00753EB7"/>
    <w:rsid w:val="00756571"/>
    <w:rsid w:val="007576E6"/>
    <w:rsid w:val="00762BD8"/>
    <w:rsid w:val="00765E24"/>
    <w:rsid w:val="007664E4"/>
    <w:rsid w:val="00766E0A"/>
    <w:rsid w:val="007677A3"/>
    <w:rsid w:val="007738AC"/>
    <w:rsid w:val="00774305"/>
    <w:rsid w:val="00774DAF"/>
    <w:rsid w:val="00776CF5"/>
    <w:rsid w:val="0077762B"/>
    <w:rsid w:val="00783B3A"/>
    <w:rsid w:val="007843A2"/>
    <w:rsid w:val="00784C33"/>
    <w:rsid w:val="00785A33"/>
    <w:rsid w:val="00786527"/>
    <w:rsid w:val="0078781B"/>
    <w:rsid w:val="00790FBB"/>
    <w:rsid w:val="00792459"/>
    <w:rsid w:val="00793C08"/>
    <w:rsid w:val="00793D19"/>
    <w:rsid w:val="0079407E"/>
    <w:rsid w:val="00794E06"/>
    <w:rsid w:val="00795E83"/>
    <w:rsid w:val="00797251"/>
    <w:rsid w:val="007976D4"/>
    <w:rsid w:val="007A029C"/>
    <w:rsid w:val="007A0674"/>
    <w:rsid w:val="007A2581"/>
    <w:rsid w:val="007A4A1C"/>
    <w:rsid w:val="007A4AF8"/>
    <w:rsid w:val="007A63B8"/>
    <w:rsid w:val="007A6B19"/>
    <w:rsid w:val="007A701C"/>
    <w:rsid w:val="007A7D9B"/>
    <w:rsid w:val="007B0281"/>
    <w:rsid w:val="007B059C"/>
    <w:rsid w:val="007B297C"/>
    <w:rsid w:val="007B307A"/>
    <w:rsid w:val="007B3BD2"/>
    <w:rsid w:val="007B4042"/>
    <w:rsid w:val="007B4B84"/>
    <w:rsid w:val="007B4D1D"/>
    <w:rsid w:val="007B62AD"/>
    <w:rsid w:val="007B783C"/>
    <w:rsid w:val="007C0617"/>
    <w:rsid w:val="007C34F3"/>
    <w:rsid w:val="007C38C5"/>
    <w:rsid w:val="007C513F"/>
    <w:rsid w:val="007C72BB"/>
    <w:rsid w:val="007D3E5D"/>
    <w:rsid w:val="007D61CF"/>
    <w:rsid w:val="007F0FA2"/>
    <w:rsid w:val="007F188D"/>
    <w:rsid w:val="007F2ED0"/>
    <w:rsid w:val="007F532F"/>
    <w:rsid w:val="007F6655"/>
    <w:rsid w:val="007F7DA6"/>
    <w:rsid w:val="00800D0E"/>
    <w:rsid w:val="00801078"/>
    <w:rsid w:val="0080143E"/>
    <w:rsid w:val="00804133"/>
    <w:rsid w:val="00804BFE"/>
    <w:rsid w:val="0080605C"/>
    <w:rsid w:val="0081214C"/>
    <w:rsid w:val="00813A02"/>
    <w:rsid w:val="00820B89"/>
    <w:rsid w:val="00821B02"/>
    <w:rsid w:val="0082358F"/>
    <w:rsid w:val="00825F9B"/>
    <w:rsid w:val="00825FE5"/>
    <w:rsid w:val="00826B41"/>
    <w:rsid w:val="00831BED"/>
    <w:rsid w:val="00832030"/>
    <w:rsid w:val="008331EC"/>
    <w:rsid w:val="008342A8"/>
    <w:rsid w:val="008351FA"/>
    <w:rsid w:val="00837400"/>
    <w:rsid w:val="0084169E"/>
    <w:rsid w:val="0084178A"/>
    <w:rsid w:val="00843E1B"/>
    <w:rsid w:val="00847786"/>
    <w:rsid w:val="008513FA"/>
    <w:rsid w:val="008517C3"/>
    <w:rsid w:val="00853503"/>
    <w:rsid w:val="00853B81"/>
    <w:rsid w:val="008553B3"/>
    <w:rsid w:val="00861D7D"/>
    <w:rsid w:val="00870380"/>
    <w:rsid w:val="00871210"/>
    <w:rsid w:val="008727B0"/>
    <w:rsid w:val="0087391F"/>
    <w:rsid w:val="008742CB"/>
    <w:rsid w:val="00875D4D"/>
    <w:rsid w:val="0087655B"/>
    <w:rsid w:val="00876EAD"/>
    <w:rsid w:val="00880A04"/>
    <w:rsid w:val="00894AE6"/>
    <w:rsid w:val="00894B51"/>
    <w:rsid w:val="00896896"/>
    <w:rsid w:val="00896F7E"/>
    <w:rsid w:val="00897A1E"/>
    <w:rsid w:val="008A4897"/>
    <w:rsid w:val="008A6236"/>
    <w:rsid w:val="008A6914"/>
    <w:rsid w:val="008B14A6"/>
    <w:rsid w:val="008B2E07"/>
    <w:rsid w:val="008B353A"/>
    <w:rsid w:val="008B41A1"/>
    <w:rsid w:val="008B4EA4"/>
    <w:rsid w:val="008B7843"/>
    <w:rsid w:val="008C5003"/>
    <w:rsid w:val="008C5160"/>
    <w:rsid w:val="008C720F"/>
    <w:rsid w:val="008D332F"/>
    <w:rsid w:val="008D51A9"/>
    <w:rsid w:val="008D5F10"/>
    <w:rsid w:val="008D756B"/>
    <w:rsid w:val="008D7B89"/>
    <w:rsid w:val="008D7DD7"/>
    <w:rsid w:val="008E16A0"/>
    <w:rsid w:val="008E53B1"/>
    <w:rsid w:val="008E53B3"/>
    <w:rsid w:val="008E7001"/>
    <w:rsid w:val="008E7F24"/>
    <w:rsid w:val="008F3847"/>
    <w:rsid w:val="008F6E58"/>
    <w:rsid w:val="008F7874"/>
    <w:rsid w:val="00905D2C"/>
    <w:rsid w:val="00906CED"/>
    <w:rsid w:val="00910E2B"/>
    <w:rsid w:val="00914479"/>
    <w:rsid w:val="009173EF"/>
    <w:rsid w:val="00917636"/>
    <w:rsid w:val="0091799F"/>
    <w:rsid w:val="00920F13"/>
    <w:rsid w:val="009241A0"/>
    <w:rsid w:val="00926CE4"/>
    <w:rsid w:val="009302B8"/>
    <w:rsid w:val="00933262"/>
    <w:rsid w:val="00933423"/>
    <w:rsid w:val="009336DE"/>
    <w:rsid w:val="00934315"/>
    <w:rsid w:val="00936791"/>
    <w:rsid w:val="00942256"/>
    <w:rsid w:val="009423AA"/>
    <w:rsid w:val="00942F00"/>
    <w:rsid w:val="00943644"/>
    <w:rsid w:val="00944715"/>
    <w:rsid w:val="0094609E"/>
    <w:rsid w:val="0095154F"/>
    <w:rsid w:val="00951EE9"/>
    <w:rsid w:val="009604DC"/>
    <w:rsid w:val="009649DB"/>
    <w:rsid w:val="00965029"/>
    <w:rsid w:val="00970F23"/>
    <w:rsid w:val="009724E8"/>
    <w:rsid w:val="00973EAC"/>
    <w:rsid w:val="00974E32"/>
    <w:rsid w:val="00975925"/>
    <w:rsid w:val="009769CE"/>
    <w:rsid w:val="0098019E"/>
    <w:rsid w:val="00980BDE"/>
    <w:rsid w:val="0098450D"/>
    <w:rsid w:val="00994724"/>
    <w:rsid w:val="00994F7E"/>
    <w:rsid w:val="009A0B2E"/>
    <w:rsid w:val="009A0D79"/>
    <w:rsid w:val="009A1E47"/>
    <w:rsid w:val="009A2C64"/>
    <w:rsid w:val="009A521F"/>
    <w:rsid w:val="009B0B59"/>
    <w:rsid w:val="009B38E6"/>
    <w:rsid w:val="009B3B21"/>
    <w:rsid w:val="009B437F"/>
    <w:rsid w:val="009C1ED0"/>
    <w:rsid w:val="009C2EA3"/>
    <w:rsid w:val="009C4BD3"/>
    <w:rsid w:val="009C611E"/>
    <w:rsid w:val="009D3A3F"/>
    <w:rsid w:val="009D3F3B"/>
    <w:rsid w:val="009D51CD"/>
    <w:rsid w:val="009E4055"/>
    <w:rsid w:val="009E4B10"/>
    <w:rsid w:val="009F0476"/>
    <w:rsid w:val="009F291E"/>
    <w:rsid w:val="009F761B"/>
    <w:rsid w:val="00A00C53"/>
    <w:rsid w:val="00A039C8"/>
    <w:rsid w:val="00A07E03"/>
    <w:rsid w:val="00A102F0"/>
    <w:rsid w:val="00A15512"/>
    <w:rsid w:val="00A1759B"/>
    <w:rsid w:val="00A22492"/>
    <w:rsid w:val="00A22F0D"/>
    <w:rsid w:val="00A236A8"/>
    <w:rsid w:val="00A24219"/>
    <w:rsid w:val="00A2502E"/>
    <w:rsid w:val="00A2641E"/>
    <w:rsid w:val="00A30167"/>
    <w:rsid w:val="00A31686"/>
    <w:rsid w:val="00A31DD4"/>
    <w:rsid w:val="00A34867"/>
    <w:rsid w:val="00A3497D"/>
    <w:rsid w:val="00A36737"/>
    <w:rsid w:val="00A44D99"/>
    <w:rsid w:val="00A501D4"/>
    <w:rsid w:val="00A5039D"/>
    <w:rsid w:val="00A5265C"/>
    <w:rsid w:val="00A53DF5"/>
    <w:rsid w:val="00A559C8"/>
    <w:rsid w:val="00A614A7"/>
    <w:rsid w:val="00A63EA8"/>
    <w:rsid w:val="00A64511"/>
    <w:rsid w:val="00A646D4"/>
    <w:rsid w:val="00A64901"/>
    <w:rsid w:val="00A65990"/>
    <w:rsid w:val="00A66084"/>
    <w:rsid w:val="00A67BD8"/>
    <w:rsid w:val="00A724CA"/>
    <w:rsid w:val="00A7510B"/>
    <w:rsid w:val="00A75ACB"/>
    <w:rsid w:val="00A77027"/>
    <w:rsid w:val="00A7748D"/>
    <w:rsid w:val="00A82AF0"/>
    <w:rsid w:val="00A86944"/>
    <w:rsid w:val="00A9187E"/>
    <w:rsid w:val="00AA0A6B"/>
    <w:rsid w:val="00AA1E80"/>
    <w:rsid w:val="00AA6B59"/>
    <w:rsid w:val="00AA799E"/>
    <w:rsid w:val="00AB130E"/>
    <w:rsid w:val="00AB17CC"/>
    <w:rsid w:val="00AB28B7"/>
    <w:rsid w:val="00AB3F44"/>
    <w:rsid w:val="00AB7234"/>
    <w:rsid w:val="00AC4054"/>
    <w:rsid w:val="00AC5BC8"/>
    <w:rsid w:val="00AC649B"/>
    <w:rsid w:val="00AD06A0"/>
    <w:rsid w:val="00AD25DE"/>
    <w:rsid w:val="00AE492B"/>
    <w:rsid w:val="00AE5981"/>
    <w:rsid w:val="00AF188E"/>
    <w:rsid w:val="00AF3078"/>
    <w:rsid w:val="00AF6155"/>
    <w:rsid w:val="00AF68F5"/>
    <w:rsid w:val="00B0001B"/>
    <w:rsid w:val="00B01C19"/>
    <w:rsid w:val="00B03CD4"/>
    <w:rsid w:val="00B04AE7"/>
    <w:rsid w:val="00B05547"/>
    <w:rsid w:val="00B05F76"/>
    <w:rsid w:val="00B21802"/>
    <w:rsid w:val="00B23882"/>
    <w:rsid w:val="00B23EEC"/>
    <w:rsid w:val="00B320B3"/>
    <w:rsid w:val="00B346F9"/>
    <w:rsid w:val="00B41DF6"/>
    <w:rsid w:val="00B4526E"/>
    <w:rsid w:val="00B454CE"/>
    <w:rsid w:val="00B457F1"/>
    <w:rsid w:val="00B50A88"/>
    <w:rsid w:val="00B613B1"/>
    <w:rsid w:val="00B65E2A"/>
    <w:rsid w:val="00B70E0B"/>
    <w:rsid w:val="00B729EE"/>
    <w:rsid w:val="00B735DE"/>
    <w:rsid w:val="00B740F9"/>
    <w:rsid w:val="00B74646"/>
    <w:rsid w:val="00B74E76"/>
    <w:rsid w:val="00B754D6"/>
    <w:rsid w:val="00B75507"/>
    <w:rsid w:val="00B7767C"/>
    <w:rsid w:val="00B837C6"/>
    <w:rsid w:val="00B863F9"/>
    <w:rsid w:val="00B86950"/>
    <w:rsid w:val="00B91AFC"/>
    <w:rsid w:val="00B93BC8"/>
    <w:rsid w:val="00B94047"/>
    <w:rsid w:val="00B95D3E"/>
    <w:rsid w:val="00B968C9"/>
    <w:rsid w:val="00BA0735"/>
    <w:rsid w:val="00BA774D"/>
    <w:rsid w:val="00BA7DD1"/>
    <w:rsid w:val="00BB5062"/>
    <w:rsid w:val="00BB6C17"/>
    <w:rsid w:val="00BB71FB"/>
    <w:rsid w:val="00BC067E"/>
    <w:rsid w:val="00BC40DC"/>
    <w:rsid w:val="00BC4992"/>
    <w:rsid w:val="00BC5C21"/>
    <w:rsid w:val="00BC7F3A"/>
    <w:rsid w:val="00BD0809"/>
    <w:rsid w:val="00BD0CC6"/>
    <w:rsid w:val="00BD12D4"/>
    <w:rsid w:val="00BD1427"/>
    <w:rsid w:val="00BD20AA"/>
    <w:rsid w:val="00BD5AEA"/>
    <w:rsid w:val="00BD5D58"/>
    <w:rsid w:val="00BE0A7A"/>
    <w:rsid w:val="00BE36DC"/>
    <w:rsid w:val="00BE5424"/>
    <w:rsid w:val="00BE5BF1"/>
    <w:rsid w:val="00BE7ACD"/>
    <w:rsid w:val="00BF1B25"/>
    <w:rsid w:val="00BF1BFE"/>
    <w:rsid w:val="00BF3CC7"/>
    <w:rsid w:val="00BF4233"/>
    <w:rsid w:val="00BF53D5"/>
    <w:rsid w:val="00BF74BD"/>
    <w:rsid w:val="00C01304"/>
    <w:rsid w:val="00C022E6"/>
    <w:rsid w:val="00C02353"/>
    <w:rsid w:val="00C02708"/>
    <w:rsid w:val="00C05D9A"/>
    <w:rsid w:val="00C07241"/>
    <w:rsid w:val="00C11030"/>
    <w:rsid w:val="00C126D9"/>
    <w:rsid w:val="00C1275F"/>
    <w:rsid w:val="00C13E19"/>
    <w:rsid w:val="00C14326"/>
    <w:rsid w:val="00C155A9"/>
    <w:rsid w:val="00C15979"/>
    <w:rsid w:val="00C163E7"/>
    <w:rsid w:val="00C17672"/>
    <w:rsid w:val="00C22A86"/>
    <w:rsid w:val="00C234C3"/>
    <w:rsid w:val="00C25945"/>
    <w:rsid w:val="00C25EAD"/>
    <w:rsid w:val="00C30C76"/>
    <w:rsid w:val="00C32CDB"/>
    <w:rsid w:val="00C33E5E"/>
    <w:rsid w:val="00C35DE2"/>
    <w:rsid w:val="00C37B83"/>
    <w:rsid w:val="00C44D18"/>
    <w:rsid w:val="00C45E52"/>
    <w:rsid w:val="00C50051"/>
    <w:rsid w:val="00C5185B"/>
    <w:rsid w:val="00C537E0"/>
    <w:rsid w:val="00C544C6"/>
    <w:rsid w:val="00C545FF"/>
    <w:rsid w:val="00C56468"/>
    <w:rsid w:val="00C56EA2"/>
    <w:rsid w:val="00C570AC"/>
    <w:rsid w:val="00C60BC1"/>
    <w:rsid w:val="00C61BA8"/>
    <w:rsid w:val="00C6595C"/>
    <w:rsid w:val="00C66E97"/>
    <w:rsid w:val="00C71482"/>
    <w:rsid w:val="00C734D1"/>
    <w:rsid w:val="00C74452"/>
    <w:rsid w:val="00C81C22"/>
    <w:rsid w:val="00C87983"/>
    <w:rsid w:val="00C87F30"/>
    <w:rsid w:val="00C9220F"/>
    <w:rsid w:val="00C92683"/>
    <w:rsid w:val="00C95CE8"/>
    <w:rsid w:val="00CA0765"/>
    <w:rsid w:val="00CA1619"/>
    <w:rsid w:val="00CA7255"/>
    <w:rsid w:val="00CA7FF4"/>
    <w:rsid w:val="00CB099D"/>
    <w:rsid w:val="00CB2292"/>
    <w:rsid w:val="00CB3766"/>
    <w:rsid w:val="00CB3C94"/>
    <w:rsid w:val="00CB6168"/>
    <w:rsid w:val="00CB631D"/>
    <w:rsid w:val="00CC1538"/>
    <w:rsid w:val="00CC1D06"/>
    <w:rsid w:val="00CC1FDD"/>
    <w:rsid w:val="00CC27FC"/>
    <w:rsid w:val="00CC30DF"/>
    <w:rsid w:val="00CC3472"/>
    <w:rsid w:val="00CC4A7B"/>
    <w:rsid w:val="00CC78D4"/>
    <w:rsid w:val="00CC7E0D"/>
    <w:rsid w:val="00CD0C67"/>
    <w:rsid w:val="00CD5895"/>
    <w:rsid w:val="00CD59AC"/>
    <w:rsid w:val="00CD7145"/>
    <w:rsid w:val="00CE1DC2"/>
    <w:rsid w:val="00CE2787"/>
    <w:rsid w:val="00CE3375"/>
    <w:rsid w:val="00CE60FC"/>
    <w:rsid w:val="00CE7D79"/>
    <w:rsid w:val="00CF1F76"/>
    <w:rsid w:val="00CF7DAE"/>
    <w:rsid w:val="00D0108C"/>
    <w:rsid w:val="00D02E65"/>
    <w:rsid w:val="00D05F8A"/>
    <w:rsid w:val="00D07E95"/>
    <w:rsid w:val="00D1586A"/>
    <w:rsid w:val="00D2067D"/>
    <w:rsid w:val="00D2147D"/>
    <w:rsid w:val="00D23073"/>
    <w:rsid w:val="00D26F9A"/>
    <w:rsid w:val="00D30856"/>
    <w:rsid w:val="00D30E4B"/>
    <w:rsid w:val="00D349A9"/>
    <w:rsid w:val="00D3705E"/>
    <w:rsid w:val="00D4053D"/>
    <w:rsid w:val="00D40711"/>
    <w:rsid w:val="00D450BA"/>
    <w:rsid w:val="00D50574"/>
    <w:rsid w:val="00D511CC"/>
    <w:rsid w:val="00D519E6"/>
    <w:rsid w:val="00D51AB2"/>
    <w:rsid w:val="00D52F64"/>
    <w:rsid w:val="00D55A89"/>
    <w:rsid w:val="00D56862"/>
    <w:rsid w:val="00D60C31"/>
    <w:rsid w:val="00D61657"/>
    <w:rsid w:val="00D616BF"/>
    <w:rsid w:val="00D62E24"/>
    <w:rsid w:val="00D640D3"/>
    <w:rsid w:val="00D64513"/>
    <w:rsid w:val="00D64A4D"/>
    <w:rsid w:val="00D65C75"/>
    <w:rsid w:val="00D662FC"/>
    <w:rsid w:val="00D66E52"/>
    <w:rsid w:val="00D67AC4"/>
    <w:rsid w:val="00D7037B"/>
    <w:rsid w:val="00D7082F"/>
    <w:rsid w:val="00D719C7"/>
    <w:rsid w:val="00D730DC"/>
    <w:rsid w:val="00D73958"/>
    <w:rsid w:val="00D7778C"/>
    <w:rsid w:val="00D821B3"/>
    <w:rsid w:val="00D83094"/>
    <w:rsid w:val="00D86A9C"/>
    <w:rsid w:val="00D87011"/>
    <w:rsid w:val="00D904F8"/>
    <w:rsid w:val="00D911B8"/>
    <w:rsid w:val="00D91BC4"/>
    <w:rsid w:val="00D9566B"/>
    <w:rsid w:val="00D969B0"/>
    <w:rsid w:val="00D97134"/>
    <w:rsid w:val="00D974B5"/>
    <w:rsid w:val="00DA1380"/>
    <w:rsid w:val="00DA2FF1"/>
    <w:rsid w:val="00DA4EC6"/>
    <w:rsid w:val="00DA5FE4"/>
    <w:rsid w:val="00DA6FE6"/>
    <w:rsid w:val="00DB196F"/>
    <w:rsid w:val="00DB5560"/>
    <w:rsid w:val="00DC053A"/>
    <w:rsid w:val="00DC1403"/>
    <w:rsid w:val="00DC2322"/>
    <w:rsid w:val="00DC24D6"/>
    <w:rsid w:val="00DC42BC"/>
    <w:rsid w:val="00DC4E62"/>
    <w:rsid w:val="00DC7844"/>
    <w:rsid w:val="00DD00BE"/>
    <w:rsid w:val="00DD022A"/>
    <w:rsid w:val="00DD0293"/>
    <w:rsid w:val="00DD4E2C"/>
    <w:rsid w:val="00DD4ECA"/>
    <w:rsid w:val="00DE22C0"/>
    <w:rsid w:val="00DE3DC0"/>
    <w:rsid w:val="00DE3FA9"/>
    <w:rsid w:val="00DE475F"/>
    <w:rsid w:val="00DE5F17"/>
    <w:rsid w:val="00DE6AE4"/>
    <w:rsid w:val="00DF111B"/>
    <w:rsid w:val="00DF415D"/>
    <w:rsid w:val="00DF598D"/>
    <w:rsid w:val="00DF5CE5"/>
    <w:rsid w:val="00E00542"/>
    <w:rsid w:val="00E031E5"/>
    <w:rsid w:val="00E03CBD"/>
    <w:rsid w:val="00E04223"/>
    <w:rsid w:val="00E0573B"/>
    <w:rsid w:val="00E10E61"/>
    <w:rsid w:val="00E12B43"/>
    <w:rsid w:val="00E14165"/>
    <w:rsid w:val="00E1542A"/>
    <w:rsid w:val="00E15519"/>
    <w:rsid w:val="00E30697"/>
    <w:rsid w:val="00E31B48"/>
    <w:rsid w:val="00E33A71"/>
    <w:rsid w:val="00E33FC7"/>
    <w:rsid w:val="00E359F4"/>
    <w:rsid w:val="00E366F2"/>
    <w:rsid w:val="00E37A5E"/>
    <w:rsid w:val="00E414E8"/>
    <w:rsid w:val="00E44234"/>
    <w:rsid w:val="00E44A1E"/>
    <w:rsid w:val="00E47F72"/>
    <w:rsid w:val="00E540D5"/>
    <w:rsid w:val="00E544EA"/>
    <w:rsid w:val="00E5474D"/>
    <w:rsid w:val="00E54EDC"/>
    <w:rsid w:val="00E60068"/>
    <w:rsid w:val="00E721E9"/>
    <w:rsid w:val="00E812E2"/>
    <w:rsid w:val="00E820E8"/>
    <w:rsid w:val="00E82C08"/>
    <w:rsid w:val="00E8408E"/>
    <w:rsid w:val="00E8554E"/>
    <w:rsid w:val="00E85A10"/>
    <w:rsid w:val="00E85E26"/>
    <w:rsid w:val="00E8710C"/>
    <w:rsid w:val="00E92676"/>
    <w:rsid w:val="00E93039"/>
    <w:rsid w:val="00E94D0B"/>
    <w:rsid w:val="00EA0C0E"/>
    <w:rsid w:val="00EA2198"/>
    <w:rsid w:val="00EA50AC"/>
    <w:rsid w:val="00EA7FEE"/>
    <w:rsid w:val="00EB0BA1"/>
    <w:rsid w:val="00EB1CBD"/>
    <w:rsid w:val="00EB4158"/>
    <w:rsid w:val="00EB52F8"/>
    <w:rsid w:val="00EB6922"/>
    <w:rsid w:val="00EC0B83"/>
    <w:rsid w:val="00EC125A"/>
    <w:rsid w:val="00EC2664"/>
    <w:rsid w:val="00EC2ECE"/>
    <w:rsid w:val="00EC5B45"/>
    <w:rsid w:val="00EC67AE"/>
    <w:rsid w:val="00ED295A"/>
    <w:rsid w:val="00ED2A0C"/>
    <w:rsid w:val="00ED6470"/>
    <w:rsid w:val="00ED6CEE"/>
    <w:rsid w:val="00EE0486"/>
    <w:rsid w:val="00EE08AB"/>
    <w:rsid w:val="00EE3BC0"/>
    <w:rsid w:val="00EE6EEF"/>
    <w:rsid w:val="00EE735C"/>
    <w:rsid w:val="00EF007F"/>
    <w:rsid w:val="00EF157D"/>
    <w:rsid w:val="00EF4E01"/>
    <w:rsid w:val="00EF54F7"/>
    <w:rsid w:val="00EF6308"/>
    <w:rsid w:val="00EF6771"/>
    <w:rsid w:val="00F0263F"/>
    <w:rsid w:val="00F061A4"/>
    <w:rsid w:val="00F142BB"/>
    <w:rsid w:val="00F23E09"/>
    <w:rsid w:val="00F26198"/>
    <w:rsid w:val="00F26674"/>
    <w:rsid w:val="00F271A0"/>
    <w:rsid w:val="00F315AF"/>
    <w:rsid w:val="00F34B63"/>
    <w:rsid w:val="00F35865"/>
    <w:rsid w:val="00F35875"/>
    <w:rsid w:val="00F423F0"/>
    <w:rsid w:val="00F42A3B"/>
    <w:rsid w:val="00F42D72"/>
    <w:rsid w:val="00F435BC"/>
    <w:rsid w:val="00F44345"/>
    <w:rsid w:val="00F44B1B"/>
    <w:rsid w:val="00F5028A"/>
    <w:rsid w:val="00F51AA5"/>
    <w:rsid w:val="00F559CE"/>
    <w:rsid w:val="00F562F6"/>
    <w:rsid w:val="00F564F4"/>
    <w:rsid w:val="00F57677"/>
    <w:rsid w:val="00F6750D"/>
    <w:rsid w:val="00F70915"/>
    <w:rsid w:val="00F74B33"/>
    <w:rsid w:val="00F74B77"/>
    <w:rsid w:val="00F754F1"/>
    <w:rsid w:val="00F8344C"/>
    <w:rsid w:val="00F840AD"/>
    <w:rsid w:val="00F84761"/>
    <w:rsid w:val="00F857A9"/>
    <w:rsid w:val="00F87878"/>
    <w:rsid w:val="00F90380"/>
    <w:rsid w:val="00F91082"/>
    <w:rsid w:val="00F945E1"/>
    <w:rsid w:val="00F96465"/>
    <w:rsid w:val="00F97AD4"/>
    <w:rsid w:val="00FA6BD8"/>
    <w:rsid w:val="00FB21BB"/>
    <w:rsid w:val="00FB3722"/>
    <w:rsid w:val="00FB4784"/>
    <w:rsid w:val="00FB54AA"/>
    <w:rsid w:val="00FC204D"/>
    <w:rsid w:val="00FC36FB"/>
    <w:rsid w:val="00FC79AF"/>
    <w:rsid w:val="00FC7BB6"/>
    <w:rsid w:val="00FD5740"/>
    <w:rsid w:val="00FD602B"/>
    <w:rsid w:val="00FE1B68"/>
    <w:rsid w:val="00FE3E57"/>
    <w:rsid w:val="00FE74B4"/>
    <w:rsid w:val="00FF1C27"/>
    <w:rsid w:val="00FF5022"/>
    <w:rsid w:val="00FF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4EB02F-EF67-4518-9393-080F5B8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67"/>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link w:val="BulletsCharChar"/>
    <w:qFormat/>
    <w:pPr>
      <w:numPr>
        <w:numId w:val="3"/>
      </w:numPr>
    </w:pPr>
  </w:style>
  <w:style w:type="character" w:styleId="FootnoteReference">
    <w:name w:val="footnote reference"/>
    <w:rPr>
      <w:vertAlign w:val="superscript"/>
    </w:rPr>
  </w:style>
  <w:style w:type="character" w:customStyle="1" w:styleId="AbtHeadE-Remove">
    <w:name w:val="AbtHead E - Remove"/>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 w:type="table" w:styleId="TableGrid">
    <w:name w:val="Table Grid"/>
    <w:basedOn w:val="TableNormal"/>
    <w:uiPriority w:val="59"/>
    <w:rsid w:val="00DE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C7500"/>
    <w:rPr>
      <w:sz w:val="22"/>
    </w:rPr>
  </w:style>
  <w:style w:type="paragraph" w:styleId="CommentText">
    <w:name w:val="annotation text"/>
    <w:basedOn w:val="Normal"/>
    <w:link w:val="CommentTextChar"/>
    <w:rsid w:val="00DE22C0"/>
    <w:rPr>
      <w:sz w:val="20"/>
    </w:rPr>
  </w:style>
  <w:style w:type="character" w:customStyle="1" w:styleId="CommentTextChar">
    <w:name w:val="Comment Text Char"/>
    <w:basedOn w:val="DefaultParagraphFont"/>
    <w:link w:val="CommentText"/>
    <w:rsid w:val="00DE22C0"/>
  </w:style>
  <w:style w:type="paragraph" w:styleId="CommentSubject">
    <w:name w:val="annotation subject"/>
    <w:basedOn w:val="CommentText"/>
    <w:next w:val="CommentText"/>
    <w:link w:val="CommentSubjectChar"/>
    <w:rsid w:val="00DE22C0"/>
    <w:rPr>
      <w:b/>
      <w:bCs/>
    </w:rPr>
  </w:style>
  <w:style w:type="character" w:customStyle="1" w:styleId="CommentSubjectChar">
    <w:name w:val="Comment Subject Char"/>
    <w:link w:val="CommentSubject"/>
    <w:rsid w:val="00DE22C0"/>
    <w:rPr>
      <w:b/>
      <w:bCs/>
    </w:rPr>
  </w:style>
  <w:style w:type="paragraph" w:styleId="NoSpacing">
    <w:name w:val="No Spacing"/>
    <w:uiPriority w:val="1"/>
    <w:qFormat/>
    <w:rsid w:val="00CE7D79"/>
    <w:rPr>
      <w:sz w:val="22"/>
    </w:rPr>
  </w:style>
  <w:style w:type="paragraph" w:styleId="ListParagraph">
    <w:name w:val="List Paragraph"/>
    <w:basedOn w:val="Normal"/>
    <w:link w:val="ListParagraphChar"/>
    <w:uiPriority w:val="34"/>
    <w:qFormat/>
    <w:rsid w:val="00CE7D79"/>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ExhibitTextNumbering">
    <w:name w:val="ExhibitTextNumbering"/>
    <w:basedOn w:val="Bullets"/>
    <w:qFormat/>
    <w:rsid w:val="00EE6EEF"/>
    <w:pPr>
      <w:numPr>
        <w:numId w:val="7"/>
      </w:numPr>
      <w:tabs>
        <w:tab w:val="clear" w:pos="720"/>
        <w:tab w:val="clear" w:pos="1440"/>
        <w:tab w:val="clear" w:pos="1800"/>
      </w:tabs>
      <w:spacing w:after="120"/>
    </w:pPr>
    <w:rPr>
      <w:rFonts w:ascii="Arial Narrow" w:eastAsia="Calibri" w:hAnsi="Arial Narrow"/>
      <w:sz w:val="20"/>
      <w:szCs w:val="22"/>
    </w:rPr>
  </w:style>
  <w:style w:type="paragraph" w:styleId="Revision">
    <w:name w:val="Revision"/>
    <w:hidden/>
    <w:uiPriority w:val="99"/>
    <w:semiHidden/>
    <w:rsid w:val="00DC7844"/>
    <w:rPr>
      <w:sz w:val="22"/>
    </w:rPr>
  </w:style>
  <w:style w:type="character" w:customStyle="1" w:styleId="BulletsCharChar">
    <w:name w:val="Bullets Char Char"/>
    <w:link w:val="Bullets"/>
    <w:locked/>
    <w:rsid w:val="00DA5FE4"/>
    <w:rPr>
      <w:sz w:val="22"/>
    </w:rPr>
  </w:style>
  <w:style w:type="paragraph" w:styleId="Caption">
    <w:name w:val="caption"/>
    <w:basedOn w:val="Normal"/>
    <w:next w:val="BodyText"/>
    <w:link w:val="CaptionChar"/>
    <w:qFormat/>
    <w:rsid w:val="00257CAC"/>
    <w:pPr>
      <w:tabs>
        <w:tab w:val="clear" w:pos="720"/>
        <w:tab w:val="clear" w:pos="1080"/>
        <w:tab w:val="clear" w:pos="1440"/>
        <w:tab w:val="clear" w:pos="1800"/>
        <w:tab w:val="left" w:pos="1260"/>
      </w:tabs>
      <w:spacing w:after="120" w:line="240" w:lineRule="auto"/>
      <w:ind w:left="1260" w:hanging="1260"/>
    </w:pPr>
    <w:rPr>
      <w:rFonts w:ascii="Arial" w:eastAsia="Calibri" w:hAnsi="Arial" w:cs="Arial"/>
      <w:b/>
      <w:sz w:val="20"/>
      <w:szCs w:val="22"/>
    </w:rPr>
  </w:style>
  <w:style w:type="paragraph" w:customStyle="1" w:styleId="TableText">
    <w:name w:val="Table Text"/>
    <w:basedOn w:val="Normal"/>
    <w:qFormat/>
    <w:rsid w:val="00257CAC"/>
    <w:pPr>
      <w:tabs>
        <w:tab w:val="clear" w:pos="720"/>
        <w:tab w:val="clear" w:pos="1080"/>
        <w:tab w:val="clear" w:pos="1440"/>
        <w:tab w:val="clear" w:pos="1800"/>
      </w:tabs>
      <w:spacing w:before="20" w:after="20" w:line="240" w:lineRule="auto"/>
    </w:pPr>
    <w:rPr>
      <w:rFonts w:ascii="Arial Narrow" w:hAnsi="Arial Narrow"/>
      <w:sz w:val="20"/>
    </w:rPr>
  </w:style>
  <w:style w:type="paragraph" w:customStyle="1" w:styleId="TableBullets">
    <w:name w:val="Table Bullets"/>
    <w:basedOn w:val="ListParagraph"/>
    <w:qFormat/>
    <w:rsid w:val="00257CAC"/>
    <w:pPr>
      <w:numPr>
        <w:numId w:val="19"/>
      </w:numPr>
      <w:spacing w:after="0" w:line="240" w:lineRule="auto"/>
      <w:ind w:left="259" w:hanging="259"/>
      <w:contextualSpacing w:val="0"/>
    </w:pPr>
    <w:rPr>
      <w:rFonts w:ascii="Arial Narrow" w:hAnsi="Arial Narrow"/>
      <w:sz w:val="20"/>
      <w:szCs w:val="20"/>
    </w:rPr>
  </w:style>
  <w:style w:type="paragraph" w:customStyle="1" w:styleId="TableColumnHeader">
    <w:name w:val="Table Column Header"/>
    <w:basedOn w:val="Normal"/>
    <w:qFormat/>
    <w:rsid w:val="00257CAC"/>
    <w:pPr>
      <w:tabs>
        <w:tab w:val="clear" w:pos="720"/>
        <w:tab w:val="clear" w:pos="1080"/>
        <w:tab w:val="clear" w:pos="1440"/>
        <w:tab w:val="clear" w:pos="1800"/>
      </w:tabs>
      <w:spacing w:before="20" w:after="20" w:line="240" w:lineRule="auto"/>
      <w:jc w:val="center"/>
    </w:pPr>
    <w:rPr>
      <w:rFonts w:ascii="Arial Narrow" w:hAnsi="Arial Narrow"/>
      <w:b/>
      <w:color w:val="FFFFFF"/>
      <w:sz w:val="20"/>
    </w:rPr>
  </w:style>
  <w:style w:type="character" w:customStyle="1" w:styleId="CaptionChar">
    <w:name w:val="Caption Char"/>
    <w:link w:val="Caption"/>
    <w:locked/>
    <w:rsid w:val="00257CAC"/>
    <w:rPr>
      <w:rFonts w:ascii="Arial" w:eastAsia="Calibri" w:hAnsi="Arial" w:cs="Arial"/>
      <w:b/>
      <w:szCs w:val="22"/>
    </w:rPr>
  </w:style>
  <w:style w:type="character" w:customStyle="1" w:styleId="ListParagraphChar">
    <w:name w:val="List Paragraph Char"/>
    <w:link w:val="ListParagraph"/>
    <w:uiPriority w:val="34"/>
    <w:locked/>
    <w:rsid w:val="00C45E5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064">
      <w:bodyDiv w:val="1"/>
      <w:marLeft w:val="0"/>
      <w:marRight w:val="0"/>
      <w:marTop w:val="0"/>
      <w:marBottom w:val="0"/>
      <w:divBdr>
        <w:top w:val="none" w:sz="0" w:space="0" w:color="auto"/>
        <w:left w:val="none" w:sz="0" w:space="0" w:color="auto"/>
        <w:bottom w:val="none" w:sz="0" w:space="0" w:color="auto"/>
        <w:right w:val="none" w:sz="0" w:space="0" w:color="auto"/>
      </w:divBdr>
      <w:divsChild>
        <w:div w:id="981420391">
          <w:marLeft w:val="0"/>
          <w:marRight w:val="0"/>
          <w:marTop w:val="0"/>
          <w:marBottom w:val="0"/>
          <w:divBdr>
            <w:top w:val="none" w:sz="0" w:space="0" w:color="auto"/>
            <w:left w:val="none" w:sz="0" w:space="0" w:color="auto"/>
            <w:bottom w:val="none" w:sz="0" w:space="0" w:color="auto"/>
            <w:right w:val="none" w:sz="0" w:space="0" w:color="auto"/>
          </w:divBdr>
          <w:divsChild>
            <w:div w:id="768550986">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376197846">
                      <w:marLeft w:val="0"/>
                      <w:marRight w:val="0"/>
                      <w:marTop w:val="0"/>
                      <w:marBottom w:val="0"/>
                      <w:divBdr>
                        <w:top w:val="none" w:sz="0" w:space="0" w:color="auto"/>
                        <w:left w:val="none" w:sz="0" w:space="0" w:color="auto"/>
                        <w:bottom w:val="none" w:sz="0" w:space="0" w:color="auto"/>
                        <w:right w:val="none" w:sz="0" w:space="0" w:color="auto"/>
                      </w:divBdr>
                      <w:divsChild>
                        <w:div w:id="283001548">
                          <w:marLeft w:val="0"/>
                          <w:marRight w:val="0"/>
                          <w:marTop w:val="0"/>
                          <w:marBottom w:val="0"/>
                          <w:divBdr>
                            <w:top w:val="none" w:sz="0" w:space="0" w:color="auto"/>
                            <w:left w:val="none" w:sz="0" w:space="0" w:color="auto"/>
                            <w:bottom w:val="none" w:sz="0" w:space="0" w:color="auto"/>
                            <w:right w:val="none" w:sz="0" w:space="0" w:color="auto"/>
                          </w:divBdr>
                          <w:divsChild>
                            <w:div w:id="1337076693">
                              <w:marLeft w:val="0"/>
                              <w:marRight w:val="0"/>
                              <w:marTop w:val="0"/>
                              <w:marBottom w:val="0"/>
                              <w:divBdr>
                                <w:top w:val="none" w:sz="0" w:space="0" w:color="auto"/>
                                <w:left w:val="none" w:sz="0" w:space="0" w:color="auto"/>
                                <w:bottom w:val="none" w:sz="0" w:space="0" w:color="auto"/>
                                <w:right w:val="none" w:sz="0" w:space="0" w:color="auto"/>
                              </w:divBdr>
                              <w:divsChild>
                                <w:div w:id="1425346947">
                                  <w:marLeft w:val="0"/>
                                  <w:marRight w:val="0"/>
                                  <w:marTop w:val="0"/>
                                  <w:marBottom w:val="0"/>
                                  <w:divBdr>
                                    <w:top w:val="none" w:sz="0" w:space="0" w:color="auto"/>
                                    <w:left w:val="none" w:sz="0" w:space="0" w:color="auto"/>
                                    <w:bottom w:val="none" w:sz="0" w:space="0" w:color="auto"/>
                                    <w:right w:val="none" w:sz="0" w:space="0" w:color="auto"/>
                                  </w:divBdr>
                                  <w:divsChild>
                                    <w:div w:id="349264074">
                                      <w:marLeft w:val="0"/>
                                      <w:marRight w:val="0"/>
                                      <w:marTop w:val="0"/>
                                      <w:marBottom w:val="0"/>
                                      <w:divBdr>
                                        <w:top w:val="none" w:sz="0" w:space="0" w:color="auto"/>
                                        <w:left w:val="none" w:sz="0" w:space="0" w:color="auto"/>
                                        <w:bottom w:val="none" w:sz="0" w:space="0" w:color="auto"/>
                                        <w:right w:val="none" w:sz="0" w:space="0" w:color="auto"/>
                                      </w:divBdr>
                                      <w:divsChild>
                                        <w:div w:id="1948273349">
                                          <w:marLeft w:val="0"/>
                                          <w:marRight w:val="0"/>
                                          <w:marTop w:val="0"/>
                                          <w:marBottom w:val="0"/>
                                          <w:divBdr>
                                            <w:top w:val="none" w:sz="0" w:space="0" w:color="auto"/>
                                            <w:left w:val="none" w:sz="0" w:space="0" w:color="auto"/>
                                            <w:bottom w:val="none" w:sz="0" w:space="0" w:color="auto"/>
                                            <w:right w:val="none" w:sz="0" w:space="0" w:color="auto"/>
                                          </w:divBdr>
                                          <w:divsChild>
                                            <w:div w:id="195974154">
                                              <w:marLeft w:val="0"/>
                                              <w:marRight w:val="0"/>
                                              <w:marTop w:val="0"/>
                                              <w:marBottom w:val="0"/>
                                              <w:divBdr>
                                                <w:top w:val="none" w:sz="0" w:space="0" w:color="auto"/>
                                                <w:left w:val="none" w:sz="0" w:space="0" w:color="auto"/>
                                                <w:bottom w:val="none" w:sz="0" w:space="0" w:color="auto"/>
                                                <w:right w:val="none" w:sz="0" w:space="0" w:color="auto"/>
                                              </w:divBdr>
                                              <w:divsChild>
                                                <w:div w:id="1261766590">
                                                  <w:marLeft w:val="0"/>
                                                  <w:marRight w:val="0"/>
                                                  <w:marTop w:val="0"/>
                                                  <w:marBottom w:val="0"/>
                                                  <w:divBdr>
                                                    <w:top w:val="none" w:sz="0" w:space="0" w:color="auto"/>
                                                    <w:left w:val="none" w:sz="0" w:space="0" w:color="auto"/>
                                                    <w:bottom w:val="none" w:sz="0" w:space="0" w:color="auto"/>
                                                    <w:right w:val="none" w:sz="0" w:space="0" w:color="auto"/>
                                                  </w:divBdr>
                                                  <w:divsChild>
                                                    <w:div w:id="471607037">
                                                      <w:marLeft w:val="0"/>
                                                      <w:marRight w:val="0"/>
                                                      <w:marTop w:val="0"/>
                                                      <w:marBottom w:val="0"/>
                                                      <w:divBdr>
                                                        <w:top w:val="none" w:sz="0" w:space="0" w:color="auto"/>
                                                        <w:left w:val="none" w:sz="0" w:space="0" w:color="auto"/>
                                                        <w:bottom w:val="none" w:sz="0" w:space="0" w:color="auto"/>
                                                        <w:right w:val="none" w:sz="0" w:space="0" w:color="auto"/>
                                                      </w:divBdr>
                                                      <w:divsChild>
                                                        <w:div w:id="321661939">
                                                          <w:marLeft w:val="0"/>
                                                          <w:marRight w:val="0"/>
                                                          <w:marTop w:val="0"/>
                                                          <w:marBottom w:val="0"/>
                                                          <w:divBdr>
                                                            <w:top w:val="none" w:sz="0" w:space="0" w:color="auto"/>
                                                            <w:left w:val="none" w:sz="0" w:space="0" w:color="auto"/>
                                                            <w:bottom w:val="none" w:sz="0" w:space="0" w:color="auto"/>
                                                            <w:right w:val="none" w:sz="0" w:space="0" w:color="auto"/>
                                                          </w:divBdr>
                                                          <w:divsChild>
                                                            <w:div w:id="1818182701">
                                                              <w:marLeft w:val="0"/>
                                                              <w:marRight w:val="0"/>
                                                              <w:marTop w:val="0"/>
                                                              <w:marBottom w:val="0"/>
                                                              <w:divBdr>
                                                                <w:top w:val="none" w:sz="0" w:space="0" w:color="auto"/>
                                                                <w:left w:val="none" w:sz="0" w:space="0" w:color="auto"/>
                                                                <w:bottom w:val="none" w:sz="0" w:space="0" w:color="auto"/>
                                                                <w:right w:val="none" w:sz="0" w:space="0" w:color="auto"/>
                                                              </w:divBdr>
                                                              <w:divsChild>
                                                                <w:div w:id="1283152004">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11189">
      <w:bodyDiv w:val="1"/>
      <w:marLeft w:val="0"/>
      <w:marRight w:val="0"/>
      <w:marTop w:val="0"/>
      <w:marBottom w:val="0"/>
      <w:divBdr>
        <w:top w:val="none" w:sz="0" w:space="0" w:color="auto"/>
        <w:left w:val="none" w:sz="0" w:space="0" w:color="auto"/>
        <w:bottom w:val="none" w:sz="0" w:space="0" w:color="auto"/>
        <w:right w:val="none" w:sz="0" w:space="0" w:color="auto"/>
      </w:divBdr>
      <w:divsChild>
        <w:div w:id="860897164">
          <w:marLeft w:val="0"/>
          <w:marRight w:val="0"/>
          <w:marTop w:val="0"/>
          <w:marBottom w:val="0"/>
          <w:divBdr>
            <w:top w:val="none" w:sz="0" w:space="0" w:color="auto"/>
            <w:left w:val="none" w:sz="0" w:space="0" w:color="auto"/>
            <w:bottom w:val="none" w:sz="0" w:space="0" w:color="auto"/>
            <w:right w:val="none" w:sz="0" w:space="0" w:color="auto"/>
          </w:divBdr>
          <w:divsChild>
            <w:div w:id="1468283269">
              <w:marLeft w:val="0"/>
              <w:marRight w:val="0"/>
              <w:marTop w:val="0"/>
              <w:marBottom w:val="0"/>
              <w:divBdr>
                <w:top w:val="none" w:sz="0" w:space="0" w:color="auto"/>
                <w:left w:val="none" w:sz="0" w:space="0" w:color="auto"/>
                <w:bottom w:val="none" w:sz="0" w:space="0" w:color="auto"/>
                <w:right w:val="none" w:sz="0" w:space="0" w:color="auto"/>
              </w:divBdr>
              <w:divsChild>
                <w:div w:id="1671520548">
                  <w:marLeft w:val="0"/>
                  <w:marRight w:val="0"/>
                  <w:marTop w:val="0"/>
                  <w:marBottom w:val="0"/>
                  <w:divBdr>
                    <w:top w:val="none" w:sz="0" w:space="0" w:color="auto"/>
                    <w:left w:val="none" w:sz="0" w:space="0" w:color="auto"/>
                    <w:bottom w:val="none" w:sz="0" w:space="0" w:color="auto"/>
                    <w:right w:val="none" w:sz="0" w:space="0" w:color="auto"/>
                  </w:divBdr>
                  <w:divsChild>
                    <w:div w:id="1543782140">
                      <w:marLeft w:val="0"/>
                      <w:marRight w:val="0"/>
                      <w:marTop w:val="0"/>
                      <w:marBottom w:val="0"/>
                      <w:divBdr>
                        <w:top w:val="none" w:sz="0" w:space="0" w:color="auto"/>
                        <w:left w:val="none" w:sz="0" w:space="0" w:color="auto"/>
                        <w:bottom w:val="none" w:sz="0" w:space="0" w:color="auto"/>
                        <w:right w:val="none" w:sz="0" w:space="0" w:color="auto"/>
                      </w:divBdr>
                      <w:divsChild>
                        <w:div w:id="1154643795">
                          <w:marLeft w:val="0"/>
                          <w:marRight w:val="0"/>
                          <w:marTop w:val="0"/>
                          <w:marBottom w:val="0"/>
                          <w:divBdr>
                            <w:top w:val="none" w:sz="0" w:space="0" w:color="auto"/>
                            <w:left w:val="none" w:sz="0" w:space="0" w:color="auto"/>
                            <w:bottom w:val="none" w:sz="0" w:space="0" w:color="auto"/>
                            <w:right w:val="none" w:sz="0" w:space="0" w:color="auto"/>
                          </w:divBdr>
                          <w:divsChild>
                            <w:div w:id="1078405218">
                              <w:marLeft w:val="0"/>
                              <w:marRight w:val="0"/>
                              <w:marTop w:val="0"/>
                              <w:marBottom w:val="0"/>
                              <w:divBdr>
                                <w:top w:val="none" w:sz="0" w:space="0" w:color="auto"/>
                                <w:left w:val="none" w:sz="0" w:space="0" w:color="auto"/>
                                <w:bottom w:val="none" w:sz="0" w:space="0" w:color="auto"/>
                                <w:right w:val="none" w:sz="0" w:space="0" w:color="auto"/>
                              </w:divBdr>
                              <w:divsChild>
                                <w:div w:id="49573127">
                                  <w:marLeft w:val="0"/>
                                  <w:marRight w:val="0"/>
                                  <w:marTop w:val="0"/>
                                  <w:marBottom w:val="0"/>
                                  <w:divBdr>
                                    <w:top w:val="none" w:sz="0" w:space="0" w:color="auto"/>
                                    <w:left w:val="none" w:sz="0" w:space="0" w:color="auto"/>
                                    <w:bottom w:val="none" w:sz="0" w:space="0" w:color="auto"/>
                                    <w:right w:val="none" w:sz="0" w:space="0" w:color="auto"/>
                                  </w:divBdr>
                                  <w:divsChild>
                                    <w:div w:id="158666610">
                                      <w:marLeft w:val="0"/>
                                      <w:marRight w:val="0"/>
                                      <w:marTop w:val="0"/>
                                      <w:marBottom w:val="0"/>
                                      <w:divBdr>
                                        <w:top w:val="none" w:sz="0" w:space="0" w:color="auto"/>
                                        <w:left w:val="none" w:sz="0" w:space="0" w:color="auto"/>
                                        <w:bottom w:val="none" w:sz="0" w:space="0" w:color="auto"/>
                                        <w:right w:val="none" w:sz="0" w:space="0" w:color="auto"/>
                                      </w:divBdr>
                                      <w:divsChild>
                                        <w:div w:id="31346580">
                                          <w:marLeft w:val="0"/>
                                          <w:marRight w:val="0"/>
                                          <w:marTop w:val="0"/>
                                          <w:marBottom w:val="0"/>
                                          <w:divBdr>
                                            <w:top w:val="none" w:sz="0" w:space="0" w:color="auto"/>
                                            <w:left w:val="none" w:sz="0" w:space="0" w:color="auto"/>
                                            <w:bottom w:val="none" w:sz="0" w:space="0" w:color="auto"/>
                                            <w:right w:val="none" w:sz="0" w:space="0" w:color="auto"/>
                                          </w:divBdr>
                                          <w:divsChild>
                                            <w:div w:id="2063170426">
                                              <w:marLeft w:val="0"/>
                                              <w:marRight w:val="0"/>
                                              <w:marTop w:val="0"/>
                                              <w:marBottom w:val="0"/>
                                              <w:divBdr>
                                                <w:top w:val="none" w:sz="0" w:space="0" w:color="auto"/>
                                                <w:left w:val="none" w:sz="0" w:space="0" w:color="auto"/>
                                                <w:bottom w:val="none" w:sz="0" w:space="0" w:color="auto"/>
                                                <w:right w:val="none" w:sz="0" w:space="0" w:color="auto"/>
                                              </w:divBdr>
                                              <w:divsChild>
                                                <w:div w:id="1712263506">
                                                  <w:marLeft w:val="0"/>
                                                  <w:marRight w:val="0"/>
                                                  <w:marTop w:val="0"/>
                                                  <w:marBottom w:val="0"/>
                                                  <w:divBdr>
                                                    <w:top w:val="none" w:sz="0" w:space="0" w:color="auto"/>
                                                    <w:left w:val="none" w:sz="0" w:space="0" w:color="auto"/>
                                                    <w:bottom w:val="none" w:sz="0" w:space="0" w:color="auto"/>
                                                    <w:right w:val="none" w:sz="0" w:space="0" w:color="auto"/>
                                                  </w:divBdr>
                                                  <w:divsChild>
                                                    <w:div w:id="126826963">
                                                      <w:marLeft w:val="0"/>
                                                      <w:marRight w:val="0"/>
                                                      <w:marTop w:val="0"/>
                                                      <w:marBottom w:val="0"/>
                                                      <w:divBdr>
                                                        <w:top w:val="none" w:sz="0" w:space="0" w:color="auto"/>
                                                        <w:left w:val="none" w:sz="0" w:space="0" w:color="auto"/>
                                                        <w:bottom w:val="none" w:sz="0" w:space="0" w:color="auto"/>
                                                        <w:right w:val="none" w:sz="0" w:space="0" w:color="auto"/>
                                                      </w:divBdr>
                                                      <w:divsChild>
                                                        <w:div w:id="1610695208">
                                                          <w:marLeft w:val="0"/>
                                                          <w:marRight w:val="0"/>
                                                          <w:marTop w:val="0"/>
                                                          <w:marBottom w:val="0"/>
                                                          <w:divBdr>
                                                            <w:top w:val="none" w:sz="0" w:space="0" w:color="auto"/>
                                                            <w:left w:val="none" w:sz="0" w:space="0" w:color="auto"/>
                                                            <w:bottom w:val="none" w:sz="0" w:space="0" w:color="auto"/>
                                                            <w:right w:val="none" w:sz="0" w:space="0" w:color="auto"/>
                                                          </w:divBdr>
                                                          <w:divsChild>
                                                            <w:div w:id="1920360067">
                                                              <w:marLeft w:val="0"/>
                                                              <w:marRight w:val="0"/>
                                                              <w:marTop w:val="0"/>
                                                              <w:marBottom w:val="0"/>
                                                              <w:divBdr>
                                                                <w:top w:val="none" w:sz="0" w:space="0" w:color="auto"/>
                                                                <w:left w:val="none" w:sz="0" w:space="0" w:color="auto"/>
                                                                <w:bottom w:val="none" w:sz="0" w:space="0" w:color="auto"/>
                                                                <w:right w:val="none" w:sz="0" w:space="0" w:color="auto"/>
                                                              </w:divBdr>
                                                              <w:divsChild>
                                                                <w:div w:id="1183782726">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0668572">
      <w:bodyDiv w:val="1"/>
      <w:marLeft w:val="0"/>
      <w:marRight w:val="0"/>
      <w:marTop w:val="0"/>
      <w:marBottom w:val="0"/>
      <w:divBdr>
        <w:top w:val="none" w:sz="0" w:space="0" w:color="auto"/>
        <w:left w:val="none" w:sz="0" w:space="0" w:color="auto"/>
        <w:bottom w:val="none" w:sz="0" w:space="0" w:color="auto"/>
        <w:right w:val="none" w:sz="0" w:space="0" w:color="auto"/>
      </w:divBdr>
    </w:div>
    <w:div w:id="496270125">
      <w:bodyDiv w:val="1"/>
      <w:marLeft w:val="0"/>
      <w:marRight w:val="0"/>
      <w:marTop w:val="0"/>
      <w:marBottom w:val="0"/>
      <w:divBdr>
        <w:top w:val="none" w:sz="0" w:space="0" w:color="auto"/>
        <w:left w:val="none" w:sz="0" w:space="0" w:color="auto"/>
        <w:bottom w:val="none" w:sz="0" w:space="0" w:color="auto"/>
        <w:right w:val="none" w:sz="0" w:space="0" w:color="auto"/>
      </w:divBdr>
    </w:div>
    <w:div w:id="547960326">
      <w:bodyDiv w:val="1"/>
      <w:marLeft w:val="0"/>
      <w:marRight w:val="0"/>
      <w:marTop w:val="0"/>
      <w:marBottom w:val="0"/>
      <w:divBdr>
        <w:top w:val="none" w:sz="0" w:space="0" w:color="auto"/>
        <w:left w:val="none" w:sz="0" w:space="0" w:color="auto"/>
        <w:bottom w:val="none" w:sz="0" w:space="0" w:color="auto"/>
        <w:right w:val="none" w:sz="0" w:space="0" w:color="auto"/>
      </w:divBdr>
    </w:div>
    <w:div w:id="681323168">
      <w:bodyDiv w:val="1"/>
      <w:marLeft w:val="0"/>
      <w:marRight w:val="0"/>
      <w:marTop w:val="0"/>
      <w:marBottom w:val="0"/>
      <w:divBdr>
        <w:top w:val="none" w:sz="0" w:space="0" w:color="auto"/>
        <w:left w:val="none" w:sz="0" w:space="0" w:color="auto"/>
        <w:bottom w:val="none" w:sz="0" w:space="0" w:color="auto"/>
        <w:right w:val="none" w:sz="0" w:space="0" w:color="auto"/>
      </w:divBdr>
    </w:div>
    <w:div w:id="755983123">
      <w:bodyDiv w:val="1"/>
      <w:marLeft w:val="0"/>
      <w:marRight w:val="0"/>
      <w:marTop w:val="0"/>
      <w:marBottom w:val="0"/>
      <w:divBdr>
        <w:top w:val="none" w:sz="0" w:space="0" w:color="auto"/>
        <w:left w:val="none" w:sz="0" w:space="0" w:color="auto"/>
        <w:bottom w:val="none" w:sz="0" w:space="0" w:color="auto"/>
        <w:right w:val="none" w:sz="0" w:space="0" w:color="auto"/>
      </w:divBdr>
    </w:div>
    <w:div w:id="983122890">
      <w:bodyDiv w:val="1"/>
      <w:marLeft w:val="0"/>
      <w:marRight w:val="0"/>
      <w:marTop w:val="0"/>
      <w:marBottom w:val="0"/>
      <w:divBdr>
        <w:top w:val="none" w:sz="0" w:space="0" w:color="auto"/>
        <w:left w:val="none" w:sz="0" w:space="0" w:color="auto"/>
        <w:bottom w:val="none" w:sz="0" w:space="0" w:color="auto"/>
        <w:right w:val="none" w:sz="0" w:space="0" w:color="auto"/>
      </w:divBdr>
    </w:div>
    <w:div w:id="1131825919">
      <w:bodyDiv w:val="1"/>
      <w:marLeft w:val="0"/>
      <w:marRight w:val="0"/>
      <w:marTop w:val="0"/>
      <w:marBottom w:val="0"/>
      <w:divBdr>
        <w:top w:val="none" w:sz="0" w:space="0" w:color="auto"/>
        <w:left w:val="none" w:sz="0" w:space="0" w:color="auto"/>
        <w:bottom w:val="none" w:sz="0" w:space="0" w:color="auto"/>
        <w:right w:val="none" w:sz="0" w:space="0" w:color="auto"/>
      </w:divBdr>
    </w:div>
    <w:div w:id="1134636373">
      <w:bodyDiv w:val="1"/>
      <w:marLeft w:val="0"/>
      <w:marRight w:val="0"/>
      <w:marTop w:val="0"/>
      <w:marBottom w:val="0"/>
      <w:divBdr>
        <w:top w:val="none" w:sz="0" w:space="0" w:color="auto"/>
        <w:left w:val="none" w:sz="0" w:space="0" w:color="auto"/>
        <w:bottom w:val="none" w:sz="0" w:space="0" w:color="auto"/>
        <w:right w:val="none" w:sz="0" w:space="0" w:color="auto"/>
      </w:divBdr>
      <w:divsChild>
        <w:div w:id="1688753633">
          <w:marLeft w:val="0"/>
          <w:marRight w:val="0"/>
          <w:marTop w:val="0"/>
          <w:marBottom w:val="0"/>
          <w:divBdr>
            <w:top w:val="none" w:sz="0" w:space="0" w:color="auto"/>
            <w:left w:val="none" w:sz="0" w:space="0" w:color="auto"/>
            <w:bottom w:val="none" w:sz="0" w:space="0" w:color="auto"/>
            <w:right w:val="none" w:sz="0" w:space="0" w:color="auto"/>
          </w:divBdr>
          <w:divsChild>
            <w:div w:id="2031032261">
              <w:marLeft w:val="0"/>
              <w:marRight w:val="0"/>
              <w:marTop w:val="0"/>
              <w:marBottom w:val="0"/>
              <w:divBdr>
                <w:top w:val="none" w:sz="0" w:space="0" w:color="auto"/>
                <w:left w:val="none" w:sz="0" w:space="0" w:color="auto"/>
                <w:bottom w:val="none" w:sz="0" w:space="0" w:color="auto"/>
                <w:right w:val="none" w:sz="0" w:space="0" w:color="auto"/>
              </w:divBdr>
              <w:divsChild>
                <w:div w:id="973562359">
                  <w:marLeft w:val="0"/>
                  <w:marRight w:val="0"/>
                  <w:marTop w:val="0"/>
                  <w:marBottom w:val="0"/>
                  <w:divBdr>
                    <w:top w:val="none" w:sz="0" w:space="0" w:color="auto"/>
                    <w:left w:val="none" w:sz="0" w:space="0" w:color="auto"/>
                    <w:bottom w:val="none" w:sz="0" w:space="0" w:color="auto"/>
                    <w:right w:val="none" w:sz="0" w:space="0" w:color="auto"/>
                  </w:divBdr>
                  <w:divsChild>
                    <w:div w:id="878123188">
                      <w:marLeft w:val="0"/>
                      <w:marRight w:val="0"/>
                      <w:marTop w:val="0"/>
                      <w:marBottom w:val="0"/>
                      <w:divBdr>
                        <w:top w:val="none" w:sz="0" w:space="0" w:color="auto"/>
                        <w:left w:val="none" w:sz="0" w:space="0" w:color="auto"/>
                        <w:bottom w:val="none" w:sz="0" w:space="0" w:color="auto"/>
                        <w:right w:val="none" w:sz="0" w:space="0" w:color="auto"/>
                      </w:divBdr>
                      <w:divsChild>
                        <w:div w:id="2125230410">
                          <w:marLeft w:val="0"/>
                          <w:marRight w:val="0"/>
                          <w:marTop w:val="0"/>
                          <w:marBottom w:val="0"/>
                          <w:divBdr>
                            <w:top w:val="none" w:sz="0" w:space="0" w:color="auto"/>
                            <w:left w:val="none" w:sz="0" w:space="0" w:color="auto"/>
                            <w:bottom w:val="none" w:sz="0" w:space="0" w:color="auto"/>
                            <w:right w:val="none" w:sz="0" w:space="0" w:color="auto"/>
                          </w:divBdr>
                          <w:divsChild>
                            <w:div w:id="1405957938">
                              <w:marLeft w:val="0"/>
                              <w:marRight w:val="0"/>
                              <w:marTop w:val="0"/>
                              <w:marBottom w:val="0"/>
                              <w:divBdr>
                                <w:top w:val="none" w:sz="0" w:space="0" w:color="auto"/>
                                <w:left w:val="none" w:sz="0" w:space="0" w:color="auto"/>
                                <w:bottom w:val="none" w:sz="0" w:space="0" w:color="auto"/>
                                <w:right w:val="none" w:sz="0" w:space="0" w:color="auto"/>
                              </w:divBdr>
                              <w:divsChild>
                                <w:div w:id="1610045745">
                                  <w:marLeft w:val="0"/>
                                  <w:marRight w:val="0"/>
                                  <w:marTop w:val="0"/>
                                  <w:marBottom w:val="0"/>
                                  <w:divBdr>
                                    <w:top w:val="none" w:sz="0" w:space="0" w:color="auto"/>
                                    <w:left w:val="none" w:sz="0" w:space="0" w:color="auto"/>
                                    <w:bottom w:val="none" w:sz="0" w:space="0" w:color="auto"/>
                                    <w:right w:val="none" w:sz="0" w:space="0" w:color="auto"/>
                                  </w:divBdr>
                                  <w:divsChild>
                                    <w:div w:id="66390549">
                                      <w:marLeft w:val="0"/>
                                      <w:marRight w:val="0"/>
                                      <w:marTop w:val="0"/>
                                      <w:marBottom w:val="0"/>
                                      <w:divBdr>
                                        <w:top w:val="none" w:sz="0" w:space="0" w:color="auto"/>
                                        <w:left w:val="none" w:sz="0" w:space="0" w:color="auto"/>
                                        <w:bottom w:val="none" w:sz="0" w:space="0" w:color="auto"/>
                                        <w:right w:val="none" w:sz="0" w:space="0" w:color="auto"/>
                                      </w:divBdr>
                                      <w:divsChild>
                                        <w:div w:id="1762487637">
                                          <w:marLeft w:val="0"/>
                                          <w:marRight w:val="0"/>
                                          <w:marTop w:val="0"/>
                                          <w:marBottom w:val="0"/>
                                          <w:divBdr>
                                            <w:top w:val="none" w:sz="0" w:space="0" w:color="auto"/>
                                            <w:left w:val="none" w:sz="0" w:space="0" w:color="auto"/>
                                            <w:bottom w:val="none" w:sz="0" w:space="0" w:color="auto"/>
                                            <w:right w:val="none" w:sz="0" w:space="0" w:color="auto"/>
                                          </w:divBdr>
                                          <w:divsChild>
                                            <w:div w:id="58023660">
                                              <w:marLeft w:val="0"/>
                                              <w:marRight w:val="0"/>
                                              <w:marTop w:val="0"/>
                                              <w:marBottom w:val="0"/>
                                              <w:divBdr>
                                                <w:top w:val="none" w:sz="0" w:space="0" w:color="auto"/>
                                                <w:left w:val="none" w:sz="0" w:space="0" w:color="auto"/>
                                                <w:bottom w:val="none" w:sz="0" w:space="0" w:color="auto"/>
                                                <w:right w:val="none" w:sz="0" w:space="0" w:color="auto"/>
                                              </w:divBdr>
                                              <w:divsChild>
                                                <w:div w:id="788429896">
                                                  <w:marLeft w:val="0"/>
                                                  <w:marRight w:val="0"/>
                                                  <w:marTop w:val="0"/>
                                                  <w:marBottom w:val="0"/>
                                                  <w:divBdr>
                                                    <w:top w:val="none" w:sz="0" w:space="0" w:color="auto"/>
                                                    <w:left w:val="none" w:sz="0" w:space="0" w:color="auto"/>
                                                    <w:bottom w:val="none" w:sz="0" w:space="0" w:color="auto"/>
                                                    <w:right w:val="none" w:sz="0" w:space="0" w:color="auto"/>
                                                  </w:divBdr>
                                                  <w:divsChild>
                                                    <w:div w:id="1664622545">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sChild>
                                                            <w:div w:id="1802726290">
                                                              <w:marLeft w:val="0"/>
                                                              <w:marRight w:val="0"/>
                                                              <w:marTop w:val="0"/>
                                                              <w:marBottom w:val="0"/>
                                                              <w:divBdr>
                                                                <w:top w:val="none" w:sz="0" w:space="0" w:color="auto"/>
                                                                <w:left w:val="none" w:sz="0" w:space="0" w:color="auto"/>
                                                                <w:bottom w:val="none" w:sz="0" w:space="0" w:color="auto"/>
                                                                <w:right w:val="none" w:sz="0" w:space="0" w:color="auto"/>
                                                              </w:divBdr>
                                                              <w:divsChild>
                                                                <w:div w:id="1592011902">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513522">
      <w:bodyDiv w:val="1"/>
      <w:marLeft w:val="0"/>
      <w:marRight w:val="0"/>
      <w:marTop w:val="0"/>
      <w:marBottom w:val="0"/>
      <w:divBdr>
        <w:top w:val="none" w:sz="0" w:space="0" w:color="auto"/>
        <w:left w:val="none" w:sz="0" w:space="0" w:color="auto"/>
        <w:bottom w:val="none" w:sz="0" w:space="0" w:color="auto"/>
        <w:right w:val="none" w:sz="0" w:space="0" w:color="auto"/>
      </w:divBdr>
    </w:div>
    <w:div w:id="1562255873">
      <w:bodyDiv w:val="1"/>
      <w:marLeft w:val="0"/>
      <w:marRight w:val="0"/>
      <w:marTop w:val="0"/>
      <w:marBottom w:val="0"/>
      <w:divBdr>
        <w:top w:val="none" w:sz="0" w:space="0" w:color="auto"/>
        <w:left w:val="none" w:sz="0" w:space="0" w:color="auto"/>
        <w:bottom w:val="none" w:sz="0" w:space="0" w:color="auto"/>
        <w:right w:val="none" w:sz="0" w:space="0" w:color="auto"/>
      </w:divBdr>
    </w:div>
    <w:div w:id="1576015654">
      <w:bodyDiv w:val="1"/>
      <w:marLeft w:val="0"/>
      <w:marRight w:val="0"/>
      <w:marTop w:val="0"/>
      <w:marBottom w:val="0"/>
      <w:divBdr>
        <w:top w:val="none" w:sz="0" w:space="0" w:color="auto"/>
        <w:left w:val="none" w:sz="0" w:space="0" w:color="auto"/>
        <w:bottom w:val="none" w:sz="0" w:space="0" w:color="auto"/>
        <w:right w:val="none" w:sz="0" w:space="0" w:color="auto"/>
      </w:divBdr>
    </w:div>
    <w:div w:id="1609701471">
      <w:bodyDiv w:val="1"/>
      <w:marLeft w:val="0"/>
      <w:marRight w:val="0"/>
      <w:marTop w:val="0"/>
      <w:marBottom w:val="0"/>
      <w:divBdr>
        <w:top w:val="none" w:sz="0" w:space="0" w:color="auto"/>
        <w:left w:val="none" w:sz="0" w:space="0" w:color="auto"/>
        <w:bottom w:val="none" w:sz="0" w:space="0" w:color="auto"/>
        <w:right w:val="none" w:sz="0" w:space="0" w:color="auto"/>
      </w:divBdr>
    </w:div>
    <w:div w:id="1745643089">
      <w:bodyDiv w:val="1"/>
      <w:marLeft w:val="0"/>
      <w:marRight w:val="0"/>
      <w:marTop w:val="0"/>
      <w:marBottom w:val="0"/>
      <w:divBdr>
        <w:top w:val="none" w:sz="0" w:space="0" w:color="auto"/>
        <w:left w:val="none" w:sz="0" w:space="0" w:color="auto"/>
        <w:bottom w:val="none" w:sz="0" w:space="0" w:color="auto"/>
        <w:right w:val="none" w:sz="0" w:space="0" w:color="auto"/>
      </w:divBdr>
    </w:div>
    <w:div w:id="1850752692">
      <w:bodyDiv w:val="1"/>
      <w:marLeft w:val="0"/>
      <w:marRight w:val="0"/>
      <w:marTop w:val="0"/>
      <w:marBottom w:val="0"/>
      <w:divBdr>
        <w:top w:val="none" w:sz="0" w:space="0" w:color="auto"/>
        <w:left w:val="none" w:sz="0" w:space="0" w:color="auto"/>
        <w:bottom w:val="none" w:sz="0" w:space="0" w:color="auto"/>
        <w:right w:val="none" w:sz="0" w:space="0" w:color="auto"/>
      </w:divBdr>
    </w:div>
    <w:div w:id="1994916555">
      <w:bodyDiv w:val="1"/>
      <w:marLeft w:val="0"/>
      <w:marRight w:val="0"/>
      <w:marTop w:val="0"/>
      <w:marBottom w:val="0"/>
      <w:divBdr>
        <w:top w:val="none" w:sz="0" w:space="0" w:color="auto"/>
        <w:left w:val="none" w:sz="0" w:space="0" w:color="auto"/>
        <w:bottom w:val="none" w:sz="0" w:space="0" w:color="auto"/>
        <w:right w:val="none" w:sz="0" w:space="0" w:color="auto"/>
      </w:divBdr>
    </w:div>
    <w:div w:id="2056267345">
      <w:bodyDiv w:val="1"/>
      <w:marLeft w:val="0"/>
      <w:marRight w:val="0"/>
      <w:marTop w:val="0"/>
      <w:marBottom w:val="0"/>
      <w:divBdr>
        <w:top w:val="none" w:sz="0" w:space="0" w:color="auto"/>
        <w:left w:val="none" w:sz="0" w:space="0" w:color="auto"/>
        <w:bottom w:val="none" w:sz="0" w:space="0" w:color="auto"/>
        <w:right w:val="none" w:sz="0" w:space="0" w:color="auto"/>
      </w:divBdr>
    </w:div>
    <w:div w:id="20828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garnes@hrsa.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dempsey@hrsa.gov"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gmanus@hrsa.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ohen@hrsa.gov" TargetMode="External"/><Relationship Id="rId20" Type="http://schemas.openxmlformats.org/officeDocument/2006/relationships/hyperlink" Target="mailto:cchan@hr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hhauck@hrsa.gov" TargetMode="External"/><Relationship Id="rId5" Type="http://schemas.openxmlformats.org/officeDocument/2006/relationships/customXml" Target="../customXml/item5.xml"/><Relationship Id="rId15" Type="http://schemas.openxmlformats.org/officeDocument/2006/relationships/hyperlink" Target="mailto:smerchant1@hrsa.gov" TargetMode="External"/><Relationship Id="rId23" Type="http://schemas.openxmlformats.org/officeDocument/2006/relationships/hyperlink" Target="mailto:lcheever@hrsa.gov"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rmills@hrsa.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argetHIV.org" TargetMode="External"/><Relationship Id="rId22" Type="http://schemas.openxmlformats.org/officeDocument/2006/relationships/hyperlink" Target="mailto:tmatthews@hrsa.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9F77-4DD6-4562-BEA8-CF769FE5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89C1E-E730-436A-9F78-5A78D65B8EEE}">
  <ds:schemaRefs>
    <ds:schemaRef ds:uri="http://schemas.microsoft.com/sharepoint/v3/contenttype/forms"/>
  </ds:schemaRefs>
</ds:datastoreItem>
</file>

<file path=customXml/itemProps3.xml><?xml version="1.0" encoding="utf-8"?>
<ds:datastoreItem xmlns:ds="http://schemas.openxmlformats.org/officeDocument/2006/customXml" ds:itemID="{4C8E8027-03E5-4097-B7BD-90BCA129B1ED}">
  <ds:schemaRefs>
    <ds:schemaRef ds:uri="Microsoft.SharePoint.Taxonomy.ContentTypeSync"/>
  </ds:schemaRefs>
</ds:datastoreItem>
</file>

<file path=customXml/itemProps4.xml><?xml version="1.0" encoding="utf-8"?>
<ds:datastoreItem xmlns:ds="http://schemas.openxmlformats.org/officeDocument/2006/customXml" ds:itemID="{7880002E-1874-45FE-8DDC-59D7C1BCCDC4}">
  <ds:schemaRefs>
    <ds:schemaRef ds:uri="http://schemas.microsoft.com/office/2006/metadata/longProperties"/>
  </ds:schemaRefs>
</ds:datastoreItem>
</file>

<file path=customXml/itemProps5.xml><?xml version="1.0" encoding="utf-8"?>
<ds:datastoreItem xmlns:ds="http://schemas.openxmlformats.org/officeDocument/2006/customXml" ds:itemID="{5FB55E98-8A95-488A-9438-6BDF395C958D}">
  <ds:schemaRefs>
    <ds:schemaRef ds:uri="http://schemas.microsoft.com/sharepoint/events"/>
  </ds:schemaRefs>
</ds:datastoreItem>
</file>

<file path=customXml/itemProps6.xml><?xml version="1.0" encoding="utf-8"?>
<ds:datastoreItem xmlns:ds="http://schemas.openxmlformats.org/officeDocument/2006/customXml" ds:itemID="{594679FE-FD7C-481C-96FC-9032D7110058}">
  <ds:schemaRefs>
    <ds:schemaRef ds:uri="http://schemas.microsoft.com/office/infopath/2007/PartnerControls"/>
    <ds:schemaRef ds:uri="http://schemas.microsoft.com/office/2006/documentManagement/types"/>
    <ds:schemaRef ds:uri="http://schemas.microsoft.com/office/2006/metadata/properties"/>
    <ds:schemaRef ds:uri="5439193d-6489-428d-a877-177eeb04ceb1"/>
    <ds:schemaRef ds:uri="http://schemas.microsoft.com/sharepoint/v3"/>
    <ds:schemaRef ds:uri="http://purl.org/dc/terms/"/>
    <ds:schemaRef ds:uri="http://schemas.openxmlformats.org/package/2006/metadata/core-properties"/>
    <ds:schemaRef ds:uri="http://purl.org/dc/dcmitype/"/>
    <ds:schemaRef ds:uri="http://schemas.microsoft.com/sharepoint/v3/fields"/>
    <ds:schemaRef ds:uri="http://www.w3.org/XML/1998/namespace"/>
    <ds:schemaRef ds:uri="http://purl.org/dc/elements/1.1/"/>
  </ds:schemaRefs>
</ds:datastoreItem>
</file>

<file path=customXml/itemProps7.xml><?xml version="1.0" encoding="utf-8"?>
<ds:datastoreItem xmlns:ds="http://schemas.openxmlformats.org/officeDocument/2006/customXml" ds:itemID="{166E7005-82DA-4E17-8D4A-BEBAEAC7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5</Pages>
  <Words>1284</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9350</CharactersWithSpaces>
  <SharedDoc>false</SharedDoc>
  <HLinks>
    <vt:vector size="66" baseType="variant">
      <vt:variant>
        <vt:i4>4849766</vt:i4>
      </vt:variant>
      <vt:variant>
        <vt:i4>30</vt:i4>
      </vt:variant>
      <vt:variant>
        <vt:i4>0</vt:i4>
      </vt:variant>
      <vt:variant>
        <vt:i4>5</vt:i4>
      </vt:variant>
      <vt:variant>
        <vt:lpwstr>mailto:hhauck@hrsa.gov</vt:lpwstr>
      </vt:variant>
      <vt:variant>
        <vt:lpwstr/>
      </vt:variant>
      <vt:variant>
        <vt:i4>2359314</vt:i4>
      </vt:variant>
      <vt:variant>
        <vt:i4>27</vt:i4>
      </vt:variant>
      <vt:variant>
        <vt:i4>0</vt:i4>
      </vt:variant>
      <vt:variant>
        <vt:i4>5</vt:i4>
      </vt:variant>
      <vt:variant>
        <vt:lpwstr>mailto:lcheever@hrsa.gov</vt:lpwstr>
      </vt:variant>
      <vt:variant>
        <vt:lpwstr/>
      </vt:variant>
      <vt:variant>
        <vt:i4>5177464</vt:i4>
      </vt:variant>
      <vt:variant>
        <vt:i4>24</vt:i4>
      </vt:variant>
      <vt:variant>
        <vt:i4>0</vt:i4>
      </vt:variant>
      <vt:variant>
        <vt:i4>5</vt:i4>
      </vt:variant>
      <vt:variant>
        <vt:lpwstr>mailto:tmatthews@hrsa.gov</vt:lpwstr>
      </vt:variant>
      <vt:variant>
        <vt:lpwstr/>
      </vt:variant>
      <vt:variant>
        <vt:i4>3211283</vt:i4>
      </vt:variant>
      <vt:variant>
        <vt:i4>21</vt:i4>
      </vt:variant>
      <vt:variant>
        <vt:i4>0</vt:i4>
      </vt:variant>
      <vt:variant>
        <vt:i4>5</vt:i4>
      </vt:variant>
      <vt:variant>
        <vt:lpwstr>mailto:adempsey@hrsa.gov</vt:lpwstr>
      </vt:variant>
      <vt:variant>
        <vt:lpwstr/>
      </vt:variant>
      <vt:variant>
        <vt:i4>6094972</vt:i4>
      </vt:variant>
      <vt:variant>
        <vt:i4>18</vt:i4>
      </vt:variant>
      <vt:variant>
        <vt:i4>0</vt:i4>
      </vt:variant>
      <vt:variant>
        <vt:i4>5</vt:i4>
      </vt:variant>
      <vt:variant>
        <vt:lpwstr>mailto:cchan@hrsa.gov</vt:lpwstr>
      </vt:variant>
      <vt:variant>
        <vt:lpwstr/>
      </vt:variant>
      <vt:variant>
        <vt:i4>5701730</vt:i4>
      </vt:variant>
      <vt:variant>
        <vt:i4>15</vt:i4>
      </vt:variant>
      <vt:variant>
        <vt:i4>0</vt:i4>
      </vt:variant>
      <vt:variant>
        <vt:i4>5</vt:i4>
      </vt:variant>
      <vt:variant>
        <vt:lpwstr>mailto:rmills@hrsa.gov</vt:lpwstr>
      </vt:variant>
      <vt:variant>
        <vt:lpwstr/>
      </vt:variant>
      <vt:variant>
        <vt:i4>3407886</vt:i4>
      </vt:variant>
      <vt:variant>
        <vt:i4>12</vt:i4>
      </vt:variant>
      <vt:variant>
        <vt:i4>0</vt:i4>
      </vt:variant>
      <vt:variant>
        <vt:i4>5</vt:i4>
      </vt:variant>
      <vt:variant>
        <vt:lpwstr>mailto:pgarnes@hrsa.gov</vt:lpwstr>
      </vt:variant>
      <vt:variant>
        <vt:lpwstr/>
      </vt:variant>
      <vt:variant>
        <vt:i4>5439584</vt:i4>
      </vt:variant>
      <vt:variant>
        <vt:i4>9</vt:i4>
      </vt:variant>
      <vt:variant>
        <vt:i4>0</vt:i4>
      </vt:variant>
      <vt:variant>
        <vt:i4>5</vt:i4>
      </vt:variant>
      <vt:variant>
        <vt:lpwstr>mailto:gmanus@hrsa.gov</vt:lpwstr>
      </vt:variant>
      <vt:variant>
        <vt:lpwstr/>
      </vt:variant>
      <vt:variant>
        <vt:i4>5832821</vt:i4>
      </vt:variant>
      <vt:variant>
        <vt:i4>6</vt:i4>
      </vt:variant>
      <vt:variant>
        <vt:i4>0</vt:i4>
      </vt:variant>
      <vt:variant>
        <vt:i4>5</vt:i4>
      </vt:variant>
      <vt:variant>
        <vt:lpwstr>mailto:scohen@hrsa.gov</vt:lpwstr>
      </vt:variant>
      <vt:variant>
        <vt:lpwstr/>
      </vt:variant>
      <vt:variant>
        <vt:i4>4194360</vt:i4>
      </vt:variant>
      <vt:variant>
        <vt:i4>3</vt:i4>
      </vt:variant>
      <vt:variant>
        <vt:i4>0</vt:i4>
      </vt:variant>
      <vt:variant>
        <vt:i4>5</vt:i4>
      </vt:variant>
      <vt:variant>
        <vt:lpwstr>mailto:smerchant1@hrsa.gov</vt:lpwstr>
      </vt:variant>
      <vt:variant>
        <vt:lpwstr/>
      </vt:variant>
      <vt:variant>
        <vt:i4>6160407</vt:i4>
      </vt:variant>
      <vt:variant>
        <vt:i4>0</vt:i4>
      </vt:variant>
      <vt:variant>
        <vt:i4>0</vt:i4>
      </vt:variant>
      <vt:variant>
        <vt:i4>5</vt:i4>
      </vt:variant>
      <vt:variant>
        <vt:lpwstr>http://www.targethiv.org/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Administrator</dc:creator>
  <cp:keywords>Single-Sided body Templates</cp:keywords>
  <cp:lastModifiedBy>Elyana N.  Bowman</cp:lastModifiedBy>
  <cp:revision>2</cp:revision>
  <cp:lastPrinted>2017-04-03T18:22:00Z</cp:lastPrinted>
  <dcterms:created xsi:type="dcterms:W3CDTF">2020-11-15T17:36:00Z</dcterms:created>
  <dcterms:modified xsi:type="dcterms:W3CDTF">2020-11-15T17:36:00Z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HABDOC-157696493-125</vt:lpwstr>
  </property>
  <property fmtid="{D5CDD505-2E9C-101B-9397-08002B2CF9AE}" pid="3" name="_dlc_DocIdItemGuid">
    <vt:lpwstr>8fbb7b03-1922-4bd2-8d60-5a9093a3261f</vt:lpwstr>
  </property>
  <property fmtid="{D5CDD505-2E9C-101B-9397-08002B2CF9AE}" pid="4" name="_dlc_DocIdUrl">
    <vt:lpwstr>https://sharepoint.hrsa.gov/sites/hab/Communities/OMB-Workgroup-SP-Site/_layouts/15/DocIdRedir.aspx?ID=HABDOC-157696493-125, HABDOC-157696493-125</vt:lpwstr>
  </property>
</Properties>
</file>