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66C2" w:rsidR="00D71DB5" w:rsidP="00123289" w:rsidRDefault="00D71DB5" w14:paraId="6BDC2205" w14:textId="77777777">
      <w:pPr>
        <w:widowControl w:val="0"/>
        <w:spacing w:before="59" w:after="0" w:line="240" w:lineRule="auto"/>
        <w:ind w:left="5400" w:right="-20"/>
        <w:jc w:val="right"/>
        <w:rPr>
          <w:rFonts w:ascii="Arial" w:hAnsi="Arial" w:eastAsia="Calibri" w:cs="Arial"/>
          <w:sz w:val="16"/>
          <w:szCs w:val="16"/>
        </w:rPr>
      </w:pPr>
      <w:r w:rsidRPr="008D66C2">
        <w:rPr>
          <w:rFonts w:ascii="Arial" w:hAnsi="Arial" w:eastAsia="Calibri" w:cs="Arial"/>
          <w:spacing w:val="-1"/>
          <w:sz w:val="16"/>
          <w:szCs w:val="16"/>
        </w:rPr>
        <w:t>OM</w:t>
      </w:r>
      <w:r w:rsidRPr="008D66C2">
        <w:rPr>
          <w:rFonts w:ascii="Arial" w:hAnsi="Arial" w:eastAsia="Calibri" w:cs="Arial"/>
          <w:sz w:val="16"/>
          <w:szCs w:val="16"/>
        </w:rPr>
        <w:t>B</w:t>
      </w:r>
      <w:r w:rsidRPr="008D66C2">
        <w:rPr>
          <w:rFonts w:ascii="Arial" w:hAnsi="Arial" w:eastAsia="Calibri" w:cs="Arial"/>
          <w:spacing w:val="-1"/>
          <w:sz w:val="16"/>
          <w:szCs w:val="16"/>
        </w:rPr>
        <w:t xml:space="preserve"> No</w:t>
      </w:r>
      <w:r w:rsidRPr="008D66C2">
        <w:rPr>
          <w:rFonts w:ascii="Arial" w:hAnsi="Arial" w:eastAsia="Calibri" w:cs="Arial"/>
          <w:sz w:val="16"/>
          <w:szCs w:val="16"/>
        </w:rPr>
        <w:t>.: 0915</w:t>
      </w:r>
      <w:r w:rsidRPr="008D66C2">
        <w:rPr>
          <w:rFonts w:ascii="Arial" w:hAnsi="Arial" w:eastAsia="Calibri" w:cs="Arial"/>
          <w:spacing w:val="1"/>
          <w:sz w:val="16"/>
          <w:szCs w:val="16"/>
        </w:rPr>
        <w:t>-</w:t>
      </w:r>
      <w:r w:rsidRPr="008D66C2">
        <w:rPr>
          <w:rFonts w:ascii="Arial" w:hAnsi="Arial" w:eastAsia="Calibri" w:cs="Arial"/>
          <w:sz w:val="16"/>
          <w:szCs w:val="16"/>
        </w:rPr>
        <w:t>0</w:t>
      </w:r>
      <w:r w:rsidRPr="008D66C2">
        <w:rPr>
          <w:rFonts w:ascii="Arial" w:hAnsi="Arial" w:eastAsia="Calibri" w:cs="Arial"/>
          <w:spacing w:val="-2"/>
          <w:sz w:val="16"/>
          <w:szCs w:val="16"/>
        </w:rPr>
        <w:t>2</w:t>
      </w:r>
      <w:r w:rsidRPr="008D66C2">
        <w:rPr>
          <w:rFonts w:ascii="Arial" w:hAnsi="Arial" w:eastAsia="Calibri" w:cs="Arial"/>
          <w:sz w:val="16"/>
          <w:szCs w:val="16"/>
        </w:rPr>
        <w:t xml:space="preserve">85. </w:t>
      </w:r>
      <w:r w:rsidRPr="008D66C2">
        <w:rPr>
          <w:rFonts w:ascii="Arial" w:hAnsi="Arial" w:eastAsia="Calibri" w:cs="Arial"/>
          <w:spacing w:val="1"/>
          <w:sz w:val="16"/>
          <w:szCs w:val="16"/>
        </w:rPr>
        <w:t>E</w:t>
      </w:r>
      <w:r w:rsidRPr="008D66C2">
        <w:rPr>
          <w:rFonts w:ascii="Arial" w:hAnsi="Arial" w:eastAsia="Calibri" w:cs="Arial"/>
          <w:sz w:val="16"/>
          <w:szCs w:val="16"/>
        </w:rPr>
        <w:t>xp</w:t>
      </w:r>
      <w:r w:rsidRPr="008D66C2">
        <w:rPr>
          <w:rFonts w:ascii="Arial" w:hAnsi="Arial" w:eastAsia="Calibri" w:cs="Arial"/>
          <w:spacing w:val="-1"/>
          <w:sz w:val="16"/>
          <w:szCs w:val="16"/>
        </w:rPr>
        <w:t>ir</w:t>
      </w:r>
      <w:r w:rsidRPr="008D66C2">
        <w:rPr>
          <w:rFonts w:ascii="Arial" w:hAnsi="Arial" w:eastAsia="Calibri" w:cs="Arial"/>
          <w:sz w:val="16"/>
          <w:szCs w:val="16"/>
        </w:rPr>
        <w:t>a</w:t>
      </w:r>
      <w:r w:rsidRPr="008D66C2">
        <w:rPr>
          <w:rFonts w:ascii="Arial" w:hAnsi="Arial" w:eastAsia="Calibri" w:cs="Arial"/>
          <w:spacing w:val="-1"/>
          <w:sz w:val="16"/>
          <w:szCs w:val="16"/>
        </w:rPr>
        <w:t>tio</w:t>
      </w:r>
      <w:r w:rsidRPr="008D66C2">
        <w:rPr>
          <w:rFonts w:ascii="Arial" w:hAnsi="Arial" w:eastAsia="Calibri" w:cs="Arial"/>
          <w:sz w:val="16"/>
          <w:szCs w:val="16"/>
        </w:rPr>
        <w:t>n</w:t>
      </w:r>
      <w:r w:rsidRPr="008D66C2">
        <w:rPr>
          <w:rFonts w:ascii="Arial" w:hAnsi="Arial" w:eastAsia="Calibri" w:cs="Arial"/>
          <w:spacing w:val="-1"/>
          <w:sz w:val="16"/>
          <w:szCs w:val="16"/>
        </w:rPr>
        <w:t xml:space="preserve"> D</w:t>
      </w:r>
      <w:r w:rsidRPr="008D66C2">
        <w:rPr>
          <w:rFonts w:ascii="Arial" w:hAnsi="Arial" w:eastAsia="Calibri" w:cs="Arial"/>
          <w:sz w:val="16"/>
          <w:szCs w:val="16"/>
        </w:rPr>
        <w:t>a</w:t>
      </w:r>
      <w:r w:rsidRPr="008D66C2">
        <w:rPr>
          <w:rFonts w:ascii="Arial" w:hAnsi="Arial" w:eastAsia="Calibri" w:cs="Arial"/>
          <w:spacing w:val="-1"/>
          <w:sz w:val="16"/>
          <w:szCs w:val="16"/>
        </w:rPr>
        <w:t>te</w:t>
      </w:r>
      <w:r w:rsidRPr="008D66C2">
        <w:rPr>
          <w:rFonts w:ascii="Arial" w:hAnsi="Arial" w:eastAsia="Calibri" w:cs="Arial"/>
          <w:sz w:val="16"/>
          <w:szCs w:val="16"/>
        </w:rPr>
        <w:t>:</w:t>
      </w:r>
      <w:r w:rsidRPr="008D66C2">
        <w:rPr>
          <w:rFonts w:ascii="Arial" w:hAnsi="Arial" w:eastAsia="Calibri" w:cs="Arial"/>
          <w:spacing w:val="1"/>
          <w:sz w:val="16"/>
          <w:szCs w:val="16"/>
        </w:rPr>
        <w:t xml:space="preserve"> </w:t>
      </w:r>
      <w:r>
        <w:rPr>
          <w:rFonts w:ascii="Arial" w:hAnsi="Arial" w:eastAsia="Calibri" w:cs="Arial"/>
          <w:spacing w:val="1"/>
          <w:sz w:val="16"/>
          <w:szCs w:val="16"/>
        </w:rPr>
        <w:t>XX</w:t>
      </w:r>
      <w:r>
        <w:rPr>
          <w:rFonts w:ascii="Arial" w:hAnsi="Arial" w:eastAsia="Calibri" w:cs="Arial"/>
          <w:sz w:val="16"/>
          <w:szCs w:val="16"/>
        </w:rPr>
        <w:t>/XX</w:t>
      </w:r>
      <w:r w:rsidRPr="008D66C2">
        <w:rPr>
          <w:rFonts w:ascii="Arial" w:hAnsi="Arial" w:eastAsia="Calibri" w:cs="Arial"/>
          <w:sz w:val="16"/>
          <w:szCs w:val="16"/>
        </w:rPr>
        <w:t>/</w:t>
      </w:r>
      <w:r w:rsidRPr="008D66C2">
        <w:rPr>
          <w:rFonts w:ascii="Arial" w:hAnsi="Arial" w:eastAsia="Calibri" w:cs="Arial"/>
          <w:spacing w:val="-2"/>
          <w:sz w:val="16"/>
          <w:szCs w:val="16"/>
        </w:rPr>
        <w:t>2</w:t>
      </w:r>
      <w:r>
        <w:rPr>
          <w:rFonts w:ascii="Arial" w:hAnsi="Arial" w:eastAsia="Calibri" w:cs="Arial"/>
          <w:sz w:val="16"/>
          <w:szCs w:val="16"/>
        </w:rPr>
        <w:t>0XX</w:t>
      </w:r>
    </w:p>
    <w:tbl>
      <w:tblPr>
        <w:tblW w:w="0" w:type="auto"/>
        <w:tblCellMar>
          <w:left w:w="144" w:type="dxa"/>
          <w:right w:w="0" w:type="dxa"/>
        </w:tblCellMar>
        <w:tblLook w:val="01E0" w:firstRow="1" w:lastRow="1" w:firstColumn="1" w:lastColumn="1" w:noHBand="0" w:noVBand="0"/>
      </w:tblPr>
      <w:tblGrid>
        <w:gridCol w:w="5456"/>
        <w:gridCol w:w="1309"/>
        <w:gridCol w:w="2585"/>
      </w:tblGrid>
      <w:tr w:rsidRPr="008D66C2" w:rsidR="00D71DB5" w:rsidTr="00CC1501" w14:paraId="6BDC220F" w14:textId="77777777">
        <w:trPr>
          <w:trHeight w:val="324" w:hRule="exact"/>
        </w:trPr>
        <w:tc>
          <w:tcPr>
            <w:tcW w:w="0" w:type="auto"/>
            <w:vMerge w:val="restart"/>
            <w:tcBorders>
              <w:top w:val="single" w:color="A6A6A6" w:sz="4" w:space="0"/>
              <w:left w:val="single" w:color="A6A6A6" w:sz="4" w:space="0"/>
              <w:right w:val="single" w:color="A6A6A6" w:sz="4" w:space="0"/>
            </w:tcBorders>
          </w:tcPr>
          <w:p w:rsidR="00A3594A" w:rsidP="00AF75D8" w:rsidRDefault="00D71DB5" w14:paraId="2A158E93" w14:textId="77777777">
            <w:pPr>
              <w:widowControl w:val="0"/>
              <w:spacing w:before="60" w:after="60" w:line="240" w:lineRule="auto"/>
              <w:ind w:left="123" w:right="108"/>
              <w:jc w:val="center"/>
              <w:rPr>
                <w:rFonts w:ascii="Arial" w:hAnsi="Arial" w:eastAsia="Arial" w:cs="Arial"/>
                <w:b/>
                <w:bCs/>
                <w:w w:val="99"/>
                <w:sz w:val="20"/>
                <w:szCs w:val="20"/>
              </w:rPr>
            </w:pPr>
            <w:r w:rsidRPr="008D66C2">
              <w:rPr>
                <w:rFonts w:ascii="Arial" w:hAnsi="Arial" w:eastAsia="Arial" w:cs="Arial"/>
                <w:b/>
                <w:bCs/>
                <w:sz w:val="20"/>
                <w:szCs w:val="20"/>
              </w:rPr>
              <w:t>D</w:t>
            </w:r>
            <w:r w:rsidRPr="008D66C2">
              <w:rPr>
                <w:rFonts w:ascii="Arial" w:hAnsi="Arial" w:eastAsia="Arial" w:cs="Arial"/>
                <w:b/>
                <w:bCs/>
                <w:spacing w:val="-1"/>
                <w:sz w:val="20"/>
                <w:szCs w:val="20"/>
              </w:rPr>
              <w:t>E</w:t>
            </w:r>
            <w:r w:rsidRPr="008D66C2">
              <w:rPr>
                <w:rFonts w:ascii="Arial" w:hAnsi="Arial" w:eastAsia="Arial" w:cs="Arial"/>
                <w:b/>
                <w:bCs/>
                <w:spacing w:val="4"/>
                <w:sz w:val="20"/>
                <w:szCs w:val="20"/>
              </w:rPr>
              <w:t>P</w:t>
            </w:r>
            <w:r w:rsidRPr="008D66C2">
              <w:rPr>
                <w:rFonts w:ascii="Arial" w:hAnsi="Arial" w:eastAsia="Arial" w:cs="Arial"/>
                <w:b/>
                <w:bCs/>
                <w:spacing w:val="-5"/>
                <w:sz w:val="20"/>
                <w:szCs w:val="20"/>
              </w:rPr>
              <w:t>A</w:t>
            </w:r>
            <w:r w:rsidRPr="008D66C2">
              <w:rPr>
                <w:rFonts w:ascii="Arial" w:hAnsi="Arial" w:eastAsia="Arial" w:cs="Arial"/>
                <w:b/>
                <w:bCs/>
                <w:sz w:val="20"/>
                <w:szCs w:val="20"/>
              </w:rPr>
              <w:t>R</w:t>
            </w:r>
            <w:r w:rsidRPr="008D66C2">
              <w:rPr>
                <w:rFonts w:ascii="Arial" w:hAnsi="Arial" w:eastAsia="Arial" w:cs="Arial"/>
                <w:b/>
                <w:bCs/>
                <w:spacing w:val="3"/>
                <w:sz w:val="20"/>
                <w:szCs w:val="20"/>
              </w:rPr>
              <w:t>T</w:t>
            </w:r>
            <w:r w:rsidRPr="008D66C2">
              <w:rPr>
                <w:rFonts w:ascii="Arial" w:hAnsi="Arial" w:eastAsia="Arial" w:cs="Arial"/>
                <w:b/>
                <w:bCs/>
                <w:spacing w:val="4"/>
                <w:sz w:val="20"/>
                <w:szCs w:val="20"/>
              </w:rPr>
              <w:t>M</w:t>
            </w:r>
            <w:r w:rsidRPr="008D66C2">
              <w:rPr>
                <w:rFonts w:ascii="Arial" w:hAnsi="Arial" w:eastAsia="Arial" w:cs="Arial"/>
                <w:b/>
                <w:bCs/>
                <w:spacing w:val="-1"/>
                <w:sz w:val="20"/>
                <w:szCs w:val="20"/>
              </w:rPr>
              <w:t>E</w:t>
            </w:r>
            <w:r w:rsidRPr="008D66C2">
              <w:rPr>
                <w:rFonts w:ascii="Arial" w:hAnsi="Arial" w:eastAsia="Arial" w:cs="Arial"/>
                <w:b/>
                <w:bCs/>
                <w:sz w:val="20"/>
                <w:szCs w:val="20"/>
              </w:rPr>
              <w:t>NT</w:t>
            </w:r>
            <w:r w:rsidRPr="008D66C2">
              <w:rPr>
                <w:rFonts w:ascii="Arial" w:hAnsi="Arial" w:eastAsia="Arial" w:cs="Arial"/>
                <w:b/>
                <w:bCs/>
                <w:spacing w:val="-11"/>
                <w:sz w:val="20"/>
                <w:szCs w:val="20"/>
              </w:rPr>
              <w:t xml:space="preserve"> </w:t>
            </w:r>
            <w:r w:rsidRPr="008D66C2">
              <w:rPr>
                <w:rFonts w:ascii="Arial" w:hAnsi="Arial" w:eastAsia="Arial" w:cs="Arial"/>
                <w:b/>
                <w:bCs/>
                <w:spacing w:val="1"/>
                <w:sz w:val="20"/>
                <w:szCs w:val="20"/>
              </w:rPr>
              <w:t>O</w:t>
            </w:r>
            <w:r w:rsidRPr="008D66C2">
              <w:rPr>
                <w:rFonts w:ascii="Arial" w:hAnsi="Arial" w:eastAsia="Arial" w:cs="Arial"/>
                <w:b/>
                <w:bCs/>
                <w:sz w:val="20"/>
                <w:szCs w:val="20"/>
              </w:rPr>
              <w:t>F</w:t>
            </w:r>
            <w:r w:rsidRPr="008D66C2">
              <w:rPr>
                <w:rFonts w:ascii="Arial" w:hAnsi="Arial" w:eastAsia="Arial" w:cs="Arial"/>
                <w:b/>
                <w:bCs/>
                <w:spacing w:val="-3"/>
                <w:sz w:val="20"/>
                <w:szCs w:val="20"/>
              </w:rPr>
              <w:t xml:space="preserve"> </w:t>
            </w:r>
            <w:r w:rsidRPr="008D66C2">
              <w:rPr>
                <w:rFonts w:ascii="Arial" w:hAnsi="Arial" w:eastAsia="Arial" w:cs="Arial"/>
                <w:b/>
                <w:bCs/>
                <w:sz w:val="20"/>
                <w:szCs w:val="20"/>
              </w:rPr>
              <w:t>H</w:t>
            </w:r>
            <w:r w:rsidRPr="008D66C2">
              <w:rPr>
                <w:rFonts w:ascii="Arial" w:hAnsi="Arial" w:eastAsia="Arial" w:cs="Arial"/>
                <w:b/>
                <w:bCs/>
                <w:spacing w:val="1"/>
                <w:sz w:val="20"/>
                <w:szCs w:val="20"/>
              </w:rPr>
              <w:t>E</w:t>
            </w:r>
            <w:r w:rsidRPr="008D66C2">
              <w:rPr>
                <w:rFonts w:ascii="Arial" w:hAnsi="Arial" w:eastAsia="Arial" w:cs="Arial"/>
                <w:b/>
                <w:bCs/>
                <w:spacing w:val="-5"/>
                <w:sz w:val="20"/>
                <w:szCs w:val="20"/>
              </w:rPr>
              <w:t>A</w:t>
            </w:r>
            <w:r w:rsidRPr="008D66C2">
              <w:rPr>
                <w:rFonts w:ascii="Arial" w:hAnsi="Arial" w:eastAsia="Arial" w:cs="Arial"/>
                <w:b/>
                <w:bCs/>
                <w:sz w:val="20"/>
                <w:szCs w:val="20"/>
              </w:rPr>
              <w:t>L</w:t>
            </w:r>
            <w:r w:rsidRPr="008D66C2">
              <w:rPr>
                <w:rFonts w:ascii="Arial" w:hAnsi="Arial" w:eastAsia="Arial" w:cs="Arial"/>
                <w:b/>
                <w:bCs/>
                <w:spacing w:val="3"/>
                <w:sz w:val="20"/>
                <w:szCs w:val="20"/>
              </w:rPr>
              <w:t>T</w:t>
            </w:r>
            <w:r w:rsidRPr="008D66C2">
              <w:rPr>
                <w:rFonts w:ascii="Arial" w:hAnsi="Arial" w:eastAsia="Arial" w:cs="Arial"/>
                <w:b/>
                <w:bCs/>
                <w:sz w:val="20"/>
                <w:szCs w:val="20"/>
              </w:rPr>
              <w:t>H</w:t>
            </w:r>
            <w:r w:rsidRPr="008D66C2">
              <w:rPr>
                <w:rFonts w:ascii="Arial" w:hAnsi="Arial" w:eastAsia="Arial" w:cs="Arial"/>
                <w:b/>
                <w:bCs/>
                <w:spacing w:val="-4"/>
                <w:sz w:val="20"/>
                <w:szCs w:val="20"/>
              </w:rPr>
              <w:t xml:space="preserve"> </w:t>
            </w:r>
            <w:r w:rsidRPr="008D66C2">
              <w:rPr>
                <w:rFonts w:ascii="Arial" w:hAnsi="Arial" w:eastAsia="Arial" w:cs="Arial"/>
                <w:b/>
                <w:bCs/>
                <w:spacing w:val="-5"/>
                <w:sz w:val="20"/>
                <w:szCs w:val="20"/>
              </w:rPr>
              <w:t>A</w:t>
            </w:r>
            <w:r w:rsidRPr="008D66C2">
              <w:rPr>
                <w:rFonts w:ascii="Arial" w:hAnsi="Arial" w:eastAsia="Arial" w:cs="Arial"/>
                <w:b/>
                <w:bCs/>
                <w:sz w:val="20"/>
                <w:szCs w:val="20"/>
              </w:rPr>
              <w:t>ND</w:t>
            </w:r>
            <w:r w:rsidRPr="008D66C2">
              <w:rPr>
                <w:rFonts w:ascii="Arial" w:hAnsi="Arial" w:eastAsia="Arial" w:cs="Arial"/>
                <w:b/>
                <w:bCs/>
                <w:spacing w:val="-4"/>
                <w:sz w:val="20"/>
                <w:szCs w:val="20"/>
              </w:rPr>
              <w:t xml:space="preserve"> </w:t>
            </w:r>
            <w:r w:rsidRPr="008D66C2">
              <w:rPr>
                <w:rFonts w:ascii="Arial" w:hAnsi="Arial" w:eastAsia="Arial" w:cs="Arial"/>
                <w:b/>
                <w:bCs/>
                <w:sz w:val="20"/>
                <w:szCs w:val="20"/>
              </w:rPr>
              <w:t>HU</w:t>
            </w:r>
            <w:r w:rsidRPr="008D66C2">
              <w:rPr>
                <w:rFonts w:ascii="Arial" w:hAnsi="Arial" w:eastAsia="Arial" w:cs="Arial"/>
                <w:b/>
                <w:bCs/>
                <w:spacing w:val="7"/>
                <w:sz w:val="20"/>
                <w:szCs w:val="20"/>
              </w:rPr>
              <w:t>M</w:t>
            </w:r>
            <w:r w:rsidRPr="008D66C2">
              <w:rPr>
                <w:rFonts w:ascii="Arial" w:hAnsi="Arial" w:eastAsia="Arial" w:cs="Arial"/>
                <w:b/>
                <w:bCs/>
                <w:spacing w:val="-5"/>
                <w:sz w:val="20"/>
                <w:szCs w:val="20"/>
              </w:rPr>
              <w:t>A</w:t>
            </w:r>
            <w:r w:rsidRPr="008D66C2">
              <w:rPr>
                <w:rFonts w:ascii="Arial" w:hAnsi="Arial" w:eastAsia="Arial" w:cs="Arial"/>
                <w:b/>
                <w:bCs/>
                <w:sz w:val="20"/>
                <w:szCs w:val="20"/>
              </w:rPr>
              <w:t>N</w:t>
            </w:r>
            <w:r w:rsidRPr="008D66C2">
              <w:rPr>
                <w:rFonts w:ascii="Arial" w:hAnsi="Arial" w:eastAsia="Arial" w:cs="Arial"/>
                <w:b/>
                <w:bCs/>
                <w:spacing w:val="-5"/>
                <w:sz w:val="20"/>
                <w:szCs w:val="20"/>
              </w:rPr>
              <w:t xml:space="preserve"> </w:t>
            </w:r>
            <w:r w:rsidRPr="008D66C2">
              <w:rPr>
                <w:rFonts w:ascii="Arial" w:hAnsi="Arial" w:eastAsia="Arial" w:cs="Arial"/>
                <w:b/>
                <w:bCs/>
                <w:spacing w:val="1"/>
                <w:w w:val="99"/>
                <w:sz w:val="20"/>
                <w:szCs w:val="20"/>
              </w:rPr>
              <w:t>S</w:t>
            </w:r>
            <w:r w:rsidRPr="008D66C2">
              <w:rPr>
                <w:rFonts w:ascii="Arial" w:hAnsi="Arial" w:eastAsia="Arial" w:cs="Arial"/>
                <w:b/>
                <w:bCs/>
                <w:spacing w:val="-1"/>
                <w:w w:val="99"/>
                <w:sz w:val="20"/>
                <w:szCs w:val="20"/>
              </w:rPr>
              <w:t>E</w:t>
            </w:r>
            <w:r w:rsidRPr="008D66C2">
              <w:rPr>
                <w:rFonts w:ascii="Arial" w:hAnsi="Arial" w:eastAsia="Arial" w:cs="Arial"/>
                <w:b/>
                <w:bCs/>
                <w:w w:val="99"/>
                <w:sz w:val="20"/>
                <w:szCs w:val="20"/>
              </w:rPr>
              <w:t>R</w:t>
            </w:r>
            <w:r w:rsidRPr="008D66C2">
              <w:rPr>
                <w:rFonts w:ascii="Arial" w:hAnsi="Arial" w:eastAsia="Arial" w:cs="Arial"/>
                <w:b/>
                <w:bCs/>
                <w:spacing w:val="-1"/>
                <w:w w:val="99"/>
                <w:sz w:val="20"/>
                <w:szCs w:val="20"/>
              </w:rPr>
              <w:t>V</w:t>
            </w:r>
            <w:r w:rsidRPr="008D66C2">
              <w:rPr>
                <w:rFonts w:ascii="Arial" w:hAnsi="Arial" w:eastAsia="Arial" w:cs="Arial"/>
                <w:b/>
                <w:bCs/>
                <w:spacing w:val="2"/>
                <w:w w:val="99"/>
                <w:sz w:val="20"/>
                <w:szCs w:val="20"/>
              </w:rPr>
              <w:t>I</w:t>
            </w:r>
            <w:r w:rsidRPr="008D66C2">
              <w:rPr>
                <w:rFonts w:ascii="Arial" w:hAnsi="Arial" w:eastAsia="Arial" w:cs="Arial"/>
                <w:b/>
                <w:bCs/>
                <w:w w:val="99"/>
                <w:sz w:val="20"/>
                <w:szCs w:val="20"/>
              </w:rPr>
              <w:t>C</w:t>
            </w:r>
            <w:r w:rsidRPr="008D66C2">
              <w:rPr>
                <w:rFonts w:ascii="Arial" w:hAnsi="Arial" w:eastAsia="Arial" w:cs="Arial"/>
                <w:b/>
                <w:bCs/>
                <w:spacing w:val="2"/>
                <w:w w:val="99"/>
                <w:sz w:val="20"/>
                <w:szCs w:val="20"/>
              </w:rPr>
              <w:t>E</w:t>
            </w:r>
            <w:r w:rsidRPr="008D66C2">
              <w:rPr>
                <w:rFonts w:ascii="Arial" w:hAnsi="Arial" w:eastAsia="Arial" w:cs="Arial"/>
                <w:b/>
                <w:bCs/>
                <w:w w:val="99"/>
                <w:sz w:val="20"/>
                <w:szCs w:val="20"/>
              </w:rPr>
              <w:t xml:space="preserve">S </w:t>
            </w:r>
          </w:p>
          <w:p w:rsidRPr="008D66C2" w:rsidR="00D71DB5" w:rsidP="00A3594A" w:rsidRDefault="00D71DB5" w14:paraId="6BDC2207" w14:textId="180B6556">
            <w:pPr>
              <w:widowControl w:val="0"/>
              <w:spacing w:before="60" w:after="0" w:line="240" w:lineRule="auto"/>
              <w:ind w:left="123" w:right="108"/>
              <w:jc w:val="center"/>
              <w:rPr>
                <w:rFonts w:ascii="Arial" w:hAnsi="Arial" w:eastAsia="Arial" w:cs="Arial"/>
                <w:b/>
                <w:bCs/>
                <w:w w:val="99"/>
                <w:sz w:val="20"/>
                <w:szCs w:val="20"/>
              </w:rPr>
            </w:pPr>
            <w:r w:rsidRPr="008D66C2">
              <w:rPr>
                <w:rFonts w:ascii="Arial" w:hAnsi="Arial" w:eastAsia="Arial" w:cs="Arial"/>
                <w:b/>
                <w:bCs/>
                <w:sz w:val="20"/>
                <w:szCs w:val="20"/>
              </w:rPr>
              <w:t>Hea</w:t>
            </w:r>
            <w:r w:rsidRPr="008D66C2">
              <w:rPr>
                <w:rFonts w:ascii="Arial" w:hAnsi="Arial" w:eastAsia="Arial" w:cs="Arial"/>
                <w:b/>
                <w:bCs/>
                <w:spacing w:val="-1"/>
                <w:sz w:val="20"/>
                <w:szCs w:val="20"/>
              </w:rPr>
              <w:t>l</w:t>
            </w:r>
            <w:r w:rsidRPr="008D66C2">
              <w:rPr>
                <w:rFonts w:ascii="Arial" w:hAnsi="Arial" w:eastAsia="Arial" w:cs="Arial"/>
                <w:b/>
                <w:bCs/>
                <w:spacing w:val="1"/>
                <w:sz w:val="20"/>
                <w:szCs w:val="20"/>
              </w:rPr>
              <w:t>t</w:t>
            </w:r>
            <w:r w:rsidRPr="008D66C2">
              <w:rPr>
                <w:rFonts w:ascii="Arial" w:hAnsi="Arial" w:eastAsia="Arial" w:cs="Arial"/>
                <w:b/>
                <w:bCs/>
                <w:sz w:val="20"/>
                <w:szCs w:val="20"/>
              </w:rPr>
              <w:t>h</w:t>
            </w:r>
            <w:r w:rsidRPr="008D66C2">
              <w:rPr>
                <w:rFonts w:ascii="Arial" w:hAnsi="Arial" w:eastAsia="Arial" w:cs="Arial"/>
                <w:b/>
                <w:bCs/>
                <w:spacing w:val="-6"/>
                <w:sz w:val="20"/>
                <w:szCs w:val="20"/>
              </w:rPr>
              <w:t xml:space="preserve"> </w:t>
            </w:r>
            <w:r w:rsidRPr="008D66C2">
              <w:rPr>
                <w:rFonts w:ascii="Arial" w:hAnsi="Arial" w:eastAsia="Arial" w:cs="Arial"/>
                <w:b/>
                <w:bCs/>
                <w:sz w:val="20"/>
                <w:szCs w:val="20"/>
              </w:rPr>
              <w:t>R</w:t>
            </w:r>
            <w:r w:rsidRPr="008D66C2">
              <w:rPr>
                <w:rFonts w:ascii="Arial" w:hAnsi="Arial" w:eastAsia="Arial" w:cs="Arial"/>
                <w:b/>
                <w:bCs/>
                <w:spacing w:val="2"/>
                <w:sz w:val="20"/>
                <w:szCs w:val="20"/>
              </w:rPr>
              <w:t>e</w:t>
            </w:r>
            <w:r w:rsidRPr="008D66C2">
              <w:rPr>
                <w:rFonts w:ascii="Arial" w:hAnsi="Arial" w:eastAsia="Arial" w:cs="Arial"/>
                <w:b/>
                <w:bCs/>
                <w:sz w:val="20"/>
                <w:szCs w:val="20"/>
              </w:rPr>
              <w:t>so</w:t>
            </w:r>
            <w:r w:rsidRPr="008D66C2">
              <w:rPr>
                <w:rFonts w:ascii="Arial" w:hAnsi="Arial" w:eastAsia="Arial" w:cs="Arial"/>
                <w:b/>
                <w:bCs/>
                <w:spacing w:val="1"/>
                <w:sz w:val="20"/>
                <w:szCs w:val="20"/>
              </w:rPr>
              <w:t>u</w:t>
            </w:r>
            <w:r w:rsidRPr="008D66C2">
              <w:rPr>
                <w:rFonts w:ascii="Arial" w:hAnsi="Arial" w:eastAsia="Arial" w:cs="Arial"/>
                <w:b/>
                <w:bCs/>
                <w:spacing w:val="-1"/>
                <w:sz w:val="20"/>
                <w:szCs w:val="20"/>
              </w:rPr>
              <w:t>r</w:t>
            </w:r>
            <w:r w:rsidRPr="008D66C2">
              <w:rPr>
                <w:rFonts w:ascii="Arial" w:hAnsi="Arial" w:eastAsia="Arial" w:cs="Arial"/>
                <w:b/>
                <w:bCs/>
                <w:spacing w:val="2"/>
                <w:sz w:val="20"/>
                <w:szCs w:val="20"/>
              </w:rPr>
              <w:t>c</w:t>
            </w:r>
            <w:r w:rsidRPr="008D66C2">
              <w:rPr>
                <w:rFonts w:ascii="Arial" w:hAnsi="Arial" w:eastAsia="Arial" w:cs="Arial"/>
                <w:b/>
                <w:bCs/>
                <w:sz w:val="20"/>
                <w:szCs w:val="20"/>
              </w:rPr>
              <w:t>es</w:t>
            </w:r>
            <w:r w:rsidRPr="008D66C2">
              <w:rPr>
                <w:rFonts w:ascii="Arial" w:hAnsi="Arial" w:eastAsia="Arial" w:cs="Arial"/>
                <w:b/>
                <w:bCs/>
                <w:spacing w:val="-9"/>
                <w:sz w:val="20"/>
                <w:szCs w:val="20"/>
              </w:rPr>
              <w:t xml:space="preserve"> </w:t>
            </w:r>
            <w:r w:rsidRPr="008D66C2">
              <w:rPr>
                <w:rFonts w:ascii="Arial" w:hAnsi="Arial" w:eastAsia="Arial" w:cs="Arial"/>
                <w:b/>
                <w:bCs/>
                <w:sz w:val="20"/>
                <w:szCs w:val="20"/>
              </w:rPr>
              <w:t>and</w:t>
            </w:r>
            <w:r w:rsidRPr="008D66C2">
              <w:rPr>
                <w:rFonts w:ascii="Arial" w:hAnsi="Arial" w:eastAsia="Arial" w:cs="Arial"/>
                <w:b/>
                <w:bCs/>
                <w:spacing w:val="-3"/>
                <w:sz w:val="20"/>
                <w:szCs w:val="20"/>
              </w:rPr>
              <w:t xml:space="preserve"> </w:t>
            </w:r>
            <w:r w:rsidRPr="008D66C2">
              <w:rPr>
                <w:rFonts w:ascii="Arial" w:hAnsi="Arial" w:eastAsia="Arial" w:cs="Arial"/>
                <w:b/>
                <w:bCs/>
                <w:spacing w:val="-1"/>
                <w:sz w:val="20"/>
                <w:szCs w:val="20"/>
              </w:rPr>
              <w:t>S</w:t>
            </w:r>
            <w:r w:rsidRPr="008D66C2">
              <w:rPr>
                <w:rFonts w:ascii="Arial" w:hAnsi="Arial" w:eastAsia="Arial" w:cs="Arial"/>
                <w:b/>
                <w:bCs/>
                <w:spacing w:val="2"/>
                <w:sz w:val="20"/>
                <w:szCs w:val="20"/>
              </w:rPr>
              <w:t>e</w:t>
            </w:r>
            <w:r w:rsidRPr="008D66C2">
              <w:rPr>
                <w:rFonts w:ascii="Arial" w:hAnsi="Arial" w:eastAsia="Arial" w:cs="Arial"/>
                <w:b/>
                <w:bCs/>
                <w:spacing w:val="-1"/>
                <w:sz w:val="20"/>
                <w:szCs w:val="20"/>
              </w:rPr>
              <w:t>r</w:t>
            </w:r>
            <w:r w:rsidRPr="008D66C2">
              <w:rPr>
                <w:rFonts w:ascii="Arial" w:hAnsi="Arial" w:eastAsia="Arial" w:cs="Arial"/>
                <w:b/>
                <w:bCs/>
                <w:spacing w:val="2"/>
                <w:sz w:val="20"/>
                <w:szCs w:val="20"/>
              </w:rPr>
              <w:t>v</w:t>
            </w:r>
            <w:r w:rsidRPr="008D66C2">
              <w:rPr>
                <w:rFonts w:ascii="Arial" w:hAnsi="Arial" w:eastAsia="Arial" w:cs="Arial"/>
                <w:b/>
                <w:bCs/>
                <w:sz w:val="20"/>
                <w:szCs w:val="20"/>
              </w:rPr>
              <w:t>ic</w:t>
            </w:r>
            <w:r w:rsidRPr="008D66C2">
              <w:rPr>
                <w:rFonts w:ascii="Arial" w:hAnsi="Arial" w:eastAsia="Arial" w:cs="Arial"/>
                <w:b/>
                <w:bCs/>
                <w:spacing w:val="-1"/>
                <w:sz w:val="20"/>
                <w:szCs w:val="20"/>
              </w:rPr>
              <w:t>e</w:t>
            </w:r>
            <w:r w:rsidRPr="008D66C2">
              <w:rPr>
                <w:rFonts w:ascii="Arial" w:hAnsi="Arial" w:eastAsia="Arial" w:cs="Arial"/>
                <w:b/>
                <w:bCs/>
                <w:sz w:val="20"/>
                <w:szCs w:val="20"/>
              </w:rPr>
              <w:t>s</w:t>
            </w:r>
            <w:r w:rsidRPr="008D66C2">
              <w:rPr>
                <w:rFonts w:ascii="Arial" w:hAnsi="Arial" w:eastAsia="Arial" w:cs="Arial"/>
                <w:b/>
                <w:bCs/>
                <w:spacing w:val="-4"/>
                <w:sz w:val="20"/>
                <w:szCs w:val="20"/>
              </w:rPr>
              <w:t xml:space="preserve"> </w:t>
            </w:r>
            <w:r w:rsidRPr="008D66C2">
              <w:rPr>
                <w:rFonts w:ascii="Arial" w:hAnsi="Arial" w:eastAsia="Arial" w:cs="Arial"/>
                <w:b/>
                <w:bCs/>
                <w:spacing w:val="-5"/>
                <w:w w:val="99"/>
                <w:sz w:val="20"/>
                <w:szCs w:val="20"/>
              </w:rPr>
              <w:t>A</w:t>
            </w:r>
            <w:r w:rsidRPr="008D66C2">
              <w:rPr>
                <w:rFonts w:ascii="Arial" w:hAnsi="Arial" w:eastAsia="Arial" w:cs="Arial"/>
                <w:b/>
                <w:bCs/>
                <w:w w:val="99"/>
                <w:sz w:val="20"/>
                <w:szCs w:val="20"/>
              </w:rPr>
              <w:t>dmi</w:t>
            </w:r>
            <w:r w:rsidRPr="008D66C2">
              <w:rPr>
                <w:rFonts w:ascii="Arial" w:hAnsi="Arial" w:eastAsia="Arial" w:cs="Arial"/>
                <w:b/>
                <w:bCs/>
                <w:spacing w:val="3"/>
                <w:w w:val="99"/>
                <w:sz w:val="20"/>
                <w:szCs w:val="20"/>
              </w:rPr>
              <w:t>n</w:t>
            </w:r>
            <w:r w:rsidRPr="008D66C2">
              <w:rPr>
                <w:rFonts w:ascii="Arial" w:hAnsi="Arial" w:eastAsia="Arial" w:cs="Arial"/>
                <w:b/>
                <w:bCs/>
                <w:w w:val="99"/>
                <w:sz w:val="20"/>
                <w:szCs w:val="20"/>
              </w:rPr>
              <w:t>istr</w:t>
            </w:r>
            <w:r w:rsidRPr="008D66C2">
              <w:rPr>
                <w:rFonts w:ascii="Arial" w:hAnsi="Arial" w:eastAsia="Arial" w:cs="Arial"/>
                <w:b/>
                <w:bCs/>
                <w:spacing w:val="-1"/>
                <w:w w:val="99"/>
                <w:sz w:val="20"/>
                <w:szCs w:val="20"/>
              </w:rPr>
              <w:t>a</w:t>
            </w:r>
            <w:r w:rsidRPr="008D66C2">
              <w:rPr>
                <w:rFonts w:ascii="Arial" w:hAnsi="Arial" w:eastAsia="Arial" w:cs="Arial"/>
                <w:b/>
                <w:bCs/>
                <w:spacing w:val="1"/>
                <w:w w:val="99"/>
                <w:sz w:val="20"/>
                <w:szCs w:val="20"/>
              </w:rPr>
              <w:t>t</w:t>
            </w:r>
            <w:r w:rsidRPr="008D66C2">
              <w:rPr>
                <w:rFonts w:ascii="Arial" w:hAnsi="Arial" w:eastAsia="Arial" w:cs="Arial"/>
                <w:b/>
                <w:bCs/>
                <w:w w:val="99"/>
                <w:sz w:val="20"/>
                <w:szCs w:val="20"/>
              </w:rPr>
              <w:t>ion</w:t>
            </w:r>
          </w:p>
          <w:p w:rsidRPr="008D66C2" w:rsidR="00D71DB5" w:rsidP="00A3594A" w:rsidRDefault="00D71DB5" w14:paraId="6BDC2208" w14:textId="77777777">
            <w:pPr>
              <w:widowControl w:val="0"/>
              <w:spacing w:after="0" w:line="240" w:lineRule="auto"/>
              <w:ind w:left="123" w:right="108"/>
              <w:jc w:val="center"/>
              <w:rPr>
                <w:rFonts w:ascii="Arial" w:hAnsi="Arial" w:eastAsia="Arial" w:cs="Arial"/>
                <w:sz w:val="20"/>
                <w:szCs w:val="20"/>
              </w:rPr>
            </w:pPr>
          </w:p>
          <w:p w:rsidRPr="008D66C2" w:rsidR="00D71DB5" w:rsidP="00A3594A" w:rsidRDefault="00547CC5" w14:paraId="6BDC2209" w14:textId="305126FE">
            <w:pPr>
              <w:widowControl w:val="0"/>
              <w:spacing w:after="60" w:line="240" w:lineRule="auto"/>
              <w:ind w:left="123" w:right="108"/>
              <w:jc w:val="center"/>
              <w:rPr>
                <w:rFonts w:ascii="Arial" w:hAnsi="Arial" w:eastAsia="Arial" w:cs="Arial"/>
                <w:b/>
                <w:sz w:val="20"/>
                <w:szCs w:val="20"/>
              </w:rPr>
            </w:pPr>
            <w:r>
              <w:rPr>
                <w:rFonts w:ascii="Arial" w:hAnsi="Arial" w:eastAsia="Arial" w:cs="Arial"/>
                <w:b/>
                <w:sz w:val="20"/>
                <w:szCs w:val="20"/>
              </w:rPr>
              <w:t xml:space="preserve">Clinical </w:t>
            </w:r>
            <w:r w:rsidRPr="008D66C2" w:rsidR="00D71DB5">
              <w:rPr>
                <w:rFonts w:ascii="Arial" w:hAnsi="Arial" w:eastAsia="Arial" w:cs="Arial"/>
                <w:b/>
                <w:sz w:val="20"/>
                <w:szCs w:val="20"/>
              </w:rPr>
              <w:t>Performance Measures</w:t>
            </w:r>
          </w:p>
          <w:p w:rsidRPr="008D66C2" w:rsidR="00D71DB5" w:rsidP="00AF75D8" w:rsidRDefault="00D71DB5" w14:paraId="6BDC220A"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B"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C" w14:textId="77777777">
            <w:pPr>
              <w:widowControl w:val="0"/>
              <w:spacing w:before="60" w:after="60" w:line="240" w:lineRule="auto"/>
              <w:ind w:left="894" w:right="880"/>
              <w:jc w:val="center"/>
              <w:rPr>
                <w:rFonts w:ascii="Arial" w:hAnsi="Arial" w:eastAsia="Arial" w:cs="Arial"/>
                <w:sz w:val="20"/>
                <w:szCs w:val="20"/>
              </w:rPr>
            </w:pPr>
            <w:r w:rsidRPr="008D66C2">
              <w:rPr>
                <w:rFonts w:ascii="Arial" w:hAnsi="Arial" w:eastAsia="Arial" w:cs="Arial"/>
                <w:b/>
                <w:bCs/>
                <w:sz w:val="20"/>
                <w:szCs w:val="20"/>
              </w:rPr>
              <w:t>PERF</w:t>
            </w:r>
            <w:r w:rsidRPr="008D66C2">
              <w:rPr>
                <w:rFonts w:ascii="Arial" w:hAnsi="Arial" w:eastAsia="Arial" w:cs="Arial"/>
                <w:b/>
                <w:bCs/>
                <w:spacing w:val="-1"/>
                <w:sz w:val="20"/>
                <w:szCs w:val="20"/>
              </w:rPr>
              <w:t>O</w:t>
            </w:r>
            <w:r w:rsidRPr="008D66C2">
              <w:rPr>
                <w:rFonts w:ascii="Arial" w:hAnsi="Arial" w:eastAsia="Arial" w:cs="Arial"/>
                <w:b/>
                <w:bCs/>
                <w:sz w:val="20"/>
                <w:szCs w:val="20"/>
              </w:rPr>
              <w:t>R</w:t>
            </w:r>
            <w:r w:rsidRPr="008D66C2">
              <w:rPr>
                <w:rFonts w:ascii="Arial" w:hAnsi="Arial" w:eastAsia="Arial" w:cs="Arial"/>
                <w:b/>
                <w:bCs/>
                <w:spacing w:val="3"/>
                <w:sz w:val="20"/>
                <w:szCs w:val="20"/>
              </w:rPr>
              <w:t>M</w:t>
            </w:r>
            <w:r w:rsidRPr="008D66C2">
              <w:rPr>
                <w:rFonts w:ascii="Arial" w:hAnsi="Arial" w:eastAsia="Arial" w:cs="Arial"/>
                <w:b/>
                <w:bCs/>
                <w:spacing w:val="-3"/>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C</w:t>
            </w:r>
            <w:r w:rsidRPr="008D66C2">
              <w:rPr>
                <w:rFonts w:ascii="Arial" w:hAnsi="Arial" w:eastAsia="Arial" w:cs="Arial"/>
                <w:b/>
                <w:bCs/>
                <w:sz w:val="20"/>
                <w:szCs w:val="20"/>
              </w:rPr>
              <w:t>E</w:t>
            </w:r>
            <w:r w:rsidRPr="008D66C2">
              <w:rPr>
                <w:rFonts w:ascii="Arial" w:hAnsi="Arial" w:eastAsia="Arial" w:cs="Arial"/>
                <w:b/>
                <w:bCs/>
                <w:spacing w:val="3"/>
                <w:sz w:val="20"/>
                <w:szCs w:val="20"/>
              </w:rPr>
              <w:t xml:space="preserve"> </w:t>
            </w:r>
            <w:r w:rsidRPr="008D66C2">
              <w:rPr>
                <w:rFonts w:ascii="Arial" w:hAnsi="Arial" w:eastAsia="Arial" w:cs="Arial"/>
                <w:b/>
                <w:bCs/>
                <w:spacing w:val="1"/>
                <w:sz w:val="20"/>
                <w:szCs w:val="20"/>
              </w:rPr>
              <w:t>M</w:t>
            </w:r>
            <w:r w:rsidRPr="008D66C2">
              <w:rPr>
                <w:rFonts w:ascii="Arial" w:hAnsi="Arial" w:eastAsia="Arial" w:cs="Arial"/>
                <w:b/>
                <w:bCs/>
                <w:sz w:val="20"/>
                <w:szCs w:val="20"/>
              </w:rPr>
              <w:t>E</w:t>
            </w:r>
            <w:r w:rsidRPr="008D66C2">
              <w:rPr>
                <w:rFonts w:ascii="Arial" w:hAnsi="Arial" w:eastAsia="Arial" w:cs="Arial"/>
                <w:b/>
                <w:bCs/>
                <w:spacing w:val="-3"/>
                <w:sz w:val="20"/>
                <w:szCs w:val="20"/>
              </w:rPr>
              <w:t>A</w:t>
            </w:r>
            <w:r w:rsidRPr="008D66C2">
              <w:rPr>
                <w:rFonts w:ascii="Arial" w:hAnsi="Arial" w:eastAsia="Arial" w:cs="Arial"/>
                <w:b/>
                <w:bCs/>
                <w:sz w:val="20"/>
                <w:szCs w:val="20"/>
              </w:rPr>
              <w:t>SU</w:t>
            </w:r>
            <w:r w:rsidRPr="008D66C2">
              <w:rPr>
                <w:rFonts w:ascii="Arial" w:hAnsi="Arial" w:eastAsia="Arial" w:cs="Arial"/>
                <w:b/>
                <w:bCs/>
                <w:spacing w:val="-1"/>
                <w:sz w:val="20"/>
                <w:szCs w:val="20"/>
              </w:rPr>
              <w:t>R</w:t>
            </w:r>
            <w:r w:rsidRPr="008D66C2">
              <w:rPr>
                <w:rFonts w:ascii="Arial" w:hAnsi="Arial" w:eastAsia="Arial" w:cs="Arial"/>
                <w:b/>
                <w:bCs/>
                <w:sz w:val="20"/>
                <w:szCs w:val="20"/>
              </w:rPr>
              <w:t>ES</w:t>
            </w:r>
          </w:p>
        </w:tc>
        <w:tc>
          <w:tcPr>
            <w:tcW w:w="0" w:type="auto"/>
            <w:gridSpan w:val="2"/>
            <w:tcBorders>
              <w:top w:val="single" w:color="A6A6A6" w:sz="4" w:space="0"/>
              <w:left w:val="single" w:color="A6A6A6" w:sz="4" w:space="0"/>
              <w:bottom w:val="single" w:color="A6A6A6" w:sz="4" w:space="0"/>
              <w:right w:val="single" w:color="A6A6A6" w:sz="4" w:space="0"/>
            </w:tcBorders>
            <w:shd w:val="clear" w:color="auto" w:fill="94B3D6"/>
          </w:tcPr>
          <w:p w:rsidRPr="008D66C2" w:rsidR="00D71DB5" w:rsidP="00AF75D8" w:rsidRDefault="00D71DB5" w14:paraId="6BDC220D"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E" w14:textId="77777777">
            <w:pPr>
              <w:widowControl w:val="0"/>
              <w:spacing w:before="60" w:after="60" w:line="240" w:lineRule="auto"/>
              <w:ind w:left="1377" w:right="-20"/>
              <w:rPr>
                <w:rFonts w:ascii="Arial" w:hAnsi="Arial" w:eastAsia="Arial" w:cs="Arial"/>
                <w:sz w:val="20"/>
                <w:szCs w:val="20"/>
              </w:rPr>
            </w:pPr>
            <w:r w:rsidRPr="008D66C2">
              <w:rPr>
                <w:rFonts w:ascii="Arial" w:hAnsi="Arial" w:eastAsia="Arial" w:cs="Arial"/>
                <w:b/>
                <w:bCs/>
                <w:sz w:val="20"/>
                <w:szCs w:val="20"/>
              </w:rPr>
              <w:t>FOR</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HR</w:t>
            </w:r>
            <w:r w:rsidRPr="008D66C2">
              <w:rPr>
                <w:rFonts w:ascii="Arial" w:hAnsi="Arial" w:eastAsia="Arial" w:cs="Arial"/>
                <w:b/>
                <w:bCs/>
                <w:spacing w:val="2"/>
                <w:sz w:val="20"/>
                <w:szCs w:val="20"/>
              </w:rPr>
              <w:t>S</w:t>
            </w:r>
            <w:r w:rsidRPr="008D66C2">
              <w:rPr>
                <w:rFonts w:ascii="Arial" w:hAnsi="Arial" w:eastAsia="Arial" w:cs="Arial"/>
                <w:b/>
                <w:bCs/>
                <w:sz w:val="20"/>
                <w:szCs w:val="20"/>
              </w:rPr>
              <w:t>A</w:t>
            </w:r>
            <w:r w:rsidRPr="008D66C2">
              <w:rPr>
                <w:rFonts w:ascii="Arial" w:hAnsi="Arial" w:eastAsia="Arial" w:cs="Arial"/>
                <w:b/>
                <w:bCs/>
                <w:spacing w:val="-3"/>
                <w:sz w:val="20"/>
                <w:szCs w:val="20"/>
              </w:rPr>
              <w:t xml:space="preserve"> </w:t>
            </w:r>
            <w:r w:rsidRPr="008D66C2">
              <w:rPr>
                <w:rFonts w:ascii="Arial" w:hAnsi="Arial" w:eastAsia="Arial" w:cs="Arial"/>
                <w:b/>
                <w:bCs/>
                <w:sz w:val="20"/>
                <w:szCs w:val="20"/>
              </w:rPr>
              <w:t xml:space="preserve">USE </w:t>
            </w:r>
            <w:r w:rsidRPr="008D66C2">
              <w:rPr>
                <w:rFonts w:ascii="Arial" w:hAnsi="Arial" w:eastAsia="Arial" w:cs="Arial"/>
                <w:b/>
                <w:bCs/>
                <w:spacing w:val="-1"/>
                <w:sz w:val="20"/>
                <w:szCs w:val="20"/>
              </w:rPr>
              <w:t>O</w:t>
            </w:r>
            <w:r w:rsidRPr="008D66C2">
              <w:rPr>
                <w:rFonts w:ascii="Arial" w:hAnsi="Arial" w:eastAsia="Arial" w:cs="Arial"/>
                <w:b/>
                <w:bCs/>
                <w:sz w:val="20"/>
                <w:szCs w:val="20"/>
              </w:rPr>
              <w:t>NLY</w:t>
            </w:r>
          </w:p>
        </w:tc>
      </w:tr>
      <w:tr w:rsidRPr="008D66C2" w:rsidR="00A3594A" w:rsidTr="00CC1501" w14:paraId="6BDC2214" w14:textId="77777777">
        <w:trPr>
          <w:trHeight w:val="634" w:hRule="exact"/>
        </w:trPr>
        <w:tc>
          <w:tcPr>
            <w:tcW w:w="0" w:type="auto"/>
            <w:vMerge/>
            <w:tcBorders>
              <w:left w:val="single" w:color="A6A6A6" w:sz="4" w:space="0"/>
              <w:right w:val="single" w:color="A6A6A6" w:sz="4" w:space="0"/>
            </w:tcBorders>
          </w:tcPr>
          <w:p w:rsidRPr="008D66C2" w:rsidR="00D71DB5" w:rsidP="00AF75D8" w:rsidRDefault="00D71DB5" w14:paraId="6BDC2210" w14:textId="77777777">
            <w:pPr>
              <w:widowControl w:val="0"/>
              <w:spacing w:before="60" w:after="60" w:line="240" w:lineRule="auto"/>
              <w:rPr>
                <w:rFonts w:ascii="Arial" w:hAnsi="Arial" w:eastAsia="Calibri" w:cs="Arial"/>
                <w:sz w:val="20"/>
                <w:szCs w:val="20"/>
              </w:rPr>
            </w:pPr>
          </w:p>
        </w:tc>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11" w14:textId="77777777">
            <w:pPr>
              <w:widowControl w:val="0"/>
              <w:spacing w:before="60" w:after="60" w:line="240" w:lineRule="auto"/>
              <w:ind w:right="-20"/>
              <w:jc w:val="center"/>
              <w:rPr>
                <w:rFonts w:ascii="Arial" w:hAnsi="Arial" w:eastAsia="Arial" w:cs="Arial"/>
                <w:sz w:val="20"/>
                <w:szCs w:val="20"/>
              </w:rPr>
            </w:pPr>
            <w:r w:rsidRPr="008D66C2">
              <w:rPr>
                <w:rFonts w:ascii="Arial" w:hAnsi="Arial" w:eastAsia="Arial" w:cs="Arial"/>
                <w:b/>
                <w:bCs/>
                <w:spacing w:val="1"/>
                <w:sz w:val="20"/>
                <w:szCs w:val="20"/>
              </w:rPr>
              <w:t>G</w:t>
            </w:r>
            <w:r w:rsidRPr="008D66C2">
              <w:rPr>
                <w:rFonts w:ascii="Arial" w:hAnsi="Arial" w:eastAsia="Arial" w:cs="Arial"/>
                <w:b/>
                <w:bCs/>
                <w:spacing w:val="-1"/>
                <w:sz w:val="20"/>
                <w:szCs w:val="20"/>
              </w:rPr>
              <w:t>r</w:t>
            </w:r>
            <w:r w:rsidRPr="008D66C2">
              <w:rPr>
                <w:rFonts w:ascii="Arial" w:hAnsi="Arial" w:eastAsia="Arial" w:cs="Arial"/>
                <w:b/>
                <w:bCs/>
                <w:sz w:val="20"/>
                <w:szCs w:val="20"/>
              </w:rPr>
              <w:t>ant</w:t>
            </w:r>
            <w:r w:rsidRPr="008D66C2">
              <w:rPr>
                <w:rFonts w:ascii="Arial" w:hAnsi="Arial" w:eastAsia="Arial" w:cs="Arial"/>
                <w:b/>
                <w:bCs/>
                <w:spacing w:val="-4"/>
                <w:sz w:val="20"/>
                <w:szCs w:val="20"/>
              </w:rPr>
              <w:t xml:space="preserve"> </w:t>
            </w:r>
            <w:r w:rsidRPr="008D66C2">
              <w:rPr>
                <w:rFonts w:ascii="Arial" w:hAnsi="Arial" w:eastAsia="Arial" w:cs="Arial"/>
                <w:b/>
                <w:bCs/>
                <w:sz w:val="20"/>
                <w:szCs w:val="20"/>
              </w:rPr>
              <w:t>Num</w:t>
            </w:r>
            <w:r w:rsidRPr="008D66C2">
              <w:rPr>
                <w:rFonts w:ascii="Arial" w:hAnsi="Arial" w:eastAsia="Arial" w:cs="Arial"/>
                <w:b/>
                <w:bCs/>
                <w:spacing w:val="1"/>
                <w:sz w:val="20"/>
                <w:szCs w:val="20"/>
              </w:rPr>
              <w:t>b</w:t>
            </w:r>
            <w:r w:rsidRPr="008D66C2">
              <w:rPr>
                <w:rFonts w:ascii="Arial" w:hAnsi="Arial" w:eastAsia="Arial" w:cs="Arial"/>
                <w:b/>
                <w:bCs/>
                <w:sz w:val="20"/>
                <w:szCs w:val="20"/>
              </w:rPr>
              <w:t>er</w:t>
            </w:r>
          </w:p>
        </w:tc>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12" w14:textId="77777777">
            <w:pPr>
              <w:widowControl w:val="0"/>
              <w:spacing w:before="60" w:after="60" w:line="240" w:lineRule="auto"/>
              <w:ind w:right="122"/>
              <w:jc w:val="center"/>
              <w:rPr>
                <w:rFonts w:ascii="Arial" w:hAnsi="Arial" w:eastAsia="Arial" w:cs="Arial"/>
                <w:sz w:val="20"/>
                <w:szCs w:val="20"/>
              </w:rPr>
            </w:pPr>
            <w:r w:rsidRPr="008D66C2">
              <w:rPr>
                <w:rFonts w:ascii="Arial" w:hAnsi="Arial" w:eastAsia="Arial" w:cs="Arial"/>
                <w:b/>
                <w:bCs/>
                <w:spacing w:val="-5"/>
                <w:sz w:val="20"/>
                <w:szCs w:val="20"/>
              </w:rPr>
              <w:t>A</w:t>
            </w:r>
            <w:r w:rsidRPr="008D66C2">
              <w:rPr>
                <w:rFonts w:ascii="Arial" w:hAnsi="Arial" w:eastAsia="Arial" w:cs="Arial"/>
                <w:b/>
                <w:bCs/>
                <w:spacing w:val="3"/>
                <w:sz w:val="20"/>
                <w:szCs w:val="20"/>
              </w:rPr>
              <w:t>p</w:t>
            </w:r>
            <w:r w:rsidRPr="008D66C2">
              <w:rPr>
                <w:rFonts w:ascii="Arial" w:hAnsi="Arial" w:eastAsia="Arial" w:cs="Arial"/>
                <w:b/>
                <w:bCs/>
                <w:sz w:val="20"/>
                <w:szCs w:val="20"/>
              </w:rPr>
              <w:t>pl</w:t>
            </w:r>
            <w:r w:rsidRPr="008D66C2">
              <w:rPr>
                <w:rFonts w:ascii="Arial" w:hAnsi="Arial" w:eastAsia="Arial" w:cs="Arial"/>
                <w:b/>
                <w:bCs/>
                <w:spacing w:val="2"/>
                <w:sz w:val="20"/>
                <w:szCs w:val="20"/>
              </w:rPr>
              <w:t>i</w:t>
            </w:r>
            <w:r w:rsidRPr="008D66C2">
              <w:rPr>
                <w:rFonts w:ascii="Arial" w:hAnsi="Arial" w:eastAsia="Arial" w:cs="Arial"/>
                <w:b/>
                <w:bCs/>
                <w:sz w:val="20"/>
                <w:szCs w:val="20"/>
              </w:rPr>
              <w:t>c</w:t>
            </w:r>
            <w:r w:rsidRPr="008D66C2">
              <w:rPr>
                <w:rFonts w:ascii="Arial" w:hAnsi="Arial" w:eastAsia="Arial" w:cs="Arial"/>
                <w:b/>
                <w:bCs/>
                <w:spacing w:val="-1"/>
                <w:sz w:val="20"/>
                <w:szCs w:val="20"/>
              </w:rPr>
              <w:t>a</w:t>
            </w:r>
            <w:r w:rsidRPr="008D66C2">
              <w:rPr>
                <w:rFonts w:ascii="Arial" w:hAnsi="Arial" w:eastAsia="Arial" w:cs="Arial"/>
                <w:b/>
                <w:bCs/>
                <w:spacing w:val="1"/>
                <w:sz w:val="20"/>
                <w:szCs w:val="20"/>
              </w:rPr>
              <w:t>t</w:t>
            </w:r>
            <w:r w:rsidRPr="008D66C2">
              <w:rPr>
                <w:rFonts w:ascii="Arial" w:hAnsi="Arial" w:eastAsia="Arial" w:cs="Arial"/>
                <w:b/>
                <w:bCs/>
                <w:sz w:val="20"/>
                <w:szCs w:val="20"/>
              </w:rPr>
              <w:t>ion</w:t>
            </w:r>
            <w:r w:rsidRPr="008D66C2">
              <w:rPr>
                <w:rFonts w:ascii="Arial" w:hAnsi="Arial" w:eastAsia="Arial" w:cs="Arial"/>
                <w:b/>
                <w:bCs/>
                <w:spacing w:val="-10"/>
                <w:sz w:val="20"/>
                <w:szCs w:val="20"/>
              </w:rPr>
              <w:t xml:space="preserve"> </w:t>
            </w:r>
            <w:r w:rsidRPr="008D66C2">
              <w:rPr>
                <w:rFonts w:ascii="Arial" w:hAnsi="Arial" w:eastAsia="Arial" w:cs="Arial"/>
                <w:b/>
                <w:bCs/>
                <w:spacing w:val="3"/>
                <w:w w:val="99"/>
                <w:sz w:val="20"/>
                <w:szCs w:val="20"/>
              </w:rPr>
              <w:t>T</w:t>
            </w:r>
            <w:r w:rsidRPr="008D66C2">
              <w:rPr>
                <w:rFonts w:ascii="Arial" w:hAnsi="Arial" w:eastAsia="Arial" w:cs="Arial"/>
                <w:b/>
                <w:bCs/>
                <w:spacing w:val="-1"/>
                <w:w w:val="99"/>
                <w:sz w:val="20"/>
                <w:szCs w:val="20"/>
              </w:rPr>
              <w:t>r</w:t>
            </w:r>
            <w:r w:rsidRPr="008D66C2">
              <w:rPr>
                <w:rFonts w:ascii="Arial" w:hAnsi="Arial" w:eastAsia="Arial" w:cs="Arial"/>
                <w:b/>
                <w:bCs/>
                <w:w w:val="99"/>
                <w:sz w:val="20"/>
                <w:szCs w:val="20"/>
              </w:rPr>
              <w:t>a</w:t>
            </w:r>
            <w:r w:rsidRPr="008D66C2">
              <w:rPr>
                <w:rFonts w:ascii="Arial" w:hAnsi="Arial" w:eastAsia="Arial" w:cs="Arial"/>
                <w:b/>
                <w:bCs/>
                <w:spacing w:val="-1"/>
                <w:w w:val="99"/>
                <w:sz w:val="20"/>
                <w:szCs w:val="20"/>
              </w:rPr>
              <w:t>c</w:t>
            </w:r>
            <w:r w:rsidRPr="008D66C2">
              <w:rPr>
                <w:rFonts w:ascii="Arial" w:hAnsi="Arial" w:eastAsia="Arial" w:cs="Arial"/>
                <w:b/>
                <w:bCs/>
                <w:w w:val="99"/>
                <w:sz w:val="20"/>
                <w:szCs w:val="20"/>
              </w:rPr>
              <w:t>king</w:t>
            </w:r>
          </w:p>
          <w:p w:rsidRPr="008D66C2" w:rsidR="00D71DB5" w:rsidP="00A3594A" w:rsidRDefault="00D71DB5" w14:paraId="6BDC2213" w14:textId="77777777">
            <w:pPr>
              <w:widowControl w:val="0"/>
              <w:spacing w:before="60" w:after="60" w:line="240" w:lineRule="auto"/>
              <w:ind w:left="749" w:right="735"/>
              <w:jc w:val="center"/>
              <w:rPr>
                <w:rFonts w:ascii="Arial" w:hAnsi="Arial" w:eastAsia="Arial" w:cs="Arial"/>
                <w:sz w:val="20"/>
                <w:szCs w:val="20"/>
              </w:rPr>
            </w:pPr>
            <w:r w:rsidRPr="008D66C2">
              <w:rPr>
                <w:rFonts w:ascii="Arial" w:hAnsi="Arial" w:eastAsia="Arial" w:cs="Arial"/>
                <w:b/>
                <w:bCs/>
                <w:w w:val="99"/>
                <w:sz w:val="20"/>
                <w:szCs w:val="20"/>
              </w:rPr>
              <w:t>N</w:t>
            </w:r>
            <w:r w:rsidRPr="008D66C2">
              <w:rPr>
                <w:rFonts w:ascii="Arial" w:hAnsi="Arial" w:eastAsia="Arial" w:cs="Arial"/>
                <w:b/>
                <w:bCs/>
                <w:spacing w:val="1"/>
                <w:w w:val="99"/>
                <w:sz w:val="20"/>
                <w:szCs w:val="20"/>
              </w:rPr>
              <w:t>u</w:t>
            </w:r>
            <w:r w:rsidRPr="008D66C2">
              <w:rPr>
                <w:rFonts w:ascii="Arial" w:hAnsi="Arial" w:eastAsia="Arial" w:cs="Arial"/>
                <w:b/>
                <w:bCs/>
                <w:w w:val="99"/>
                <w:sz w:val="20"/>
                <w:szCs w:val="20"/>
              </w:rPr>
              <w:t>m</w:t>
            </w:r>
            <w:r w:rsidRPr="008D66C2">
              <w:rPr>
                <w:rFonts w:ascii="Arial" w:hAnsi="Arial" w:eastAsia="Arial" w:cs="Arial"/>
                <w:b/>
                <w:bCs/>
                <w:spacing w:val="1"/>
                <w:w w:val="99"/>
                <w:sz w:val="20"/>
                <w:szCs w:val="20"/>
              </w:rPr>
              <w:t>b</w:t>
            </w:r>
            <w:r w:rsidRPr="008D66C2">
              <w:rPr>
                <w:rFonts w:ascii="Arial" w:hAnsi="Arial" w:eastAsia="Arial" w:cs="Arial"/>
                <w:b/>
                <w:bCs/>
                <w:w w:val="99"/>
                <w:sz w:val="20"/>
                <w:szCs w:val="20"/>
              </w:rPr>
              <w:t>er</w:t>
            </w:r>
          </w:p>
        </w:tc>
      </w:tr>
      <w:tr w:rsidRPr="008D66C2" w:rsidR="00D71DB5" w:rsidTr="00CC1501" w14:paraId="6BDC2218" w14:textId="77777777">
        <w:trPr>
          <w:trHeight w:val="518" w:hRule="exact"/>
        </w:trPr>
        <w:tc>
          <w:tcPr>
            <w:tcW w:w="0" w:type="auto"/>
            <w:vMerge/>
            <w:tcBorders>
              <w:left w:val="single" w:color="A6A6A6" w:sz="4" w:space="0"/>
              <w:bottom w:val="single" w:color="A6A6A6" w:sz="4" w:space="0"/>
              <w:right w:val="single" w:color="A6A6A6" w:sz="4" w:space="0"/>
            </w:tcBorders>
          </w:tcPr>
          <w:p w:rsidRPr="008D66C2" w:rsidR="00D71DB5" w:rsidP="00AF75D8" w:rsidRDefault="00D71DB5" w14:paraId="6BDC2215" w14:textId="77777777">
            <w:pPr>
              <w:widowControl w:val="0"/>
              <w:spacing w:before="60" w:after="60" w:line="240" w:lineRule="auto"/>
              <w:rPr>
                <w:rFonts w:ascii="Arial" w:hAnsi="Arial" w:eastAsia="Calibri" w:cs="Arial"/>
                <w:sz w:val="20"/>
                <w:szCs w:val="20"/>
              </w:rPr>
            </w:pPr>
          </w:p>
        </w:tc>
        <w:tc>
          <w:tcPr>
            <w:tcW w:w="0" w:type="auto"/>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16" w14:textId="77777777">
            <w:pPr>
              <w:widowControl w:val="0"/>
              <w:spacing w:before="60" w:after="60" w:line="240" w:lineRule="auto"/>
              <w:rPr>
                <w:rFonts w:ascii="Arial" w:hAnsi="Arial" w:eastAsia="Calibri" w:cs="Arial"/>
                <w:sz w:val="20"/>
                <w:szCs w:val="20"/>
              </w:rPr>
            </w:pPr>
          </w:p>
        </w:tc>
        <w:tc>
          <w:tcPr>
            <w:tcW w:w="0" w:type="auto"/>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17" w14:textId="77777777">
            <w:pPr>
              <w:widowControl w:val="0"/>
              <w:spacing w:before="60" w:after="60" w:line="240" w:lineRule="auto"/>
              <w:rPr>
                <w:rFonts w:ascii="Arial" w:hAnsi="Arial" w:eastAsia="Calibri" w:cs="Arial"/>
                <w:sz w:val="20"/>
                <w:szCs w:val="20"/>
              </w:rPr>
            </w:pPr>
          </w:p>
        </w:tc>
      </w:tr>
      <w:tr w:rsidRPr="008D66C2" w:rsidR="00D71DB5" w:rsidTr="00CC1501" w14:paraId="6BDC221A" w14:textId="77777777">
        <w:trPr>
          <w:cantSplit/>
        </w:trPr>
        <w:tc>
          <w:tcPr>
            <w:tcW w:w="0" w:type="auto"/>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8D66C2" w:rsidR="00D71DB5" w:rsidP="00AF75D8" w:rsidRDefault="00D71DB5" w14:paraId="6BDC2219" w14:textId="083B561C">
            <w:pPr>
              <w:widowControl w:val="0"/>
              <w:spacing w:before="60" w:after="60" w:line="240" w:lineRule="auto"/>
              <w:ind w:left="102" w:right="-20"/>
              <w:rPr>
                <w:rFonts w:ascii="Arial" w:hAnsi="Arial" w:eastAsia="Arial" w:cs="Arial"/>
                <w:sz w:val="20"/>
                <w:szCs w:val="20"/>
              </w:rPr>
            </w:pPr>
            <w:r w:rsidRPr="008D66C2">
              <w:rPr>
                <w:rFonts w:ascii="Arial" w:hAnsi="Arial" w:eastAsia="Arial" w:cs="Arial"/>
                <w:b/>
                <w:bCs/>
                <w:sz w:val="20"/>
                <w:szCs w:val="20"/>
              </w:rPr>
              <w:t>F</w:t>
            </w:r>
            <w:r w:rsidRPr="008D66C2">
              <w:rPr>
                <w:rFonts w:ascii="Arial" w:hAnsi="Arial" w:eastAsia="Arial" w:cs="Arial"/>
                <w:b/>
                <w:bCs/>
                <w:spacing w:val="1"/>
                <w:sz w:val="20"/>
                <w:szCs w:val="20"/>
              </w:rPr>
              <w:t>oc</w:t>
            </w:r>
            <w:r w:rsidRPr="008D66C2">
              <w:rPr>
                <w:rFonts w:ascii="Arial" w:hAnsi="Arial" w:eastAsia="Arial" w:cs="Arial"/>
                <w:b/>
                <w:bCs/>
                <w:sz w:val="20"/>
                <w:szCs w:val="20"/>
              </w:rPr>
              <w:t>us</w:t>
            </w:r>
            <w:r w:rsidRPr="008D66C2">
              <w:rPr>
                <w:rFonts w:ascii="Arial" w:hAnsi="Arial" w:eastAsia="Arial" w:cs="Arial"/>
                <w:b/>
                <w:bCs/>
                <w:spacing w:val="1"/>
                <w:sz w:val="20"/>
                <w:szCs w:val="20"/>
              </w:rPr>
              <w:t xml:space="preserve"> </w:t>
            </w:r>
            <w:r w:rsidRPr="008D66C2">
              <w:rPr>
                <w:rFonts w:ascii="Arial" w:hAnsi="Arial" w:eastAsia="Arial" w:cs="Arial"/>
                <w:b/>
                <w:bCs/>
                <w:spacing w:val="-2"/>
                <w:sz w:val="20"/>
                <w:szCs w:val="20"/>
              </w:rPr>
              <w:t>A</w:t>
            </w:r>
            <w:r w:rsidRPr="008D66C2">
              <w:rPr>
                <w:rFonts w:ascii="Arial" w:hAnsi="Arial" w:eastAsia="Arial" w:cs="Arial"/>
                <w:b/>
                <w:bCs/>
                <w:sz w:val="20"/>
                <w:szCs w:val="20"/>
              </w:rPr>
              <w:t>re</w:t>
            </w:r>
            <w:r w:rsidRPr="008D66C2">
              <w:rPr>
                <w:rFonts w:ascii="Arial" w:hAnsi="Arial" w:eastAsia="Arial" w:cs="Arial"/>
                <w:b/>
                <w:bCs/>
                <w:spacing w:val="1"/>
                <w:sz w:val="20"/>
                <w:szCs w:val="20"/>
              </w:rPr>
              <w:t>a</w:t>
            </w:r>
            <w:r w:rsidRPr="008D66C2">
              <w:rPr>
                <w:rFonts w:ascii="Arial" w:hAnsi="Arial" w:eastAsia="Arial" w:cs="Arial"/>
                <w:b/>
                <w:bCs/>
                <w:sz w:val="20"/>
                <w:szCs w:val="20"/>
              </w:rPr>
              <w:t>:</w:t>
            </w:r>
            <w:r w:rsidR="00A3594A">
              <w:rPr>
                <w:rFonts w:ascii="Arial" w:hAnsi="Arial" w:eastAsia="Arial" w:cs="Arial"/>
                <w:b/>
                <w:bCs/>
                <w:sz w:val="20"/>
                <w:szCs w:val="20"/>
              </w:rPr>
              <w:t xml:space="preserve"> </w:t>
            </w:r>
            <w:r w:rsidRPr="00A3594A" w:rsidR="00A3594A">
              <w:rPr>
                <w:rFonts w:ascii="Arial" w:hAnsi="Arial" w:eastAsia="Arial" w:cs="Arial"/>
                <w:bCs/>
                <w:i/>
                <w:color w:val="FF0000"/>
                <w:sz w:val="20"/>
                <w:szCs w:val="20"/>
              </w:rPr>
              <w:t>Prepopulated according to chart below</w:t>
            </w:r>
          </w:p>
        </w:tc>
      </w:tr>
      <w:tr w:rsidRPr="008D66C2" w:rsidR="00D71DB5" w:rsidTr="00CC1501" w14:paraId="6BDC221E" w14:textId="77777777">
        <w:trPr>
          <w:trHeight w:val="631" w:hRule="exact"/>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1B"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w:t>
            </w:r>
            <w:r w:rsidRPr="008D66C2">
              <w:rPr>
                <w:rFonts w:ascii="Arial" w:hAnsi="Arial" w:eastAsia="Arial" w:cs="Arial"/>
                <w:b/>
                <w:spacing w:val="1"/>
                <w:sz w:val="20"/>
                <w:szCs w:val="20"/>
              </w:rPr>
              <w:t>e</w:t>
            </w:r>
            <w:r w:rsidRPr="008D66C2">
              <w:rPr>
                <w:rFonts w:ascii="Arial" w:hAnsi="Arial" w:eastAsia="Arial" w:cs="Arial"/>
                <w:b/>
                <w:sz w:val="20"/>
                <w:szCs w:val="20"/>
              </w:rPr>
              <w:t>rf</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1"/>
                <w:sz w:val="20"/>
                <w:szCs w:val="20"/>
              </w:rPr>
              <w:t>m</w:t>
            </w:r>
            <w:r w:rsidRPr="008D66C2">
              <w:rPr>
                <w:rFonts w:ascii="Arial" w:hAnsi="Arial" w:eastAsia="Arial" w:cs="Arial"/>
                <w:b/>
                <w:spacing w:val="1"/>
                <w:sz w:val="20"/>
                <w:szCs w:val="20"/>
              </w:rPr>
              <w:t>an</w:t>
            </w:r>
            <w:r w:rsidRPr="008D66C2">
              <w:rPr>
                <w:rFonts w:ascii="Arial" w:hAnsi="Arial" w:eastAsia="Arial" w:cs="Arial"/>
                <w:b/>
                <w:spacing w:val="-1"/>
                <w:sz w:val="20"/>
                <w:szCs w:val="20"/>
              </w:rPr>
              <w:t>c</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easu</w:t>
            </w:r>
            <w:r w:rsidRPr="008D66C2">
              <w:rPr>
                <w:rFonts w:ascii="Arial" w:hAnsi="Arial" w:eastAsia="Arial" w:cs="Arial"/>
                <w:b/>
                <w:sz w:val="20"/>
                <w:szCs w:val="20"/>
              </w:rPr>
              <w:t>re</w:t>
            </w:r>
          </w:p>
        </w:tc>
        <w:tc>
          <w:tcPr>
            <w:tcW w:w="0" w:type="auto"/>
            <w:gridSpan w:val="2"/>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A3594A" w14:paraId="6BDC221D" w14:textId="5F6A1F59">
            <w:pPr>
              <w:widowControl w:val="0"/>
              <w:spacing w:before="60" w:after="60" w:line="240" w:lineRule="auto"/>
              <w:ind w:right="217"/>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CC1501" w14:paraId="6BDC2221" w14:textId="77777777">
        <w:trPr>
          <w:trHeight w:val="442" w:hRule="exact"/>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2D2250" w:rsidRDefault="00D71DB5" w14:paraId="6BDC221F"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pacing w:val="-2"/>
                <w:sz w:val="20"/>
                <w:szCs w:val="20"/>
              </w:rPr>
              <w:t>T</w:t>
            </w:r>
            <w:r w:rsidRPr="008D66C2">
              <w:rPr>
                <w:rFonts w:ascii="Arial" w:hAnsi="Arial" w:eastAsia="Arial" w:cs="Arial"/>
                <w:b/>
                <w:spacing w:val="1"/>
                <w:sz w:val="20"/>
                <w:szCs w:val="20"/>
              </w:rPr>
              <w:t>a</w:t>
            </w:r>
            <w:r w:rsidRPr="008D66C2">
              <w:rPr>
                <w:rFonts w:ascii="Arial" w:hAnsi="Arial" w:eastAsia="Arial" w:cs="Arial"/>
                <w:b/>
                <w:sz w:val="20"/>
                <w:szCs w:val="20"/>
              </w:rPr>
              <w:t>r</w:t>
            </w:r>
            <w:r w:rsidRPr="008D66C2">
              <w:rPr>
                <w:rFonts w:ascii="Arial" w:hAnsi="Arial" w:eastAsia="Arial" w:cs="Arial"/>
                <w:b/>
                <w:spacing w:val="1"/>
                <w:sz w:val="20"/>
                <w:szCs w:val="20"/>
              </w:rPr>
              <w:t>ge</w:t>
            </w:r>
            <w:r w:rsidRPr="008D66C2">
              <w:rPr>
                <w:rFonts w:ascii="Arial" w:hAnsi="Arial" w:eastAsia="Arial" w:cs="Arial"/>
                <w:b/>
                <w:sz w:val="20"/>
                <w:szCs w:val="20"/>
              </w:rPr>
              <w:t>t</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G</w:t>
            </w:r>
            <w:r w:rsidRPr="008D66C2">
              <w:rPr>
                <w:rFonts w:ascii="Arial" w:hAnsi="Arial" w:eastAsia="Arial" w:cs="Arial"/>
                <w:b/>
                <w:spacing w:val="1"/>
                <w:sz w:val="20"/>
                <w:szCs w:val="20"/>
              </w:rPr>
              <w:t>oa</w:t>
            </w:r>
            <w:r w:rsidRPr="008D66C2">
              <w:rPr>
                <w:rFonts w:ascii="Arial" w:hAnsi="Arial" w:eastAsia="Arial" w:cs="Arial"/>
                <w:b/>
                <w:sz w:val="20"/>
                <w:szCs w:val="20"/>
              </w:rPr>
              <w:t>l</w:t>
            </w:r>
            <w:r w:rsidRPr="008D66C2">
              <w:rPr>
                <w:rFonts w:ascii="Arial" w:hAnsi="Arial" w:eastAsia="Arial" w:cs="Arial"/>
                <w:b/>
                <w:spacing w:val="1"/>
                <w:sz w:val="20"/>
                <w:szCs w:val="20"/>
              </w:rPr>
              <w:t xml:space="preserve"> </w:t>
            </w:r>
            <w:r w:rsidRPr="008D66C2">
              <w:rPr>
                <w:rFonts w:ascii="Arial" w:hAnsi="Arial" w:eastAsia="Arial" w:cs="Arial"/>
                <w:b/>
                <w:sz w:val="20"/>
                <w:szCs w:val="20"/>
              </w:rPr>
              <w:t>D</w:t>
            </w:r>
            <w:r w:rsidRPr="008D66C2">
              <w:rPr>
                <w:rFonts w:ascii="Arial" w:hAnsi="Arial" w:eastAsia="Arial" w:cs="Arial"/>
                <w:b/>
                <w:spacing w:val="-2"/>
                <w:sz w:val="20"/>
                <w:szCs w:val="20"/>
              </w:rPr>
              <w:t>e</w:t>
            </w:r>
            <w:r w:rsidRPr="008D66C2">
              <w:rPr>
                <w:rFonts w:ascii="Arial" w:hAnsi="Arial" w:eastAsia="Arial" w:cs="Arial"/>
                <w:b/>
                <w:spacing w:val="1"/>
                <w:sz w:val="20"/>
                <w:szCs w:val="20"/>
              </w:rPr>
              <w:t>sc</w:t>
            </w:r>
            <w:r w:rsidRPr="008D66C2">
              <w:rPr>
                <w:rFonts w:ascii="Arial" w:hAnsi="Arial" w:eastAsia="Arial" w:cs="Arial"/>
                <w:b/>
                <w:spacing w:val="-2"/>
                <w:sz w:val="20"/>
                <w:szCs w:val="20"/>
              </w:rPr>
              <w:t>r</w:t>
            </w:r>
            <w:r w:rsidRPr="008D66C2">
              <w:rPr>
                <w:rFonts w:ascii="Arial" w:hAnsi="Arial" w:eastAsia="Arial" w:cs="Arial"/>
                <w:b/>
                <w:spacing w:val="1"/>
                <w:sz w:val="20"/>
                <w:szCs w:val="20"/>
              </w:rPr>
              <w:t>ip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1"/>
                <w:sz w:val="20"/>
                <w:szCs w:val="20"/>
              </w:rPr>
              <w:t>o</w:t>
            </w:r>
            <w:r w:rsidRPr="008D66C2">
              <w:rPr>
                <w:rFonts w:ascii="Arial" w:hAnsi="Arial" w:eastAsia="Arial" w:cs="Arial"/>
                <w:b/>
                <w:sz w:val="20"/>
                <w:szCs w:val="20"/>
              </w:rPr>
              <w:t>n</w:t>
            </w:r>
          </w:p>
        </w:tc>
        <w:tc>
          <w:tcPr>
            <w:tcW w:w="0" w:type="auto"/>
            <w:gridSpan w:val="2"/>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D71DB5" w14:paraId="6BDC2220" w14:textId="77777777">
            <w:pPr>
              <w:widowControl w:val="0"/>
              <w:spacing w:before="60" w:after="60" w:line="240" w:lineRule="auto"/>
              <w:rPr>
                <w:rFonts w:ascii="Arial" w:hAnsi="Arial" w:eastAsia="Calibri" w:cs="Arial"/>
                <w:sz w:val="20"/>
                <w:szCs w:val="20"/>
              </w:rPr>
            </w:pPr>
          </w:p>
        </w:tc>
      </w:tr>
      <w:tr w:rsidRPr="008D66C2" w:rsidR="00D71DB5" w:rsidTr="00CC1501" w14:paraId="6BDC2225" w14:textId="77777777">
        <w:trPr>
          <w:trHeight w:val="550" w:hRule="exact"/>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22"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Nu</w:t>
            </w:r>
            <w:r w:rsidRPr="008D66C2">
              <w:rPr>
                <w:rFonts w:ascii="Arial" w:hAnsi="Arial" w:eastAsia="Arial" w:cs="Arial"/>
                <w:b/>
                <w:spacing w:val="1"/>
                <w:sz w:val="20"/>
                <w:szCs w:val="20"/>
              </w:rPr>
              <w:t>me</w:t>
            </w:r>
            <w:r w:rsidRPr="008D66C2">
              <w:rPr>
                <w:rFonts w:ascii="Arial" w:hAnsi="Arial" w:eastAsia="Arial" w:cs="Arial"/>
                <w:b/>
                <w:sz w:val="20"/>
                <w:szCs w:val="20"/>
              </w:rPr>
              <w:t>r</w:t>
            </w:r>
            <w:r w:rsidRPr="008D66C2">
              <w:rPr>
                <w:rFonts w:ascii="Arial" w:hAnsi="Arial" w:eastAsia="Arial" w:cs="Arial"/>
                <w:b/>
                <w:spacing w:val="-2"/>
                <w:sz w:val="20"/>
                <w:szCs w:val="20"/>
              </w:rPr>
              <w:t>a</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 D</w:t>
            </w:r>
            <w:r w:rsidRPr="008D66C2">
              <w:rPr>
                <w:rFonts w:ascii="Arial" w:hAnsi="Arial" w:eastAsia="Arial" w:cs="Arial"/>
                <w:b/>
                <w:spacing w:val="-2"/>
                <w:sz w:val="20"/>
                <w:szCs w:val="20"/>
              </w:rPr>
              <w:t>e</w:t>
            </w:r>
            <w:r w:rsidRPr="008D66C2">
              <w:rPr>
                <w:rFonts w:ascii="Arial" w:hAnsi="Arial" w:eastAsia="Arial" w:cs="Arial"/>
                <w:b/>
                <w:spacing w:val="1"/>
                <w:sz w:val="20"/>
                <w:szCs w:val="20"/>
              </w:rPr>
              <w:t>sc</w:t>
            </w:r>
            <w:r w:rsidRPr="008D66C2">
              <w:rPr>
                <w:rFonts w:ascii="Arial" w:hAnsi="Arial" w:eastAsia="Arial" w:cs="Arial"/>
                <w:b/>
                <w:sz w:val="20"/>
                <w:szCs w:val="20"/>
              </w:rPr>
              <w:t>r</w:t>
            </w:r>
            <w:r w:rsidRPr="008D66C2">
              <w:rPr>
                <w:rFonts w:ascii="Arial" w:hAnsi="Arial" w:eastAsia="Arial" w:cs="Arial"/>
                <w:b/>
                <w:spacing w:val="-1"/>
                <w:sz w:val="20"/>
                <w:szCs w:val="20"/>
              </w:rPr>
              <w:t>i</w:t>
            </w:r>
            <w:r w:rsidRPr="008D66C2">
              <w:rPr>
                <w:rFonts w:ascii="Arial" w:hAnsi="Arial" w:eastAsia="Arial" w:cs="Arial"/>
                <w:b/>
                <w:spacing w:val="1"/>
                <w:sz w:val="20"/>
                <w:szCs w:val="20"/>
              </w:rPr>
              <w:t>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1"/>
                <w:sz w:val="20"/>
                <w:szCs w:val="20"/>
              </w:rPr>
              <w:t>o</w:t>
            </w:r>
            <w:r w:rsidRPr="008D66C2">
              <w:rPr>
                <w:rFonts w:ascii="Arial" w:hAnsi="Arial" w:eastAsia="Arial" w:cs="Arial"/>
                <w:b/>
                <w:sz w:val="20"/>
                <w:szCs w:val="20"/>
              </w:rPr>
              <w:t>n</w:t>
            </w:r>
          </w:p>
        </w:tc>
        <w:tc>
          <w:tcPr>
            <w:tcW w:w="0" w:type="auto"/>
            <w:gridSpan w:val="2"/>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A3594A" w14:paraId="6BDC2224" w14:textId="05418921">
            <w:pPr>
              <w:widowControl w:val="0"/>
              <w:spacing w:before="60" w:after="60" w:line="240" w:lineRule="auto"/>
              <w:ind w:right="596"/>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CC1501" w14:paraId="6BDC2229" w14:textId="77777777">
        <w:trPr>
          <w:trHeight w:val="622" w:hRule="exact"/>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26"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De</w:t>
            </w:r>
            <w:r w:rsidRPr="008D66C2">
              <w:rPr>
                <w:rFonts w:ascii="Arial" w:hAnsi="Arial" w:eastAsia="Arial" w:cs="Arial"/>
                <w:b/>
                <w:spacing w:val="1"/>
                <w:sz w:val="20"/>
                <w:szCs w:val="20"/>
              </w:rPr>
              <w:t>no</w:t>
            </w:r>
            <w:r w:rsidRPr="008D66C2">
              <w:rPr>
                <w:rFonts w:ascii="Arial" w:hAnsi="Arial" w:eastAsia="Arial" w:cs="Arial"/>
                <w:b/>
                <w:spacing w:val="-1"/>
                <w:sz w:val="20"/>
                <w:szCs w:val="20"/>
              </w:rPr>
              <w:t>m</w:t>
            </w:r>
            <w:r w:rsidRPr="008D66C2">
              <w:rPr>
                <w:rFonts w:ascii="Arial" w:hAnsi="Arial" w:eastAsia="Arial" w:cs="Arial"/>
                <w:b/>
                <w:spacing w:val="1"/>
                <w:sz w:val="20"/>
                <w:szCs w:val="20"/>
              </w:rPr>
              <w:t>ina</w:t>
            </w:r>
            <w:r w:rsidRPr="008D66C2">
              <w:rPr>
                <w:rFonts w:ascii="Arial" w:hAnsi="Arial" w:eastAsia="Arial" w:cs="Arial"/>
                <w:b/>
                <w:spacing w:val="-2"/>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 D</w:t>
            </w:r>
            <w:r w:rsidRPr="008D66C2">
              <w:rPr>
                <w:rFonts w:ascii="Arial" w:hAnsi="Arial" w:eastAsia="Arial" w:cs="Arial"/>
                <w:b/>
                <w:spacing w:val="1"/>
                <w:sz w:val="20"/>
                <w:szCs w:val="20"/>
              </w:rPr>
              <w:t>e</w:t>
            </w:r>
            <w:r w:rsidRPr="008D66C2">
              <w:rPr>
                <w:rFonts w:ascii="Arial" w:hAnsi="Arial" w:eastAsia="Arial" w:cs="Arial"/>
                <w:b/>
                <w:spacing w:val="-1"/>
                <w:sz w:val="20"/>
                <w:szCs w:val="20"/>
              </w:rPr>
              <w:t>s</w:t>
            </w:r>
            <w:r w:rsidRPr="008D66C2">
              <w:rPr>
                <w:rFonts w:ascii="Arial" w:hAnsi="Arial" w:eastAsia="Arial" w:cs="Arial"/>
                <w:b/>
                <w:spacing w:val="1"/>
                <w:sz w:val="20"/>
                <w:szCs w:val="20"/>
              </w:rPr>
              <w:t>c</w:t>
            </w:r>
            <w:r w:rsidRPr="008D66C2">
              <w:rPr>
                <w:rFonts w:ascii="Arial" w:hAnsi="Arial" w:eastAsia="Arial" w:cs="Arial"/>
                <w:b/>
                <w:sz w:val="20"/>
                <w:szCs w:val="20"/>
              </w:rPr>
              <w:t>r</w:t>
            </w:r>
            <w:r w:rsidRPr="008D66C2">
              <w:rPr>
                <w:rFonts w:ascii="Arial" w:hAnsi="Arial" w:eastAsia="Arial" w:cs="Arial"/>
                <w:b/>
                <w:spacing w:val="-1"/>
                <w:sz w:val="20"/>
                <w:szCs w:val="20"/>
              </w:rPr>
              <w:t>i</w:t>
            </w:r>
            <w:r w:rsidRPr="008D66C2">
              <w:rPr>
                <w:rFonts w:ascii="Arial" w:hAnsi="Arial" w:eastAsia="Arial" w:cs="Arial"/>
                <w:b/>
                <w:spacing w:val="1"/>
                <w:sz w:val="20"/>
                <w:szCs w:val="20"/>
              </w:rPr>
              <w:t>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p>
        </w:tc>
        <w:tc>
          <w:tcPr>
            <w:tcW w:w="0" w:type="auto"/>
            <w:gridSpan w:val="2"/>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A3594A" w14:paraId="6BDC2228" w14:textId="3E366AC4">
            <w:pPr>
              <w:widowControl w:val="0"/>
              <w:spacing w:before="60" w:after="60" w:line="240" w:lineRule="auto"/>
              <w:ind w:right="59"/>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CC1501" w14:paraId="6BDC2230" w14:textId="77777777">
        <w:trPr>
          <w:trHeight w:val="1522" w:hRule="exact"/>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2A"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B</w:t>
            </w:r>
            <w:r w:rsidRPr="008D66C2">
              <w:rPr>
                <w:rFonts w:ascii="Arial" w:hAnsi="Arial" w:eastAsia="Arial" w:cs="Arial"/>
                <w:b/>
                <w:spacing w:val="1"/>
                <w:sz w:val="20"/>
                <w:szCs w:val="20"/>
              </w:rPr>
              <w:t>ase</w:t>
            </w:r>
            <w:r w:rsidRPr="008D66C2">
              <w:rPr>
                <w:rFonts w:ascii="Arial" w:hAnsi="Arial" w:eastAsia="Arial" w:cs="Arial"/>
                <w:b/>
                <w:spacing w:val="-2"/>
                <w:sz w:val="20"/>
                <w:szCs w:val="20"/>
              </w:rPr>
              <w:t>l</w:t>
            </w:r>
            <w:r w:rsidRPr="008D66C2">
              <w:rPr>
                <w:rFonts w:ascii="Arial" w:hAnsi="Arial" w:eastAsia="Arial" w:cs="Arial"/>
                <w:b/>
                <w:spacing w:val="1"/>
                <w:sz w:val="20"/>
                <w:szCs w:val="20"/>
              </w:rPr>
              <w:t>in</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pacing w:val="-2"/>
                <w:sz w:val="20"/>
                <w:szCs w:val="20"/>
              </w:rPr>
              <w:t>D</w:t>
            </w:r>
            <w:r w:rsidRPr="008D66C2">
              <w:rPr>
                <w:rFonts w:ascii="Arial" w:hAnsi="Arial" w:eastAsia="Arial" w:cs="Arial"/>
                <w:b/>
                <w:spacing w:val="1"/>
                <w:sz w:val="20"/>
                <w:szCs w:val="20"/>
              </w:rPr>
              <w:t>a</w:t>
            </w:r>
            <w:r w:rsidRPr="008D66C2">
              <w:rPr>
                <w:rFonts w:ascii="Arial" w:hAnsi="Arial" w:eastAsia="Arial" w:cs="Arial"/>
                <w:b/>
                <w:sz w:val="20"/>
                <w:szCs w:val="20"/>
              </w:rPr>
              <w:t>ta</w:t>
            </w:r>
          </w:p>
        </w:tc>
        <w:tc>
          <w:tcPr>
            <w:tcW w:w="0" w:type="auto"/>
            <w:gridSpan w:val="2"/>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2B"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Ba</w:t>
            </w:r>
            <w:r w:rsidRPr="008D66C2">
              <w:rPr>
                <w:rFonts w:ascii="Arial" w:hAnsi="Arial" w:eastAsia="Arial" w:cs="Arial"/>
                <w:b/>
                <w:bCs/>
                <w:spacing w:val="1"/>
                <w:sz w:val="20"/>
                <w:szCs w:val="20"/>
              </w:rPr>
              <w:t>se</w:t>
            </w:r>
            <w:r w:rsidRPr="008D66C2">
              <w:rPr>
                <w:rFonts w:ascii="Arial" w:hAnsi="Arial" w:eastAsia="Arial" w:cs="Arial"/>
                <w:b/>
                <w:bCs/>
                <w:sz w:val="20"/>
                <w:szCs w:val="20"/>
              </w:rPr>
              <w:t>l</w:t>
            </w:r>
            <w:r w:rsidRPr="008D66C2">
              <w:rPr>
                <w:rFonts w:ascii="Arial" w:hAnsi="Arial" w:eastAsia="Arial" w:cs="Arial"/>
                <w:b/>
                <w:bCs/>
                <w:spacing w:val="1"/>
                <w:sz w:val="20"/>
                <w:szCs w:val="20"/>
              </w:rPr>
              <w:t>i</w:t>
            </w:r>
            <w:r w:rsidRPr="008D66C2">
              <w:rPr>
                <w:rFonts w:ascii="Arial" w:hAnsi="Arial" w:eastAsia="Arial" w:cs="Arial"/>
                <w:b/>
                <w:bCs/>
                <w:sz w:val="20"/>
                <w:szCs w:val="20"/>
              </w:rPr>
              <w:t>ne</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Y</w:t>
            </w:r>
            <w:r w:rsidRPr="008D66C2">
              <w:rPr>
                <w:rFonts w:ascii="Arial" w:hAnsi="Arial" w:eastAsia="Arial" w:cs="Arial"/>
                <w:b/>
                <w:bCs/>
                <w:spacing w:val="1"/>
                <w:sz w:val="20"/>
                <w:szCs w:val="20"/>
              </w:rPr>
              <w:t>ea</w:t>
            </w:r>
            <w:r w:rsidRPr="008D66C2">
              <w:rPr>
                <w:rFonts w:ascii="Arial" w:hAnsi="Arial" w:eastAsia="Arial" w:cs="Arial"/>
                <w:b/>
                <w:bCs/>
                <w:sz w:val="20"/>
                <w:szCs w:val="20"/>
              </w:rPr>
              <w:t xml:space="preserve">r:       </w:t>
            </w:r>
          </w:p>
          <w:p w:rsidRPr="008D66C2" w:rsidR="00D71DB5" w:rsidP="00AF75D8" w:rsidRDefault="00D71DB5" w14:paraId="6BDC222C"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pacing w:val="1"/>
                <w:sz w:val="20"/>
                <w:szCs w:val="20"/>
              </w:rPr>
              <w:t>Mea</w:t>
            </w:r>
            <w:r w:rsidRPr="008D66C2">
              <w:rPr>
                <w:rFonts w:ascii="Arial" w:hAnsi="Arial" w:eastAsia="Arial" w:cs="Arial"/>
                <w:b/>
                <w:bCs/>
                <w:spacing w:val="-2"/>
                <w:sz w:val="20"/>
                <w:szCs w:val="20"/>
              </w:rPr>
              <w:t>s</w:t>
            </w:r>
            <w:r w:rsidRPr="008D66C2">
              <w:rPr>
                <w:rFonts w:ascii="Arial" w:hAnsi="Arial" w:eastAsia="Arial" w:cs="Arial"/>
                <w:b/>
                <w:bCs/>
                <w:sz w:val="20"/>
                <w:szCs w:val="20"/>
              </w:rPr>
              <w:t>ure</w:t>
            </w:r>
            <w:r w:rsidRPr="008D66C2">
              <w:rPr>
                <w:rFonts w:ascii="Arial" w:hAnsi="Arial" w:eastAsia="Arial" w:cs="Arial"/>
                <w:b/>
                <w:bCs/>
                <w:spacing w:val="2"/>
                <w:sz w:val="20"/>
                <w:szCs w:val="20"/>
              </w:rPr>
              <w:t xml:space="preserve"> </w:t>
            </w:r>
            <w:r w:rsidRPr="008D66C2">
              <w:rPr>
                <w:rFonts w:ascii="Arial" w:hAnsi="Arial" w:eastAsia="Arial" w:cs="Arial"/>
                <w:b/>
                <w:bCs/>
                <w:spacing w:val="3"/>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1"/>
                <w:sz w:val="20"/>
                <w:szCs w:val="20"/>
              </w:rPr>
              <w:t>e</w:t>
            </w:r>
            <w:r w:rsidRPr="008D66C2">
              <w:rPr>
                <w:rFonts w:ascii="Arial" w:hAnsi="Arial" w:eastAsia="Arial" w:cs="Arial"/>
                <w:b/>
                <w:bCs/>
                <w:sz w:val="20"/>
                <w:szCs w:val="20"/>
              </w:rPr>
              <w:t xml:space="preserve">: </w:t>
            </w:r>
          </w:p>
          <w:p w:rsidRPr="008D66C2" w:rsidR="00D71DB5" w:rsidP="00AF75D8" w:rsidRDefault="00D71DB5" w14:paraId="6BDC222D"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Nu</w:t>
            </w:r>
            <w:r w:rsidRPr="008D66C2">
              <w:rPr>
                <w:rFonts w:ascii="Arial" w:hAnsi="Arial" w:eastAsia="Arial" w:cs="Arial"/>
                <w:b/>
                <w:bCs/>
                <w:spacing w:val="1"/>
                <w:sz w:val="20"/>
                <w:szCs w:val="20"/>
              </w:rPr>
              <w:t>me</w:t>
            </w:r>
            <w:r w:rsidRPr="008D66C2">
              <w:rPr>
                <w:rFonts w:ascii="Arial" w:hAnsi="Arial" w:eastAsia="Arial" w:cs="Arial"/>
                <w:b/>
                <w:bCs/>
                <w:sz w:val="20"/>
                <w:szCs w:val="20"/>
              </w:rPr>
              <w:t>rat</w:t>
            </w:r>
            <w:r w:rsidRPr="008D66C2">
              <w:rPr>
                <w:rFonts w:ascii="Arial" w:hAnsi="Arial" w:eastAsia="Arial" w:cs="Arial"/>
                <w:b/>
                <w:bCs/>
                <w:spacing w:val="1"/>
                <w:sz w:val="20"/>
                <w:szCs w:val="20"/>
              </w:rPr>
              <w:t>o</w:t>
            </w:r>
            <w:r w:rsidRPr="008D66C2">
              <w:rPr>
                <w:rFonts w:ascii="Arial" w:hAnsi="Arial" w:eastAsia="Arial" w:cs="Arial"/>
                <w:b/>
                <w:bCs/>
                <w:sz w:val="20"/>
                <w:szCs w:val="20"/>
              </w:rPr>
              <w:t xml:space="preserve">r: </w:t>
            </w:r>
          </w:p>
          <w:p w:rsidRPr="008D66C2" w:rsidR="00D71DB5" w:rsidP="00AF75D8" w:rsidRDefault="00D71DB5" w14:paraId="6BDC222E"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De</w:t>
            </w:r>
            <w:r w:rsidRPr="008D66C2">
              <w:rPr>
                <w:rFonts w:ascii="Arial" w:hAnsi="Arial" w:eastAsia="Arial" w:cs="Arial"/>
                <w:b/>
                <w:bCs/>
                <w:spacing w:val="1"/>
                <w:sz w:val="20"/>
                <w:szCs w:val="20"/>
              </w:rPr>
              <w:t>n</w:t>
            </w:r>
            <w:r w:rsidRPr="008D66C2">
              <w:rPr>
                <w:rFonts w:ascii="Arial" w:hAnsi="Arial" w:eastAsia="Arial" w:cs="Arial"/>
                <w:b/>
                <w:bCs/>
                <w:sz w:val="20"/>
                <w:szCs w:val="20"/>
              </w:rPr>
              <w:t>o</w:t>
            </w:r>
            <w:r w:rsidRPr="008D66C2">
              <w:rPr>
                <w:rFonts w:ascii="Arial" w:hAnsi="Arial" w:eastAsia="Arial" w:cs="Arial"/>
                <w:b/>
                <w:bCs/>
                <w:spacing w:val="1"/>
                <w:sz w:val="20"/>
                <w:szCs w:val="20"/>
              </w:rPr>
              <w:t>m</w:t>
            </w:r>
            <w:r w:rsidRPr="008D66C2">
              <w:rPr>
                <w:rFonts w:ascii="Arial" w:hAnsi="Arial" w:eastAsia="Arial" w:cs="Arial"/>
                <w:b/>
                <w:bCs/>
                <w:sz w:val="20"/>
                <w:szCs w:val="20"/>
              </w:rPr>
              <w:t>i</w:t>
            </w:r>
            <w:r w:rsidRPr="008D66C2">
              <w:rPr>
                <w:rFonts w:ascii="Arial" w:hAnsi="Arial" w:eastAsia="Arial" w:cs="Arial"/>
                <w:b/>
                <w:bCs/>
                <w:spacing w:val="1"/>
                <w:sz w:val="20"/>
                <w:szCs w:val="20"/>
              </w:rPr>
              <w:t>na</w:t>
            </w:r>
            <w:r w:rsidRPr="008D66C2">
              <w:rPr>
                <w:rFonts w:ascii="Arial" w:hAnsi="Arial" w:eastAsia="Arial" w:cs="Arial"/>
                <w:b/>
                <w:bCs/>
                <w:spacing w:val="-2"/>
                <w:sz w:val="20"/>
                <w:szCs w:val="20"/>
              </w:rPr>
              <w:t>t</w:t>
            </w:r>
            <w:r w:rsidRPr="008D66C2">
              <w:rPr>
                <w:rFonts w:ascii="Arial" w:hAnsi="Arial" w:eastAsia="Arial" w:cs="Arial"/>
                <w:b/>
                <w:bCs/>
                <w:sz w:val="20"/>
                <w:szCs w:val="20"/>
              </w:rPr>
              <w:t xml:space="preserve">or: </w:t>
            </w:r>
          </w:p>
          <w:p w:rsidRPr="008D66C2" w:rsidR="00D71DB5" w:rsidP="00AF75D8" w:rsidRDefault="00D71DB5" w14:paraId="6BDC222F" w14:textId="77777777">
            <w:pPr>
              <w:widowControl w:val="0"/>
              <w:tabs>
                <w:tab w:val="left" w:pos="4564"/>
              </w:tabs>
              <w:spacing w:before="60" w:after="60" w:line="240" w:lineRule="auto"/>
              <w:ind w:left="154" w:right="117"/>
              <w:rPr>
                <w:rFonts w:ascii="Arial" w:hAnsi="Arial" w:eastAsia="Arial" w:cs="Arial"/>
                <w:sz w:val="20"/>
                <w:szCs w:val="20"/>
              </w:rPr>
            </w:pPr>
            <w:r w:rsidRPr="008D66C2">
              <w:rPr>
                <w:rFonts w:ascii="Arial" w:hAnsi="Arial" w:eastAsia="Arial" w:cs="Arial"/>
                <w:b/>
                <w:bCs/>
                <w:sz w:val="20"/>
                <w:szCs w:val="20"/>
              </w:rPr>
              <w:t>Ca</w:t>
            </w:r>
            <w:r w:rsidRPr="008D66C2">
              <w:rPr>
                <w:rFonts w:ascii="Arial" w:hAnsi="Arial" w:eastAsia="Arial" w:cs="Arial"/>
                <w:b/>
                <w:bCs/>
                <w:spacing w:val="1"/>
                <w:sz w:val="20"/>
                <w:szCs w:val="20"/>
              </w:rPr>
              <w:t>lc</w:t>
            </w:r>
            <w:r w:rsidRPr="008D66C2">
              <w:rPr>
                <w:rFonts w:ascii="Arial" w:hAnsi="Arial" w:eastAsia="Arial" w:cs="Arial"/>
                <w:b/>
                <w:bCs/>
                <w:sz w:val="20"/>
                <w:szCs w:val="20"/>
              </w:rPr>
              <w:t>u</w:t>
            </w:r>
            <w:r w:rsidRPr="008D66C2">
              <w:rPr>
                <w:rFonts w:ascii="Arial" w:hAnsi="Arial" w:eastAsia="Arial" w:cs="Arial"/>
                <w:b/>
                <w:bCs/>
                <w:spacing w:val="1"/>
                <w:sz w:val="20"/>
                <w:szCs w:val="20"/>
              </w:rPr>
              <w:t>la</w:t>
            </w:r>
            <w:r w:rsidRPr="008D66C2">
              <w:rPr>
                <w:rFonts w:ascii="Arial" w:hAnsi="Arial" w:eastAsia="Arial" w:cs="Arial"/>
                <w:b/>
                <w:bCs/>
                <w:spacing w:val="-2"/>
                <w:sz w:val="20"/>
                <w:szCs w:val="20"/>
              </w:rPr>
              <w:t>t</w:t>
            </w:r>
            <w:r w:rsidRPr="008D66C2">
              <w:rPr>
                <w:rFonts w:ascii="Arial" w:hAnsi="Arial" w:eastAsia="Arial" w:cs="Arial"/>
                <w:b/>
                <w:bCs/>
                <w:spacing w:val="1"/>
                <w:sz w:val="20"/>
                <w:szCs w:val="20"/>
              </w:rPr>
              <w:t>e</w:t>
            </w:r>
            <w:r w:rsidRPr="008D66C2">
              <w:rPr>
                <w:rFonts w:ascii="Arial" w:hAnsi="Arial" w:eastAsia="Arial" w:cs="Arial"/>
                <w:b/>
                <w:bCs/>
                <w:sz w:val="20"/>
                <w:szCs w:val="20"/>
              </w:rPr>
              <w:t>d</w:t>
            </w:r>
            <w:r w:rsidRPr="008D66C2">
              <w:rPr>
                <w:rFonts w:ascii="Arial" w:hAnsi="Arial" w:eastAsia="Arial" w:cs="Arial"/>
                <w:b/>
                <w:bCs/>
                <w:spacing w:val="1"/>
                <w:sz w:val="20"/>
                <w:szCs w:val="20"/>
              </w:rPr>
              <w:t xml:space="preserve"> B</w:t>
            </w:r>
            <w:r w:rsidRPr="008D66C2">
              <w:rPr>
                <w:rFonts w:ascii="Arial" w:hAnsi="Arial" w:eastAsia="Arial" w:cs="Arial"/>
                <w:b/>
                <w:bCs/>
                <w:sz w:val="20"/>
                <w:szCs w:val="20"/>
              </w:rPr>
              <w:t>a</w:t>
            </w:r>
            <w:r w:rsidRPr="008D66C2">
              <w:rPr>
                <w:rFonts w:ascii="Arial" w:hAnsi="Arial" w:eastAsia="Arial" w:cs="Arial"/>
                <w:b/>
                <w:bCs/>
                <w:spacing w:val="-1"/>
                <w:sz w:val="20"/>
                <w:szCs w:val="20"/>
              </w:rPr>
              <w:t>s</w:t>
            </w:r>
            <w:r w:rsidRPr="008D66C2">
              <w:rPr>
                <w:rFonts w:ascii="Arial" w:hAnsi="Arial" w:eastAsia="Arial" w:cs="Arial"/>
                <w:b/>
                <w:bCs/>
                <w:spacing w:val="1"/>
                <w:sz w:val="20"/>
                <w:szCs w:val="20"/>
              </w:rPr>
              <w:t>e</w:t>
            </w:r>
            <w:r w:rsidRPr="008D66C2">
              <w:rPr>
                <w:rFonts w:ascii="Arial" w:hAnsi="Arial" w:eastAsia="Arial" w:cs="Arial"/>
                <w:b/>
                <w:bCs/>
                <w:sz w:val="20"/>
                <w:szCs w:val="20"/>
              </w:rPr>
              <w:t>l</w:t>
            </w:r>
            <w:r w:rsidRPr="008D66C2">
              <w:rPr>
                <w:rFonts w:ascii="Arial" w:hAnsi="Arial" w:eastAsia="Arial" w:cs="Arial"/>
                <w:b/>
                <w:bCs/>
                <w:spacing w:val="1"/>
                <w:sz w:val="20"/>
                <w:szCs w:val="20"/>
              </w:rPr>
              <w:t>i</w:t>
            </w:r>
            <w:r w:rsidRPr="008D66C2">
              <w:rPr>
                <w:rFonts w:ascii="Arial" w:hAnsi="Arial" w:eastAsia="Arial" w:cs="Arial"/>
                <w:b/>
                <w:bCs/>
                <w:sz w:val="20"/>
                <w:szCs w:val="20"/>
              </w:rPr>
              <w:t>n</w:t>
            </w:r>
            <w:r w:rsidRPr="008D66C2">
              <w:rPr>
                <w:rFonts w:ascii="Arial" w:hAnsi="Arial" w:eastAsia="Arial" w:cs="Arial"/>
                <w:b/>
                <w:bCs/>
                <w:spacing w:val="1"/>
                <w:sz w:val="20"/>
                <w:szCs w:val="20"/>
              </w:rPr>
              <w:t>e</w:t>
            </w:r>
            <w:r w:rsidRPr="008D66C2">
              <w:rPr>
                <w:rFonts w:ascii="Arial" w:hAnsi="Arial" w:eastAsia="Arial" w:cs="Arial"/>
                <w:b/>
                <w:bCs/>
                <w:sz w:val="20"/>
                <w:szCs w:val="20"/>
              </w:rPr>
              <w:t>:</w:t>
            </w:r>
          </w:p>
        </w:tc>
      </w:tr>
      <w:tr w:rsidRPr="008D66C2" w:rsidR="00D71DB5" w:rsidTr="00CC1501" w14:paraId="6BDC2234" w14:textId="77777777">
        <w:trPr>
          <w:trHeight w:val="721" w:hRule="exact"/>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31" w14:textId="4D3979FE">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Pr</w:t>
            </w:r>
            <w:r w:rsidRPr="008D66C2">
              <w:rPr>
                <w:rFonts w:ascii="Arial" w:hAnsi="Arial" w:eastAsia="Arial" w:cs="Arial"/>
                <w:b/>
                <w:spacing w:val="1"/>
                <w:sz w:val="20"/>
                <w:szCs w:val="20"/>
              </w:rPr>
              <w:t>og</w:t>
            </w:r>
            <w:r w:rsidRPr="008D66C2">
              <w:rPr>
                <w:rFonts w:ascii="Arial" w:hAnsi="Arial" w:eastAsia="Arial" w:cs="Arial"/>
                <w:b/>
                <w:sz w:val="20"/>
                <w:szCs w:val="20"/>
              </w:rPr>
              <w:t>r</w:t>
            </w:r>
            <w:r w:rsidRPr="008D66C2">
              <w:rPr>
                <w:rFonts w:ascii="Arial" w:hAnsi="Arial" w:eastAsia="Arial" w:cs="Arial"/>
                <w:b/>
                <w:spacing w:val="1"/>
                <w:sz w:val="20"/>
                <w:szCs w:val="20"/>
              </w:rPr>
              <w:t>e</w:t>
            </w:r>
            <w:r w:rsidRPr="008D66C2">
              <w:rPr>
                <w:rFonts w:ascii="Arial" w:hAnsi="Arial" w:eastAsia="Arial" w:cs="Arial"/>
                <w:b/>
                <w:spacing w:val="-1"/>
                <w:sz w:val="20"/>
                <w:szCs w:val="20"/>
              </w:rPr>
              <w:t>s</w:t>
            </w:r>
            <w:r w:rsidRPr="008D66C2">
              <w:rPr>
                <w:rFonts w:ascii="Arial" w:hAnsi="Arial" w:eastAsia="Arial" w:cs="Arial"/>
                <w:b/>
                <w:sz w:val="20"/>
                <w:szCs w:val="20"/>
              </w:rPr>
              <w:t>s</w:t>
            </w:r>
            <w:r w:rsidRPr="008D66C2">
              <w:rPr>
                <w:rFonts w:ascii="Arial" w:hAnsi="Arial" w:eastAsia="Arial" w:cs="Arial"/>
                <w:b/>
                <w:spacing w:val="1"/>
                <w:sz w:val="20"/>
                <w:szCs w:val="20"/>
              </w:rPr>
              <w:t xml:space="preserve"> </w:t>
            </w:r>
            <w:r w:rsidRPr="008D66C2">
              <w:rPr>
                <w:rFonts w:ascii="Arial" w:hAnsi="Arial" w:eastAsia="Arial" w:cs="Arial"/>
                <w:b/>
                <w:spacing w:val="-2"/>
                <w:sz w:val="20"/>
                <w:szCs w:val="20"/>
              </w:rPr>
              <w:t>F</w:t>
            </w:r>
            <w:r w:rsidRPr="008D66C2">
              <w:rPr>
                <w:rFonts w:ascii="Arial" w:hAnsi="Arial" w:eastAsia="Arial" w:cs="Arial"/>
                <w:b/>
                <w:spacing w:val="1"/>
                <w:sz w:val="20"/>
                <w:szCs w:val="20"/>
              </w:rPr>
              <w:t>iel</w:t>
            </w:r>
            <w:r w:rsidRPr="008D66C2">
              <w:rPr>
                <w:rFonts w:ascii="Arial" w:hAnsi="Arial" w:eastAsia="Arial" w:cs="Arial"/>
                <w:b/>
                <w:sz w:val="20"/>
                <w:szCs w:val="20"/>
              </w:rPr>
              <w:t>d</w:t>
            </w:r>
            <w:r w:rsidR="00123289">
              <w:rPr>
                <w:rFonts w:ascii="Arial" w:hAnsi="Arial" w:eastAsia="Arial" w:cs="Arial"/>
                <w:b/>
                <w:sz w:val="20"/>
                <w:szCs w:val="20"/>
              </w:rPr>
              <w:t xml:space="preserve"> </w:t>
            </w:r>
            <w:r w:rsidR="00123289">
              <w:rPr>
                <w:rFonts w:ascii="Arial" w:hAnsi="Arial" w:cs="Arial"/>
                <w:bCs/>
                <w:sz w:val="18"/>
                <w:szCs w:val="18"/>
              </w:rPr>
              <w:t>(for Service Area Competition and non-competing continuation applications)</w:t>
            </w:r>
          </w:p>
        </w:tc>
        <w:tc>
          <w:tcPr>
            <w:tcW w:w="0" w:type="auto"/>
            <w:gridSpan w:val="2"/>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32"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33" w14:textId="77777777">
            <w:pPr>
              <w:widowControl w:val="0"/>
              <w:spacing w:before="60" w:after="60" w:line="240" w:lineRule="auto"/>
              <w:ind w:left="100" w:right="388"/>
              <w:rPr>
                <w:rFonts w:ascii="Arial" w:hAnsi="Arial" w:eastAsia="Arial" w:cs="Arial"/>
                <w:sz w:val="20"/>
                <w:szCs w:val="20"/>
              </w:rPr>
            </w:pPr>
          </w:p>
        </w:tc>
      </w:tr>
      <w:tr w:rsidRPr="008D66C2" w:rsidR="00D71DB5" w:rsidTr="00CC1501" w14:paraId="6BDC2237" w14:textId="77777777">
        <w:trPr>
          <w:trHeight w:val="451" w:hRule="exact"/>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2D2250" w:rsidRDefault="00D71DB5" w14:paraId="6BDC2235" w14:textId="48EFC6FB">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Pr</w:t>
            </w:r>
            <w:r w:rsidRPr="008D66C2">
              <w:rPr>
                <w:rFonts w:ascii="Arial" w:hAnsi="Arial" w:eastAsia="Arial" w:cs="Arial"/>
                <w:b/>
                <w:spacing w:val="1"/>
                <w:sz w:val="20"/>
                <w:szCs w:val="20"/>
              </w:rPr>
              <w:t>oje</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1"/>
                <w:sz w:val="20"/>
                <w:szCs w:val="20"/>
              </w:rPr>
              <w:t xml:space="preserve"> </w:t>
            </w:r>
            <w:r>
              <w:rPr>
                <w:rFonts w:ascii="Arial" w:hAnsi="Arial" w:eastAsia="Arial" w:cs="Arial"/>
                <w:b/>
                <w:sz w:val="20"/>
                <w:szCs w:val="20"/>
              </w:rPr>
              <w:t>Goal</w:t>
            </w:r>
            <w:r w:rsidRPr="008D66C2">
              <w:rPr>
                <w:rFonts w:ascii="Arial" w:hAnsi="Arial" w:eastAsia="Arial" w:cs="Arial"/>
                <w:b/>
                <w:spacing w:val="1"/>
                <w:sz w:val="20"/>
                <w:szCs w:val="20"/>
              </w:rPr>
              <w:t xml:space="preserve"> </w:t>
            </w:r>
            <w:r w:rsidRPr="008D66C2">
              <w:rPr>
                <w:rFonts w:ascii="Arial" w:hAnsi="Arial" w:eastAsia="Arial" w:cs="Arial"/>
                <w:b/>
                <w:sz w:val="20"/>
                <w:szCs w:val="20"/>
              </w:rPr>
              <w:t>(</w:t>
            </w:r>
            <w:r w:rsidRPr="008D66C2">
              <w:rPr>
                <w:rFonts w:ascii="Arial" w:hAnsi="Arial" w:eastAsia="Arial" w:cs="Arial"/>
                <w:b/>
                <w:spacing w:val="1"/>
                <w:sz w:val="20"/>
                <w:szCs w:val="20"/>
              </w:rPr>
              <w:t>b</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Pr>
                <w:rFonts w:ascii="Arial" w:hAnsi="Arial" w:eastAsia="Arial" w:cs="Arial"/>
                <w:b/>
                <w:spacing w:val="-1"/>
                <w:sz w:val="20"/>
                <w:szCs w:val="20"/>
              </w:rPr>
              <w:t>December 31, 20</w:t>
            </w:r>
            <w:r w:rsidR="00D34B37">
              <w:rPr>
                <w:rFonts w:ascii="Arial" w:hAnsi="Arial" w:eastAsia="Arial" w:cs="Arial"/>
                <w:b/>
                <w:spacing w:val="-1"/>
                <w:sz w:val="20"/>
                <w:szCs w:val="20"/>
              </w:rPr>
              <w:t>21</w:t>
            </w:r>
            <w:r w:rsidRPr="008D66C2">
              <w:rPr>
                <w:rFonts w:ascii="Arial" w:hAnsi="Arial" w:eastAsia="Arial" w:cs="Arial"/>
                <w:b/>
                <w:sz w:val="20"/>
                <w:szCs w:val="20"/>
              </w:rPr>
              <w:t>)</w:t>
            </w:r>
          </w:p>
        </w:tc>
        <w:tc>
          <w:tcPr>
            <w:tcW w:w="0" w:type="auto"/>
            <w:gridSpan w:val="2"/>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36" w14:textId="77777777">
            <w:pPr>
              <w:widowControl w:val="0"/>
              <w:spacing w:before="60" w:after="60" w:line="240" w:lineRule="auto"/>
              <w:rPr>
                <w:rFonts w:ascii="Arial" w:hAnsi="Arial" w:eastAsia="Calibri" w:cs="Arial"/>
                <w:sz w:val="20"/>
                <w:szCs w:val="20"/>
              </w:rPr>
            </w:pPr>
          </w:p>
        </w:tc>
      </w:tr>
      <w:tr w:rsidRPr="008D66C2" w:rsidR="00D71DB5" w:rsidTr="00CC1501" w14:paraId="6BDC223D" w14:textId="77777777">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38"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Da</w:t>
            </w:r>
            <w:r w:rsidRPr="008D66C2">
              <w:rPr>
                <w:rFonts w:ascii="Arial" w:hAnsi="Arial" w:eastAsia="Arial" w:cs="Arial"/>
                <w:b/>
                <w:spacing w:val="1"/>
                <w:sz w:val="20"/>
                <w:szCs w:val="20"/>
              </w:rPr>
              <w:t>t</w:t>
            </w:r>
            <w:r w:rsidRPr="008D66C2">
              <w:rPr>
                <w:rFonts w:ascii="Arial" w:hAnsi="Arial" w:eastAsia="Arial" w:cs="Arial"/>
                <w:b/>
                <w:sz w:val="20"/>
                <w:szCs w:val="20"/>
              </w:rPr>
              <w:t>a</w:t>
            </w:r>
            <w:r w:rsidRPr="008D66C2">
              <w:rPr>
                <w:rFonts w:ascii="Arial" w:hAnsi="Arial" w:eastAsia="Arial" w:cs="Arial"/>
                <w:b/>
                <w:spacing w:val="1"/>
                <w:sz w:val="20"/>
                <w:szCs w:val="20"/>
              </w:rPr>
              <w:t xml:space="preserve"> </w:t>
            </w:r>
            <w:r w:rsidRPr="008D66C2">
              <w:rPr>
                <w:rFonts w:ascii="Arial" w:hAnsi="Arial" w:eastAsia="Arial" w:cs="Arial"/>
                <w:b/>
                <w:sz w:val="20"/>
                <w:szCs w:val="20"/>
              </w:rPr>
              <w:t>S</w:t>
            </w:r>
            <w:r w:rsidRPr="008D66C2">
              <w:rPr>
                <w:rFonts w:ascii="Arial" w:hAnsi="Arial" w:eastAsia="Arial" w:cs="Arial"/>
                <w:b/>
                <w:spacing w:val="1"/>
                <w:sz w:val="20"/>
                <w:szCs w:val="20"/>
              </w:rPr>
              <w:t>ou</w:t>
            </w:r>
            <w:r w:rsidRPr="008D66C2">
              <w:rPr>
                <w:rFonts w:ascii="Arial" w:hAnsi="Arial" w:eastAsia="Arial" w:cs="Arial"/>
                <w:b/>
                <w:spacing w:val="-2"/>
                <w:sz w:val="20"/>
                <w:szCs w:val="20"/>
              </w:rPr>
              <w:t>r</w:t>
            </w:r>
            <w:r w:rsidRPr="008D66C2">
              <w:rPr>
                <w:rFonts w:ascii="Arial" w:hAnsi="Arial" w:eastAsia="Arial" w:cs="Arial"/>
                <w:b/>
                <w:spacing w:val="1"/>
                <w:sz w:val="20"/>
                <w:szCs w:val="20"/>
              </w:rPr>
              <w:t>c</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z w:val="20"/>
                <w:szCs w:val="20"/>
              </w:rPr>
              <w:t>&amp;</w:t>
            </w:r>
            <w:r w:rsidRPr="008D66C2">
              <w:rPr>
                <w:rFonts w:ascii="Arial" w:hAnsi="Arial" w:eastAsia="Arial" w:cs="Arial"/>
                <w:b/>
                <w:spacing w:val="1"/>
                <w:sz w:val="20"/>
                <w:szCs w:val="20"/>
              </w:rPr>
              <w:t xml:space="preserve"> </w:t>
            </w:r>
            <w:r w:rsidRPr="008D66C2">
              <w:rPr>
                <w:rFonts w:ascii="Arial" w:hAnsi="Arial" w:eastAsia="Arial" w:cs="Arial"/>
                <w:b/>
                <w:spacing w:val="-4"/>
                <w:sz w:val="20"/>
                <w:szCs w:val="20"/>
              </w:rPr>
              <w:t>M</w:t>
            </w:r>
            <w:r w:rsidRPr="008D66C2">
              <w:rPr>
                <w:rFonts w:ascii="Arial" w:hAnsi="Arial" w:eastAsia="Arial" w:cs="Arial"/>
                <w:b/>
                <w:spacing w:val="1"/>
                <w:sz w:val="20"/>
                <w:szCs w:val="20"/>
              </w:rPr>
              <w:t>e</w:t>
            </w:r>
            <w:r w:rsidRPr="008D66C2">
              <w:rPr>
                <w:rFonts w:ascii="Arial" w:hAnsi="Arial" w:eastAsia="Arial" w:cs="Arial"/>
                <w:b/>
                <w:sz w:val="20"/>
                <w:szCs w:val="20"/>
              </w:rPr>
              <w:t>t</w:t>
            </w:r>
            <w:r w:rsidRPr="008D66C2">
              <w:rPr>
                <w:rFonts w:ascii="Arial" w:hAnsi="Arial" w:eastAsia="Arial" w:cs="Arial"/>
                <w:b/>
                <w:spacing w:val="1"/>
                <w:sz w:val="20"/>
                <w:szCs w:val="20"/>
              </w:rPr>
              <w:t>hod</w:t>
            </w:r>
            <w:r w:rsidRPr="008D66C2">
              <w:rPr>
                <w:rFonts w:ascii="Arial" w:hAnsi="Arial" w:eastAsia="Arial" w:cs="Arial"/>
                <w:b/>
                <w:spacing w:val="-2"/>
                <w:sz w:val="20"/>
                <w:szCs w:val="20"/>
              </w:rPr>
              <w:t>o</w:t>
            </w:r>
            <w:r w:rsidRPr="008D66C2">
              <w:rPr>
                <w:rFonts w:ascii="Arial" w:hAnsi="Arial" w:eastAsia="Arial" w:cs="Arial"/>
                <w:b/>
                <w:spacing w:val="1"/>
                <w:sz w:val="20"/>
                <w:szCs w:val="20"/>
              </w:rPr>
              <w:t>log</w:t>
            </w:r>
            <w:r w:rsidRPr="008D66C2">
              <w:rPr>
                <w:rFonts w:ascii="Arial" w:hAnsi="Arial" w:eastAsia="Arial" w:cs="Arial"/>
                <w:b/>
                <w:sz w:val="20"/>
                <w:szCs w:val="20"/>
              </w:rPr>
              <w:t>y</w:t>
            </w:r>
          </w:p>
        </w:tc>
        <w:tc>
          <w:tcPr>
            <w:tcW w:w="0" w:type="auto"/>
            <w:gridSpan w:val="2"/>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39" w14:textId="77777777">
            <w:pPr>
              <w:widowControl w:val="0"/>
              <w:spacing w:before="60" w:after="60" w:line="240" w:lineRule="auto"/>
              <w:ind w:right="-14"/>
              <w:rPr>
                <w:rFonts w:ascii="Arial" w:hAnsi="Arial" w:eastAsia="Arial" w:cs="Arial"/>
                <w:sz w:val="20"/>
                <w:szCs w:val="20"/>
              </w:rPr>
            </w:pPr>
            <w:r w:rsidRPr="008D66C2">
              <w:rPr>
                <w:rFonts w:ascii="Arial" w:hAnsi="Arial" w:eastAsia="Calibri" w:cs="Arial"/>
                <w:sz w:val="20"/>
                <w:szCs w:val="20"/>
              </w:rPr>
              <w:t xml:space="preserve">  </w:t>
            </w:r>
            <w:r w:rsidRPr="008D66C2">
              <w:rPr>
                <w:rFonts w:ascii="Arial" w:hAnsi="Arial" w:eastAsia="Arial" w:cs="Arial"/>
                <w:b/>
                <w:bCs/>
                <w:sz w:val="20"/>
                <w:szCs w:val="20"/>
              </w:rPr>
              <w:t>Data</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S</w:t>
            </w:r>
            <w:r w:rsidRPr="008D66C2">
              <w:rPr>
                <w:rFonts w:ascii="Arial" w:hAnsi="Arial" w:eastAsia="Arial" w:cs="Arial"/>
                <w:b/>
                <w:bCs/>
                <w:spacing w:val="1"/>
                <w:sz w:val="20"/>
                <w:szCs w:val="20"/>
              </w:rPr>
              <w:t>o</w:t>
            </w:r>
            <w:r w:rsidRPr="008D66C2">
              <w:rPr>
                <w:rFonts w:ascii="Arial" w:hAnsi="Arial" w:eastAsia="Arial" w:cs="Arial"/>
                <w:b/>
                <w:bCs/>
                <w:sz w:val="20"/>
                <w:szCs w:val="20"/>
              </w:rPr>
              <w:t>ur</w:t>
            </w:r>
            <w:r w:rsidRPr="008D66C2">
              <w:rPr>
                <w:rFonts w:ascii="Arial" w:hAnsi="Arial" w:eastAsia="Arial" w:cs="Arial"/>
                <w:b/>
                <w:bCs/>
                <w:spacing w:val="1"/>
                <w:sz w:val="20"/>
                <w:szCs w:val="20"/>
              </w:rPr>
              <w:t>ce</w:t>
            </w:r>
            <w:r w:rsidRPr="008D66C2">
              <w:rPr>
                <w:rFonts w:ascii="Arial" w:hAnsi="Arial" w:eastAsia="Arial" w:cs="Arial"/>
                <w:b/>
                <w:bCs/>
                <w:sz w:val="20"/>
                <w:szCs w:val="20"/>
              </w:rPr>
              <w:t>:</w:t>
            </w:r>
            <w:r w:rsidRPr="008D66C2">
              <w:rPr>
                <w:rFonts w:ascii="Arial" w:hAnsi="Arial" w:eastAsia="Arial" w:cs="Arial"/>
                <w:b/>
                <w:bCs/>
                <w:spacing w:val="-1"/>
                <w:sz w:val="20"/>
                <w:szCs w:val="20"/>
              </w:rPr>
              <w:t xml:space="preserve"> </w:t>
            </w: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 xml:space="preserve">EHR </w:t>
            </w:r>
            <w:r w:rsidRPr="008D66C2">
              <w:rPr>
                <w:rFonts w:ascii="Arial" w:hAnsi="Arial" w:eastAsia="Arial" w:cs="Arial"/>
                <w:spacing w:val="-2"/>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Ch</w:t>
            </w:r>
            <w:r w:rsidRPr="008D66C2">
              <w:rPr>
                <w:rFonts w:ascii="Arial" w:hAnsi="Arial" w:eastAsia="Arial" w:cs="Arial"/>
                <w:spacing w:val="-1"/>
                <w:sz w:val="20"/>
                <w:szCs w:val="20"/>
              </w:rPr>
              <w:t>a</w:t>
            </w:r>
            <w:r w:rsidRPr="008D66C2">
              <w:rPr>
                <w:rFonts w:ascii="Arial" w:hAnsi="Arial" w:eastAsia="Arial" w:cs="Arial"/>
                <w:sz w:val="20"/>
                <w:szCs w:val="20"/>
              </w:rPr>
              <w:t>rt</w:t>
            </w:r>
            <w:r w:rsidRPr="008D66C2">
              <w:rPr>
                <w:rFonts w:ascii="Arial" w:hAnsi="Arial" w:eastAsia="Arial" w:cs="Arial"/>
                <w:spacing w:val="1"/>
                <w:sz w:val="20"/>
                <w:szCs w:val="20"/>
              </w:rPr>
              <w:t xml:space="preserve"> </w:t>
            </w:r>
            <w:r w:rsidRPr="008D66C2">
              <w:rPr>
                <w:rFonts w:ascii="Arial" w:hAnsi="Arial" w:eastAsia="Arial" w:cs="Arial"/>
                <w:sz w:val="20"/>
                <w:szCs w:val="20"/>
              </w:rPr>
              <w:t>A</w:t>
            </w:r>
            <w:r w:rsidRPr="008D66C2">
              <w:rPr>
                <w:rFonts w:ascii="Arial" w:hAnsi="Arial" w:eastAsia="Arial" w:cs="Arial"/>
                <w:spacing w:val="1"/>
                <w:sz w:val="20"/>
                <w:szCs w:val="20"/>
              </w:rPr>
              <w:t>udi</w:t>
            </w:r>
            <w:r w:rsidRPr="008D66C2">
              <w:rPr>
                <w:rFonts w:ascii="Arial" w:hAnsi="Arial" w:eastAsia="Arial" w:cs="Arial"/>
                <w:sz w:val="20"/>
                <w:szCs w:val="20"/>
              </w:rPr>
              <w:t>t</w:t>
            </w:r>
          </w:p>
          <w:p w:rsidRPr="008D66C2" w:rsidR="00D71DB5" w:rsidP="00AF75D8" w:rsidRDefault="00D71DB5" w14:paraId="6BDC223A" w14:textId="77777777">
            <w:pPr>
              <w:widowControl w:val="0"/>
              <w:tabs>
                <w:tab w:val="left" w:pos="4060"/>
              </w:tabs>
              <w:spacing w:before="60" w:after="60" w:line="240" w:lineRule="auto"/>
              <w:ind w:left="100" w:right="-14"/>
              <w:rPr>
                <w:rFonts w:ascii="Arial" w:hAnsi="Arial" w:eastAsia="Arial" w:cs="Arial"/>
                <w:sz w:val="20"/>
                <w:szCs w:val="20"/>
              </w:rPr>
            </w:pP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pacing w:val="-1"/>
                <w:sz w:val="20"/>
                <w:szCs w:val="20"/>
              </w:rPr>
              <w:t>O</w:t>
            </w:r>
            <w:r w:rsidRPr="008D66C2">
              <w:rPr>
                <w:rFonts w:ascii="Arial" w:hAnsi="Arial" w:eastAsia="Arial" w:cs="Arial"/>
                <w:sz w:val="20"/>
                <w:szCs w:val="20"/>
              </w:rPr>
              <w:t>t</w:t>
            </w:r>
            <w:r w:rsidRPr="008D66C2">
              <w:rPr>
                <w:rFonts w:ascii="Arial" w:hAnsi="Arial" w:eastAsia="Arial" w:cs="Arial"/>
                <w:spacing w:val="1"/>
                <w:sz w:val="20"/>
                <w:szCs w:val="20"/>
              </w:rPr>
              <w:t>he</w:t>
            </w:r>
            <w:r w:rsidRPr="008D66C2">
              <w:rPr>
                <w:rFonts w:ascii="Arial" w:hAnsi="Arial" w:eastAsia="Arial" w:cs="Arial"/>
                <w:sz w:val="20"/>
                <w:szCs w:val="20"/>
              </w:rPr>
              <w:t xml:space="preserve">r </w:t>
            </w:r>
            <w:r w:rsidRPr="008D66C2">
              <w:rPr>
                <w:rFonts w:ascii="Arial" w:hAnsi="Arial" w:eastAsia="Arial" w:cs="Arial"/>
                <w:spacing w:val="-2"/>
                <w:sz w:val="20"/>
                <w:szCs w:val="20"/>
              </w:rPr>
              <w:t>(</w:t>
            </w:r>
            <w:r w:rsidRPr="008D66C2">
              <w:rPr>
                <w:rFonts w:ascii="Arial" w:hAnsi="Arial" w:eastAsia="Arial" w:cs="Arial"/>
                <w:sz w:val="20"/>
                <w:szCs w:val="20"/>
              </w:rPr>
              <w:t>If</w:t>
            </w:r>
            <w:r w:rsidRPr="008D66C2">
              <w:rPr>
                <w:rFonts w:ascii="Arial" w:hAnsi="Arial" w:eastAsia="Arial" w:cs="Arial"/>
                <w:spacing w:val="1"/>
                <w:sz w:val="20"/>
                <w:szCs w:val="20"/>
              </w:rPr>
              <w:t xml:space="preserve"> </w:t>
            </w:r>
            <w:r w:rsidRPr="008D66C2">
              <w:rPr>
                <w:rFonts w:ascii="Arial" w:hAnsi="Arial" w:eastAsia="Arial" w:cs="Arial"/>
                <w:sz w:val="20"/>
                <w:szCs w:val="20"/>
              </w:rPr>
              <w:t>Oth</w:t>
            </w:r>
            <w:r w:rsidRPr="008D66C2">
              <w:rPr>
                <w:rFonts w:ascii="Arial" w:hAnsi="Arial" w:eastAsia="Arial" w:cs="Arial"/>
                <w:spacing w:val="1"/>
                <w:sz w:val="20"/>
                <w:szCs w:val="20"/>
              </w:rPr>
              <w:t>e</w:t>
            </w:r>
            <w:r w:rsidRPr="008D66C2">
              <w:rPr>
                <w:rFonts w:ascii="Arial" w:hAnsi="Arial" w:eastAsia="Arial" w:cs="Arial"/>
                <w:sz w:val="20"/>
                <w:szCs w:val="20"/>
              </w:rPr>
              <w:t>r,</w:t>
            </w:r>
            <w:r w:rsidRPr="008D66C2">
              <w:rPr>
                <w:rFonts w:ascii="Arial" w:hAnsi="Arial" w:eastAsia="Arial" w:cs="Arial"/>
                <w:spacing w:val="-2"/>
                <w:sz w:val="20"/>
                <w:szCs w:val="20"/>
              </w:rPr>
              <w:t xml:space="preserve"> </w:t>
            </w:r>
            <w:r w:rsidRPr="008D66C2">
              <w:rPr>
                <w:rFonts w:ascii="Arial" w:hAnsi="Arial" w:eastAsia="Arial" w:cs="Arial"/>
                <w:spacing w:val="1"/>
                <w:sz w:val="20"/>
                <w:szCs w:val="20"/>
              </w:rPr>
              <w:t>pl</w:t>
            </w:r>
            <w:r w:rsidRPr="008D66C2">
              <w:rPr>
                <w:rFonts w:ascii="Arial" w:hAnsi="Arial" w:eastAsia="Arial" w:cs="Arial"/>
                <w:spacing w:val="-2"/>
                <w:sz w:val="20"/>
                <w:szCs w:val="20"/>
              </w:rPr>
              <w:t>e</w:t>
            </w:r>
            <w:r w:rsidRPr="008D66C2">
              <w:rPr>
                <w:rFonts w:ascii="Arial" w:hAnsi="Arial" w:eastAsia="Arial" w:cs="Arial"/>
                <w:spacing w:val="1"/>
                <w:sz w:val="20"/>
                <w:szCs w:val="20"/>
              </w:rPr>
              <w:t>a</w:t>
            </w:r>
            <w:r w:rsidRPr="008D66C2">
              <w:rPr>
                <w:rFonts w:ascii="Arial" w:hAnsi="Arial" w:eastAsia="Arial" w:cs="Arial"/>
                <w:spacing w:val="-1"/>
                <w:sz w:val="20"/>
                <w:szCs w:val="20"/>
              </w:rPr>
              <w:t>s</w:t>
            </w:r>
            <w:r w:rsidRPr="008D66C2">
              <w:rPr>
                <w:rFonts w:ascii="Arial" w:hAnsi="Arial" w:eastAsia="Arial" w:cs="Arial"/>
                <w:sz w:val="20"/>
                <w:szCs w:val="20"/>
              </w:rPr>
              <w:t>e</w:t>
            </w:r>
            <w:r w:rsidRPr="008D66C2">
              <w:rPr>
                <w:rFonts w:ascii="Arial" w:hAnsi="Arial" w:eastAsia="Arial" w:cs="Arial"/>
                <w:spacing w:val="1"/>
                <w:sz w:val="20"/>
                <w:szCs w:val="20"/>
              </w:rPr>
              <w:t xml:space="preserve"> s</w:t>
            </w:r>
            <w:r w:rsidRPr="008D66C2">
              <w:rPr>
                <w:rFonts w:ascii="Arial" w:hAnsi="Arial" w:eastAsia="Arial" w:cs="Arial"/>
                <w:spacing w:val="-2"/>
                <w:sz w:val="20"/>
                <w:szCs w:val="20"/>
              </w:rPr>
              <w:t>pe</w:t>
            </w:r>
            <w:r w:rsidRPr="008D66C2">
              <w:rPr>
                <w:rFonts w:ascii="Arial" w:hAnsi="Arial" w:eastAsia="Arial" w:cs="Arial"/>
                <w:spacing w:val="1"/>
                <w:sz w:val="20"/>
                <w:szCs w:val="20"/>
              </w:rPr>
              <w:t>ci</w:t>
            </w:r>
            <w:r w:rsidRPr="008D66C2">
              <w:rPr>
                <w:rFonts w:ascii="Arial" w:hAnsi="Arial" w:eastAsia="Arial" w:cs="Arial"/>
                <w:sz w:val="20"/>
                <w:szCs w:val="20"/>
              </w:rPr>
              <w:t>f</w:t>
            </w:r>
            <w:r w:rsidRPr="008D66C2">
              <w:rPr>
                <w:rFonts w:ascii="Arial" w:hAnsi="Arial" w:eastAsia="Arial" w:cs="Arial"/>
                <w:spacing w:val="-1"/>
                <w:sz w:val="20"/>
                <w:szCs w:val="20"/>
              </w:rPr>
              <w:t>y</w:t>
            </w:r>
            <w:r w:rsidRPr="008D66C2">
              <w:rPr>
                <w:rFonts w:ascii="Arial" w:hAnsi="Arial" w:eastAsia="Arial" w:cs="Arial"/>
                <w:sz w:val="20"/>
                <w:szCs w:val="20"/>
              </w:rPr>
              <w:t>) :</w:t>
            </w:r>
            <w:r w:rsidRPr="008D66C2">
              <w:rPr>
                <w:rFonts w:ascii="Arial" w:hAnsi="Arial" w:eastAsia="Arial" w:cs="Arial"/>
                <w:spacing w:val="1"/>
                <w:sz w:val="20"/>
                <w:szCs w:val="20"/>
              </w:rPr>
              <w:t xml:space="preserve"> </w:t>
            </w:r>
            <w:r w:rsidRPr="008D66C2">
              <w:rPr>
                <w:rFonts w:ascii="Arial" w:hAnsi="Arial" w:eastAsia="Arial" w:cs="Arial"/>
                <w:sz w:val="20"/>
                <w:szCs w:val="20"/>
                <w:u w:val="single" w:color="000000"/>
              </w:rPr>
              <w:t xml:space="preserve"> </w:t>
            </w:r>
            <w:r w:rsidRPr="008D66C2">
              <w:rPr>
                <w:rFonts w:ascii="Arial" w:hAnsi="Arial" w:eastAsia="Arial" w:cs="Arial"/>
                <w:sz w:val="20"/>
                <w:szCs w:val="20"/>
                <w:u w:val="single" w:color="000000"/>
              </w:rPr>
              <w:tab/>
            </w:r>
          </w:p>
          <w:p w:rsidRPr="008D66C2" w:rsidR="00D71DB5" w:rsidP="00AF75D8" w:rsidRDefault="00D71DB5" w14:paraId="6BDC223B" w14:textId="77777777">
            <w:pPr>
              <w:widowControl w:val="0"/>
              <w:spacing w:before="60" w:after="60" w:line="240" w:lineRule="auto"/>
              <w:ind w:left="100" w:right="-14"/>
              <w:rPr>
                <w:rFonts w:ascii="Arial" w:hAnsi="Arial" w:eastAsia="Arial" w:cs="Arial"/>
                <w:b/>
                <w:bCs/>
                <w:sz w:val="20"/>
                <w:szCs w:val="20"/>
              </w:rPr>
            </w:pPr>
            <w:r w:rsidRPr="008D66C2">
              <w:rPr>
                <w:rFonts w:ascii="Arial" w:hAnsi="Arial" w:eastAsia="Arial" w:cs="Arial"/>
                <w:b/>
                <w:bCs/>
                <w:sz w:val="20"/>
                <w:szCs w:val="20"/>
              </w:rPr>
              <w:t>Data</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S</w:t>
            </w:r>
            <w:r w:rsidRPr="008D66C2">
              <w:rPr>
                <w:rFonts w:ascii="Arial" w:hAnsi="Arial" w:eastAsia="Arial" w:cs="Arial"/>
                <w:b/>
                <w:bCs/>
                <w:spacing w:val="1"/>
                <w:sz w:val="20"/>
                <w:szCs w:val="20"/>
              </w:rPr>
              <w:t>o</w:t>
            </w:r>
            <w:r w:rsidRPr="008D66C2">
              <w:rPr>
                <w:rFonts w:ascii="Arial" w:hAnsi="Arial" w:eastAsia="Arial" w:cs="Arial"/>
                <w:b/>
                <w:bCs/>
                <w:sz w:val="20"/>
                <w:szCs w:val="20"/>
              </w:rPr>
              <w:t>ur</w:t>
            </w:r>
            <w:r w:rsidRPr="008D66C2">
              <w:rPr>
                <w:rFonts w:ascii="Arial" w:hAnsi="Arial" w:eastAsia="Arial" w:cs="Arial"/>
                <w:b/>
                <w:bCs/>
                <w:spacing w:val="1"/>
                <w:sz w:val="20"/>
                <w:szCs w:val="20"/>
              </w:rPr>
              <w:t>c</w:t>
            </w:r>
            <w:r w:rsidRPr="008D66C2">
              <w:rPr>
                <w:rFonts w:ascii="Arial" w:hAnsi="Arial" w:eastAsia="Arial" w:cs="Arial"/>
                <w:b/>
                <w:bCs/>
                <w:sz w:val="20"/>
                <w:szCs w:val="20"/>
              </w:rPr>
              <w:t>e</w:t>
            </w:r>
            <w:r w:rsidRPr="008D66C2">
              <w:rPr>
                <w:rFonts w:ascii="Arial" w:hAnsi="Arial" w:eastAsia="Arial" w:cs="Arial"/>
                <w:b/>
                <w:bCs/>
                <w:spacing w:val="-1"/>
                <w:sz w:val="20"/>
                <w:szCs w:val="20"/>
              </w:rPr>
              <w:t xml:space="preserve"> </w:t>
            </w:r>
            <w:r w:rsidRPr="008D66C2">
              <w:rPr>
                <w:rFonts w:ascii="Arial" w:hAnsi="Arial" w:eastAsia="Arial" w:cs="Arial"/>
                <w:b/>
                <w:bCs/>
                <w:spacing w:val="1"/>
                <w:sz w:val="20"/>
                <w:szCs w:val="20"/>
              </w:rPr>
              <w:t>a</w:t>
            </w:r>
            <w:r w:rsidRPr="008D66C2">
              <w:rPr>
                <w:rFonts w:ascii="Arial" w:hAnsi="Arial" w:eastAsia="Arial" w:cs="Arial"/>
                <w:b/>
                <w:bCs/>
                <w:sz w:val="20"/>
                <w:szCs w:val="20"/>
              </w:rPr>
              <w:t>nd</w:t>
            </w:r>
            <w:r w:rsidRPr="008D66C2">
              <w:rPr>
                <w:rFonts w:ascii="Arial" w:hAnsi="Arial" w:eastAsia="Arial" w:cs="Arial"/>
                <w:b/>
                <w:bCs/>
                <w:spacing w:val="-1"/>
                <w:sz w:val="20"/>
                <w:szCs w:val="20"/>
              </w:rPr>
              <w:t xml:space="preserve"> </w:t>
            </w:r>
            <w:r w:rsidRPr="008D66C2">
              <w:rPr>
                <w:rFonts w:ascii="Arial" w:hAnsi="Arial" w:eastAsia="Arial" w:cs="Arial"/>
                <w:b/>
                <w:bCs/>
                <w:spacing w:val="1"/>
                <w:sz w:val="20"/>
                <w:szCs w:val="20"/>
              </w:rPr>
              <w:t>Me</w:t>
            </w:r>
            <w:r w:rsidRPr="008D66C2">
              <w:rPr>
                <w:rFonts w:ascii="Arial" w:hAnsi="Arial" w:eastAsia="Arial" w:cs="Arial"/>
                <w:b/>
                <w:bCs/>
                <w:sz w:val="20"/>
                <w:szCs w:val="20"/>
              </w:rPr>
              <w:t>th</w:t>
            </w:r>
            <w:r w:rsidRPr="008D66C2">
              <w:rPr>
                <w:rFonts w:ascii="Arial" w:hAnsi="Arial" w:eastAsia="Arial" w:cs="Arial"/>
                <w:b/>
                <w:bCs/>
                <w:spacing w:val="-1"/>
                <w:sz w:val="20"/>
                <w:szCs w:val="20"/>
              </w:rPr>
              <w:t>o</w:t>
            </w:r>
            <w:r w:rsidRPr="008D66C2">
              <w:rPr>
                <w:rFonts w:ascii="Arial" w:hAnsi="Arial" w:eastAsia="Arial" w:cs="Arial"/>
                <w:b/>
                <w:bCs/>
                <w:sz w:val="20"/>
                <w:szCs w:val="20"/>
              </w:rPr>
              <w:t>d</w:t>
            </w:r>
            <w:r w:rsidRPr="008D66C2">
              <w:rPr>
                <w:rFonts w:ascii="Arial" w:hAnsi="Arial" w:eastAsia="Arial" w:cs="Arial"/>
                <w:b/>
                <w:bCs/>
                <w:spacing w:val="1"/>
                <w:sz w:val="20"/>
                <w:szCs w:val="20"/>
              </w:rPr>
              <w:t>o</w:t>
            </w:r>
            <w:r w:rsidRPr="008D66C2">
              <w:rPr>
                <w:rFonts w:ascii="Arial" w:hAnsi="Arial" w:eastAsia="Arial" w:cs="Arial"/>
                <w:b/>
                <w:bCs/>
                <w:sz w:val="20"/>
                <w:szCs w:val="20"/>
              </w:rPr>
              <w:t>l</w:t>
            </w:r>
            <w:r w:rsidRPr="008D66C2">
              <w:rPr>
                <w:rFonts w:ascii="Arial" w:hAnsi="Arial" w:eastAsia="Arial" w:cs="Arial"/>
                <w:b/>
                <w:bCs/>
                <w:spacing w:val="-2"/>
                <w:sz w:val="20"/>
                <w:szCs w:val="20"/>
              </w:rPr>
              <w:t>o</w:t>
            </w:r>
            <w:r w:rsidRPr="008D66C2">
              <w:rPr>
                <w:rFonts w:ascii="Arial" w:hAnsi="Arial" w:eastAsia="Arial" w:cs="Arial"/>
                <w:b/>
                <w:bCs/>
                <w:spacing w:val="5"/>
                <w:sz w:val="20"/>
                <w:szCs w:val="20"/>
              </w:rPr>
              <w:t>g</w:t>
            </w:r>
            <w:r w:rsidRPr="008D66C2">
              <w:rPr>
                <w:rFonts w:ascii="Arial" w:hAnsi="Arial" w:eastAsia="Arial" w:cs="Arial"/>
                <w:b/>
                <w:bCs/>
                <w:sz w:val="20"/>
                <w:szCs w:val="20"/>
              </w:rPr>
              <w:t>y</w:t>
            </w:r>
            <w:r w:rsidRPr="008D66C2">
              <w:rPr>
                <w:rFonts w:ascii="Arial" w:hAnsi="Arial" w:eastAsia="Arial" w:cs="Arial"/>
                <w:b/>
                <w:bCs/>
                <w:spacing w:val="-6"/>
                <w:sz w:val="20"/>
                <w:szCs w:val="20"/>
              </w:rPr>
              <w:t xml:space="preserve"> </w:t>
            </w:r>
            <w:r w:rsidRPr="008D66C2">
              <w:rPr>
                <w:rFonts w:ascii="Arial" w:hAnsi="Arial" w:eastAsia="Arial" w:cs="Arial"/>
                <w:b/>
                <w:bCs/>
                <w:sz w:val="20"/>
                <w:szCs w:val="20"/>
              </w:rPr>
              <w:t>De</w:t>
            </w:r>
            <w:r w:rsidRPr="008D66C2">
              <w:rPr>
                <w:rFonts w:ascii="Arial" w:hAnsi="Arial" w:eastAsia="Arial" w:cs="Arial"/>
                <w:b/>
                <w:bCs/>
                <w:spacing w:val="1"/>
                <w:sz w:val="20"/>
                <w:szCs w:val="20"/>
              </w:rPr>
              <w:t>sc</w:t>
            </w:r>
            <w:r w:rsidRPr="008D66C2">
              <w:rPr>
                <w:rFonts w:ascii="Arial" w:hAnsi="Arial" w:eastAsia="Arial" w:cs="Arial"/>
                <w:b/>
                <w:bCs/>
                <w:sz w:val="20"/>
                <w:szCs w:val="20"/>
              </w:rPr>
              <w:t>ript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3C" w14:textId="77777777">
            <w:pPr>
              <w:widowControl w:val="0"/>
              <w:spacing w:before="60" w:after="60" w:line="240" w:lineRule="auto"/>
              <w:ind w:left="100" w:right="-14"/>
              <w:rPr>
                <w:rFonts w:ascii="Arial" w:hAnsi="Arial" w:eastAsia="Arial" w:cs="Arial"/>
                <w:sz w:val="20"/>
                <w:szCs w:val="20"/>
              </w:rPr>
            </w:pPr>
          </w:p>
        </w:tc>
      </w:tr>
      <w:tr w:rsidRPr="008D66C2" w:rsidR="00D71DB5" w:rsidTr="00CC1501" w14:paraId="6BDC2243" w14:textId="77777777">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3E"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K</w:t>
            </w:r>
            <w:r w:rsidRPr="008D66C2">
              <w:rPr>
                <w:rFonts w:ascii="Arial" w:hAnsi="Arial" w:eastAsia="Arial" w:cs="Arial"/>
                <w:b/>
                <w:spacing w:val="1"/>
                <w:sz w:val="20"/>
                <w:szCs w:val="20"/>
              </w:rPr>
              <w:t>e</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Fac</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2"/>
                <w:sz w:val="20"/>
                <w:szCs w:val="20"/>
              </w:rPr>
              <w:t xml:space="preserve"> </w:t>
            </w:r>
            <w:r w:rsidRPr="008D66C2">
              <w:rPr>
                <w:rFonts w:ascii="Arial" w:hAnsi="Arial" w:eastAsia="Arial" w:cs="Arial"/>
                <w:b/>
                <w:spacing w:val="1"/>
                <w:sz w:val="20"/>
                <w:szCs w:val="20"/>
              </w:rPr>
              <w:t>an</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ajo</w:t>
            </w:r>
            <w:r w:rsidRPr="008D66C2">
              <w:rPr>
                <w:rFonts w:ascii="Arial" w:hAnsi="Arial" w:eastAsia="Arial" w:cs="Arial"/>
                <w:b/>
                <w:sz w:val="20"/>
                <w:szCs w:val="20"/>
              </w:rPr>
              <w:t>r P</w:t>
            </w:r>
            <w:r w:rsidRPr="008D66C2">
              <w:rPr>
                <w:rFonts w:ascii="Arial" w:hAnsi="Arial" w:eastAsia="Arial" w:cs="Arial"/>
                <w:b/>
                <w:spacing w:val="1"/>
                <w:sz w:val="20"/>
                <w:szCs w:val="20"/>
              </w:rPr>
              <w:t>lan</w:t>
            </w:r>
            <w:r w:rsidRPr="008D66C2">
              <w:rPr>
                <w:rFonts w:ascii="Arial" w:hAnsi="Arial" w:eastAsia="Arial" w:cs="Arial"/>
                <w:b/>
                <w:spacing w:val="-2"/>
                <w:sz w:val="20"/>
                <w:szCs w:val="20"/>
              </w:rPr>
              <w:t>n</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z w:val="20"/>
                <w:szCs w:val="20"/>
              </w:rPr>
              <w:t>A</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r w:rsidRPr="008D66C2">
              <w:rPr>
                <w:rFonts w:ascii="Arial" w:hAnsi="Arial" w:eastAsia="Arial" w:cs="Arial"/>
                <w:b/>
                <w:spacing w:val="1"/>
                <w:sz w:val="20"/>
                <w:szCs w:val="20"/>
              </w:rPr>
              <w:t xml:space="preserve"> #</w:t>
            </w:r>
            <w:r w:rsidRPr="008D66C2">
              <w:rPr>
                <w:rFonts w:ascii="Arial" w:hAnsi="Arial" w:eastAsia="Arial" w:cs="Arial"/>
                <w:b/>
                <w:sz w:val="20"/>
                <w:szCs w:val="20"/>
              </w:rPr>
              <w:t>1</w:t>
            </w:r>
          </w:p>
        </w:tc>
        <w:tc>
          <w:tcPr>
            <w:tcW w:w="0" w:type="auto"/>
            <w:gridSpan w:val="2"/>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3F" w14:textId="77777777">
            <w:pPr>
              <w:widowControl w:val="0"/>
              <w:spacing w:before="60" w:after="60" w:line="240" w:lineRule="auto"/>
              <w:ind w:right="-20"/>
              <w:rPr>
                <w:rFonts w:ascii="Arial" w:hAnsi="Arial" w:eastAsia="Arial" w:cs="Arial"/>
                <w:sz w:val="20"/>
                <w:szCs w:val="20"/>
              </w:rPr>
            </w:pPr>
            <w:r w:rsidRPr="008D66C2">
              <w:rPr>
                <w:rFonts w:ascii="Arial" w:hAnsi="Arial" w:eastAsia="Calibri" w:cs="Arial"/>
                <w:sz w:val="20"/>
                <w:szCs w:val="20"/>
              </w:rPr>
              <w:t xml:space="preserve">  </w:t>
            </w: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8"/>
                <w:sz w:val="20"/>
                <w:szCs w:val="20"/>
              </w:rPr>
              <w:t xml:space="preserve"> </w:t>
            </w:r>
            <w:r w:rsidRPr="008D66C2">
              <w:rPr>
                <w:rFonts w:ascii="Arial" w:hAnsi="Arial" w:eastAsia="Arial" w:cs="Arial"/>
                <w:b/>
                <w:bCs/>
                <w:sz w:val="20"/>
                <w:szCs w:val="20"/>
              </w:rPr>
              <w:t>F</w:t>
            </w:r>
            <w:r w:rsidRPr="008D66C2">
              <w:rPr>
                <w:rFonts w:ascii="Arial" w:hAnsi="Arial" w:eastAsia="Arial" w:cs="Arial"/>
                <w:b/>
                <w:bCs/>
                <w:spacing w:val="1"/>
                <w:sz w:val="20"/>
                <w:szCs w:val="20"/>
              </w:rPr>
              <w:t>ac</w:t>
            </w:r>
            <w:r w:rsidRPr="008D66C2">
              <w:rPr>
                <w:rFonts w:ascii="Arial" w:hAnsi="Arial" w:eastAsia="Arial" w:cs="Arial"/>
                <w:b/>
                <w:bCs/>
                <w:sz w:val="20"/>
                <w:szCs w:val="20"/>
              </w:rPr>
              <w:t xml:space="preserve">tor </w:t>
            </w:r>
            <w:r w:rsidRPr="008D66C2">
              <w:rPr>
                <w:rFonts w:ascii="Arial" w:hAnsi="Arial" w:eastAsia="Arial" w:cs="Arial"/>
                <w:b/>
                <w:bCs/>
                <w:spacing w:val="5"/>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3"/>
                <w:sz w:val="20"/>
                <w:szCs w:val="20"/>
              </w:rPr>
              <w:t>e</w:t>
            </w:r>
            <w:r w:rsidRPr="008D66C2">
              <w:rPr>
                <w:rFonts w:ascii="Arial" w:hAnsi="Arial" w:eastAsia="Arial" w:cs="Arial"/>
                <w:b/>
                <w:bCs/>
                <w:sz w:val="20"/>
                <w:szCs w:val="20"/>
              </w:rPr>
              <w:t>:</w:t>
            </w:r>
            <w:r w:rsidRPr="008D66C2">
              <w:rPr>
                <w:rFonts w:ascii="Arial" w:hAnsi="Arial" w:eastAsia="Arial" w:cs="Arial"/>
                <w:b/>
                <w:bCs/>
                <w:spacing w:val="-1"/>
                <w:sz w:val="20"/>
                <w:szCs w:val="20"/>
              </w:rPr>
              <w:t xml:space="preserve"> </w:t>
            </w: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Co</w:t>
            </w:r>
            <w:r w:rsidRPr="008D66C2">
              <w:rPr>
                <w:rFonts w:ascii="Arial" w:hAnsi="Arial" w:eastAsia="Arial" w:cs="Arial"/>
                <w:spacing w:val="1"/>
                <w:sz w:val="20"/>
                <w:szCs w:val="20"/>
              </w:rPr>
              <w:t>n</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b</w:t>
            </w:r>
            <w:r w:rsidRPr="008D66C2">
              <w:rPr>
                <w:rFonts w:ascii="Arial" w:hAnsi="Arial" w:eastAsia="Arial" w:cs="Arial"/>
                <w:spacing w:val="-2"/>
                <w:sz w:val="20"/>
                <w:szCs w:val="20"/>
              </w:rPr>
              <w:t>u</w:t>
            </w:r>
            <w:r w:rsidRPr="008D66C2">
              <w:rPr>
                <w:rFonts w:ascii="Arial" w:hAnsi="Arial" w:eastAsia="Arial" w:cs="Arial"/>
                <w:sz w:val="20"/>
                <w:szCs w:val="20"/>
              </w:rPr>
              <w:t>t</w:t>
            </w:r>
            <w:r w:rsidRPr="008D66C2">
              <w:rPr>
                <w:rFonts w:ascii="Arial" w:hAnsi="Arial" w:eastAsia="Arial" w:cs="Arial"/>
                <w:spacing w:val="1"/>
                <w:sz w:val="20"/>
                <w:szCs w:val="20"/>
              </w:rPr>
              <w:t>in</w:t>
            </w:r>
            <w:r w:rsidRPr="008D66C2">
              <w:rPr>
                <w:rFonts w:ascii="Arial" w:hAnsi="Arial" w:eastAsia="Arial" w:cs="Arial"/>
                <w:sz w:val="20"/>
                <w:szCs w:val="20"/>
              </w:rPr>
              <w:t>g</w:t>
            </w:r>
            <w:r w:rsidRPr="008D66C2">
              <w:rPr>
                <w:rFonts w:ascii="Arial" w:hAnsi="Arial" w:eastAsia="Arial" w:cs="Arial"/>
                <w:spacing w:val="2"/>
                <w:sz w:val="20"/>
                <w:szCs w:val="20"/>
              </w:rPr>
              <w:t xml:space="preserve"> </w:t>
            </w:r>
            <w:r w:rsidRPr="008D66C2">
              <w:rPr>
                <w:rFonts w:ascii="Arial" w:hAnsi="Arial" w:eastAsia="Arial" w:cs="Arial"/>
                <w:spacing w:val="-2"/>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R</w:t>
            </w:r>
            <w:r w:rsidRPr="008D66C2">
              <w:rPr>
                <w:rFonts w:ascii="Arial" w:hAnsi="Arial" w:eastAsia="Arial" w:cs="Arial"/>
                <w:spacing w:val="-2"/>
                <w:sz w:val="20"/>
                <w:szCs w:val="20"/>
              </w:rPr>
              <w:t>e</w:t>
            </w:r>
            <w:r w:rsidRPr="008D66C2">
              <w:rPr>
                <w:rFonts w:ascii="Arial" w:hAnsi="Arial" w:eastAsia="Arial" w:cs="Arial"/>
                <w:spacing w:val="1"/>
                <w:sz w:val="20"/>
                <w:szCs w:val="20"/>
              </w:rPr>
              <w:t>s</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c</w:t>
            </w:r>
            <w:r w:rsidRPr="008D66C2">
              <w:rPr>
                <w:rFonts w:ascii="Arial" w:hAnsi="Arial" w:eastAsia="Arial" w:cs="Arial"/>
                <w:sz w:val="20"/>
                <w:szCs w:val="20"/>
              </w:rPr>
              <w:t>t</w:t>
            </w:r>
            <w:r w:rsidRPr="008D66C2">
              <w:rPr>
                <w:rFonts w:ascii="Arial" w:hAnsi="Arial" w:eastAsia="Arial" w:cs="Arial"/>
                <w:spacing w:val="1"/>
                <w:sz w:val="20"/>
                <w:szCs w:val="20"/>
              </w:rPr>
              <w:t>i</w:t>
            </w:r>
            <w:r w:rsidRPr="008D66C2">
              <w:rPr>
                <w:rFonts w:ascii="Arial" w:hAnsi="Arial" w:eastAsia="Arial" w:cs="Arial"/>
                <w:spacing w:val="-2"/>
                <w:sz w:val="20"/>
                <w:szCs w:val="20"/>
              </w:rPr>
              <w:t>n</w:t>
            </w:r>
            <w:r w:rsidRPr="008D66C2">
              <w:rPr>
                <w:rFonts w:ascii="Arial" w:hAnsi="Arial" w:eastAsia="Arial" w:cs="Arial"/>
                <w:sz w:val="20"/>
                <w:szCs w:val="20"/>
              </w:rPr>
              <w:t>g</w:t>
            </w:r>
          </w:p>
          <w:p w:rsidRPr="008D66C2" w:rsidR="00D71DB5" w:rsidP="00AF75D8" w:rsidRDefault="00D71DB5" w14:paraId="6BDC2240"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tor D</w:t>
            </w:r>
            <w:r w:rsidRPr="008D66C2">
              <w:rPr>
                <w:rFonts w:ascii="Arial" w:hAnsi="Arial" w:eastAsia="Arial" w:cs="Arial"/>
                <w:b/>
                <w:bCs/>
                <w:spacing w:val="1"/>
                <w:sz w:val="20"/>
                <w:szCs w:val="20"/>
              </w:rPr>
              <w:t>esc</w:t>
            </w:r>
            <w:r w:rsidRPr="008D66C2">
              <w:rPr>
                <w:rFonts w:ascii="Arial" w:hAnsi="Arial" w:eastAsia="Arial" w:cs="Arial"/>
                <w:b/>
                <w:bCs/>
                <w:sz w:val="20"/>
                <w:szCs w:val="20"/>
              </w:rPr>
              <w:t>ript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1" w14:textId="77777777">
            <w:pPr>
              <w:widowControl w:val="0"/>
              <w:spacing w:before="60" w:after="60" w:line="240" w:lineRule="auto"/>
              <w:ind w:left="100" w:right="-20"/>
              <w:rPr>
                <w:rFonts w:ascii="Arial" w:hAnsi="Arial" w:eastAsia="Arial" w:cs="Arial"/>
                <w:b/>
                <w:bCs/>
                <w:sz w:val="20"/>
                <w:szCs w:val="20"/>
              </w:rPr>
            </w:pPr>
            <w:r w:rsidRPr="008D66C2">
              <w:rPr>
                <w:rFonts w:ascii="Arial" w:hAnsi="Arial" w:eastAsia="Arial" w:cs="Arial"/>
                <w:b/>
                <w:bCs/>
                <w:spacing w:val="1"/>
                <w:sz w:val="20"/>
                <w:szCs w:val="20"/>
              </w:rPr>
              <w:t>Ma</w:t>
            </w:r>
            <w:r w:rsidRPr="008D66C2">
              <w:rPr>
                <w:rFonts w:ascii="Arial" w:hAnsi="Arial" w:eastAsia="Arial" w:cs="Arial"/>
                <w:b/>
                <w:bCs/>
                <w:sz w:val="20"/>
                <w:szCs w:val="20"/>
              </w:rPr>
              <w:t>j</w:t>
            </w:r>
            <w:r w:rsidRPr="008D66C2">
              <w:rPr>
                <w:rFonts w:ascii="Arial" w:hAnsi="Arial" w:eastAsia="Arial" w:cs="Arial"/>
                <w:b/>
                <w:bCs/>
                <w:spacing w:val="1"/>
                <w:sz w:val="20"/>
                <w:szCs w:val="20"/>
              </w:rPr>
              <w:t>o</w:t>
            </w:r>
            <w:r w:rsidRPr="008D66C2">
              <w:rPr>
                <w:rFonts w:ascii="Arial" w:hAnsi="Arial" w:eastAsia="Arial" w:cs="Arial"/>
                <w:b/>
                <w:bCs/>
                <w:sz w:val="20"/>
                <w:szCs w:val="20"/>
              </w:rPr>
              <w:t>r P</w:t>
            </w:r>
            <w:r w:rsidRPr="008D66C2">
              <w:rPr>
                <w:rFonts w:ascii="Arial" w:hAnsi="Arial" w:eastAsia="Arial" w:cs="Arial"/>
                <w:b/>
                <w:bCs/>
                <w:spacing w:val="-2"/>
                <w:sz w:val="20"/>
                <w:szCs w:val="20"/>
              </w:rPr>
              <w:t>l</w:t>
            </w:r>
            <w:r w:rsidRPr="008D66C2">
              <w:rPr>
                <w:rFonts w:ascii="Arial" w:hAnsi="Arial" w:eastAsia="Arial" w:cs="Arial"/>
                <w:b/>
                <w:bCs/>
                <w:spacing w:val="1"/>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ne</w:t>
            </w:r>
            <w:r w:rsidRPr="008D66C2">
              <w:rPr>
                <w:rFonts w:ascii="Arial" w:hAnsi="Arial" w:eastAsia="Arial" w:cs="Arial"/>
                <w:b/>
                <w:bCs/>
                <w:sz w:val="20"/>
                <w:szCs w:val="20"/>
              </w:rPr>
              <w:t>d</w:t>
            </w:r>
            <w:r w:rsidRPr="008D66C2">
              <w:rPr>
                <w:rFonts w:ascii="Arial" w:hAnsi="Arial" w:eastAsia="Arial" w:cs="Arial"/>
                <w:b/>
                <w:bCs/>
                <w:spacing w:val="-2"/>
                <w:sz w:val="20"/>
                <w:szCs w:val="20"/>
              </w:rPr>
              <w:t xml:space="preserve"> A</w:t>
            </w:r>
            <w:r w:rsidRPr="008D66C2">
              <w:rPr>
                <w:rFonts w:ascii="Arial" w:hAnsi="Arial" w:eastAsia="Arial" w:cs="Arial"/>
                <w:b/>
                <w:bCs/>
                <w:spacing w:val="1"/>
                <w:sz w:val="20"/>
                <w:szCs w:val="20"/>
              </w:rPr>
              <w:t>c</w:t>
            </w:r>
            <w:r w:rsidRPr="008D66C2">
              <w:rPr>
                <w:rFonts w:ascii="Arial" w:hAnsi="Arial" w:eastAsia="Arial" w:cs="Arial"/>
                <w:b/>
                <w:bCs/>
                <w:sz w:val="20"/>
                <w:szCs w:val="20"/>
              </w:rPr>
              <w:t>ti</w:t>
            </w:r>
            <w:r w:rsidRPr="008D66C2">
              <w:rPr>
                <w:rFonts w:ascii="Arial" w:hAnsi="Arial" w:eastAsia="Arial" w:cs="Arial"/>
                <w:b/>
                <w:bCs/>
                <w:spacing w:val="1"/>
                <w:sz w:val="20"/>
                <w:szCs w:val="20"/>
              </w:rPr>
              <w:t>o</w:t>
            </w:r>
            <w:r w:rsidRPr="008D66C2">
              <w:rPr>
                <w:rFonts w:ascii="Arial" w:hAnsi="Arial" w:eastAsia="Arial" w:cs="Arial"/>
                <w:b/>
                <w:bCs/>
                <w:sz w:val="20"/>
                <w:szCs w:val="20"/>
              </w:rPr>
              <w:t>n</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De</w:t>
            </w:r>
            <w:r w:rsidRPr="008D66C2">
              <w:rPr>
                <w:rFonts w:ascii="Arial" w:hAnsi="Arial" w:eastAsia="Arial" w:cs="Arial"/>
                <w:b/>
                <w:bCs/>
                <w:spacing w:val="1"/>
                <w:sz w:val="20"/>
                <w:szCs w:val="20"/>
              </w:rPr>
              <w:t>sc</w:t>
            </w:r>
            <w:r w:rsidRPr="008D66C2">
              <w:rPr>
                <w:rFonts w:ascii="Arial" w:hAnsi="Arial" w:eastAsia="Arial" w:cs="Arial"/>
                <w:b/>
                <w:bCs/>
                <w:sz w:val="20"/>
                <w:szCs w:val="20"/>
              </w:rPr>
              <w:t>r</w:t>
            </w:r>
            <w:r w:rsidRPr="008D66C2">
              <w:rPr>
                <w:rFonts w:ascii="Arial" w:hAnsi="Arial" w:eastAsia="Arial" w:cs="Arial"/>
                <w:b/>
                <w:bCs/>
                <w:spacing w:val="-3"/>
                <w:sz w:val="20"/>
                <w:szCs w:val="20"/>
              </w:rPr>
              <w:t>i</w:t>
            </w:r>
            <w:r w:rsidRPr="008D66C2">
              <w:rPr>
                <w:rFonts w:ascii="Arial" w:hAnsi="Arial" w:eastAsia="Arial" w:cs="Arial"/>
                <w:b/>
                <w:bCs/>
                <w:sz w:val="20"/>
                <w:szCs w:val="20"/>
              </w:rPr>
              <w:t>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2" w14:textId="77777777">
            <w:pPr>
              <w:widowControl w:val="0"/>
              <w:spacing w:before="60" w:after="60" w:line="240" w:lineRule="auto"/>
              <w:ind w:left="100" w:right="-20"/>
              <w:rPr>
                <w:rFonts w:ascii="Arial" w:hAnsi="Arial" w:eastAsia="Arial" w:cs="Arial"/>
                <w:sz w:val="20"/>
                <w:szCs w:val="20"/>
              </w:rPr>
            </w:pPr>
          </w:p>
        </w:tc>
      </w:tr>
      <w:tr w:rsidRPr="008D66C2" w:rsidR="00D71DB5" w:rsidTr="00CC1501" w14:paraId="6BDC2249" w14:textId="77777777">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44"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K</w:t>
            </w:r>
            <w:r w:rsidRPr="008D66C2">
              <w:rPr>
                <w:rFonts w:ascii="Arial" w:hAnsi="Arial" w:eastAsia="Arial" w:cs="Arial"/>
                <w:b/>
                <w:spacing w:val="1"/>
                <w:sz w:val="20"/>
                <w:szCs w:val="20"/>
              </w:rPr>
              <w:t>e</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Fac</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2"/>
                <w:sz w:val="20"/>
                <w:szCs w:val="20"/>
              </w:rPr>
              <w:t xml:space="preserve"> </w:t>
            </w:r>
            <w:r w:rsidRPr="008D66C2">
              <w:rPr>
                <w:rFonts w:ascii="Arial" w:hAnsi="Arial" w:eastAsia="Arial" w:cs="Arial"/>
                <w:b/>
                <w:spacing w:val="1"/>
                <w:sz w:val="20"/>
                <w:szCs w:val="20"/>
              </w:rPr>
              <w:t>an</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ajo</w:t>
            </w:r>
            <w:r w:rsidRPr="008D66C2">
              <w:rPr>
                <w:rFonts w:ascii="Arial" w:hAnsi="Arial" w:eastAsia="Arial" w:cs="Arial"/>
                <w:b/>
                <w:sz w:val="20"/>
                <w:szCs w:val="20"/>
              </w:rPr>
              <w:t>r P</w:t>
            </w:r>
            <w:r w:rsidRPr="008D66C2">
              <w:rPr>
                <w:rFonts w:ascii="Arial" w:hAnsi="Arial" w:eastAsia="Arial" w:cs="Arial"/>
                <w:b/>
                <w:spacing w:val="1"/>
                <w:sz w:val="20"/>
                <w:szCs w:val="20"/>
              </w:rPr>
              <w:t>lan</w:t>
            </w:r>
            <w:r w:rsidRPr="008D66C2">
              <w:rPr>
                <w:rFonts w:ascii="Arial" w:hAnsi="Arial" w:eastAsia="Arial" w:cs="Arial"/>
                <w:b/>
                <w:spacing w:val="-2"/>
                <w:sz w:val="20"/>
                <w:szCs w:val="20"/>
              </w:rPr>
              <w:t>n</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z w:val="20"/>
                <w:szCs w:val="20"/>
              </w:rPr>
              <w:t>A</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r w:rsidRPr="008D66C2">
              <w:rPr>
                <w:rFonts w:ascii="Arial" w:hAnsi="Arial" w:eastAsia="Arial" w:cs="Arial"/>
                <w:b/>
                <w:spacing w:val="1"/>
                <w:sz w:val="20"/>
                <w:szCs w:val="20"/>
              </w:rPr>
              <w:t xml:space="preserve"> #</w:t>
            </w:r>
            <w:r w:rsidRPr="008D66C2">
              <w:rPr>
                <w:rFonts w:ascii="Arial" w:hAnsi="Arial" w:eastAsia="Arial" w:cs="Arial"/>
                <w:b/>
                <w:sz w:val="20"/>
                <w:szCs w:val="20"/>
              </w:rPr>
              <w:t>2</w:t>
            </w:r>
          </w:p>
        </w:tc>
        <w:tc>
          <w:tcPr>
            <w:tcW w:w="0" w:type="auto"/>
            <w:gridSpan w:val="2"/>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45"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 xml:space="preserve">tor </w:t>
            </w:r>
            <w:r w:rsidRPr="008D66C2">
              <w:rPr>
                <w:rFonts w:ascii="Arial" w:hAnsi="Arial" w:eastAsia="Arial" w:cs="Arial"/>
                <w:b/>
                <w:bCs/>
                <w:spacing w:val="5"/>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3"/>
                <w:sz w:val="20"/>
                <w:szCs w:val="20"/>
              </w:rPr>
              <w:t>e</w:t>
            </w:r>
            <w:r w:rsidRPr="008D66C2">
              <w:rPr>
                <w:rFonts w:ascii="Arial" w:hAnsi="Arial" w:eastAsia="Arial" w:cs="Arial"/>
                <w:b/>
                <w:bCs/>
                <w:sz w:val="20"/>
                <w:szCs w:val="20"/>
              </w:rPr>
              <w:t>:</w:t>
            </w:r>
            <w:r w:rsidRPr="008D66C2">
              <w:rPr>
                <w:rFonts w:ascii="Arial" w:hAnsi="Arial" w:eastAsia="Arial" w:cs="Arial"/>
                <w:b/>
                <w:bCs/>
                <w:spacing w:val="-1"/>
                <w:sz w:val="20"/>
                <w:szCs w:val="20"/>
              </w:rPr>
              <w:t xml:space="preserve"> </w:t>
            </w: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Co</w:t>
            </w:r>
            <w:r w:rsidRPr="008D66C2">
              <w:rPr>
                <w:rFonts w:ascii="Arial" w:hAnsi="Arial" w:eastAsia="Arial" w:cs="Arial"/>
                <w:spacing w:val="1"/>
                <w:sz w:val="20"/>
                <w:szCs w:val="20"/>
              </w:rPr>
              <w:t>n</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b</w:t>
            </w:r>
            <w:r w:rsidRPr="008D66C2">
              <w:rPr>
                <w:rFonts w:ascii="Arial" w:hAnsi="Arial" w:eastAsia="Arial" w:cs="Arial"/>
                <w:spacing w:val="-2"/>
                <w:sz w:val="20"/>
                <w:szCs w:val="20"/>
              </w:rPr>
              <w:t>u</w:t>
            </w:r>
            <w:r w:rsidRPr="008D66C2">
              <w:rPr>
                <w:rFonts w:ascii="Arial" w:hAnsi="Arial" w:eastAsia="Arial" w:cs="Arial"/>
                <w:sz w:val="20"/>
                <w:szCs w:val="20"/>
              </w:rPr>
              <w:t>t</w:t>
            </w:r>
            <w:r w:rsidRPr="008D66C2">
              <w:rPr>
                <w:rFonts w:ascii="Arial" w:hAnsi="Arial" w:eastAsia="Arial" w:cs="Arial"/>
                <w:spacing w:val="1"/>
                <w:sz w:val="20"/>
                <w:szCs w:val="20"/>
              </w:rPr>
              <w:t>in</w:t>
            </w:r>
            <w:r w:rsidRPr="008D66C2">
              <w:rPr>
                <w:rFonts w:ascii="Arial" w:hAnsi="Arial" w:eastAsia="Arial" w:cs="Arial"/>
                <w:sz w:val="20"/>
                <w:szCs w:val="20"/>
              </w:rPr>
              <w:t>g</w:t>
            </w:r>
            <w:r w:rsidRPr="008D66C2">
              <w:rPr>
                <w:rFonts w:ascii="Arial" w:hAnsi="Arial" w:eastAsia="Arial" w:cs="Arial"/>
                <w:spacing w:val="2"/>
                <w:sz w:val="20"/>
                <w:szCs w:val="20"/>
              </w:rPr>
              <w:t xml:space="preserve"> </w:t>
            </w:r>
            <w:r w:rsidRPr="008D66C2">
              <w:rPr>
                <w:rFonts w:ascii="Arial" w:hAnsi="Arial" w:eastAsia="Arial" w:cs="Arial"/>
                <w:spacing w:val="-2"/>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R</w:t>
            </w:r>
            <w:r w:rsidRPr="008D66C2">
              <w:rPr>
                <w:rFonts w:ascii="Arial" w:hAnsi="Arial" w:eastAsia="Arial" w:cs="Arial"/>
                <w:spacing w:val="-2"/>
                <w:sz w:val="20"/>
                <w:szCs w:val="20"/>
              </w:rPr>
              <w:t>e</w:t>
            </w:r>
            <w:r w:rsidRPr="008D66C2">
              <w:rPr>
                <w:rFonts w:ascii="Arial" w:hAnsi="Arial" w:eastAsia="Arial" w:cs="Arial"/>
                <w:spacing w:val="1"/>
                <w:sz w:val="20"/>
                <w:szCs w:val="20"/>
              </w:rPr>
              <w:t>s</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c</w:t>
            </w:r>
            <w:r w:rsidRPr="008D66C2">
              <w:rPr>
                <w:rFonts w:ascii="Arial" w:hAnsi="Arial" w:eastAsia="Arial" w:cs="Arial"/>
                <w:sz w:val="20"/>
                <w:szCs w:val="20"/>
              </w:rPr>
              <w:t>t</w:t>
            </w:r>
            <w:r w:rsidRPr="008D66C2">
              <w:rPr>
                <w:rFonts w:ascii="Arial" w:hAnsi="Arial" w:eastAsia="Arial" w:cs="Arial"/>
                <w:spacing w:val="1"/>
                <w:sz w:val="20"/>
                <w:szCs w:val="20"/>
              </w:rPr>
              <w:t>i</w:t>
            </w:r>
            <w:r w:rsidRPr="008D66C2">
              <w:rPr>
                <w:rFonts w:ascii="Arial" w:hAnsi="Arial" w:eastAsia="Arial" w:cs="Arial"/>
                <w:spacing w:val="-2"/>
                <w:sz w:val="20"/>
                <w:szCs w:val="20"/>
              </w:rPr>
              <w:t>n</w:t>
            </w:r>
            <w:r w:rsidRPr="008D66C2">
              <w:rPr>
                <w:rFonts w:ascii="Arial" w:hAnsi="Arial" w:eastAsia="Arial" w:cs="Arial"/>
                <w:sz w:val="20"/>
                <w:szCs w:val="20"/>
              </w:rPr>
              <w:t>g</w:t>
            </w:r>
          </w:p>
          <w:p w:rsidRPr="008D66C2" w:rsidR="00D71DB5" w:rsidP="00AF75D8" w:rsidRDefault="00D71DB5" w14:paraId="6BDC2246"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tor D</w:t>
            </w:r>
            <w:r w:rsidRPr="008D66C2">
              <w:rPr>
                <w:rFonts w:ascii="Arial" w:hAnsi="Arial" w:eastAsia="Arial" w:cs="Arial"/>
                <w:b/>
                <w:bCs/>
                <w:spacing w:val="1"/>
                <w:sz w:val="20"/>
                <w:szCs w:val="20"/>
              </w:rPr>
              <w:t>esc</w:t>
            </w:r>
            <w:r w:rsidRPr="008D66C2">
              <w:rPr>
                <w:rFonts w:ascii="Arial" w:hAnsi="Arial" w:eastAsia="Arial" w:cs="Arial"/>
                <w:b/>
                <w:bCs/>
                <w:sz w:val="20"/>
                <w:szCs w:val="20"/>
              </w:rPr>
              <w:t>ript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7" w14:textId="77777777">
            <w:pPr>
              <w:widowControl w:val="0"/>
              <w:spacing w:before="60" w:after="60" w:line="240" w:lineRule="auto"/>
              <w:ind w:left="100" w:right="-20"/>
              <w:rPr>
                <w:rFonts w:ascii="Arial" w:hAnsi="Arial" w:eastAsia="Arial" w:cs="Arial"/>
                <w:b/>
                <w:bCs/>
                <w:sz w:val="20"/>
                <w:szCs w:val="20"/>
              </w:rPr>
            </w:pPr>
            <w:r w:rsidRPr="008D66C2">
              <w:rPr>
                <w:rFonts w:ascii="Arial" w:hAnsi="Arial" w:eastAsia="Arial" w:cs="Arial"/>
                <w:b/>
                <w:bCs/>
                <w:spacing w:val="1"/>
                <w:sz w:val="20"/>
                <w:szCs w:val="20"/>
              </w:rPr>
              <w:t>Ma</w:t>
            </w:r>
            <w:r w:rsidRPr="008D66C2">
              <w:rPr>
                <w:rFonts w:ascii="Arial" w:hAnsi="Arial" w:eastAsia="Arial" w:cs="Arial"/>
                <w:b/>
                <w:bCs/>
                <w:sz w:val="20"/>
                <w:szCs w:val="20"/>
              </w:rPr>
              <w:t>j</w:t>
            </w:r>
            <w:r w:rsidRPr="008D66C2">
              <w:rPr>
                <w:rFonts w:ascii="Arial" w:hAnsi="Arial" w:eastAsia="Arial" w:cs="Arial"/>
                <w:b/>
                <w:bCs/>
                <w:spacing w:val="1"/>
                <w:sz w:val="20"/>
                <w:szCs w:val="20"/>
              </w:rPr>
              <w:t>o</w:t>
            </w:r>
            <w:r w:rsidRPr="008D66C2">
              <w:rPr>
                <w:rFonts w:ascii="Arial" w:hAnsi="Arial" w:eastAsia="Arial" w:cs="Arial"/>
                <w:b/>
                <w:bCs/>
                <w:sz w:val="20"/>
                <w:szCs w:val="20"/>
              </w:rPr>
              <w:t>r P</w:t>
            </w:r>
            <w:r w:rsidRPr="008D66C2">
              <w:rPr>
                <w:rFonts w:ascii="Arial" w:hAnsi="Arial" w:eastAsia="Arial" w:cs="Arial"/>
                <w:b/>
                <w:bCs/>
                <w:spacing w:val="-2"/>
                <w:sz w:val="20"/>
                <w:szCs w:val="20"/>
              </w:rPr>
              <w:t>l</w:t>
            </w:r>
            <w:r w:rsidRPr="008D66C2">
              <w:rPr>
                <w:rFonts w:ascii="Arial" w:hAnsi="Arial" w:eastAsia="Arial" w:cs="Arial"/>
                <w:b/>
                <w:bCs/>
                <w:spacing w:val="1"/>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ne</w:t>
            </w:r>
            <w:r w:rsidRPr="008D66C2">
              <w:rPr>
                <w:rFonts w:ascii="Arial" w:hAnsi="Arial" w:eastAsia="Arial" w:cs="Arial"/>
                <w:b/>
                <w:bCs/>
                <w:sz w:val="20"/>
                <w:szCs w:val="20"/>
              </w:rPr>
              <w:t>d</w:t>
            </w:r>
            <w:r w:rsidRPr="008D66C2">
              <w:rPr>
                <w:rFonts w:ascii="Arial" w:hAnsi="Arial" w:eastAsia="Arial" w:cs="Arial"/>
                <w:b/>
                <w:bCs/>
                <w:spacing w:val="-2"/>
                <w:sz w:val="20"/>
                <w:szCs w:val="20"/>
              </w:rPr>
              <w:t xml:space="preserve"> A</w:t>
            </w:r>
            <w:r w:rsidRPr="008D66C2">
              <w:rPr>
                <w:rFonts w:ascii="Arial" w:hAnsi="Arial" w:eastAsia="Arial" w:cs="Arial"/>
                <w:b/>
                <w:bCs/>
                <w:spacing w:val="1"/>
                <w:sz w:val="20"/>
                <w:szCs w:val="20"/>
              </w:rPr>
              <w:t>c</w:t>
            </w:r>
            <w:r w:rsidRPr="008D66C2">
              <w:rPr>
                <w:rFonts w:ascii="Arial" w:hAnsi="Arial" w:eastAsia="Arial" w:cs="Arial"/>
                <w:b/>
                <w:bCs/>
                <w:sz w:val="20"/>
                <w:szCs w:val="20"/>
              </w:rPr>
              <w:t>ti</w:t>
            </w:r>
            <w:r w:rsidRPr="008D66C2">
              <w:rPr>
                <w:rFonts w:ascii="Arial" w:hAnsi="Arial" w:eastAsia="Arial" w:cs="Arial"/>
                <w:b/>
                <w:bCs/>
                <w:spacing w:val="1"/>
                <w:sz w:val="20"/>
                <w:szCs w:val="20"/>
              </w:rPr>
              <w:t>o</w:t>
            </w:r>
            <w:r w:rsidRPr="008D66C2">
              <w:rPr>
                <w:rFonts w:ascii="Arial" w:hAnsi="Arial" w:eastAsia="Arial" w:cs="Arial"/>
                <w:b/>
                <w:bCs/>
                <w:sz w:val="20"/>
                <w:szCs w:val="20"/>
              </w:rPr>
              <w:t>n</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De</w:t>
            </w:r>
            <w:r w:rsidRPr="008D66C2">
              <w:rPr>
                <w:rFonts w:ascii="Arial" w:hAnsi="Arial" w:eastAsia="Arial" w:cs="Arial"/>
                <w:b/>
                <w:bCs/>
                <w:spacing w:val="1"/>
                <w:sz w:val="20"/>
                <w:szCs w:val="20"/>
              </w:rPr>
              <w:t>sc</w:t>
            </w:r>
            <w:r w:rsidRPr="008D66C2">
              <w:rPr>
                <w:rFonts w:ascii="Arial" w:hAnsi="Arial" w:eastAsia="Arial" w:cs="Arial"/>
                <w:b/>
                <w:bCs/>
                <w:sz w:val="20"/>
                <w:szCs w:val="20"/>
              </w:rPr>
              <w:t>r</w:t>
            </w:r>
            <w:r w:rsidRPr="008D66C2">
              <w:rPr>
                <w:rFonts w:ascii="Arial" w:hAnsi="Arial" w:eastAsia="Arial" w:cs="Arial"/>
                <w:b/>
                <w:bCs/>
                <w:spacing w:val="-3"/>
                <w:sz w:val="20"/>
                <w:szCs w:val="20"/>
              </w:rPr>
              <w:t>i</w:t>
            </w:r>
            <w:r w:rsidRPr="008D66C2">
              <w:rPr>
                <w:rFonts w:ascii="Arial" w:hAnsi="Arial" w:eastAsia="Arial" w:cs="Arial"/>
                <w:b/>
                <w:bCs/>
                <w:sz w:val="20"/>
                <w:szCs w:val="20"/>
              </w:rPr>
              <w:t>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8" w14:textId="77777777">
            <w:pPr>
              <w:widowControl w:val="0"/>
              <w:spacing w:before="60" w:after="60" w:line="240" w:lineRule="auto"/>
              <w:ind w:left="100" w:right="-20"/>
              <w:rPr>
                <w:rFonts w:ascii="Arial" w:hAnsi="Arial" w:eastAsia="Arial" w:cs="Arial"/>
                <w:sz w:val="20"/>
                <w:szCs w:val="20"/>
              </w:rPr>
            </w:pPr>
          </w:p>
        </w:tc>
      </w:tr>
      <w:tr w:rsidRPr="008D66C2" w:rsidR="00D71DB5" w:rsidTr="00CC1501" w14:paraId="6BDC224C" w14:textId="77777777">
        <w:trPr>
          <w:cantSplit/>
          <w:trHeight w:val="1008" w:hRule="exact"/>
        </w:trPr>
        <w:tc>
          <w:tcPr>
            <w:tcW w:w="0" w:type="auto"/>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4A" w14:textId="77777777">
            <w:pPr>
              <w:widowControl w:val="0"/>
              <w:spacing w:before="24" w:after="0" w:line="240" w:lineRule="auto"/>
              <w:ind w:left="102" w:right="-20"/>
              <w:rPr>
                <w:rFonts w:ascii="Arial" w:hAnsi="Arial" w:eastAsia="Arial" w:cs="Arial"/>
                <w:sz w:val="18"/>
                <w:szCs w:val="18"/>
              </w:rPr>
            </w:pPr>
            <w:r w:rsidRPr="008D66C2">
              <w:rPr>
                <w:rFonts w:ascii="Arial" w:hAnsi="Arial" w:eastAsia="Arial" w:cs="Arial"/>
                <w:b/>
                <w:sz w:val="20"/>
                <w:szCs w:val="20"/>
              </w:rPr>
              <w:lastRenderedPageBreak/>
              <w:t>Comments</w:t>
            </w:r>
          </w:p>
        </w:tc>
        <w:tc>
          <w:tcPr>
            <w:tcW w:w="0" w:type="auto"/>
            <w:gridSpan w:val="2"/>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4B" w14:textId="77777777">
            <w:pPr>
              <w:widowControl w:val="0"/>
              <w:rPr>
                <w:rFonts w:ascii="Calibri" w:hAnsi="Calibri" w:eastAsia="Calibri" w:cs="Times New Roman"/>
              </w:rPr>
            </w:pPr>
          </w:p>
        </w:tc>
      </w:tr>
    </w:tbl>
    <w:p w:rsidR="00547CC5" w:rsidP="00D71DB5" w:rsidRDefault="00547CC5" w14:paraId="3EBD7A73" w14:textId="2A3C7D7D">
      <w:pPr>
        <w:widowControl w:val="0"/>
        <w:spacing w:before="76" w:after="0" w:line="240" w:lineRule="auto"/>
        <w:ind w:left="100" w:right="67"/>
        <w:rPr>
          <w:rFonts w:ascii="Arial" w:hAnsi="Arial" w:eastAsia="Arial" w:cs="Arial"/>
          <w:spacing w:val="1"/>
          <w:sz w:val="16"/>
          <w:szCs w:val="16"/>
        </w:rPr>
      </w:pPr>
    </w:p>
    <w:p w:rsidR="00547CC5" w:rsidRDefault="00547CC5" w14:paraId="6DA6FF39" w14:textId="0D5D16C6">
      <w:pPr>
        <w:rPr>
          <w:rFonts w:ascii="Arial" w:hAnsi="Arial" w:eastAsia="Arial" w:cs="Arial"/>
          <w:spacing w:val="1"/>
          <w:sz w:val="16"/>
          <w:szCs w:val="16"/>
        </w:rPr>
      </w:pPr>
    </w:p>
    <w:tbl>
      <w:tblPr>
        <w:tblW w:w="9928" w:type="dxa"/>
        <w:tblInd w:w="95" w:type="dxa"/>
        <w:tblLayout w:type="fixed"/>
        <w:tblCellMar>
          <w:top w:w="72" w:type="dxa"/>
          <w:left w:w="144" w:type="dxa"/>
          <w:bottom w:w="72" w:type="dxa"/>
          <w:right w:w="0" w:type="dxa"/>
        </w:tblCellMar>
        <w:tblLook w:val="01E0" w:firstRow="1" w:lastRow="1" w:firstColumn="1" w:lastColumn="1" w:noHBand="0" w:noVBand="0"/>
      </w:tblPr>
      <w:tblGrid>
        <w:gridCol w:w="6"/>
        <w:gridCol w:w="3234"/>
        <w:gridCol w:w="49"/>
        <w:gridCol w:w="6639"/>
      </w:tblGrid>
      <w:tr w:rsidRPr="00CD5E8B" w:rsidR="00547CC5" w:rsidTr="00CD5E8B" w14:paraId="220E464B" w14:textId="77777777">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547CC5" w:rsidP="002D2250" w:rsidRDefault="00547CC5" w14:paraId="1C952DE4" w14:textId="6199B865">
            <w:pPr>
              <w:spacing w:after="0" w:line="240" w:lineRule="auto"/>
              <w:rPr>
                <w:rFonts w:ascii="Arial" w:hAnsi="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z w:val="18"/>
                <w:szCs w:val="18"/>
              </w:rPr>
              <w:t>Di</w:t>
            </w:r>
            <w:r w:rsidRPr="00CD5E8B">
              <w:rPr>
                <w:rFonts w:ascii="Arial" w:hAnsi="Arial" w:eastAsia="Arial" w:cs="Arial"/>
                <w:bCs/>
                <w:spacing w:val="1"/>
                <w:sz w:val="18"/>
                <w:szCs w:val="18"/>
              </w:rPr>
              <w:t>a</w:t>
            </w:r>
            <w:r w:rsidRPr="00CD5E8B">
              <w:rPr>
                <w:rFonts w:ascii="Arial" w:hAnsi="Arial" w:eastAsia="Arial" w:cs="Arial"/>
                <w:bCs/>
                <w:sz w:val="18"/>
                <w:szCs w:val="18"/>
              </w:rPr>
              <w:t>b</w:t>
            </w:r>
            <w:r w:rsidRPr="00CD5E8B">
              <w:rPr>
                <w:rFonts w:ascii="Arial" w:hAnsi="Arial" w:eastAsia="Arial" w:cs="Arial"/>
                <w:bCs/>
                <w:spacing w:val="1"/>
                <w:sz w:val="18"/>
                <w:szCs w:val="18"/>
              </w:rPr>
              <w:t>e</w:t>
            </w:r>
            <w:r w:rsidRPr="00CD5E8B">
              <w:rPr>
                <w:rFonts w:ascii="Arial" w:hAnsi="Arial" w:eastAsia="Arial" w:cs="Arial"/>
                <w:bCs/>
                <w:sz w:val="18"/>
                <w:szCs w:val="18"/>
              </w:rPr>
              <w:t>t</w:t>
            </w:r>
            <w:r w:rsidRPr="00CD5E8B">
              <w:rPr>
                <w:rFonts w:ascii="Arial" w:hAnsi="Arial" w:eastAsia="Arial" w:cs="Arial"/>
                <w:bCs/>
                <w:spacing w:val="1"/>
                <w:sz w:val="18"/>
                <w:szCs w:val="18"/>
              </w:rPr>
              <w:t>e</w:t>
            </w:r>
            <w:r w:rsidRPr="00CD5E8B">
              <w:rPr>
                <w:rFonts w:ascii="Arial" w:hAnsi="Arial" w:eastAsia="Arial" w:cs="Arial"/>
                <w:bCs/>
                <w:sz w:val="18"/>
                <w:szCs w:val="18"/>
              </w:rPr>
              <w:t>s</w:t>
            </w:r>
            <w:r w:rsidRPr="00CD5E8B" w:rsidR="002D2250">
              <w:rPr>
                <w:rFonts w:ascii="Arial" w:hAnsi="Arial" w:cs="Arial"/>
                <w:sz w:val="18"/>
                <w:szCs w:val="18"/>
              </w:rPr>
              <w:t xml:space="preserve">: Hemoglobin A1c </w:t>
            </w:r>
            <w:r w:rsidRPr="00CD5E8B" w:rsidR="00DB2356">
              <w:rPr>
                <w:rFonts w:ascii="Arial" w:hAnsi="Arial" w:cs="Arial"/>
                <w:color w:val="000000" w:themeColor="text1"/>
                <w:sz w:val="18"/>
                <w:szCs w:val="18"/>
              </w:rPr>
              <w:t xml:space="preserve">(HbA1c) </w:t>
            </w:r>
            <w:r w:rsidRPr="00CD5E8B" w:rsidR="002D2250">
              <w:rPr>
                <w:rFonts w:ascii="Arial" w:hAnsi="Arial" w:cs="Arial"/>
                <w:sz w:val="18"/>
                <w:szCs w:val="18"/>
              </w:rPr>
              <w:t>Poor Control</w:t>
            </w:r>
            <w:r w:rsidRPr="00CD5E8B" w:rsidR="00DB2356">
              <w:rPr>
                <w:rFonts w:ascii="Arial" w:hAnsi="Arial" w:cs="Arial"/>
                <w:sz w:val="18"/>
                <w:szCs w:val="18"/>
              </w:rPr>
              <w:t xml:space="preserve"> </w:t>
            </w:r>
            <w:r w:rsidRPr="00CD5E8B" w:rsidR="00DB2356">
              <w:rPr>
                <w:rFonts w:ascii="Arial" w:hAnsi="Arial" w:cs="Arial"/>
                <w:color w:val="000000" w:themeColor="text1"/>
                <w:sz w:val="18"/>
                <w:szCs w:val="18"/>
              </w:rPr>
              <w:t>(&gt;9%)</w:t>
            </w:r>
          </w:p>
        </w:tc>
      </w:tr>
      <w:tr w:rsidRPr="00CD5E8B" w:rsidR="00547CC5" w:rsidTr="00CD5E8B" w14:paraId="4A0ACC82" w14:textId="77777777">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6C91E8AD" w14:textId="05BA47AD">
            <w:pPr>
              <w:spacing w:after="0" w:line="240" w:lineRule="auto"/>
              <w:rPr>
                <w:rFonts w:ascii="Arial" w:hAnsi="Arial" w:cs="Arial"/>
                <w:sz w:val="18"/>
                <w:szCs w:val="18"/>
              </w:rPr>
            </w:pPr>
            <w:r w:rsidRPr="00CD5E8B">
              <w:rPr>
                <w:rFonts w:ascii="Arial" w:hAnsi="Arial" w:eastAsia="Arial" w:cs="Arial"/>
                <w:sz w:val="18"/>
                <w:szCs w:val="18"/>
              </w:rPr>
              <w:t xml:space="preserve">  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F74802" w:rsidRDefault="00F74802" w14:paraId="3498192E" w14:textId="49F20DE3">
            <w:pPr>
              <w:spacing w:after="0" w:line="240" w:lineRule="auto"/>
              <w:ind w:left="101" w:right="58"/>
              <w:rPr>
                <w:rFonts w:ascii="Arial" w:hAnsi="Arial" w:cs="Arial"/>
                <w:bCs/>
                <w:color w:val="000000"/>
                <w:sz w:val="18"/>
                <w:szCs w:val="18"/>
              </w:rPr>
            </w:pPr>
            <w:r w:rsidRPr="00CD5E8B">
              <w:rPr>
                <w:rFonts w:ascii="Arial" w:hAnsi="Arial" w:cs="Arial"/>
                <w:bCs/>
                <w:color w:val="000000"/>
                <w:sz w:val="18"/>
                <w:szCs w:val="18"/>
              </w:rPr>
              <w:t xml:space="preserve">Percentage of patients 18-75 years of age with diabetes who had hemoglobin A1c </w:t>
            </w:r>
            <w:r w:rsidRPr="00CD5E8B">
              <w:rPr>
                <w:rFonts w:ascii="Arial" w:hAnsi="Arial" w:cs="Arial"/>
                <w:sz w:val="18"/>
                <w:szCs w:val="18"/>
              </w:rPr>
              <w:t>greater than</w:t>
            </w:r>
            <w:r w:rsidRPr="00CD5E8B">
              <w:rPr>
                <w:rFonts w:ascii="Arial" w:hAnsi="Arial" w:cs="Arial"/>
                <w:bCs/>
                <w:color w:val="000000"/>
                <w:sz w:val="18"/>
                <w:szCs w:val="18"/>
              </w:rPr>
              <w:t xml:space="preserve"> 9.0% during the measurement period</w:t>
            </w:r>
            <w:r w:rsidRPr="00CD5E8B" w:rsidR="00BB0FEE">
              <w:rPr>
                <w:rFonts w:ascii="Arial" w:hAnsi="Arial" w:cs="Arial"/>
                <w:bCs/>
                <w:color w:val="000000"/>
                <w:sz w:val="18"/>
                <w:szCs w:val="18"/>
              </w:rPr>
              <w:t>.</w:t>
            </w:r>
          </w:p>
        </w:tc>
      </w:tr>
      <w:tr w:rsidRPr="00CD5E8B" w:rsidR="00547CC5" w:rsidTr="00CD5E8B" w14:paraId="4566BE09" w14:textId="77777777">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6F59AB1F" w14:textId="77777777">
            <w:pPr>
              <w:spacing w:after="0" w:line="240" w:lineRule="auto"/>
              <w:ind w:left="102" w:right="58"/>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DB2356" w:rsidP="00DB2356" w:rsidRDefault="00DB2356" w14:paraId="3E0562EB" w14:textId="77777777">
            <w:pPr>
              <w:rPr>
                <w:rFonts w:ascii="Arial" w:hAnsi="Arial" w:cs="Arial"/>
                <w:color w:val="000000" w:themeColor="text1"/>
                <w:sz w:val="18"/>
                <w:szCs w:val="18"/>
              </w:rPr>
            </w:pPr>
            <w:r w:rsidRPr="00CD5E8B">
              <w:rPr>
                <w:rFonts w:ascii="Arial" w:hAnsi="Arial" w:cs="Arial"/>
                <w:color w:val="000000" w:themeColor="text1"/>
                <w:sz w:val="18"/>
                <w:szCs w:val="18"/>
              </w:rPr>
              <w:t>Patients whose most recent HbA1c level performed during the measurement period is &gt; 9.0% or who had no test conducted during the measurement period</w:t>
            </w:r>
          </w:p>
          <w:p w:rsidRPr="00CD5E8B" w:rsidR="00547CC5" w:rsidP="002D2250" w:rsidRDefault="00547CC5" w14:paraId="5E06C956" w14:textId="65EF04F1">
            <w:pPr>
              <w:spacing w:after="0" w:line="240" w:lineRule="auto"/>
              <w:ind w:left="101" w:right="58"/>
              <w:rPr>
                <w:rFonts w:ascii="Arial" w:hAnsi="Arial" w:eastAsia="Arial" w:cs="Arial"/>
                <w:sz w:val="18"/>
                <w:szCs w:val="18"/>
              </w:rPr>
            </w:pPr>
          </w:p>
        </w:tc>
      </w:tr>
      <w:tr w:rsidRPr="00CD5E8B" w:rsidR="00547CC5" w:rsidTr="00CD5E8B" w14:paraId="0DB8F180" w14:textId="77777777">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3A058310"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2D2250" w:rsidRDefault="00DB2356" w14:paraId="0081C6EC" w14:textId="3DA330AE">
            <w:pPr>
              <w:spacing w:after="0" w:line="240" w:lineRule="auto"/>
              <w:ind w:left="101" w:right="58"/>
              <w:rPr>
                <w:rFonts w:ascii="Arial" w:hAnsi="Arial" w:eastAsia="Arial" w:cs="Arial"/>
                <w:sz w:val="18"/>
                <w:szCs w:val="18"/>
              </w:rPr>
            </w:pPr>
            <w:r w:rsidRPr="00CD5E8B">
              <w:rPr>
                <w:rFonts w:ascii="Arial" w:hAnsi="Arial" w:cs="Arial"/>
                <w:sz w:val="18"/>
                <w:szCs w:val="18"/>
              </w:rPr>
              <w:t>Only patients 18-75 years of age with a diagnosis of Type 1 or Type 2 diabetes should be included in the denominator of this measure; patients with a diagnosis of secondary diabetes due to another condition should not be included</w:t>
            </w:r>
          </w:p>
        </w:tc>
      </w:tr>
      <w:tr w:rsidRPr="00CD5E8B" w:rsidR="00547CC5" w:rsidTr="00CD5E8B" w14:paraId="537425C8"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547CC5" w:rsidP="00DB2356" w:rsidRDefault="00547CC5" w14:paraId="0B1583F6" w14:textId="6BDB10F5">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sidR="00F74802">
              <w:rPr>
                <w:rFonts w:ascii="Arial" w:hAnsi="Arial" w:eastAsia="Arial" w:cs="Arial"/>
                <w:bCs/>
                <w:sz w:val="18"/>
                <w:szCs w:val="18"/>
              </w:rPr>
              <w:t>Control</w:t>
            </w:r>
            <w:r w:rsidRPr="00CD5E8B" w:rsidR="007D602C">
              <w:rPr>
                <w:rFonts w:ascii="Arial" w:hAnsi="Arial" w:eastAsia="Arial" w:cs="Arial"/>
                <w:bCs/>
                <w:sz w:val="18"/>
                <w:szCs w:val="18"/>
              </w:rPr>
              <w:t>ling High Blood P</w:t>
            </w:r>
            <w:r w:rsidRPr="00CD5E8B" w:rsidR="00F74802">
              <w:rPr>
                <w:rFonts w:ascii="Arial" w:hAnsi="Arial" w:eastAsia="Arial" w:cs="Arial"/>
                <w:bCs/>
                <w:sz w:val="18"/>
                <w:szCs w:val="18"/>
              </w:rPr>
              <w:t>ressure</w:t>
            </w:r>
          </w:p>
        </w:tc>
      </w:tr>
      <w:tr w:rsidRPr="00CD5E8B" w:rsidR="00547CC5" w:rsidTr="00CD5E8B" w14:paraId="505833C7"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12E9952E"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2D2250" w:rsidRDefault="00F74802" w14:paraId="54A17026" w14:textId="63BB0B92">
            <w:pPr>
              <w:spacing w:after="0" w:line="240" w:lineRule="auto"/>
              <w:ind w:left="101" w:right="58"/>
              <w:rPr>
                <w:rFonts w:ascii="Arial" w:hAnsi="Arial" w:eastAsia="Arial" w:cs="Arial"/>
                <w:sz w:val="18"/>
                <w:szCs w:val="18"/>
              </w:rPr>
            </w:pPr>
            <w:r w:rsidRPr="00CD5E8B">
              <w:rPr>
                <w:rFonts w:ascii="Arial" w:hAnsi="Arial" w:cs="Arial"/>
                <w:sz w:val="18"/>
                <w:szCs w:val="18"/>
              </w:rPr>
              <w:t>Percentage of patients 18-85 years of age who had a diagnosis of hypertension and whose blood pressure was adequately controlled (less than 140/90mmHg) during the measurement period</w:t>
            </w:r>
            <w:r w:rsidRPr="00CD5E8B" w:rsidR="00BB0FEE">
              <w:rPr>
                <w:rFonts w:ascii="Arial" w:hAnsi="Arial" w:cs="Arial"/>
                <w:sz w:val="18"/>
                <w:szCs w:val="18"/>
              </w:rPr>
              <w:t>.</w:t>
            </w:r>
          </w:p>
        </w:tc>
      </w:tr>
      <w:tr w:rsidRPr="00CD5E8B" w:rsidR="00547CC5" w:rsidTr="00CD5E8B" w14:paraId="321D1B24"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61316888"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2D2250" w:rsidRDefault="00F74802" w14:paraId="480CE795" w14:textId="13B9BD4D">
            <w:pPr>
              <w:pStyle w:val="Default"/>
              <w:ind w:left="101" w:right="58"/>
              <w:rPr>
                <w:color w:val="auto"/>
                <w:sz w:val="18"/>
                <w:szCs w:val="18"/>
              </w:rPr>
            </w:pPr>
            <w:r w:rsidRPr="00CD5E8B">
              <w:rPr>
                <w:color w:val="auto"/>
                <w:sz w:val="18"/>
                <w:szCs w:val="18"/>
              </w:rPr>
              <w:t>Patients whose blood pressure at the most recent visit is adequately controlled (systolic blood pressure &lt; 140 mmHg and diastolic blood pressure &lt; 90 mmHg) during the measurement period.</w:t>
            </w:r>
          </w:p>
        </w:tc>
      </w:tr>
      <w:tr w:rsidRPr="00CD5E8B" w:rsidR="00547CC5" w:rsidTr="00CD5E8B" w14:paraId="25CE5886"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5A59DEDE"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2D2250" w:rsidRDefault="00DB2356" w14:paraId="3F25BCF2" w14:textId="3D2DE694">
            <w:pPr>
              <w:spacing w:after="0" w:line="240" w:lineRule="auto"/>
              <w:ind w:left="101" w:right="58"/>
              <w:rPr>
                <w:rFonts w:ascii="Arial" w:hAnsi="Arial" w:eastAsia="Arial" w:cs="Arial"/>
                <w:sz w:val="18"/>
                <w:szCs w:val="18"/>
              </w:rPr>
            </w:pPr>
            <w:r w:rsidRPr="00CD5E8B">
              <w:rPr>
                <w:rFonts w:ascii="Arial" w:hAnsi="Arial" w:cs="Arial"/>
                <w:color w:val="000000" w:themeColor="text1"/>
                <w:sz w:val="18"/>
                <w:szCs w:val="18"/>
              </w:rPr>
              <w:t>Patients 18-85 years of age who had a diagnosis of essential hypertension within the first six months of the measurement period or any time prior to the measurement period with a medical visit during the measurement period, excluding patients with evidence of end stage renal disease (ESRD), dialysis, or renal transplant before or during the measurement period; patients who were pregnant during the measurement period; or patients who were in hospice care during the measurement period</w:t>
            </w:r>
          </w:p>
        </w:tc>
      </w:tr>
      <w:tr w:rsidRPr="00CD5E8B" w:rsidR="00547CC5" w:rsidTr="00CD5E8B" w14:paraId="01B4EF90"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547CC5" w:rsidP="002D2250" w:rsidRDefault="00547CC5" w14:paraId="7826C087" w14:textId="77777777">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pacing w:val="-1"/>
                <w:sz w:val="18"/>
                <w:szCs w:val="18"/>
              </w:rPr>
              <w:t xml:space="preserve">Cervical </w:t>
            </w:r>
            <w:r w:rsidRPr="00CD5E8B">
              <w:rPr>
                <w:rFonts w:ascii="Arial" w:hAnsi="Arial" w:eastAsia="Arial" w:cs="Arial"/>
                <w:bCs/>
                <w:sz w:val="18"/>
                <w:szCs w:val="18"/>
              </w:rPr>
              <w:t>Ca</w:t>
            </w:r>
            <w:r w:rsidRPr="00CD5E8B">
              <w:rPr>
                <w:rFonts w:ascii="Arial" w:hAnsi="Arial" w:eastAsia="Arial" w:cs="Arial"/>
                <w:bCs/>
                <w:spacing w:val="1"/>
                <w:sz w:val="18"/>
                <w:szCs w:val="18"/>
              </w:rPr>
              <w:t>nce</w:t>
            </w:r>
            <w:r w:rsidRPr="00CD5E8B">
              <w:rPr>
                <w:rFonts w:ascii="Arial" w:hAnsi="Arial" w:eastAsia="Arial" w:cs="Arial"/>
                <w:bCs/>
                <w:sz w:val="18"/>
                <w:szCs w:val="18"/>
              </w:rPr>
              <w:t>r Screening</w:t>
            </w:r>
          </w:p>
        </w:tc>
      </w:tr>
      <w:tr w:rsidRPr="00CD5E8B" w:rsidR="00547CC5" w:rsidTr="00CD5E8B" w14:paraId="44FDE0BA"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4686AD45"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DB2356" w:rsidP="00DB2356" w:rsidRDefault="00DB2356" w14:paraId="52902C72" w14:textId="77777777">
            <w:pPr>
              <w:rPr>
                <w:rFonts w:ascii="Arial" w:hAnsi="Arial" w:cs="Arial"/>
                <w:color w:val="000000" w:themeColor="text1"/>
                <w:sz w:val="18"/>
                <w:szCs w:val="18"/>
              </w:rPr>
            </w:pPr>
            <w:r w:rsidRPr="00CD5E8B">
              <w:rPr>
                <w:rFonts w:ascii="Arial" w:hAnsi="Arial" w:cs="Arial"/>
                <w:color w:val="000000" w:themeColor="text1"/>
                <w:sz w:val="18"/>
                <w:szCs w:val="18"/>
              </w:rPr>
              <w:t xml:space="preserve">Percentage of women 21-64 years of age, who were screened for cervical cancer using either of the following criteria: 1) Women age 21-64 who had cervical cytology performed every three years, or 2) Women age 30-64 who had cervical cytology/human papillomavirus (HPV) co-testing performed every five years </w:t>
            </w:r>
          </w:p>
          <w:p w:rsidRPr="00CD5E8B" w:rsidR="00547CC5" w:rsidP="00BB0FEE" w:rsidRDefault="00547CC5" w14:paraId="42475111" w14:textId="307CE472">
            <w:pPr>
              <w:keepNext/>
              <w:spacing w:after="0"/>
              <w:rPr>
                <w:rFonts w:ascii="Arial" w:hAnsi="Arial" w:cs="Arial"/>
                <w:sz w:val="18"/>
                <w:szCs w:val="18"/>
              </w:rPr>
            </w:pPr>
          </w:p>
        </w:tc>
      </w:tr>
      <w:tr w:rsidRPr="00CD5E8B" w:rsidR="00547CC5" w:rsidTr="00CD5E8B" w14:paraId="3E841F05"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55211396"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BB0FEE" w:rsidRDefault="00DB2356" w14:paraId="251555AA" w14:textId="0ABA5599">
            <w:pPr>
              <w:spacing w:after="0" w:line="240" w:lineRule="auto"/>
              <w:ind w:right="58"/>
              <w:rPr>
                <w:rFonts w:ascii="Arial" w:hAnsi="Arial" w:eastAsia="Arial" w:cs="Arial"/>
                <w:sz w:val="18"/>
                <w:szCs w:val="18"/>
              </w:rPr>
            </w:pPr>
            <w:r w:rsidRPr="00CD5E8B">
              <w:rPr>
                <w:rFonts w:ascii="Arial" w:hAnsi="Arial" w:cs="Arial"/>
                <w:color w:val="000000" w:themeColor="text1"/>
                <w:sz w:val="18"/>
                <w:szCs w:val="18"/>
              </w:rPr>
              <w:t>Women with one or more screenings for cervical cancer, defined by any one of the following: 1) Cervical cytology performed during the measurement period, or the two years prior to the measurement period, for women who are at least 21 years old at the time of the test, or 2) Cervical cytology/human papillomavirus (HPV) co-testing performed during the measurement period, or the four years prior to the measurement period, for women who are at least 30 years old at the time of the test</w:t>
            </w:r>
          </w:p>
        </w:tc>
      </w:tr>
      <w:tr w:rsidRPr="00CD5E8B" w:rsidR="00547CC5" w:rsidTr="00CD5E8B" w14:paraId="7CE99EE7" w14:textId="77777777">
        <w:tblPrEx>
          <w:tblCellMar>
            <w:top w:w="0" w:type="dxa"/>
            <w:bottom w:w="0" w:type="dxa"/>
          </w:tblCellMar>
        </w:tblPrEx>
        <w:trPr>
          <w:gridBefore w:val="1"/>
          <w:wBefore w:w="6" w:type="dxa"/>
        </w:trPr>
        <w:tc>
          <w:tcPr>
            <w:tcW w:w="3283"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2D2250" w:rsidRDefault="00547CC5" w14:paraId="281A9045"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CD5E8B" w:rsidR="00547CC5" w:rsidP="00BB0FEE" w:rsidRDefault="00DB2356" w14:paraId="689A277C" w14:textId="2A0B1E94">
            <w:pPr>
              <w:spacing w:after="0" w:line="240" w:lineRule="auto"/>
              <w:ind w:right="58"/>
              <w:rPr>
                <w:rFonts w:ascii="Arial" w:hAnsi="Arial" w:eastAsia="Arial" w:cs="Arial"/>
                <w:sz w:val="18"/>
                <w:szCs w:val="18"/>
              </w:rPr>
            </w:pPr>
            <w:r w:rsidRPr="00CD5E8B">
              <w:rPr>
                <w:rFonts w:ascii="Arial" w:hAnsi="Arial" w:cs="Arial"/>
                <w:color w:val="000000" w:themeColor="text1"/>
                <w:sz w:val="18"/>
                <w:szCs w:val="18"/>
              </w:rPr>
              <w:t>Women 23-64 years of age with a medical visit during the measurement period, excluding women who had a hysterectomy with no residual cervix, or a congenital absence of cervix, or patients who were in hospice care during the measurement period</w:t>
            </w:r>
          </w:p>
        </w:tc>
      </w:tr>
      <w:tr w:rsidRPr="00CD5E8B" w:rsidR="00547CC5" w:rsidTr="00CD5E8B" w14:paraId="38340DA3"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547CC5" w:rsidP="00DB2356" w:rsidRDefault="00547CC5" w14:paraId="1E0B727E" w14:textId="07A0DD0D">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sidR="00DB2356">
              <w:rPr>
                <w:rFonts w:ascii="Arial" w:hAnsi="Arial" w:eastAsia="Arial" w:cs="Arial"/>
                <w:bCs/>
                <w:spacing w:val="-1"/>
                <w:sz w:val="18"/>
                <w:szCs w:val="18"/>
              </w:rPr>
              <w:t>Early Entry into</w:t>
            </w:r>
            <w:r w:rsidRPr="00CD5E8B" w:rsidR="006D6783">
              <w:rPr>
                <w:rFonts w:ascii="Arial" w:hAnsi="Arial" w:eastAsia="Arial" w:cs="Arial"/>
                <w:bCs/>
                <w:spacing w:val="-1"/>
                <w:sz w:val="18"/>
                <w:szCs w:val="18"/>
              </w:rPr>
              <w:t xml:space="preserve"> </w:t>
            </w:r>
            <w:r w:rsidRPr="00CD5E8B">
              <w:rPr>
                <w:rFonts w:ascii="Arial" w:hAnsi="Arial" w:eastAsia="Arial" w:cs="Arial"/>
                <w:bCs/>
                <w:sz w:val="18"/>
                <w:szCs w:val="18"/>
              </w:rPr>
              <w:t>Pre</w:t>
            </w:r>
            <w:r w:rsidRPr="00CD5E8B">
              <w:rPr>
                <w:rFonts w:ascii="Arial" w:hAnsi="Arial" w:eastAsia="Arial" w:cs="Arial"/>
                <w:bCs/>
                <w:spacing w:val="1"/>
                <w:sz w:val="18"/>
                <w:szCs w:val="18"/>
              </w:rPr>
              <w:t>na</w:t>
            </w:r>
            <w:r w:rsidRPr="00CD5E8B">
              <w:rPr>
                <w:rFonts w:ascii="Arial" w:hAnsi="Arial" w:eastAsia="Arial" w:cs="Arial"/>
                <w:bCs/>
                <w:sz w:val="18"/>
                <w:szCs w:val="18"/>
              </w:rPr>
              <w:t>t</w:t>
            </w:r>
            <w:r w:rsidRPr="00CD5E8B">
              <w:rPr>
                <w:rFonts w:ascii="Arial" w:hAnsi="Arial" w:eastAsia="Arial" w:cs="Arial"/>
                <w:bCs/>
                <w:spacing w:val="1"/>
                <w:sz w:val="18"/>
                <w:szCs w:val="18"/>
              </w:rPr>
              <w:t>a</w:t>
            </w:r>
            <w:r w:rsidRPr="00CD5E8B">
              <w:rPr>
                <w:rFonts w:ascii="Arial" w:hAnsi="Arial" w:eastAsia="Arial" w:cs="Arial"/>
                <w:bCs/>
                <w:sz w:val="18"/>
                <w:szCs w:val="18"/>
              </w:rPr>
              <w:t>l</w:t>
            </w:r>
            <w:r w:rsidRPr="00CD5E8B">
              <w:rPr>
                <w:rFonts w:ascii="Arial" w:hAnsi="Arial" w:eastAsia="Arial" w:cs="Arial"/>
                <w:bCs/>
                <w:spacing w:val="1"/>
                <w:sz w:val="18"/>
                <w:szCs w:val="18"/>
              </w:rPr>
              <w:t xml:space="preserve"> </w:t>
            </w:r>
            <w:r w:rsidRPr="00CD5E8B" w:rsidR="006D6783">
              <w:rPr>
                <w:rFonts w:ascii="Arial" w:hAnsi="Arial" w:eastAsia="Arial" w:cs="Arial"/>
                <w:bCs/>
                <w:sz w:val="18"/>
                <w:szCs w:val="18"/>
              </w:rPr>
              <w:t>Care</w:t>
            </w:r>
          </w:p>
        </w:tc>
      </w:tr>
      <w:tr w:rsidRPr="00CD5E8B" w:rsidR="00547CC5" w:rsidTr="00CD5E8B" w14:paraId="1F24714B"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6D6783" w:rsidRDefault="00547CC5" w14:paraId="3FA9A122"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547CC5" w:rsidP="00DB2356" w:rsidRDefault="006D6783" w14:paraId="6F1BF8CB" w14:textId="414CE190">
            <w:pPr>
              <w:spacing w:after="0" w:line="240" w:lineRule="auto"/>
              <w:ind w:left="101" w:right="58"/>
              <w:rPr>
                <w:rFonts w:ascii="Arial" w:hAnsi="Arial" w:cs="Arial"/>
                <w:sz w:val="18"/>
                <w:szCs w:val="18"/>
              </w:rPr>
            </w:pPr>
            <w:r w:rsidRPr="00CD5E8B">
              <w:rPr>
                <w:rFonts w:ascii="Arial" w:hAnsi="Arial" w:cs="Arial"/>
                <w:bCs/>
                <w:sz w:val="18"/>
                <w:szCs w:val="18"/>
                <w:lang w:val="en"/>
              </w:rPr>
              <w:t xml:space="preserve">Percentage of prenatal care patients who entered </w:t>
            </w:r>
            <w:r w:rsidRPr="00CD5E8B" w:rsidR="00DB2356">
              <w:rPr>
                <w:rFonts w:ascii="Arial" w:hAnsi="Arial" w:cs="Arial"/>
                <w:bCs/>
                <w:sz w:val="18"/>
                <w:szCs w:val="18"/>
                <w:lang w:val="en"/>
              </w:rPr>
              <w:t xml:space="preserve">prenatal care </w:t>
            </w:r>
            <w:r w:rsidRPr="00CD5E8B">
              <w:rPr>
                <w:rFonts w:ascii="Arial" w:hAnsi="Arial" w:cs="Arial"/>
                <w:bCs/>
                <w:sz w:val="18"/>
                <w:szCs w:val="18"/>
                <w:lang w:val="en"/>
              </w:rPr>
              <w:t>during their first trimester</w:t>
            </w:r>
            <w:r w:rsidRPr="00CD5E8B" w:rsidR="00547CC5">
              <w:rPr>
                <w:rFonts w:ascii="Arial" w:hAnsi="Arial" w:cs="Arial"/>
                <w:sz w:val="18"/>
                <w:szCs w:val="18"/>
              </w:rPr>
              <w:t>.</w:t>
            </w:r>
          </w:p>
        </w:tc>
      </w:tr>
      <w:tr w:rsidRPr="00CD5E8B" w:rsidR="00547CC5" w:rsidTr="00CD5E8B" w14:paraId="5BA97484"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547CC5" w:rsidP="006D6783" w:rsidRDefault="00547CC5" w14:paraId="6908A4DB"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lastRenderedPageBreak/>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547CC5" w:rsidP="00DB2356" w:rsidRDefault="00DB2356" w14:paraId="79C37D43" w14:textId="77D2BAD0">
            <w:pPr>
              <w:spacing w:after="0" w:line="240" w:lineRule="auto"/>
              <w:ind w:left="101" w:right="58"/>
              <w:rPr>
                <w:rFonts w:ascii="Arial" w:hAnsi="Arial" w:eastAsia="Arial" w:cs="Arial"/>
                <w:sz w:val="18"/>
                <w:szCs w:val="18"/>
              </w:rPr>
            </w:pPr>
            <w:r w:rsidRPr="00CD5E8B">
              <w:rPr>
                <w:rFonts w:ascii="Arial" w:hAnsi="Arial" w:cs="Arial"/>
                <w:color w:val="000000" w:themeColor="text1"/>
                <w:sz w:val="18"/>
                <w:szCs w:val="18"/>
                <w:lang w:val="en"/>
              </w:rPr>
              <w:t>Women beginning prenatal care at the health center or a referral provider, or with another prenatal provider during their first trimester</w:t>
            </w:r>
          </w:p>
        </w:tc>
      </w:tr>
      <w:tr w:rsidRPr="00CD5E8B" w:rsidR="007D602C" w:rsidTr="00CD5E8B" w14:paraId="71E58ABB"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6D6783" w:rsidRDefault="007D602C" w14:paraId="4503D613" w14:textId="011EBB25">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DB2356" w:rsidRDefault="007D602C" w14:paraId="3F386773" w14:textId="6A55BAB1">
            <w:pPr>
              <w:spacing w:after="0" w:line="240" w:lineRule="auto"/>
              <w:ind w:left="101" w:right="58"/>
              <w:rPr>
                <w:rFonts w:ascii="Arial" w:hAnsi="Arial" w:cs="Arial"/>
                <w:sz w:val="18"/>
                <w:szCs w:val="18"/>
                <w:lang w:val="en"/>
              </w:rPr>
            </w:pPr>
            <w:r w:rsidRPr="00CD5E8B">
              <w:rPr>
                <w:rFonts w:ascii="Arial" w:hAnsi="Arial" w:cs="Arial"/>
                <w:sz w:val="18"/>
                <w:szCs w:val="18"/>
              </w:rPr>
              <w:t xml:space="preserve">Women </w:t>
            </w:r>
            <w:r w:rsidRPr="00CD5E8B">
              <w:rPr>
                <w:rFonts w:ascii="Arial" w:hAnsi="Arial" w:eastAsia="Times New Roman" w:cs="Arial"/>
                <w:sz w:val="18"/>
                <w:szCs w:val="18"/>
                <w:lang w:val="en"/>
              </w:rPr>
              <w:t xml:space="preserve">seen for prenatal care during the </w:t>
            </w:r>
            <w:r w:rsidRPr="00CD5E8B" w:rsidR="00DB2356">
              <w:rPr>
                <w:rFonts w:ascii="Arial" w:hAnsi="Arial" w:eastAsia="Times New Roman" w:cs="Arial"/>
                <w:sz w:val="18"/>
                <w:szCs w:val="18"/>
                <w:lang w:val="en"/>
              </w:rPr>
              <w:t>measurement period</w:t>
            </w:r>
            <w:r w:rsidRPr="00CD5E8B">
              <w:rPr>
                <w:rFonts w:ascii="Arial" w:hAnsi="Arial" w:cs="Arial"/>
                <w:sz w:val="18"/>
                <w:szCs w:val="18"/>
              </w:rPr>
              <w:t>.</w:t>
            </w:r>
            <w:r w:rsidRPr="00CD5E8B" w:rsidR="00DB2356">
              <w:rPr>
                <w:rFonts w:ascii="Arial" w:hAnsi="Arial" w:cs="Arial"/>
                <w:sz w:val="18"/>
                <w:szCs w:val="18"/>
              </w:rPr>
              <w:t xml:space="preserve"> </w:t>
            </w:r>
          </w:p>
        </w:tc>
      </w:tr>
      <w:tr w:rsidRPr="00CD5E8B" w:rsidR="007D602C" w:rsidTr="00CD5E8B" w14:paraId="066F27FE"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7D602C" w:rsidRDefault="007D602C" w14:paraId="3FDFC401" w14:textId="41C2F080">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z w:val="18"/>
                <w:szCs w:val="18"/>
              </w:rPr>
              <w:t>Low Birth Weight</w:t>
            </w:r>
          </w:p>
        </w:tc>
      </w:tr>
      <w:tr w:rsidRPr="00CD5E8B" w:rsidR="007D602C" w:rsidTr="00CD5E8B" w14:paraId="12E0DF66"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3CA58186"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7D602C" w14:paraId="6735B801" w14:textId="02B469C4">
            <w:pPr>
              <w:spacing w:after="0" w:line="240" w:lineRule="auto"/>
              <w:ind w:left="101" w:right="58"/>
              <w:rPr>
                <w:rFonts w:ascii="Arial" w:hAnsi="Arial" w:eastAsia="Arial" w:cs="Arial"/>
                <w:sz w:val="18"/>
                <w:szCs w:val="18"/>
              </w:rPr>
            </w:pPr>
            <w:r w:rsidRPr="00CD5E8B">
              <w:rPr>
                <w:rFonts w:ascii="Arial" w:hAnsi="Arial" w:cs="Arial"/>
                <w:bCs/>
                <w:sz w:val="18"/>
                <w:szCs w:val="18"/>
                <w:lang w:val="en"/>
              </w:rPr>
              <w:t>Percentage of</w:t>
            </w:r>
            <w:r w:rsidRPr="00CD5E8B" w:rsidR="00DB2356">
              <w:rPr>
                <w:rFonts w:ascii="Arial" w:hAnsi="Arial" w:cs="Arial"/>
                <w:bCs/>
                <w:sz w:val="18"/>
                <w:szCs w:val="18"/>
                <w:lang w:val="en"/>
              </w:rPr>
              <w:t xml:space="preserve"> babies of health center prenatal care</w:t>
            </w:r>
            <w:r w:rsidRPr="00CD5E8B">
              <w:rPr>
                <w:rFonts w:ascii="Arial" w:hAnsi="Arial" w:cs="Arial"/>
                <w:bCs/>
                <w:sz w:val="18"/>
                <w:szCs w:val="18"/>
                <w:lang w:val="en"/>
              </w:rPr>
              <w:t xml:space="preserve"> patients born whose birth weight was below normal (less than 2,500 grams)</w:t>
            </w:r>
            <w:r w:rsidRPr="00CD5E8B">
              <w:rPr>
                <w:rFonts w:ascii="Arial" w:hAnsi="Arial" w:cs="Arial"/>
                <w:sz w:val="18"/>
                <w:szCs w:val="18"/>
              </w:rPr>
              <w:t>.</w:t>
            </w:r>
          </w:p>
        </w:tc>
      </w:tr>
      <w:tr w:rsidRPr="00CD5E8B" w:rsidR="007D602C" w:rsidTr="00CD5E8B" w14:paraId="5CFACE4A"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5306734"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7D602C" w14:paraId="3CF42815" w14:textId="77777777">
            <w:pPr>
              <w:spacing w:after="0" w:line="240" w:lineRule="auto"/>
              <w:ind w:left="101" w:right="58"/>
              <w:rPr>
                <w:rFonts w:ascii="Arial" w:hAnsi="Arial" w:cs="Arial"/>
                <w:sz w:val="18"/>
                <w:szCs w:val="18"/>
              </w:rPr>
            </w:pPr>
          </w:p>
          <w:p w:rsidRPr="00CD5E8B" w:rsidR="007D602C" w:rsidP="002D2250" w:rsidRDefault="00DB2356" w14:paraId="7DB28092" w14:textId="603B09FD">
            <w:pPr>
              <w:pStyle w:val="Default"/>
              <w:ind w:left="101" w:right="58"/>
              <w:rPr>
                <w:sz w:val="18"/>
                <w:szCs w:val="18"/>
              </w:rPr>
            </w:pPr>
            <w:r w:rsidRPr="00CD5E8B">
              <w:rPr>
                <w:sz w:val="18"/>
                <w:szCs w:val="18"/>
              </w:rPr>
              <w:t xml:space="preserve">Babies </w:t>
            </w:r>
            <w:r w:rsidRPr="00CD5E8B" w:rsidR="007D602C">
              <w:rPr>
                <w:sz w:val="18"/>
                <w:szCs w:val="18"/>
              </w:rPr>
              <w:t>born with a birth weight of under 2,500 grams.</w:t>
            </w:r>
          </w:p>
          <w:p w:rsidRPr="00CD5E8B" w:rsidR="007D602C" w:rsidP="002D2250" w:rsidRDefault="007D602C" w14:paraId="43FB642A" w14:textId="77777777">
            <w:pPr>
              <w:pStyle w:val="Default"/>
              <w:ind w:left="101" w:right="58"/>
              <w:rPr>
                <w:sz w:val="18"/>
                <w:szCs w:val="18"/>
              </w:rPr>
            </w:pPr>
          </w:p>
          <w:p w:rsidRPr="00CD5E8B" w:rsidR="007D602C" w:rsidP="002D2250" w:rsidRDefault="007D602C" w14:paraId="1E3E7427" w14:textId="77777777">
            <w:pPr>
              <w:spacing w:after="0" w:line="240" w:lineRule="auto"/>
              <w:ind w:left="101" w:right="58"/>
              <w:rPr>
                <w:rFonts w:ascii="Arial" w:hAnsi="Arial" w:eastAsia="Arial" w:cs="Arial"/>
                <w:sz w:val="18"/>
                <w:szCs w:val="18"/>
              </w:rPr>
            </w:pPr>
          </w:p>
        </w:tc>
      </w:tr>
      <w:tr w:rsidRPr="00CD5E8B" w:rsidR="007D602C" w:rsidTr="00CD5E8B" w14:paraId="7CF4A17D"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DEF73B4"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DB2356" w14:paraId="3BC12D53" w14:textId="6109F9BB">
            <w:pPr>
              <w:spacing w:after="0" w:line="240" w:lineRule="auto"/>
              <w:ind w:left="101" w:right="58"/>
              <w:rPr>
                <w:rFonts w:ascii="Arial" w:hAnsi="Arial" w:eastAsia="Arial" w:cs="Arial"/>
                <w:sz w:val="18"/>
                <w:szCs w:val="18"/>
              </w:rPr>
            </w:pPr>
            <w:r w:rsidRPr="00CD5E8B">
              <w:rPr>
                <w:rFonts w:ascii="Arial" w:hAnsi="Arial" w:cs="Arial"/>
                <w:color w:val="000000" w:themeColor="text1"/>
                <w:sz w:val="18"/>
                <w:szCs w:val="18"/>
                <w:lang w:val="en"/>
              </w:rPr>
              <w:t>Babies born during the measurement period to prenatal care patients, excluding stillbirths and miscarriages</w:t>
            </w:r>
          </w:p>
        </w:tc>
      </w:tr>
      <w:tr w:rsidRPr="00CD5E8B" w:rsidR="007D602C" w:rsidTr="00CD5E8B" w14:paraId="023FC67F"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7D602C" w:rsidRDefault="007D602C" w14:paraId="4FE43E88" w14:textId="00ABD8D1">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2"/>
                <w:sz w:val="18"/>
                <w:szCs w:val="18"/>
              </w:rPr>
              <w:t xml:space="preserve"> </w:t>
            </w:r>
            <w:r w:rsidRPr="00CD5E8B">
              <w:rPr>
                <w:rFonts w:ascii="Arial" w:hAnsi="Arial" w:eastAsia="Arial" w:cs="Arial"/>
                <w:bCs/>
                <w:sz w:val="18"/>
                <w:szCs w:val="18"/>
              </w:rPr>
              <w:t>Ch</w:t>
            </w:r>
            <w:r w:rsidRPr="00CD5E8B">
              <w:rPr>
                <w:rFonts w:ascii="Arial" w:hAnsi="Arial" w:eastAsia="Arial" w:cs="Arial"/>
                <w:bCs/>
                <w:spacing w:val="1"/>
                <w:sz w:val="18"/>
                <w:szCs w:val="18"/>
              </w:rPr>
              <w:t>i</w:t>
            </w:r>
            <w:r w:rsidRPr="00CD5E8B">
              <w:rPr>
                <w:rFonts w:ascii="Arial" w:hAnsi="Arial" w:eastAsia="Arial" w:cs="Arial"/>
                <w:bCs/>
                <w:sz w:val="18"/>
                <w:szCs w:val="18"/>
              </w:rPr>
              <w:t>ldhood Immunization Status</w:t>
            </w:r>
          </w:p>
        </w:tc>
      </w:tr>
      <w:tr w:rsidRPr="00CD5E8B" w:rsidR="007D602C" w:rsidTr="00CD5E8B" w14:paraId="66FBD075"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3BD0BEB0"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0D20C8" w:rsidRDefault="007D602C" w14:paraId="26856837" w14:textId="23E3EB52">
            <w:pPr>
              <w:spacing w:after="0" w:line="240" w:lineRule="auto"/>
              <w:ind w:left="101" w:right="58"/>
              <w:rPr>
                <w:rFonts w:ascii="Arial" w:hAnsi="Arial" w:eastAsia="Times New Roman" w:cs="Arial"/>
                <w:bCs/>
                <w:color w:val="000000"/>
                <w:sz w:val="18"/>
                <w:szCs w:val="18"/>
              </w:rPr>
            </w:pPr>
            <w:proofErr w:type="gramStart"/>
            <w:r w:rsidRPr="00CD5E8B">
              <w:rPr>
                <w:rFonts w:ascii="Arial" w:hAnsi="Arial" w:cs="Arial"/>
                <w:sz w:val="18"/>
                <w:szCs w:val="18"/>
              </w:rPr>
              <w:t>Percentage of children 2 years of age who had four diphtheria, tetanus and acellular pertussis (DTaP); three polio (IPV), one measles, mumps and rubella (MMR); three H influenza type B (HiB); three hepatitis B (Hep B); one chicken pox (VZV); four pneumococcal conjugate (PCV); one hepatitis A (Hep A); two or three rotavirus (RV); and two influenza (flu) vaccines by their second birthday</w:t>
            </w:r>
            <w:r w:rsidRPr="00CD5E8B">
              <w:rPr>
                <w:rFonts w:ascii="Arial" w:hAnsi="Arial" w:eastAsia="Times New Roman" w:cs="Arial"/>
                <w:sz w:val="18"/>
                <w:szCs w:val="18"/>
              </w:rPr>
              <w:t>.</w:t>
            </w:r>
            <w:proofErr w:type="gramEnd"/>
          </w:p>
        </w:tc>
      </w:tr>
      <w:tr w:rsidRPr="00CD5E8B" w:rsidR="007D602C" w:rsidTr="00CD5E8B" w14:paraId="490FC7CF"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F090DFB"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0D20C8" w:rsidRDefault="000D20C8" w14:paraId="52E8D3BC" w14:textId="68D1A715">
            <w:pPr>
              <w:spacing w:after="0" w:line="240" w:lineRule="auto"/>
              <w:ind w:left="101" w:right="58"/>
              <w:rPr>
                <w:rFonts w:ascii="Arial" w:hAnsi="Arial" w:eastAsia="Times New Roman" w:cs="Arial"/>
                <w:sz w:val="18"/>
                <w:szCs w:val="18"/>
              </w:rPr>
            </w:pPr>
            <w:r w:rsidRPr="00CD5E8B">
              <w:rPr>
                <w:rFonts w:ascii="Arial" w:hAnsi="Arial" w:eastAsia="Times New Roman" w:cs="Arial"/>
                <w:sz w:val="18"/>
                <w:szCs w:val="18"/>
              </w:rPr>
              <w:t>Children who have evidence showing they received recommended vaccines, had documented history of the illness, had a seropositive test result, or had an allergic reaction to the vaccine by their second birthday</w:t>
            </w:r>
            <w:r w:rsidRPr="00CD5E8B" w:rsidR="007D602C">
              <w:rPr>
                <w:rFonts w:ascii="Arial" w:hAnsi="Arial" w:eastAsia="Times New Roman" w:cs="Arial"/>
                <w:sz w:val="18"/>
                <w:szCs w:val="18"/>
              </w:rPr>
              <w:t>.</w:t>
            </w:r>
          </w:p>
        </w:tc>
      </w:tr>
      <w:tr w:rsidRPr="00CD5E8B" w:rsidR="007D602C" w:rsidTr="00CD5E8B" w14:paraId="7CA7319C"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70B77D8A"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DB2356" w:rsidP="00DB2356" w:rsidRDefault="00DB2356" w14:paraId="1DC4951F" w14:textId="77777777">
            <w:pPr>
              <w:rPr>
                <w:rFonts w:ascii="Arial" w:hAnsi="Arial" w:cs="Arial"/>
                <w:color w:val="000000" w:themeColor="text1"/>
                <w:sz w:val="18"/>
                <w:szCs w:val="18"/>
              </w:rPr>
            </w:pPr>
            <w:r w:rsidRPr="00CD5E8B">
              <w:rPr>
                <w:rFonts w:ascii="Arial" w:hAnsi="Arial" w:cs="Arial"/>
                <w:color w:val="000000" w:themeColor="text1"/>
                <w:sz w:val="18"/>
                <w:szCs w:val="18"/>
              </w:rPr>
              <w:t>Children who turn 2 years of age during the measurement period and who had a medical visit during the measurement period, excluding patients who were in hospice care during the measurement period</w:t>
            </w:r>
          </w:p>
          <w:p w:rsidRPr="00CD5E8B" w:rsidR="007D602C" w:rsidP="000D20C8" w:rsidRDefault="007D602C" w14:paraId="314D46F0" w14:textId="60483045">
            <w:pPr>
              <w:spacing w:after="0" w:line="240" w:lineRule="auto"/>
              <w:ind w:left="101" w:right="58"/>
              <w:rPr>
                <w:rFonts w:ascii="Arial" w:hAnsi="Arial" w:eastAsia="Arial" w:cs="Arial"/>
                <w:sz w:val="18"/>
                <w:szCs w:val="18"/>
              </w:rPr>
            </w:pPr>
          </w:p>
        </w:tc>
      </w:tr>
      <w:tr w:rsidRPr="00CD5E8B" w:rsidR="007D602C" w:rsidTr="00CD5E8B" w14:paraId="3CAA2A04" w14:textId="77777777">
        <w:tblPrEx>
          <w:tblCellMar>
            <w:top w:w="0" w:type="dxa"/>
            <w:bottom w:w="0" w:type="dxa"/>
          </w:tblCellMar>
        </w:tblPrEx>
        <w:tc>
          <w:tcPr>
            <w:tcW w:w="9928" w:type="dxa"/>
            <w:gridSpan w:val="4"/>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3527385D" w14:textId="63C0996E">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2"/>
                <w:sz w:val="18"/>
                <w:szCs w:val="18"/>
              </w:rPr>
              <w:t xml:space="preserve"> </w:t>
            </w:r>
            <w:r w:rsidRPr="00CD5E8B">
              <w:rPr>
                <w:rFonts w:ascii="Arial" w:hAnsi="Arial" w:eastAsia="Arial" w:cs="Arial"/>
                <w:bCs/>
                <w:sz w:val="18"/>
                <w:szCs w:val="18"/>
              </w:rPr>
              <w:t>Dental Sealants</w:t>
            </w:r>
            <w:r w:rsidRPr="00CD5E8B" w:rsidR="00DB2356">
              <w:rPr>
                <w:rFonts w:ascii="Arial" w:hAnsi="Arial" w:eastAsia="Arial" w:cs="Arial"/>
                <w:bCs/>
                <w:sz w:val="18"/>
                <w:szCs w:val="18"/>
              </w:rPr>
              <w:t xml:space="preserve"> for Children between 6-9 Years</w:t>
            </w:r>
          </w:p>
        </w:tc>
      </w:tr>
      <w:tr w:rsidRPr="00CD5E8B" w:rsidR="007D602C" w:rsidTr="00CD5E8B" w14:paraId="1807FA70"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71ABA4F"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DB2356" w:rsidRDefault="000D20C8" w14:paraId="076A6742" w14:textId="09C3E9CC">
            <w:pPr>
              <w:spacing w:after="0" w:line="240" w:lineRule="auto"/>
              <w:ind w:left="101" w:right="58"/>
              <w:rPr>
                <w:rFonts w:ascii="Arial" w:hAnsi="Arial" w:eastAsia="Times New Roman" w:cs="Arial"/>
                <w:color w:val="000000"/>
                <w:sz w:val="18"/>
                <w:szCs w:val="18"/>
              </w:rPr>
            </w:pPr>
            <w:r w:rsidRPr="00CD5E8B">
              <w:rPr>
                <w:rFonts w:ascii="Arial" w:hAnsi="Arial" w:eastAsia="Times New Roman" w:cs="Arial"/>
                <w:color w:val="000000"/>
                <w:sz w:val="18"/>
                <w:szCs w:val="18"/>
              </w:rPr>
              <w:t>Percentage of children, 6</w:t>
            </w:r>
            <w:r w:rsidRPr="00CD5E8B" w:rsidR="00DB2356">
              <w:rPr>
                <w:rFonts w:ascii="Arial" w:hAnsi="Arial" w:eastAsia="Times New Roman" w:cs="Arial"/>
                <w:color w:val="000000"/>
                <w:sz w:val="18"/>
                <w:szCs w:val="18"/>
              </w:rPr>
              <w:t>-</w:t>
            </w:r>
            <w:r w:rsidRPr="00CD5E8B">
              <w:rPr>
                <w:rFonts w:ascii="Arial" w:hAnsi="Arial" w:eastAsia="Times New Roman" w:cs="Arial"/>
                <w:color w:val="000000"/>
                <w:sz w:val="18"/>
                <w:szCs w:val="18"/>
              </w:rPr>
              <w:t>9 years</w:t>
            </w:r>
            <w:r w:rsidRPr="00CD5E8B" w:rsidR="00DB2356">
              <w:rPr>
                <w:rFonts w:ascii="Arial" w:hAnsi="Arial" w:eastAsia="Times New Roman" w:cs="Arial"/>
                <w:color w:val="000000"/>
                <w:sz w:val="18"/>
                <w:szCs w:val="18"/>
              </w:rPr>
              <w:t xml:space="preserve"> of age</w:t>
            </w:r>
            <w:r w:rsidRPr="00CD5E8B">
              <w:rPr>
                <w:rFonts w:ascii="Arial" w:hAnsi="Arial" w:eastAsia="Times New Roman" w:cs="Arial"/>
                <w:color w:val="000000"/>
                <w:sz w:val="18"/>
                <w:szCs w:val="18"/>
              </w:rPr>
              <w:t>, at moderate to high risk for caries who received a sealant on a permanent first molar during the measurement period</w:t>
            </w:r>
            <w:r w:rsidRPr="00CD5E8B" w:rsidR="007D602C">
              <w:rPr>
                <w:rFonts w:ascii="Arial" w:hAnsi="Arial" w:eastAsia="Times New Roman" w:cs="Arial"/>
                <w:color w:val="000000"/>
                <w:sz w:val="18"/>
                <w:szCs w:val="18"/>
              </w:rPr>
              <w:t>.</w:t>
            </w:r>
          </w:p>
        </w:tc>
      </w:tr>
      <w:tr w:rsidRPr="00CD5E8B" w:rsidR="007D602C" w:rsidTr="00CD5E8B" w14:paraId="24F6622C"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051F5BA7"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DB2356" w:rsidRDefault="00DB2356" w14:paraId="1F0BDBA7" w14:textId="16EABF59">
            <w:pPr>
              <w:spacing w:after="0" w:line="240" w:lineRule="auto"/>
              <w:ind w:left="101" w:right="58"/>
              <w:rPr>
                <w:rFonts w:ascii="Arial" w:hAnsi="Arial" w:cs="Arial"/>
                <w:sz w:val="18"/>
                <w:szCs w:val="18"/>
              </w:rPr>
            </w:pPr>
            <w:r w:rsidRPr="00CD5E8B">
              <w:rPr>
                <w:rFonts w:ascii="Arial" w:hAnsi="Arial" w:eastAsia="Times New Roman" w:cs="Arial"/>
                <w:bCs/>
                <w:sz w:val="18"/>
                <w:szCs w:val="18"/>
              </w:rPr>
              <w:t xml:space="preserve">Children </w:t>
            </w:r>
            <w:r w:rsidRPr="00CD5E8B" w:rsidR="000D20C8">
              <w:rPr>
                <w:rFonts w:ascii="Arial" w:hAnsi="Arial" w:eastAsia="Times New Roman" w:cs="Arial"/>
                <w:bCs/>
                <w:sz w:val="18"/>
                <w:szCs w:val="18"/>
              </w:rPr>
              <w:t xml:space="preserve">who received a sealant on a permanent first molar tooth </w:t>
            </w:r>
            <w:r w:rsidRPr="00CD5E8B">
              <w:rPr>
                <w:rFonts w:ascii="Arial" w:hAnsi="Arial" w:eastAsia="Times New Roman" w:cs="Arial"/>
                <w:bCs/>
                <w:sz w:val="18"/>
                <w:szCs w:val="18"/>
              </w:rPr>
              <w:t>during</w:t>
            </w:r>
            <w:r w:rsidRPr="00CD5E8B" w:rsidR="000D20C8">
              <w:rPr>
                <w:rFonts w:ascii="Arial" w:hAnsi="Arial" w:eastAsia="Times New Roman" w:cs="Arial"/>
                <w:bCs/>
                <w:sz w:val="18"/>
                <w:szCs w:val="18"/>
              </w:rPr>
              <w:t xml:space="preserve"> measurement </w:t>
            </w:r>
            <w:r w:rsidRPr="00CD5E8B">
              <w:rPr>
                <w:rFonts w:ascii="Arial" w:hAnsi="Arial" w:eastAsia="Times New Roman" w:cs="Arial"/>
                <w:bCs/>
                <w:sz w:val="18"/>
                <w:szCs w:val="18"/>
              </w:rPr>
              <w:t>period</w:t>
            </w:r>
            <w:r w:rsidRPr="00CD5E8B" w:rsidR="007D602C">
              <w:rPr>
                <w:rFonts w:ascii="Arial" w:hAnsi="Arial" w:eastAsia="Times New Roman" w:cs="Arial"/>
                <w:bCs/>
                <w:sz w:val="18"/>
                <w:szCs w:val="18"/>
              </w:rPr>
              <w:t>.</w:t>
            </w:r>
          </w:p>
        </w:tc>
      </w:tr>
      <w:tr w:rsidRPr="00CD5E8B" w:rsidR="007D602C" w:rsidTr="00CD5E8B" w14:paraId="4B31350C"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1B20F6EC"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667F68" w:rsidRDefault="00667F68" w14:paraId="5AAD7368" w14:textId="35A1767C">
            <w:pPr>
              <w:spacing w:after="0" w:line="240" w:lineRule="auto"/>
              <w:ind w:left="101" w:right="58"/>
              <w:rPr>
                <w:rFonts w:ascii="Arial" w:hAnsi="Arial" w:eastAsia="Times New Roman" w:cs="Arial"/>
                <w:bCs/>
                <w:sz w:val="18"/>
                <w:szCs w:val="18"/>
              </w:rPr>
            </w:pPr>
            <w:r w:rsidRPr="00CD5E8B">
              <w:rPr>
                <w:rFonts w:ascii="Arial" w:hAnsi="Arial" w:eastAsia="Times New Roman" w:cs="Arial"/>
                <w:bCs/>
                <w:sz w:val="18"/>
                <w:szCs w:val="18"/>
              </w:rPr>
              <w:t>Children</w:t>
            </w:r>
            <w:r w:rsidRPr="00CD5E8B" w:rsidR="000D20C8">
              <w:rPr>
                <w:rFonts w:ascii="Arial" w:hAnsi="Arial" w:eastAsia="Times New Roman" w:cs="Arial"/>
                <w:bCs/>
                <w:sz w:val="18"/>
                <w:szCs w:val="18"/>
              </w:rPr>
              <w:t xml:space="preserve"> 6- 9 </w:t>
            </w:r>
            <w:r w:rsidRPr="00CD5E8B">
              <w:rPr>
                <w:rFonts w:ascii="Arial" w:hAnsi="Arial" w:eastAsia="Times New Roman" w:cs="Arial"/>
                <w:bCs/>
                <w:sz w:val="18"/>
                <w:szCs w:val="18"/>
              </w:rPr>
              <w:t xml:space="preserve">years of age </w:t>
            </w:r>
            <w:r w:rsidRPr="00CD5E8B" w:rsidR="000D20C8">
              <w:rPr>
                <w:rFonts w:ascii="Arial" w:hAnsi="Arial" w:eastAsia="Times New Roman" w:cs="Arial"/>
                <w:bCs/>
                <w:sz w:val="18"/>
                <w:szCs w:val="18"/>
              </w:rPr>
              <w:t xml:space="preserve">who had an oral assessment or comprehensive or periodic oral evaluation </w:t>
            </w:r>
            <w:r w:rsidRPr="00CD5E8B">
              <w:rPr>
                <w:rFonts w:ascii="Arial" w:hAnsi="Arial" w:eastAsia="Times New Roman" w:cs="Arial"/>
                <w:bCs/>
                <w:sz w:val="18"/>
                <w:szCs w:val="18"/>
              </w:rPr>
              <w:t xml:space="preserve">dental </w:t>
            </w:r>
            <w:r w:rsidRPr="00CD5E8B" w:rsidR="000D20C8">
              <w:rPr>
                <w:rFonts w:ascii="Arial" w:hAnsi="Arial" w:eastAsia="Times New Roman" w:cs="Arial"/>
                <w:bCs/>
                <w:sz w:val="18"/>
                <w:szCs w:val="18"/>
              </w:rPr>
              <w:t>visit</w:t>
            </w:r>
            <w:r w:rsidRPr="00CD5E8B">
              <w:rPr>
                <w:rFonts w:ascii="Arial" w:hAnsi="Arial" w:eastAsia="Times New Roman" w:cs="Arial"/>
                <w:bCs/>
                <w:sz w:val="18"/>
                <w:szCs w:val="18"/>
              </w:rPr>
              <w:t>, and are at moderate to high risk for cares,</w:t>
            </w:r>
            <w:r w:rsidRPr="00CD5E8B" w:rsidR="000D20C8">
              <w:rPr>
                <w:rFonts w:ascii="Arial" w:hAnsi="Arial" w:eastAsia="Times New Roman" w:cs="Arial"/>
                <w:bCs/>
                <w:sz w:val="18"/>
                <w:szCs w:val="18"/>
              </w:rPr>
              <w:t>excepting children for whom all first permanent molars are non-sealable</w:t>
            </w:r>
            <w:r w:rsidRPr="00CD5E8B" w:rsidR="007D602C">
              <w:rPr>
                <w:rFonts w:ascii="Arial" w:hAnsi="Arial" w:eastAsia="Times New Roman" w:cs="Arial"/>
                <w:bCs/>
                <w:sz w:val="18"/>
                <w:szCs w:val="18"/>
              </w:rPr>
              <w:t>.</w:t>
            </w:r>
          </w:p>
        </w:tc>
      </w:tr>
      <w:tr w:rsidRPr="00CD5E8B" w:rsidR="007D602C" w:rsidTr="00CD5E8B" w14:paraId="04A62304"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39CCE626" w14:textId="43782E43">
            <w:pPr>
              <w:keepNext/>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z w:val="18"/>
                <w:szCs w:val="18"/>
              </w:rPr>
              <w:t>W</w:t>
            </w:r>
            <w:r w:rsidRPr="00CD5E8B">
              <w:rPr>
                <w:rFonts w:ascii="Arial" w:hAnsi="Arial" w:eastAsia="Arial" w:cs="Arial"/>
                <w:bCs/>
                <w:spacing w:val="1"/>
                <w:sz w:val="18"/>
                <w:szCs w:val="18"/>
              </w:rPr>
              <w:t>e</w:t>
            </w:r>
            <w:r w:rsidRPr="00CD5E8B">
              <w:rPr>
                <w:rFonts w:ascii="Arial" w:hAnsi="Arial" w:eastAsia="Arial" w:cs="Arial"/>
                <w:bCs/>
                <w:sz w:val="18"/>
                <w:szCs w:val="18"/>
              </w:rPr>
              <w:t>i</w:t>
            </w:r>
            <w:r w:rsidRPr="00CD5E8B">
              <w:rPr>
                <w:rFonts w:ascii="Arial" w:hAnsi="Arial" w:eastAsia="Arial" w:cs="Arial"/>
                <w:bCs/>
                <w:spacing w:val="1"/>
                <w:sz w:val="18"/>
                <w:szCs w:val="18"/>
              </w:rPr>
              <w:t>g</w:t>
            </w:r>
            <w:r w:rsidRPr="00CD5E8B">
              <w:rPr>
                <w:rFonts w:ascii="Arial" w:hAnsi="Arial" w:eastAsia="Arial" w:cs="Arial"/>
                <w:bCs/>
                <w:sz w:val="18"/>
                <w:szCs w:val="18"/>
              </w:rPr>
              <w:t>ht</w:t>
            </w:r>
            <w:r w:rsidRPr="00CD5E8B">
              <w:rPr>
                <w:rFonts w:ascii="Arial" w:hAnsi="Arial" w:eastAsia="Arial" w:cs="Arial"/>
                <w:bCs/>
                <w:spacing w:val="1"/>
                <w:sz w:val="18"/>
                <w:szCs w:val="18"/>
              </w:rPr>
              <w:t xml:space="preserve"> </w:t>
            </w:r>
            <w:r w:rsidRPr="00CD5E8B">
              <w:rPr>
                <w:rFonts w:ascii="Arial" w:hAnsi="Arial" w:eastAsia="Arial" w:cs="Arial"/>
                <w:bCs/>
                <w:spacing w:val="-3"/>
                <w:sz w:val="18"/>
                <w:szCs w:val="18"/>
              </w:rPr>
              <w:t>A</w:t>
            </w:r>
            <w:r w:rsidRPr="00CD5E8B">
              <w:rPr>
                <w:rFonts w:ascii="Arial" w:hAnsi="Arial" w:eastAsia="Arial" w:cs="Arial"/>
                <w:bCs/>
                <w:spacing w:val="1"/>
                <w:sz w:val="18"/>
                <w:szCs w:val="18"/>
              </w:rPr>
              <w:t>sses</w:t>
            </w:r>
            <w:r w:rsidRPr="00CD5E8B">
              <w:rPr>
                <w:rFonts w:ascii="Arial" w:hAnsi="Arial" w:eastAsia="Arial" w:cs="Arial"/>
                <w:bCs/>
                <w:spacing w:val="-2"/>
                <w:sz w:val="18"/>
                <w:szCs w:val="18"/>
              </w:rPr>
              <w:t>s</w:t>
            </w:r>
            <w:r w:rsidRPr="00CD5E8B">
              <w:rPr>
                <w:rFonts w:ascii="Arial" w:hAnsi="Arial" w:eastAsia="Arial" w:cs="Arial"/>
                <w:bCs/>
                <w:spacing w:val="1"/>
                <w:sz w:val="18"/>
                <w:szCs w:val="18"/>
              </w:rPr>
              <w:t>me</w:t>
            </w:r>
            <w:r w:rsidRPr="00CD5E8B">
              <w:rPr>
                <w:rFonts w:ascii="Arial" w:hAnsi="Arial" w:eastAsia="Arial" w:cs="Arial"/>
                <w:bCs/>
                <w:sz w:val="18"/>
                <w:szCs w:val="18"/>
              </w:rPr>
              <w:t>nt</w:t>
            </w:r>
            <w:r w:rsidRPr="00CD5E8B">
              <w:rPr>
                <w:rFonts w:ascii="Arial" w:hAnsi="Arial" w:eastAsia="Arial" w:cs="Arial"/>
                <w:bCs/>
                <w:spacing w:val="1"/>
                <w:sz w:val="18"/>
                <w:szCs w:val="18"/>
              </w:rPr>
              <w:t xml:space="preserve"> a</w:t>
            </w:r>
            <w:r w:rsidRPr="00CD5E8B">
              <w:rPr>
                <w:rFonts w:ascii="Arial" w:hAnsi="Arial" w:eastAsia="Arial" w:cs="Arial"/>
                <w:bCs/>
                <w:spacing w:val="-2"/>
                <w:sz w:val="18"/>
                <w:szCs w:val="18"/>
              </w:rPr>
              <w:t>n</w:t>
            </w:r>
            <w:r w:rsidRPr="00CD5E8B">
              <w:rPr>
                <w:rFonts w:ascii="Arial" w:hAnsi="Arial" w:eastAsia="Arial" w:cs="Arial"/>
                <w:bCs/>
                <w:sz w:val="18"/>
                <w:szCs w:val="18"/>
              </w:rPr>
              <w:t>d</w:t>
            </w:r>
            <w:r w:rsidRPr="00CD5E8B">
              <w:rPr>
                <w:rFonts w:ascii="Arial" w:hAnsi="Arial" w:eastAsia="Arial" w:cs="Arial"/>
                <w:bCs/>
                <w:spacing w:val="1"/>
                <w:sz w:val="18"/>
                <w:szCs w:val="18"/>
              </w:rPr>
              <w:t xml:space="preserve"> </w:t>
            </w:r>
            <w:r w:rsidRPr="00CD5E8B">
              <w:rPr>
                <w:rFonts w:ascii="Arial" w:hAnsi="Arial" w:eastAsia="Arial" w:cs="Arial"/>
                <w:bCs/>
                <w:sz w:val="18"/>
                <w:szCs w:val="18"/>
              </w:rPr>
              <w:t>Cou</w:t>
            </w:r>
            <w:r w:rsidRPr="00CD5E8B">
              <w:rPr>
                <w:rFonts w:ascii="Arial" w:hAnsi="Arial" w:eastAsia="Arial" w:cs="Arial"/>
                <w:bCs/>
                <w:spacing w:val="1"/>
                <w:sz w:val="18"/>
                <w:szCs w:val="18"/>
              </w:rPr>
              <w:t>n</w:t>
            </w:r>
            <w:r w:rsidRPr="00CD5E8B">
              <w:rPr>
                <w:rFonts w:ascii="Arial" w:hAnsi="Arial" w:eastAsia="Arial" w:cs="Arial"/>
                <w:bCs/>
                <w:spacing w:val="-2"/>
                <w:sz w:val="18"/>
                <w:szCs w:val="18"/>
              </w:rPr>
              <w:t>s</w:t>
            </w:r>
            <w:r w:rsidRPr="00CD5E8B">
              <w:rPr>
                <w:rFonts w:ascii="Arial" w:hAnsi="Arial" w:eastAsia="Arial" w:cs="Arial"/>
                <w:bCs/>
                <w:spacing w:val="1"/>
                <w:sz w:val="18"/>
                <w:szCs w:val="18"/>
              </w:rPr>
              <w:t>e</w:t>
            </w:r>
            <w:r w:rsidRPr="00CD5E8B">
              <w:rPr>
                <w:rFonts w:ascii="Arial" w:hAnsi="Arial" w:eastAsia="Arial" w:cs="Arial"/>
                <w:bCs/>
                <w:sz w:val="18"/>
                <w:szCs w:val="18"/>
              </w:rPr>
              <w:t>l</w:t>
            </w:r>
            <w:r w:rsidRPr="00CD5E8B">
              <w:rPr>
                <w:rFonts w:ascii="Arial" w:hAnsi="Arial" w:eastAsia="Arial" w:cs="Arial"/>
                <w:bCs/>
                <w:spacing w:val="1"/>
                <w:sz w:val="18"/>
                <w:szCs w:val="18"/>
              </w:rPr>
              <w:t>i</w:t>
            </w:r>
            <w:r w:rsidRPr="00CD5E8B">
              <w:rPr>
                <w:rFonts w:ascii="Arial" w:hAnsi="Arial" w:eastAsia="Arial" w:cs="Arial"/>
                <w:bCs/>
                <w:sz w:val="18"/>
                <w:szCs w:val="18"/>
              </w:rPr>
              <w:t>ng</w:t>
            </w:r>
            <w:r w:rsidRPr="00CD5E8B">
              <w:rPr>
                <w:rFonts w:ascii="Arial" w:hAnsi="Arial" w:eastAsia="Arial" w:cs="Arial"/>
                <w:bCs/>
                <w:spacing w:val="-2"/>
                <w:sz w:val="18"/>
                <w:szCs w:val="18"/>
              </w:rPr>
              <w:t xml:space="preserve"> </w:t>
            </w:r>
            <w:r w:rsidRPr="00CD5E8B">
              <w:rPr>
                <w:rFonts w:ascii="Arial" w:hAnsi="Arial" w:eastAsia="Arial" w:cs="Arial"/>
                <w:bCs/>
                <w:sz w:val="18"/>
                <w:szCs w:val="18"/>
              </w:rPr>
              <w:t>f</w:t>
            </w:r>
            <w:r w:rsidRPr="00CD5E8B">
              <w:rPr>
                <w:rFonts w:ascii="Arial" w:hAnsi="Arial" w:eastAsia="Arial" w:cs="Arial"/>
                <w:bCs/>
                <w:spacing w:val="1"/>
                <w:sz w:val="18"/>
                <w:szCs w:val="18"/>
              </w:rPr>
              <w:t>o</w:t>
            </w:r>
            <w:r w:rsidRPr="00CD5E8B">
              <w:rPr>
                <w:rFonts w:ascii="Arial" w:hAnsi="Arial" w:eastAsia="Arial" w:cs="Arial"/>
                <w:bCs/>
                <w:sz w:val="18"/>
                <w:szCs w:val="18"/>
              </w:rPr>
              <w:t xml:space="preserve">r </w:t>
            </w:r>
            <w:r w:rsidRPr="00CD5E8B" w:rsidR="00667F68">
              <w:rPr>
                <w:rFonts w:ascii="Arial" w:hAnsi="Arial" w:eastAsia="Arial" w:cs="Arial"/>
                <w:bCs/>
                <w:sz w:val="18"/>
                <w:szCs w:val="18"/>
              </w:rPr>
              <w:t xml:space="preserve">Nutrition and Physical Activity for </w:t>
            </w:r>
            <w:r w:rsidRPr="00CD5E8B">
              <w:rPr>
                <w:rFonts w:ascii="Arial" w:hAnsi="Arial" w:eastAsia="Arial" w:cs="Arial"/>
                <w:bCs/>
                <w:sz w:val="18"/>
                <w:szCs w:val="18"/>
              </w:rPr>
              <w:t>C</w:t>
            </w:r>
            <w:r w:rsidRPr="00CD5E8B">
              <w:rPr>
                <w:rFonts w:ascii="Arial" w:hAnsi="Arial" w:eastAsia="Arial" w:cs="Arial"/>
                <w:bCs/>
                <w:spacing w:val="-2"/>
                <w:sz w:val="18"/>
                <w:szCs w:val="18"/>
              </w:rPr>
              <w:t>h</w:t>
            </w:r>
            <w:r w:rsidRPr="00CD5E8B">
              <w:rPr>
                <w:rFonts w:ascii="Arial" w:hAnsi="Arial" w:eastAsia="Arial" w:cs="Arial"/>
                <w:bCs/>
                <w:sz w:val="18"/>
                <w:szCs w:val="18"/>
              </w:rPr>
              <w:t>i</w:t>
            </w:r>
            <w:r w:rsidRPr="00CD5E8B">
              <w:rPr>
                <w:rFonts w:ascii="Arial" w:hAnsi="Arial" w:eastAsia="Arial" w:cs="Arial"/>
                <w:bCs/>
                <w:spacing w:val="1"/>
                <w:sz w:val="18"/>
                <w:szCs w:val="18"/>
              </w:rPr>
              <w:t>l</w:t>
            </w:r>
            <w:r w:rsidRPr="00CD5E8B">
              <w:rPr>
                <w:rFonts w:ascii="Arial" w:hAnsi="Arial" w:eastAsia="Arial" w:cs="Arial"/>
                <w:bCs/>
                <w:sz w:val="18"/>
                <w:szCs w:val="18"/>
              </w:rPr>
              <w:t>dr</w:t>
            </w:r>
            <w:r w:rsidRPr="00CD5E8B">
              <w:rPr>
                <w:rFonts w:ascii="Arial" w:hAnsi="Arial" w:eastAsia="Arial" w:cs="Arial"/>
                <w:bCs/>
                <w:spacing w:val="1"/>
                <w:sz w:val="18"/>
                <w:szCs w:val="18"/>
              </w:rPr>
              <w:t>e</w:t>
            </w:r>
            <w:r w:rsidRPr="00CD5E8B">
              <w:rPr>
                <w:rFonts w:ascii="Arial" w:hAnsi="Arial" w:eastAsia="Arial" w:cs="Arial"/>
                <w:bCs/>
                <w:sz w:val="18"/>
                <w:szCs w:val="18"/>
              </w:rPr>
              <w:t>n</w:t>
            </w:r>
            <w:r w:rsidRPr="00CD5E8B">
              <w:rPr>
                <w:rFonts w:ascii="Arial" w:hAnsi="Arial" w:eastAsia="Arial" w:cs="Arial"/>
                <w:bCs/>
                <w:spacing w:val="1"/>
                <w:sz w:val="18"/>
                <w:szCs w:val="18"/>
              </w:rPr>
              <w:t xml:space="preserve"> a</w:t>
            </w:r>
            <w:r w:rsidRPr="00CD5E8B">
              <w:rPr>
                <w:rFonts w:ascii="Arial" w:hAnsi="Arial" w:eastAsia="Arial" w:cs="Arial"/>
                <w:bCs/>
                <w:spacing w:val="-2"/>
                <w:sz w:val="18"/>
                <w:szCs w:val="18"/>
              </w:rPr>
              <w:t>n</w:t>
            </w:r>
            <w:r w:rsidRPr="00CD5E8B">
              <w:rPr>
                <w:rFonts w:ascii="Arial" w:hAnsi="Arial" w:eastAsia="Arial" w:cs="Arial"/>
                <w:bCs/>
                <w:sz w:val="18"/>
                <w:szCs w:val="18"/>
              </w:rPr>
              <w:t>d</w:t>
            </w:r>
            <w:r w:rsidRPr="00CD5E8B">
              <w:rPr>
                <w:rFonts w:ascii="Arial" w:hAnsi="Arial" w:eastAsia="Arial" w:cs="Arial"/>
                <w:bCs/>
                <w:spacing w:val="1"/>
                <w:sz w:val="18"/>
                <w:szCs w:val="18"/>
              </w:rPr>
              <w:t xml:space="preserve"> </w:t>
            </w:r>
            <w:r w:rsidRPr="00CD5E8B">
              <w:rPr>
                <w:rFonts w:ascii="Arial" w:hAnsi="Arial" w:eastAsia="Arial" w:cs="Arial"/>
                <w:bCs/>
                <w:spacing w:val="-3"/>
                <w:sz w:val="18"/>
                <w:szCs w:val="18"/>
              </w:rPr>
              <w:t>A</w:t>
            </w:r>
            <w:r w:rsidRPr="00CD5E8B">
              <w:rPr>
                <w:rFonts w:ascii="Arial" w:hAnsi="Arial" w:eastAsia="Arial" w:cs="Arial"/>
                <w:bCs/>
                <w:sz w:val="18"/>
                <w:szCs w:val="18"/>
              </w:rPr>
              <w:t>d</w:t>
            </w:r>
            <w:r w:rsidRPr="00CD5E8B">
              <w:rPr>
                <w:rFonts w:ascii="Arial" w:hAnsi="Arial" w:eastAsia="Arial" w:cs="Arial"/>
                <w:bCs/>
                <w:spacing w:val="1"/>
                <w:sz w:val="18"/>
                <w:szCs w:val="18"/>
              </w:rPr>
              <w:t>o</w:t>
            </w:r>
            <w:r w:rsidRPr="00CD5E8B">
              <w:rPr>
                <w:rFonts w:ascii="Arial" w:hAnsi="Arial" w:eastAsia="Arial" w:cs="Arial"/>
                <w:bCs/>
                <w:sz w:val="18"/>
                <w:szCs w:val="18"/>
              </w:rPr>
              <w:t>l</w:t>
            </w:r>
            <w:r w:rsidRPr="00CD5E8B">
              <w:rPr>
                <w:rFonts w:ascii="Arial" w:hAnsi="Arial" w:eastAsia="Arial" w:cs="Arial"/>
                <w:bCs/>
                <w:spacing w:val="1"/>
                <w:sz w:val="18"/>
                <w:szCs w:val="18"/>
              </w:rPr>
              <w:t>esce</w:t>
            </w:r>
            <w:r w:rsidRPr="00CD5E8B">
              <w:rPr>
                <w:rFonts w:ascii="Arial" w:hAnsi="Arial" w:eastAsia="Arial" w:cs="Arial"/>
                <w:bCs/>
                <w:sz w:val="18"/>
                <w:szCs w:val="18"/>
              </w:rPr>
              <w:t>n</w:t>
            </w:r>
            <w:r w:rsidRPr="00CD5E8B">
              <w:rPr>
                <w:rFonts w:ascii="Arial" w:hAnsi="Arial" w:eastAsia="Arial" w:cs="Arial"/>
                <w:bCs/>
                <w:spacing w:val="-2"/>
                <w:sz w:val="18"/>
                <w:szCs w:val="18"/>
              </w:rPr>
              <w:t>t</w:t>
            </w:r>
            <w:r w:rsidRPr="00CD5E8B">
              <w:rPr>
                <w:rFonts w:ascii="Arial" w:hAnsi="Arial" w:eastAsia="Arial" w:cs="Arial"/>
                <w:bCs/>
                <w:sz w:val="18"/>
                <w:szCs w:val="18"/>
              </w:rPr>
              <w:t>s</w:t>
            </w:r>
          </w:p>
        </w:tc>
      </w:tr>
      <w:tr w:rsidRPr="00CD5E8B" w:rsidR="007D602C" w:rsidTr="00CD5E8B" w14:paraId="7CBC6CBD"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7BE9CA87" w14:textId="77777777">
            <w:pPr>
              <w:keepNext/>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667F68" w14:paraId="530B8A10" w14:textId="6FC32E67">
            <w:pPr>
              <w:spacing w:after="0" w:line="240" w:lineRule="auto"/>
              <w:ind w:left="101" w:right="58"/>
              <w:rPr>
                <w:rFonts w:ascii="Arial" w:hAnsi="Arial" w:eastAsia="Arial" w:cs="Arial"/>
                <w:sz w:val="18"/>
                <w:szCs w:val="18"/>
              </w:rPr>
            </w:pPr>
            <w:r w:rsidRPr="00CD5E8B">
              <w:rPr>
                <w:rFonts w:ascii="Arial" w:hAnsi="Arial" w:cs="Arial"/>
                <w:color w:val="000000" w:themeColor="text1"/>
                <w:sz w:val="18"/>
                <w:szCs w:val="18"/>
              </w:rPr>
              <w:t>Percentage of patients 3-17 years of age who had a medical visit and evidence of height, weight, and BMI percentile documentation, and who had documentation of (1) counseling for nutrition, and (2) counseling for physical activity during the measurement period</w:t>
            </w:r>
          </w:p>
        </w:tc>
      </w:tr>
      <w:tr w:rsidRPr="00CD5E8B" w:rsidR="007D602C" w:rsidTr="00CD5E8B" w14:paraId="49946194"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6C6BBA6"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B9130B" w:rsidRDefault="00667F68" w14:paraId="14ACF089" w14:textId="547D5BFB">
            <w:pPr>
              <w:pStyle w:val="Default"/>
              <w:ind w:left="101" w:right="58"/>
              <w:rPr>
                <w:sz w:val="18"/>
                <w:szCs w:val="18"/>
              </w:rPr>
            </w:pPr>
            <w:r w:rsidRPr="00CD5E8B">
              <w:rPr>
                <w:color w:val="000000" w:themeColor="text1"/>
                <w:sz w:val="18"/>
                <w:szCs w:val="18"/>
              </w:rPr>
              <w:t>Patients who  had their BMI percentile (not just BMI or height and weight) documented during the measurement period, and who had documentation  of (1) counseling for nutrition and (2) counseling for physical activity during the measurement period</w:t>
            </w:r>
          </w:p>
        </w:tc>
      </w:tr>
      <w:tr w:rsidRPr="00CD5E8B" w:rsidR="007D602C" w:rsidTr="00CD5E8B" w14:paraId="62CFCB65"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95521AC"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667F68" w14:paraId="01F9AF89" w14:textId="62BDBC95">
            <w:pPr>
              <w:spacing w:after="0" w:line="240" w:lineRule="auto"/>
              <w:ind w:left="100" w:right="58"/>
              <w:rPr>
                <w:rFonts w:ascii="Arial" w:hAnsi="Arial" w:eastAsia="Arial" w:cs="Arial"/>
                <w:sz w:val="18"/>
                <w:szCs w:val="18"/>
              </w:rPr>
            </w:pPr>
            <w:r w:rsidRPr="00CD5E8B">
              <w:rPr>
                <w:rFonts w:ascii="Arial" w:hAnsi="Arial" w:cs="Arial"/>
                <w:color w:val="000000" w:themeColor="text1"/>
                <w:sz w:val="18"/>
                <w:szCs w:val="18"/>
              </w:rPr>
              <w:t>Patients 3 - 17 years of age with at least one medical visit during the measurement period, excluding patients with a diagnosis of pregnancy or in hospice care during the measurement period</w:t>
            </w:r>
          </w:p>
        </w:tc>
      </w:tr>
      <w:tr w:rsidRPr="00CD5E8B" w:rsidR="007D602C" w:rsidTr="00CD5E8B" w14:paraId="13CF5E80"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667F68" w:rsidRDefault="007D602C" w14:paraId="58BADD79" w14:textId="41D68424">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sidR="00667F68">
              <w:rPr>
                <w:rFonts w:ascii="Arial" w:hAnsi="Arial" w:eastAsia="Arial" w:cs="Arial"/>
                <w:bCs/>
                <w:spacing w:val="-3"/>
                <w:sz w:val="18"/>
                <w:szCs w:val="18"/>
              </w:rPr>
              <w:t>Body Mass Index (BMI)</w:t>
            </w:r>
            <w:r w:rsidRPr="00CD5E8B">
              <w:rPr>
                <w:rFonts w:ascii="Arial" w:hAnsi="Arial" w:eastAsia="Arial" w:cs="Arial"/>
                <w:bCs/>
                <w:spacing w:val="1"/>
                <w:sz w:val="18"/>
                <w:szCs w:val="18"/>
              </w:rPr>
              <w:t xml:space="preserve"> </w:t>
            </w:r>
            <w:r w:rsidRPr="00CD5E8B">
              <w:rPr>
                <w:rFonts w:ascii="Arial" w:hAnsi="Arial" w:eastAsia="Arial" w:cs="Arial"/>
                <w:bCs/>
                <w:sz w:val="18"/>
                <w:szCs w:val="18"/>
              </w:rPr>
              <w:t>S</w:t>
            </w:r>
            <w:r w:rsidRPr="00CD5E8B">
              <w:rPr>
                <w:rFonts w:ascii="Arial" w:hAnsi="Arial" w:eastAsia="Arial" w:cs="Arial"/>
                <w:bCs/>
                <w:spacing w:val="1"/>
                <w:sz w:val="18"/>
                <w:szCs w:val="18"/>
              </w:rPr>
              <w:t>c</w:t>
            </w:r>
            <w:r w:rsidRPr="00CD5E8B">
              <w:rPr>
                <w:rFonts w:ascii="Arial" w:hAnsi="Arial" w:eastAsia="Arial" w:cs="Arial"/>
                <w:bCs/>
                <w:sz w:val="18"/>
                <w:szCs w:val="18"/>
              </w:rPr>
              <w:t>re</w:t>
            </w:r>
            <w:r w:rsidRPr="00CD5E8B">
              <w:rPr>
                <w:rFonts w:ascii="Arial" w:hAnsi="Arial" w:eastAsia="Arial" w:cs="Arial"/>
                <w:bCs/>
                <w:spacing w:val="1"/>
                <w:sz w:val="18"/>
                <w:szCs w:val="18"/>
              </w:rPr>
              <w:t>e</w:t>
            </w:r>
            <w:r w:rsidRPr="00CD5E8B">
              <w:rPr>
                <w:rFonts w:ascii="Arial" w:hAnsi="Arial" w:eastAsia="Arial" w:cs="Arial"/>
                <w:bCs/>
                <w:sz w:val="18"/>
                <w:szCs w:val="18"/>
              </w:rPr>
              <w:t>n</w:t>
            </w:r>
            <w:r w:rsidRPr="00CD5E8B">
              <w:rPr>
                <w:rFonts w:ascii="Arial" w:hAnsi="Arial" w:eastAsia="Arial" w:cs="Arial"/>
                <w:bCs/>
                <w:spacing w:val="1"/>
                <w:sz w:val="18"/>
                <w:szCs w:val="18"/>
              </w:rPr>
              <w:t>i</w:t>
            </w:r>
            <w:r w:rsidRPr="00CD5E8B">
              <w:rPr>
                <w:rFonts w:ascii="Arial" w:hAnsi="Arial" w:eastAsia="Arial" w:cs="Arial"/>
                <w:bCs/>
                <w:sz w:val="18"/>
                <w:szCs w:val="18"/>
              </w:rPr>
              <w:t>ng</w:t>
            </w:r>
            <w:r w:rsidRPr="00CD5E8B">
              <w:rPr>
                <w:rFonts w:ascii="Arial" w:hAnsi="Arial" w:eastAsia="Arial" w:cs="Arial"/>
                <w:bCs/>
                <w:spacing w:val="-2"/>
                <w:sz w:val="18"/>
                <w:szCs w:val="18"/>
              </w:rPr>
              <w:t xml:space="preserve"> </w:t>
            </w:r>
            <w:r w:rsidRPr="00CD5E8B">
              <w:rPr>
                <w:rFonts w:ascii="Arial" w:hAnsi="Arial" w:eastAsia="Arial" w:cs="Arial"/>
                <w:bCs/>
                <w:spacing w:val="1"/>
                <w:sz w:val="18"/>
                <w:szCs w:val="18"/>
              </w:rPr>
              <w:t>a</w:t>
            </w:r>
            <w:r w:rsidRPr="00CD5E8B">
              <w:rPr>
                <w:rFonts w:ascii="Arial" w:hAnsi="Arial" w:eastAsia="Arial" w:cs="Arial"/>
                <w:bCs/>
                <w:sz w:val="18"/>
                <w:szCs w:val="18"/>
              </w:rPr>
              <w:t>nd</w:t>
            </w:r>
            <w:r w:rsidRPr="00CD5E8B">
              <w:rPr>
                <w:rFonts w:ascii="Arial" w:hAnsi="Arial" w:eastAsia="Arial" w:cs="Arial"/>
                <w:bCs/>
                <w:spacing w:val="-1"/>
                <w:sz w:val="18"/>
                <w:szCs w:val="18"/>
              </w:rPr>
              <w:t xml:space="preserve"> </w:t>
            </w:r>
            <w:r w:rsidRPr="00CD5E8B">
              <w:rPr>
                <w:rFonts w:ascii="Arial" w:hAnsi="Arial" w:eastAsia="Arial" w:cs="Arial"/>
                <w:bCs/>
                <w:sz w:val="18"/>
                <w:szCs w:val="18"/>
              </w:rPr>
              <w:t>F</w:t>
            </w:r>
            <w:r w:rsidRPr="00CD5E8B">
              <w:rPr>
                <w:rFonts w:ascii="Arial" w:hAnsi="Arial" w:eastAsia="Arial" w:cs="Arial"/>
                <w:bCs/>
                <w:spacing w:val="1"/>
                <w:sz w:val="18"/>
                <w:szCs w:val="18"/>
              </w:rPr>
              <w:t>o</w:t>
            </w:r>
            <w:r w:rsidRPr="00CD5E8B">
              <w:rPr>
                <w:rFonts w:ascii="Arial" w:hAnsi="Arial" w:eastAsia="Arial" w:cs="Arial"/>
                <w:bCs/>
                <w:sz w:val="18"/>
                <w:szCs w:val="18"/>
              </w:rPr>
              <w:t>l</w:t>
            </w:r>
            <w:r w:rsidRPr="00CD5E8B">
              <w:rPr>
                <w:rFonts w:ascii="Arial" w:hAnsi="Arial" w:eastAsia="Arial" w:cs="Arial"/>
                <w:bCs/>
                <w:spacing w:val="1"/>
                <w:sz w:val="18"/>
                <w:szCs w:val="18"/>
              </w:rPr>
              <w:t>l</w:t>
            </w:r>
            <w:r w:rsidRPr="00CD5E8B">
              <w:rPr>
                <w:rFonts w:ascii="Arial" w:hAnsi="Arial" w:eastAsia="Arial" w:cs="Arial"/>
                <w:bCs/>
                <w:spacing w:val="-2"/>
                <w:sz w:val="18"/>
                <w:szCs w:val="18"/>
              </w:rPr>
              <w:t>o</w:t>
            </w:r>
            <w:r w:rsidRPr="00CD5E8B">
              <w:rPr>
                <w:rFonts w:ascii="Arial" w:hAnsi="Arial" w:eastAsia="Arial" w:cs="Arial"/>
                <w:bCs/>
                <w:spacing w:val="4"/>
                <w:sz w:val="18"/>
                <w:szCs w:val="18"/>
              </w:rPr>
              <w:t>w</w:t>
            </w:r>
            <w:r w:rsidRPr="00CD5E8B">
              <w:rPr>
                <w:rFonts w:ascii="Arial" w:hAnsi="Arial" w:eastAsia="Arial" w:cs="Arial"/>
                <w:bCs/>
                <w:sz w:val="18"/>
                <w:szCs w:val="18"/>
              </w:rPr>
              <w:t>-Up</w:t>
            </w:r>
            <w:r w:rsidRPr="00CD5E8B" w:rsidR="00667F68">
              <w:rPr>
                <w:rFonts w:ascii="Arial" w:hAnsi="Arial" w:eastAsia="Arial" w:cs="Arial"/>
                <w:bCs/>
                <w:sz w:val="18"/>
                <w:szCs w:val="18"/>
              </w:rPr>
              <w:t xml:space="preserve"> Plan</w:t>
            </w:r>
          </w:p>
        </w:tc>
      </w:tr>
      <w:tr w:rsidRPr="00CD5E8B" w:rsidR="007D602C" w:rsidTr="00CD5E8B" w14:paraId="28065F0A" w14:textId="77777777">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65C6922"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667F68" w:rsidRDefault="00667F68" w14:paraId="7A72FAA4" w14:textId="18C4BA00">
            <w:pPr>
              <w:spacing w:after="0" w:line="240" w:lineRule="auto"/>
              <w:ind w:left="101" w:right="58"/>
              <w:rPr>
                <w:rFonts w:ascii="Arial" w:hAnsi="Arial" w:eastAsia="Arial" w:cs="Arial"/>
                <w:sz w:val="18"/>
                <w:szCs w:val="18"/>
              </w:rPr>
            </w:pPr>
            <w:r w:rsidRPr="00CD5E8B">
              <w:rPr>
                <w:rFonts w:ascii="Arial" w:hAnsi="Arial" w:cs="Arial"/>
                <w:sz w:val="18"/>
                <w:szCs w:val="18"/>
              </w:rPr>
              <w:t>Percentage of patients 18 years of age and older with a BMI documented during the most recent visit or within the previous 12 months to that visit, AND when the BMI is outside of normal parameters, a follow-up plan is documented during the visit or during the previous 12 months of that visit</w:t>
            </w:r>
          </w:p>
        </w:tc>
      </w:tr>
      <w:tr w:rsidRPr="00CD5E8B" w:rsidR="007D602C" w:rsidTr="00CD5E8B" w14:paraId="0B282DDC"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C4177F8"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667F68" w:rsidP="00667F68" w:rsidRDefault="00667F68" w14:paraId="34A8CF6D" w14:textId="77777777">
            <w:pPr>
              <w:rPr>
                <w:rFonts w:ascii="Arial" w:hAnsi="Arial" w:cs="Arial"/>
                <w:color w:val="000000" w:themeColor="text1"/>
                <w:sz w:val="18"/>
                <w:szCs w:val="18"/>
              </w:rPr>
            </w:pPr>
            <w:r w:rsidRPr="00CD5E8B">
              <w:rPr>
                <w:rFonts w:ascii="Arial" w:hAnsi="Arial" w:cs="Arial"/>
                <w:color w:val="000000" w:themeColor="text1"/>
                <w:sz w:val="18"/>
                <w:szCs w:val="18"/>
              </w:rPr>
              <w:t>Patients with a documented BMI during the most recent visit or during the previous twelve months of that visit, AND when the BMI is outside of normal parameters, a follow-up plan is documented during the visit or during the previous 12 months of the current visit.</w:t>
            </w:r>
          </w:p>
          <w:p w:rsidRPr="00CC1501" w:rsidR="007D602C" w:rsidP="00CC1501" w:rsidRDefault="00667F68" w14:paraId="26A460F4" w14:textId="2B5C0F93">
            <w:pPr>
              <w:rPr>
                <w:rFonts w:ascii="Arial" w:hAnsi="Arial" w:cs="Arial"/>
                <w:color w:val="000000" w:themeColor="text1"/>
                <w:sz w:val="18"/>
                <w:szCs w:val="18"/>
              </w:rPr>
            </w:pPr>
            <w:r w:rsidRPr="00CD5E8B">
              <w:rPr>
                <w:rFonts w:ascii="Arial" w:hAnsi="Arial" w:cs="Arial"/>
                <w:color w:val="000000" w:themeColor="text1"/>
                <w:sz w:val="18"/>
                <w:szCs w:val="18"/>
              </w:rPr>
              <w:lastRenderedPageBreak/>
              <w:t>Normal Parameters: Age 18 years and older with a BMI greater than or equal to 18.5 and less than 25 kg/m2</w:t>
            </w:r>
          </w:p>
        </w:tc>
      </w:tr>
      <w:tr w:rsidRPr="00CD5E8B" w:rsidR="007D602C" w:rsidTr="00CD5E8B" w14:paraId="1A5D669E"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326D437"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lastRenderedPageBreak/>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667F68" w14:paraId="230F3B29" w14:textId="56352F32">
            <w:pPr>
              <w:spacing w:after="0" w:line="240" w:lineRule="auto"/>
              <w:ind w:left="101" w:right="58"/>
              <w:rPr>
                <w:rFonts w:ascii="Arial" w:hAnsi="Arial" w:eastAsia="Arial" w:cs="Arial"/>
                <w:sz w:val="18"/>
                <w:szCs w:val="18"/>
              </w:rPr>
            </w:pPr>
            <w:r w:rsidRPr="00CD5E8B">
              <w:rPr>
                <w:rFonts w:ascii="Arial" w:hAnsi="Arial" w:cs="Arial"/>
                <w:color w:val="000000" w:themeColor="text1"/>
                <w:sz w:val="18"/>
                <w:szCs w:val="18"/>
              </w:rPr>
              <w:t>Patients age 18 years of age and older with at least one medical visit during the measurement period, excluding patients who are: pregnant; receiving palliative care; who refuse measurement of height and/or weight or follow-up;  patients with a documented medical reason during the visit or within 12 months of the visit;  or patients in an urgent or emergent situation where time is of the essence and to delay treatment would jeopardize the patient’s health status</w:t>
            </w:r>
          </w:p>
        </w:tc>
      </w:tr>
      <w:tr w:rsidRPr="00CD5E8B" w:rsidR="007D602C" w:rsidTr="00CD5E8B" w14:paraId="225635DF"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0C368342" w14:textId="70BB54F3">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2"/>
                <w:sz w:val="18"/>
                <w:szCs w:val="18"/>
              </w:rPr>
              <w:t xml:space="preserve"> </w:t>
            </w:r>
            <w:r w:rsidRPr="00CD5E8B">
              <w:rPr>
                <w:rFonts w:ascii="Arial" w:hAnsi="Arial" w:eastAsia="Arial" w:cs="Arial"/>
                <w:b/>
                <w:bCs/>
                <w:spacing w:val="-3"/>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2"/>
                <w:sz w:val="18"/>
                <w:szCs w:val="18"/>
              </w:rPr>
              <w:t xml:space="preserve"> </w:t>
            </w:r>
            <w:r w:rsidRPr="00CD5E8B">
              <w:rPr>
                <w:rFonts w:ascii="Arial" w:hAnsi="Arial" w:eastAsia="Arial" w:cs="Arial"/>
                <w:bCs/>
                <w:sz w:val="18"/>
                <w:szCs w:val="18"/>
              </w:rPr>
              <w:t>T</w:t>
            </w:r>
            <w:r w:rsidRPr="00CD5E8B">
              <w:rPr>
                <w:rFonts w:ascii="Arial" w:hAnsi="Arial" w:eastAsia="Arial" w:cs="Arial"/>
                <w:bCs/>
                <w:spacing w:val="1"/>
                <w:sz w:val="18"/>
                <w:szCs w:val="18"/>
              </w:rPr>
              <w:t>o</w:t>
            </w:r>
            <w:r w:rsidRPr="00CD5E8B">
              <w:rPr>
                <w:rFonts w:ascii="Arial" w:hAnsi="Arial" w:eastAsia="Arial" w:cs="Arial"/>
                <w:bCs/>
                <w:sz w:val="18"/>
                <w:szCs w:val="18"/>
              </w:rPr>
              <w:t>b</w:t>
            </w:r>
            <w:r w:rsidRPr="00CD5E8B">
              <w:rPr>
                <w:rFonts w:ascii="Arial" w:hAnsi="Arial" w:eastAsia="Arial" w:cs="Arial"/>
                <w:bCs/>
                <w:spacing w:val="1"/>
                <w:sz w:val="18"/>
                <w:szCs w:val="18"/>
              </w:rPr>
              <w:t>acc</w:t>
            </w:r>
            <w:r w:rsidRPr="00CD5E8B">
              <w:rPr>
                <w:rFonts w:ascii="Arial" w:hAnsi="Arial" w:eastAsia="Arial" w:cs="Arial"/>
                <w:bCs/>
                <w:sz w:val="18"/>
                <w:szCs w:val="18"/>
              </w:rPr>
              <w:t>o</w:t>
            </w:r>
            <w:r w:rsidRPr="00CD5E8B">
              <w:rPr>
                <w:rFonts w:ascii="Arial" w:hAnsi="Arial" w:eastAsia="Arial" w:cs="Arial"/>
                <w:bCs/>
                <w:spacing w:val="1"/>
                <w:sz w:val="18"/>
                <w:szCs w:val="18"/>
              </w:rPr>
              <w:t xml:space="preserve"> </w:t>
            </w:r>
            <w:r w:rsidRPr="00CD5E8B">
              <w:rPr>
                <w:rFonts w:ascii="Arial" w:hAnsi="Arial" w:eastAsia="Arial" w:cs="Arial"/>
                <w:bCs/>
                <w:spacing w:val="-3"/>
                <w:sz w:val="18"/>
                <w:szCs w:val="18"/>
              </w:rPr>
              <w:t>U</w:t>
            </w:r>
            <w:r w:rsidRPr="00CD5E8B">
              <w:rPr>
                <w:rFonts w:ascii="Arial" w:hAnsi="Arial" w:eastAsia="Arial" w:cs="Arial"/>
                <w:bCs/>
                <w:spacing w:val="1"/>
                <w:sz w:val="18"/>
                <w:szCs w:val="18"/>
              </w:rPr>
              <w:t>s</w:t>
            </w:r>
            <w:r w:rsidRPr="00CD5E8B">
              <w:rPr>
                <w:rFonts w:ascii="Arial" w:hAnsi="Arial" w:eastAsia="Arial" w:cs="Arial"/>
                <w:bCs/>
                <w:sz w:val="18"/>
                <w:szCs w:val="18"/>
              </w:rPr>
              <w:t>e</w:t>
            </w:r>
            <w:r w:rsidRPr="00CD5E8B" w:rsidR="00667F68">
              <w:rPr>
                <w:rFonts w:ascii="Arial" w:hAnsi="Arial" w:eastAsia="Arial" w:cs="Arial"/>
                <w:bCs/>
                <w:sz w:val="18"/>
                <w:szCs w:val="18"/>
              </w:rPr>
              <w:t>:</w:t>
            </w:r>
            <w:r w:rsidRPr="00CD5E8B">
              <w:rPr>
                <w:rFonts w:ascii="Arial" w:hAnsi="Arial" w:eastAsia="Arial" w:cs="Arial"/>
                <w:bCs/>
                <w:spacing w:val="2"/>
                <w:sz w:val="18"/>
                <w:szCs w:val="18"/>
              </w:rPr>
              <w:t xml:space="preserve"> </w:t>
            </w:r>
            <w:r w:rsidRPr="00CD5E8B">
              <w:rPr>
                <w:rFonts w:ascii="Arial" w:hAnsi="Arial" w:eastAsia="Arial" w:cs="Arial"/>
                <w:bCs/>
                <w:spacing w:val="-3"/>
                <w:sz w:val="18"/>
                <w:szCs w:val="18"/>
              </w:rPr>
              <w:t>S</w:t>
            </w:r>
            <w:r w:rsidRPr="00CD5E8B">
              <w:rPr>
                <w:rFonts w:ascii="Arial" w:hAnsi="Arial" w:eastAsia="Arial" w:cs="Arial"/>
                <w:bCs/>
                <w:spacing w:val="1"/>
                <w:sz w:val="18"/>
                <w:szCs w:val="18"/>
              </w:rPr>
              <w:t>c</w:t>
            </w:r>
            <w:r w:rsidRPr="00CD5E8B">
              <w:rPr>
                <w:rFonts w:ascii="Arial" w:hAnsi="Arial" w:eastAsia="Arial" w:cs="Arial"/>
                <w:bCs/>
                <w:sz w:val="18"/>
                <w:szCs w:val="18"/>
              </w:rPr>
              <w:t>re</w:t>
            </w:r>
            <w:r w:rsidRPr="00CD5E8B">
              <w:rPr>
                <w:rFonts w:ascii="Arial" w:hAnsi="Arial" w:eastAsia="Arial" w:cs="Arial"/>
                <w:bCs/>
                <w:spacing w:val="1"/>
                <w:sz w:val="18"/>
                <w:szCs w:val="18"/>
              </w:rPr>
              <w:t>e</w:t>
            </w:r>
            <w:r w:rsidRPr="00CD5E8B">
              <w:rPr>
                <w:rFonts w:ascii="Arial" w:hAnsi="Arial" w:eastAsia="Arial" w:cs="Arial"/>
                <w:bCs/>
                <w:sz w:val="18"/>
                <w:szCs w:val="18"/>
              </w:rPr>
              <w:t>n</w:t>
            </w:r>
            <w:r w:rsidRPr="00CD5E8B">
              <w:rPr>
                <w:rFonts w:ascii="Arial" w:hAnsi="Arial" w:eastAsia="Arial" w:cs="Arial"/>
                <w:bCs/>
                <w:spacing w:val="1"/>
                <w:sz w:val="18"/>
                <w:szCs w:val="18"/>
              </w:rPr>
              <w:t>i</w:t>
            </w:r>
            <w:r w:rsidRPr="00CD5E8B">
              <w:rPr>
                <w:rFonts w:ascii="Arial" w:hAnsi="Arial" w:eastAsia="Arial" w:cs="Arial"/>
                <w:bCs/>
                <w:sz w:val="18"/>
                <w:szCs w:val="18"/>
              </w:rPr>
              <w:t xml:space="preserve">ng </w:t>
            </w:r>
            <w:r w:rsidRPr="00CD5E8B">
              <w:rPr>
                <w:rFonts w:ascii="Arial" w:hAnsi="Arial" w:eastAsia="Arial" w:cs="Arial"/>
                <w:bCs/>
                <w:spacing w:val="1"/>
                <w:sz w:val="18"/>
                <w:szCs w:val="18"/>
              </w:rPr>
              <w:t>a</w:t>
            </w:r>
            <w:r w:rsidRPr="00CD5E8B">
              <w:rPr>
                <w:rFonts w:ascii="Arial" w:hAnsi="Arial" w:eastAsia="Arial" w:cs="Arial"/>
                <w:bCs/>
                <w:sz w:val="18"/>
                <w:szCs w:val="18"/>
              </w:rPr>
              <w:t>nd</w:t>
            </w:r>
            <w:r w:rsidRPr="00CD5E8B">
              <w:rPr>
                <w:rFonts w:ascii="Arial" w:hAnsi="Arial" w:eastAsia="Arial" w:cs="Arial"/>
                <w:bCs/>
                <w:spacing w:val="1"/>
                <w:sz w:val="18"/>
                <w:szCs w:val="18"/>
              </w:rPr>
              <w:t xml:space="preserve"> </w:t>
            </w:r>
            <w:r w:rsidRPr="00CD5E8B">
              <w:rPr>
                <w:rFonts w:ascii="Arial" w:hAnsi="Arial" w:eastAsia="Arial" w:cs="Arial"/>
                <w:bCs/>
                <w:sz w:val="18"/>
                <w:szCs w:val="18"/>
              </w:rPr>
              <w:t>C</w:t>
            </w:r>
            <w:r w:rsidRPr="00CD5E8B">
              <w:rPr>
                <w:rFonts w:ascii="Arial" w:hAnsi="Arial" w:eastAsia="Arial" w:cs="Arial"/>
                <w:bCs/>
                <w:spacing w:val="-2"/>
                <w:sz w:val="18"/>
                <w:szCs w:val="18"/>
              </w:rPr>
              <w:t>e</w:t>
            </w:r>
            <w:r w:rsidRPr="00CD5E8B">
              <w:rPr>
                <w:rFonts w:ascii="Arial" w:hAnsi="Arial" w:eastAsia="Arial" w:cs="Arial"/>
                <w:bCs/>
                <w:spacing w:val="1"/>
                <w:sz w:val="18"/>
                <w:szCs w:val="18"/>
              </w:rPr>
              <w:t>ssa</w:t>
            </w:r>
            <w:r w:rsidRPr="00CD5E8B">
              <w:rPr>
                <w:rFonts w:ascii="Arial" w:hAnsi="Arial" w:eastAsia="Arial" w:cs="Arial"/>
                <w:bCs/>
                <w:spacing w:val="-2"/>
                <w:sz w:val="18"/>
                <w:szCs w:val="18"/>
              </w:rPr>
              <w:t>t</w:t>
            </w:r>
            <w:r w:rsidRPr="00CD5E8B">
              <w:rPr>
                <w:rFonts w:ascii="Arial" w:hAnsi="Arial" w:eastAsia="Arial" w:cs="Arial"/>
                <w:bCs/>
                <w:sz w:val="18"/>
                <w:szCs w:val="18"/>
              </w:rPr>
              <w:t>i</w:t>
            </w:r>
            <w:r w:rsidRPr="00CD5E8B">
              <w:rPr>
                <w:rFonts w:ascii="Arial" w:hAnsi="Arial" w:eastAsia="Arial" w:cs="Arial"/>
                <w:bCs/>
                <w:spacing w:val="1"/>
                <w:sz w:val="18"/>
                <w:szCs w:val="18"/>
              </w:rPr>
              <w:t>o</w:t>
            </w:r>
            <w:r w:rsidRPr="00CD5E8B">
              <w:rPr>
                <w:rFonts w:ascii="Arial" w:hAnsi="Arial" w:eastAsia="Arial" w:cs="Arial"/>
                <w:bCs/>
                <w:sz w:val="18"/>
                <w:szCs w:val="18"/>
              </w:rPr>
              <w:t>n</w:t>
            </w:r>
            <w:r w:rsidRPr="00CD5E8B" w:rsidR="00A710C3">
              <w:rPr>
                <w:rFonts w:ascii="Arial" w:hAnsi="Arial" w:eastAsia="Arial" w:cs="Arial"/>
                <w:bCs/>
                <w:sz w:val="18"/>
                <w:szCs w:val="18"/>
              </w:rPr>
              <w:t xml:space="preserve"> Intervention</w:t>
            </w:r>
          </w:p>
        </w:tc>
      </w:tr>
      <w:tr w:rsidRPr="00CD5E8B" w:rsidR="007D602C" w:rsidTr="00CD5E8B" w14:paraId="1BB3F897"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E143102"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667F68" w:rsidRDefault="00A710C3" w14:paraId="258C8AC2" w14:textId="51607C3C">
            <w:pPr>
              <w:spacing w:after="0" w:line="240" w:lineRule="auto"/>
              <w:ind w:left="101" w:right="58"/>
              <w:rPr>
                <w:rFonts w:ascii="Arial" w:hAnsi="Arial" w:eastAsia="Arial" w:cs="Arial"/>
                <w:sz w:val="18"/>
                <w:szCs w:val="18"/>
              </w:rPr>
            </w:pPr>
            <w:r w:rsidRPr="00CD5E8B">
              <w:rPr>
                <w:rFonts w:ascii="Arial" w:hAnsi="Arial" w:cs="Arial"/>
                <w:sz w:val="18"/>
                <w:szCs w:val="18"/>
              </w:rPr>
              <w:t xml:space="preserve">Percentage of patients aged 18 years and older who </w:t>
            </w:r>
            <w:proofErr w:type="gramStart"/>
            <w:r w:rsidRPr="00CD5E8B">
              <w:rPr>
                <w:rFonts w:ascii="Arial" w:hAnsi="Arial" w:cs="Arial"/>
                <w:sz w:val="18"/>
                <w:szCs w:val="18"/>
              </w:rPr>
              <w:t>were screened</w:t>
            </w:r>
            <w:proofErr w:type="gramEnd"/>
            <w:r w:rsidRPr="00CD5E8B">
              <w:rPr>
                <w:rFonts w:ascii="Arial" w:hAnsi="Arial" w:cs="Arial"/>
                <w:sz w:val="18"/>
                <w:szCs w:val="18"/>
              </w:rPr>
              <w:t xml:space="preserve"> for tobacco use one or more times within 24 months AND who received cessation intervention</w:t>
            </w:r>
            <w:r w:rsidRPr="00CD5E8B" w:rsidR="00667F68">
              <w:rPr>
                <w:rFonts w:ascii="Arial" w:hAnsi="Arial" w:cs="Arial"/>
                <w:sz w:val="18"/>
                <w:szCs w:val="18"/>
              </w:rPr>
              <w:t>,</w:t>
            </w:r>
            <w:r w:rsidRPr="00CD5E8B">
              <w:rPr>
                <w:rFonts w:ascii="Arial" w:hAnsi="Arial" w:cs="Arial"/>
                <w:sz w:val="18"/>
                <w:szCs w:val="18"/>
              </w:rPr>
              <w:t xml:space="preserve"> if identified as a tobacco user</w:t>
            </w:r>
            <w:r w:rsidRPr="00CD5E8B" w:rsidR="007D602C">
              <w:rPr>
                <w:rFonts w:ascii="Arial" w:hAnsi="Arial" w:cs="Arial"/>
                <w:sz w:val="18"/>
                <w:szCs w:val="18"/>
              </w:rPr>
              <w:t>.</w:t>
            </w:r>
          </w:p>
        </w:tc>
      </w:tr>
      <w:tr w:rsidRPr="00CD5E8B" w:rsidR="007D602C" w:rsidTr="00CD5E8B" w14:paraId="49DE755A"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38829CD2"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A710C3" w:rsidRDefault="00A710C3" w14:paraId="3A9D915D" w14:textId="6902CD30">
            <w:pPr>
              <w:autoSpaceDE w:val="0"/>
              <w:autoSpaceDN w:val="0"/>
              <w:adjustRightInd w:val="0"/>
              <w:spacing w:after="0" w:line="240" w:lineRule="auto"/>
              <w:ind w:left="101" w:right="58"/>
              <w:rPr>
                <w:rFonts w:ascii="Arial" w:hAnsi="Arial" w:eastAsia="Times New Roman" w:cs="Arial"/>
                <w:color w:val="000000"/>
                <w:sz w:val="18"/>
                <w:szCs w:val="18"/>
              </w:rPr>
            </w:pPr>
            <w:r w:rsidRPr="00CD5E8B">
              <w:rPr>
                <w:rFonts w:ascii="Arial" w:hAnsi="Arial" w:eastAsia="Times New Roman" w:cs="Arial"/>
                <w:color w:val="000000"/>
                <w:sz w:val="18"/>
                <w:szCs w:val="18"/>
              </w:rPr>
              <w:t xml:space="preserve">Patients who </w:t>
            </w:r>
            <w:proofErr w:type="gramStart"/>
            <w:r w:rsidRPr="00CD5E8B">
              <w:rPr>
                <w:rFonts w:ascii="Arial" w:hAnsi="Arial" w:eastAsia="Times New Roman" w:cs="Arial"/>
                <w:color w:val="000000"/>
                <w:sz w:val="18"/>
                <w:szCs w:val="18"/>
              </w:rPr>
              <w:t>were screened</w:t>
            </w:r>
            <w:proofErr w:type="gramEnd"/>
            <w:r w:rsidRPr="00CD5E8B">
              <w:rPr>
                <w:rFonts w:ascii="Arial" w:hAnsi="Arial" w:eastAsia="Times New Roman" w:cs="Arial"/>
                <w:color w:val="000000"/>
                <w:sz w:val="18"/>
                <w:szCs w:val="18"/>
              </w:rPr>
              <w:t xml:space="preserve"> for tobacco use at least once within 24 months</w:t>
            </w:r>
            <w:r w:rsidRPr="00CD5E8B" w:rsidR="00667F68">
              <w:rPr>
                <w:rFonts w:ascii="Arial" w:hAnsi="Arial" w:eastAsia="Times New Roman" w:cs="Arial"/>
                <w:color w:val="000000"/>
                <w:sz w:val="18"/>
                <w:szCs w:val="18"/>
              </w:rPr>
              <w:t xml:space="preserve"> before the end of the measurement period</w:t>
            </w:r>
            <w:r w:rsidRPr="00CD5E8B">
              <w:rPr>
                <w:rFonts w:ascii="Arial" w:hAnsi="Arial" w:eastAsia="Times New Roman" w:cs="Arial"/>
                <w:color w:val="000000"/>
                <w:sz w:val="18"/>
                <w:szCs w:val="18"/>
              </w:rPr>
              <w:t xml:space="preserve"> AND who received tobacco cessation intervention if identified as a </w:t>
            </w:r>
            <w:r w:rsidRPr="00CD5E8B" w:rsidR="007D602C">
              <w:rPr>
                <w:rFonts w:ascii="Arial" w:hAnsi="Arial" w:eastAsia="Times New Roman" w:cs="Arial"/>
                <w:color w:val="000000"/>
                <w:sz w:val="18"/>
                <w:szCs w:val="18"/>
              </w:rPr>
              <w:t>tobacco user.</w:t>
            </w:r>
          </w:p>
        </w:tc>
      </w:tr>
      <w:tr w:rsidRPr="00CD5E8B" w:rsidR="007D602C" w:rsidTr="00CD5E8B" w14:paraId="17ADDB3F"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22013948"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A710C3" w14:paraId="1162D5B9" w14:textId="578A7083">
            <w:pPr>
              <w:spacing w:after="0" w:line="240" w:lineRule="auto"/>
              <w:ind w:left="101" w:right="58"/>
              <w:rPr>
                <w:rFonts w:ascii="Arial" w:hAnsi="Arial" w:eastAsia="Arial" w:cs="Arial"/>
                <w:sz w:val="18"/>
                <w:szCs w:val="18"/>
              </w:rPr>
            </w:pPr>
            <w:r w:rsidRPr="00CD5E8B">
              <w:rPr>
                <w:rFonts w:ascii="Arial" w:hAnsi="Arial" w:eastAsia="Calibri" w:cs="Arial"/>
                <w:sz w:val="18"/>
                <w:szCs w:val="18"/>
              </w:rPr>
              <w:t xml:space="preserve">All patients aged 18 years and older seen for at least two visits or at least one preventive </w:t>
            </w:r>
            <w:r w:rsidRPr="00CD5E8B" w:rsidR="00667F68">
              <w:rPr>
                <w:rFonts w:ascii="Arial" w:hAnsi="Arial" w:eastAsia="Calibri" w:cs="Arial"/>
                <w:sz w:val="18"/>
                <w:szCs w:val="18"/>
              </w:rPr>
              <w:t xml:space="preserve"> medical </w:t>
            </w:r>
            <w:r w:rsidRPr="00CD5E8B">
              <w:rPr>
                <w:rFonts w:ascii="Arial" w:hAnsi="Arial" w:eastAsia="Calibri" w:cs="Arial"/>
                <w:sz w:val="18"/>
                <w:szCs w:val="18"/>
              </w:rPr>
              <w:t xml:space="preserve">visit during the measurement period, excluding </w:t>
            </w:r>
            <w:r w:rsidRPr="00CC1501" w:rsidR="00667F68">
              <w:rPr>
                <w:rFonts w:ascii="Arial" w:hAnsi="Arial" w:cs="Arial"/>
                <w:color w:val="000000" w:themeColor="text1"/>
                <w:sz w:val="18"/>
                <w:szCs w:val="18"/>
              </w:rPr>
              <w:t>documentation of medical reason(s) for not screening for tobacco use OR for not providing tobacco cessation intervention for patients identified as tobacco users</w:t>
            </w:r>
          </w:p>
        </w:tc>
      </w:tr>
      <w:tr w:rsidRPr="00CD5E8B" w:rsidR="007D602C" w:rsidTr="00CD5E8B" w14:paraId="167F1C7D"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667F68" w:rsidRDefault="007D602C" w14:paraId="03C0CCD8" w14:textId="7ACB00AE">
            <w:pPr>
              <w:keepNext/>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sidR="00A710C3">
              <w:rPr>
                <w:rFonts w:ascii="Arial" w:hAnsi="Arial" w:eastAsia="Arial" w:cs="Arial"/>
                <w:bCs/>
                <w:sz w:val="18"/>
                <w:szCs w:val="18"/>
              </w:rPr>
              <w:t>Use of Appropriate Medications</w:t>
            </w:r>
            <w:r w:rsidRPr="00CD5E8B" w:rsidR="00667F68">
              <w:rPr>
                <w:rFonts w:ascii="Arial" w:hAnsi="Arial" w:eastAsia="Arial" w:cs="Arial"/>
                <w:bCs/>
                <w:sz w:val="18"/>
                <w:szCs w:val="18"/>
              </w:rPr>
              <w:t xml:space="preserve"> for Asthma</w:t>
            </w:r>
          </w:p>
        </w:tc>
      </w:tr>
      <w:tr w:rsidRPr="00CD5E8B" w:rsidR="007D602C" w:rsidTr="00CD5E8B" w14:paraId="5E4050D7"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88F3215" w14:textId="77777777">
            <w:pPr>
              <w:keepNext/>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A710C3" w:rsidRDefault="00A710C3" w14:paraId="08812A4C" w14:textId="58E6040D">
            <w:pPr>
              <w:spacing w:after="0" w:line="240" w:lineRule="auto"/>
              <w:ind w:left="101" w:right="58"/>
              <w:rPr>
                <w:rFonts w:ascii="Arial" w:hAnsi="Arial" w:cs="Arial"/>
                <w:sz w:val="18"/>
                <w:szCs w:val="18"/>
              </w:rPr>
            </w:pPr>
            <w:r w:rsidRPr="00CD5E8B">
              <w:rPr>
                <w:rFonts w:ascii="Arial" w:hAnsi="Arial" w:cs="Arial"/>
                <w:sz w:val="18"/>
                <w:szCs w:val="18"/>
              </w:rPr>
              <w:t xml:space="preserve">Percentage of </w:t>
            </w:r>
            <w:proofErr w:type="gramStart"/>
            <w:r w:rsidRPr="00CD5E8B">
              <w:rPr>
                <w:rFonts w:ascii="Arial" w:hAnsi="Arial" w:cs="Arial"/>
                <w:sz w:val="18"/>
                <w:szCs w:val="18"/>
              </w:rPr>
              <w:t xml:space="preserve">patients 5-64 years of age </w:t>
            </w:r>
            <w:r w:rsidRPr="00CC1501" w:rsidR="00667F68">
              <w:rPr>
                <w:rFonts w:ascii="Arial" w:hAnsi="Arial" w:cs="Arial"/>
                <w:color w:val="000000" w:themeColor="text1"/>
                <w:sz w:val="18"/>
                <w:szCs w:val="18"/>
              </w:rPr>
              <w:t>with a diagnosis of persistent asthma and who</w:t>
            </w:r>
            <w:r w:rsidRPr="00CD5E8B" w:rsidDel="00667F68" w:rsidR="00667F68">
              <w:rPr>
                <w:rFonts w:ascii="Arial" w:hAnsi="Arial" w:cs="Arial"/>
                <w:sz w:val="18"/>
                <w:szCs w:val="18"/>
              </w:rPr>
              <w:t xml:space="preserve"> </w:t>
            </w:r>
            <w:r w:rsidRPr="00CD5E8B">
              <w:rPr>
                <w:rFonts w:ascii="Arial" w:hAnsi="Arial" w:cs="Arial"/>
                <w:sz w:val="18"/>
                <w:szCs w:val="18"/>
              </w:rPr>
              <w:t>were appropriately</w:t>
            </w:r>
            <w:proofErr w:type="gramEnd"/>
            <w:r w:rsidRPr="00CD5E8B">
              <w:rPr>
                <w:rFonts w:ascii="Arial" w:hAnsi="Arial" w:cs="Arial"/>
                <w:sz w:val="18"/>
                <w:szCs w:val="18"/>
              </w:rPr>
              <w:t xml:space="preserve"> prescribed medication during the measurement period</w:t>
            </w:r>
            <w:r w:rsidRPr="00CD5E8B" w:rsidR="007D602C">
              <w:rPr>
                <w:rFonts w:ascii="Arial" w:hAnsi="Arial" w:cs="Arial"/>
                <w:sz w:val="18"/>
                <w:szCs w:val="18"/>
              </w:rPr>
              <w:t>.</w:t>
            </w:r>
          </w:p>
        </w:tc>
      </w:tr>
      <w:tr w:rsidRPr="00CD5E8B" w:rsidR="007D602C" w:rsidTr="00CD5E8B" w14:paraId="675DD6BC"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7D5FB2B9"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CD5E8B" w:rsidRDefault="00A710C3" w14:paraId="5B585911" w14:textId="0B3655D8">
            <w:pPr>
              <w:spacing w:after="0" w:line="240" w:lineRule="auto"/>
              <w:ind w:left="101" w:right="58"/>
              <w:rPr>
                <w:rFonts w:ascii="Arial" w:hAnsi="Arial" w:eastAsia="Arial" w:cs="Arial"/>
                <w:sz w:val="18"/>
                <w:szCs w:val="18"/>
              </w:rPr>
            </w:pPr>
            <w:r w:rsidRPr="00CD5E8B">
              <w:rPr>
                <w:rFonts w:ascii="Arial" w:hAnsi="Arial" w:cs="Arial"/>
                <w:sz w:val="18"/>
                <w:szCs w:val="18"/>
              </w:rPr>
              <w:t xml:space="preserve">Patients who </w:t>
            </w:r>
            <w:proofErr w:type="gramStart"/>
            <w:r w:rsidRPr="00CD5E8B">
              <w:rPr>
                <w:rFonts w:ascii="Arial" w:hAnsi="Arial" w:cs="Arial"/>
                <w:sz w:val="18"/>
                <w:szCs w:val="18"/>
              </w:rPr>
              <w:t xml:space="preserve">were </w:t>
            </w:r>
            <w:r w:rsidRPr="00CD5E8B" w:rsidR="00CD5E8B">
              <w:rPr>
                <w:rFonts w:ascii="Arial" w:hAnsi="Arial" w:cs="Arial"/>
                <w:sz w:val="18"/>
                <w:szCs w:val="18"/>
              </w:rPr>
              <w:t>ordered</w:t>
            </w:r>
            <w:proofErr w:type="gramEnd"/>
            <w:r w:rsidRPr="00CD5E8B" w:rsidR="00CD5E8B">
              <w:rPr>
                <w:rFonts w:ascii="Arial" w:hAnsi="Arial" w:cs="Arial"/>
                <w:sz w:val="18"/>
                <w:szCs w:val="18"/>
              </w:rPr>
              <w:t xml:space="preserve"> </w:t>
            </w:r>
            <w:r w:rsidRPr="00CD5E8B">
              <w:rPr>
                <w:rFonts w:ascii="Arial" w:hAnsi="Arial" w:cs="Arial"/>
                <w:sz w:val="18"/>
                <w:szCs w:val="18"/>
              </w:rPr>
              <w:t>at least one prescription for a preferred therapy during the measurement period</w:t>
            </w:r>
            <w:r w:rsidRPr="00CD5E8B" w:rsidR="007D602C">
              <w:rPr>
                <w:rFonts w:ascii="Arial" w:hAnsi="Arial" w:cs="Arial"/>
                <w:sz w:val="18"/>
                <w:szCs w:val="18"/>
              </w:rPr>
              <w:t>.</w:t>
            </w:r>
          </w:p>
        </w:tc>
      </w:tr>
      <w:tr w:rsidRPr="00CD5E8B" w:rsidR="007D602C" w:rsidTr="00CD5E8B" w14:paraId="28FF44C9"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110FDF7F"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CD5E8B" w:rsidRDefault="00A710C3" w14:paraId="28FDBB18" w14:textId="5007E10F">
            <w:pPr>
              <w:spacing w:after="0" w:line="240" w:lineRule="auto"/>
              <w:ind w:left="101" w:right="58"/>
              <w:rPr>
                <w:rFonts w:ascii="Arial" w:hAnsi="Arial" w:eastAsia="Arial" w:cs="Arial"/>
                <w:sz w:val="18"/>
                <w:szCs w:val="18"/>
              </w:rPr>
            </w:pPr>
            <w:r w:rsidRPr="00CD5E8B">
              <w:rPr>
                <w:rFonts w:ascii="Arial" w:hAnsi="Arial" w:cs="Arial"/>
                <w:sz w:val="18"/>
                <w:szCs w:val="18"/>
              </w:rPr>
              <w:t xml:space="preserve">Patients 5-64 years of age with persistent asthma and </w:t>
            </w:r>
            <w:r w:rsidRPr="00CD5E8B" w:rsidR="00CD5E8B">
              <w:rPr>
                <w:rFonts w:ascii="Arial" w:hAnsi="Arial" w:cs="Arial"/>
                <w:sz w:val="18"/>
                <w:szCs w:val="18"/>
              </w:rPr>
              <w:t xml:space="preserve">who had at least one medical </w:t>
            </w:r>
            <w:r w:rsidRPr="00CD5E8B">
              <w:rPr>
                <w:rFonts w:ascii="Arial" w:hAnsi="Arial" w:cs="Arial"/>
                <w:sz w:val="18"/>
                <w:szCs w:val="18"/>
              </w:rPr>
              <w:t xml:space="preserve">visit during the measurement period, excluding patients with </w:t>
            </w:r>
            <w:r w:rsidRPr="00CC1501" w:rsidR="00CD5E8B">
              <w:rPr>
                <w:rFonts w:ascii="Arial" w:hAnsi="Arial" w:cs="Arial"/>
                <w:color w:val="000000" w:themeColor="text1"/>
                <w:sz w:val="18"/>
                <w:szCs w:val="18"/>
              </w:rPr>
              <w:t>a diagnosis of emphysema, COPD, obstructive chronic bronchitis, cystic fibrosis, or acute respiratory failure that overlaps the measurement period</w:t>
            </w:r>
          </w:p>
        </w:tc>
      </w:tr>
      <w:tr w:rsidRPr="00CD5E8B" w:rsidR="007D602C" w:rsidTr="00CD5E8B" w14:paraId="3C70E323"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63FEAE48" w14:textId="042E1439">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C1501" w:rsidR="00CD5E8B">
              <w:rPr>
                <w:rFonts w:ascii="Arial" w:hAnsi="Arial" w:cs="Arial"/>
                <w:color w:val="000000" w:themeColor="text1"/>
                <w:sz w:val="18"/>
                <w:szCs w:val="18"/>
              </w:rPr>
              <w:t xml:space="preserve">Statin Therapy for the Prevention and Treatment of Cardiovascular Disease </w:t>
            </w:r>
          </w:p>
        </w:tc>
      </w:tr>
      <w:tr w:rsidRPr="00CD5E8B" w:rsidR="007D602C" w:rsidTr="00CD5E8B" w14:paraId="615614FD"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23BEE51"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C1501" w:rsidR="00CD5E8B" w:rsidP="00CD5E8B" w:rsidRDefault="00CD5E8B" w14:paraId="2C394FEE" w14:textId="77777777">
            <w:pPr>
              <w:rPr>
                <w:rFonts w:ascii="Arial" w:hAnsi="Arial" w:cs="Arial"/>
                <w:sz w:val="18"/>
                <w:szCs w:val="18"/>
              </w:rPr>
            </w:pPr>
            <w:r w:rsidRPr="00CC1501">
              <w:rPr>
                <w:rFonts w:ascii="Arial" w:hAnsi="Arial" w:cs="Arial"/>
                <w:sz w:val="18"/>
                <w:szCs w:val="18"/>
              </w:rPr>
              <w:t>Percentage of the following patients - all considered at high risk of cardiovascular events - who were prescribed or were on statin therapy during the measurement period:</w:t>
            </w:r>
          </w:p>
          <w:p w:rsidRPr="00CC1501" w:rsidR="00CD5E8B" w:rsidP="00CD5E8B" w:rsidRDefault="00CD5E8B" w14:paraId="2DBC2F6F" w14:textId="77777777">
            <w:pPr>
              <w:rPr>
                <w:rFonts w:ascii="Arial" w:hAnsi="Arial" w:cs="Arial"/>
                <w:sz w:val="18"/>
                <w:szCs w:val="18"/>
              </w:rPr>
            </w:pPr>
          </w:p>
          <w:p w:rsidRPr="00CC1501" w:rsidR="00CD5E8B" w:rsidP="00CD5E8B" w:rsidRDefault="00CD5E8B" w14:paraId="2774843A" w14:textId="77777777">
            <w:pPr>
              <w:pStyle w:val="ListParagraph"/>
              <w:numPr>
                <w:ilvl w:val="0"/>
                <w:numId w:val="1"/>
              </w:numPr>
              <w:spacing w:after="0" w:line="240" w:lineRule="auto"/>
              <w:ind w:left="342" w:hanging="342"/>
              <w:rPr>
                <w:rFonts w:ascii="Arial" w:hAnsi="Arial" w:cs="Arial"/>
                <w:sz w:val="18"/>
                <w:szCs w:val="18"/>
              </w:rPr>
            </w:pPr>
            <w:r w:rsidRPr="00CC1501">
              <w:rPr>
                <w:rFonts w:ascii="Arial" w:hAnsi="Arial" w:cs="Arial"/>
                <w:sz w:val="18"/>
                <w:szCs w:val="18"/>
              </w:rPr>
              <w:t>Adults aged &gt;= 21 years who were previously diagnosed with, or currently have, an active diagnosis of clinical atherosclerotic cardiovascular disease (ASCVD); OR</w:t>
            </w:r>
          </w:p>
          <w:p w:rsidRPr="00CC1501" w:rsidR="00CD5E8B" w:rsidP="00CD5E8B" w:rsidRDefault="00CD5E8B" w14:paraId="3C0162D0" w14:textId="77777777">
            <w:pPr>
              <w:rPr>
                <w:rFonts w:ascii="Arial" w:hAnsi="Arial" w:cs="Arial"/>
                <w:sz w:val="18"/>
                <w:szCs w:val="18"/>
              </w:rPr>
            </w:pPr>
          </w:p>
          <w:p w:rsidRPr="00CC1501" w:rsidR="00CD5E8B" w:rsidP="00CD5E8B" w:rsidRDefault="00CD5E8B" w14:paraId="1C3892D1" w14:textId="77777777">
            <w:pPr>
              <w:pStyle w:val="ListParagraph"/>
              <w:numPr>
                <w:ilvl w:val="0"/>
                <w:numId w:val="1"/>
              </w:numPr>
              <w:spacing w:after="0" w:line="240" w:lineRule="auto"/>
              <w:ind w:left="342" w:hanging="342"/>
              <w:rPr>
                <w:rFonts w:ascii="Arial" w:hAnsi="Arial" w:cs="Arial"/>
                <w:sz w:val="18"/>
                <w:szCs w:val="18"/>
              </w:rPr>
            </w:pPr>
            <w:r w:rsidRPr="00CC1501">
              <w:rPr>
                <w:rFonts w:ascii="Arial" w:hAnsi="Arial" w:cs="Arial"/>
                <w:sz w:val="18"/>
                <w:szCs w:val="18"/>
              </w:rPr>
              <w:t>Adults aged &gt;= 21 years who have ever had a fasting, or direct low-density lipoprotein cholesterol (LDL-C) level, &gt;= 190 mg/dL or were previously diagnosed with, or currently have an active diagnosis of familial or pure hypercholesterolemia; OR</w:t>
            </w:r>
          </w:p>
          <w:p w:rsidRPr="00CC1501" w:rsidR="00CD5E8B" w:rsidP="00CD5E8B" w:rsidRDefault="00CD5E8B" w14:paraId="416519D1" w14:textId="77777777">
            <w:pPr>
              <w:rPr>
                <w:rFonts w:ascii="Arial" w:hAnsi="Arial" w:cs="Arial"/>
                <w:sz w:val="18"/>
                <w:szCs w:val="18"/>
              </w:rPr>
            </w:pPr>
          </w:p>
          <w:p w:rsidRPr="00CD5E8B" w:rsidR="007D602C" w:rsidP="00CD5E8B" w:rsidRDefault="00CD5E8B" w14:paraId="1CFAECAB" w14:textId="53A32338">
            <w:pPr>
              <w:spacing w:after="0" w:line="240" w:lineRule="auto"/>
              <w:ind w:left="101" w:right="58"/>
              <w:rPr>
                <w:rFonts w:ascii="Arial" w:hAnsi="Arial" w:eastAsia="Arial" w:cs="Arial"/>
                <w:sz w:val="18"/>
                <w:szCs w:val="18"/>
              </w:rPr>
            </w:pPr>
            <w:r w:rsidRPr="00CC1501">
              <w:rPr>
                <w:rFonts w:ascii="Arial" w:hAnsi="Arial" w:cs="Arial"/>
                <w:sz w:val="18"/>
                <w:szCs w:val="18"/>
              </w:rPr>
              <w:t>Adults aged 40-75 years with a diagnosis of diabetes with a fasting or direct LDL-C level of 70-189 mg/dL</w:t>
            </w:r>
          </w:p>
        </w:tc>
      </w:tr>
      <w:tr w:rsidRPr="00CD5E8B" w:rsidR="007D602C" w:rsidTr="00CD5E8B" w14:paraId="3E3CC92E"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D9CA02F"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CD5E8B" w14:paraId="7D3D92FC" w14:textId="328EF2AE">
            <w:pPr>
              <w:spacing w:after="0" w:line="240" w:lineRule="auto"/>
              <w:ind w:left="101" w:right="58"/>
              <w:rPr>
                <w:rFonts w:ascii="Arial" w:hAnsi="Arial" w:eastAsia="Arial" w:cs="Arial"/>
                <w:sz w:val="18"/>
                <w:szCs w:val="18"/>
              </w:rPr>
            </w:pPr>
            <w:r w:rsidRPr="00CC1501">
              <w:rPr>
                <w:rFonts w:ascii="Arial" w:hAnsi="Arial" w:cs="Arial"/>
                <w:sz w:val="18"/>
                <w:szCs w:val="18"/>
              </w:rPr>
              <w:t>Patients who are actively using or who receive an order (prescription) for statin therapy at any point during the measurement period.</w:t>
            </w:r>
          </w:p>
        </w:tc>
      </w:tr>
      <w:tr w:rsidRPr="00CD5E8B" w:rsidR="007D602C" w:rsidTr="00CD5E8B" w14:paraId="75AF19D8"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A6D36F0"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C1501" w:rsidR="00CD5E8B" w:rsidP="00CD5E8B" w:rsidRDefault="00CD5E8B" w14:paraId="2FF31493" w14:textId="77777777">
            <w:pPr>
              <w:pStyle w:val="Default"/>
              <w:rPr>
                <w:color w:val="auto"/>
                <w:sz w:val="18"/>
                <w:szCs w:val="18"/>
              </w:rPr>
            </w:pPr>
            <w:r w:rsidRPr="00CC1501">
              <w:rPr>
                <w:color w:val="auto"/>
                <w:sz w:val="18"/>
                <w:szCs w:val="18"/>
              </w:rPr>
              <w:t>All patients who meet one or more of the following criteria (considered at high risk for cardiovascular events, under ACC/AHA guidelines):</w:t>
            </w:r>
          </w:p>
          <w:p w:rsidRPr="00CC1501" w:rsidR="00CD5E8B" w:rsidP="00CD5E8B" w:rsidRDefault="00CD5E8B" w14:paraId="1B690852" w14:textId="77777777">
            <w:pPr>
              <w:pStyle w:val="Default"/>
              <w:rPr>
                <w:color w:val="auto"/>
                <w:sz w:val="18"/>
                <w:szCs w:val="18"/>
              </w:rPr>
            </w:pPr>
          </w:p>
          <w:p w:rsidRPr="00CC1501" w:rsidR="00CD5E8B" w:rsidP="00CD5E8B" w:rsidRDefault="00CD5E8B" w14:paraId="2770FF1E" w14:textId="77777777">
            <w:pPr>
              <w:pStyle w:val="Default"/>
              <w:rPr>
                <w:color w:val="auto"/>
                <w:sz w:val="18"/>
                <w:szCs w:val="18"/>
              </w:rPr>
            </w:pPr>
            <w:r w:rsidRPr="00CC1501">
              <w:rPr>
                <w:color w:val="auto"/>
                <w:sz w:val="18"/>
                <w:szCs w:val="18"/>
              </w:rPr>
              <w:t>1) Patients aged &gt;= 21 years at the beginning of the measurement period with clinical ASCVD diagnosis.</w:t>
            </w:r>
          </w:p>
          <w:p w:rsidRPr="00CC1501" w:rsidR="00CD5E8B" w:rsidP="00CD5E8B" w:rsidRDefault="00CD5E8B" w14:paraId="34F7E6C2" w14:textId="77777777">
            <w:pPr>
              <w:pStyle w:val="Default"/>
              <w:rPr>
                <w:color w:val="auto"/>
                <w:sz w:val="18"/>
                <w:szCs w:val="18"/>
              </w:rPr>
            </w:pPr>
          </w:p>
          <w:p w:rsidRPr="00CC1501" w:rsidR="00CD5E8B" w:rsidP="00CD5E8B" w:rsidRDefault="00CD5E8B" w14:paraId="255C778C" w14:textId="77777777">
            <w:pPr>
              <w:pStyle w:val="Default"/>
              <w:rPr>
                <w:color w:val="auto"/>
                <w:sz w:val="18"/>
                <w:szCs w:val="18"/>
              </w:rPr>
            </w:pPr>
            <w:r w:rsidRPr="00CC1501">
              <w:rPr>
                <w:color w:val="auto"/>
                <w:sz w:val="18"/>
                <w:szCs w:val="18"/>
              </w:rPr>
              <w:lastRenderedPageBreak/>
              <w:t>2) Patients aged &gt;= 21 years at the beginning of the measurement period who have ever had a fasting, or direct laboratory result of LDL-C, &gt;=190 mg/dL or were previously diagnosed with, or currently have, an active diagnosis of familial or pure hypercholesterolemia.</w:t>
            </w:r>
          </w:p>
          <w:p w:rsidRPr="00CC1501" w:rsidR="00CD5E8B" w:rsidP="00CD5E8B" w:rsidRDefault="00CD5E8B" w14:paraId="6762EBE1" w14:textId="77777777">
            <w:pPr>
              <w:pStyle w:val="Default"/>
              <w:rPr>
                <w:color w:val="auto"/>
                <w:sz w:val="18"/>
                <w:szCs w:val="18"/>
              </w:rPr>
            </w:pPr>
          </w:p>
          <w:p w:rsidRPr="00CC1501" w:rsidR="00CD5E8B" w:rsidP="00CD5E8B" w:rsidRDefault="00CD5E8B" w14:paraId="59001584" w14:textId="77777777">
            <w:pPr>
              <w:pStyle w:val="Default"/>
              <w:rPr>
                <w:color w:val="auto"/>
                <w:sz w:val="18"/>
                <w:szCs w:val="18"/>
              </w:rPr>
            </w:pPr>
            <w:r w:rsidRPr="00CC1501">
              <w:rPr>
                <w:color w:val="auto"/>
                <w:sz w:val="18"/>
                <w:szCs w:val="18"/>
              </w:rPr>
              <w:t>3) Patients aged 40 to 75 years at the beginning of the measurement period with Type 1 or Type 2 diabetes and with an LDL-C result of 70-189 mg/dL recorded as the highest fasting or direct laboratory test result in the measurement year or during the two years prior to the beginning of the measurement period.</w:t>
            </w:r>
          </w:p>
          <w:p w:rsidRPr="00CC1501" w:rsidR="00CD5E8B" w:rsidP="00CD5E8B" w:rsidRDefault="00CD5E8B" w14:paraId="73464FAD" w14:textId="77777777">
            <w:pPr>
              <w:pStyle w:val="Default"/>
              <w:rPr>
                <w:color w:val="auto"/>
                <w:sz w:val="18"/>
                <w:szCs w:val="18"/>
              </w:rPr>
            </w:pPr>
          </w:p>
          <w:p w:rsidRPr="00CD5E8B" w:rsidR="007D602C" w:rsidP="00CD5E8B" w:rsidRDefault="00CD5E8B" w14:paraId="37BD5693" w14:textId="10461657">
            <w:pPr>
              <w:spacing w:after="0" w:line="240" w:lineRule="auto"/>
              <w:ind w:left="101" w:right="58"/>
              <w:rPr>
                <w:rFonts w:ascii="Arial" w:hAnsi="Arial" w:eastAsia="Arial" w:cs="Arial"/>
                <w:sz w:val="18"/>
                <w:szCs w:val="18"/>
              </w:rPr>
            </w:pPr>
            <w:r w:rsidRPr="00CC1501">
              <w:rPr>
                <w:rFonts w:ascii="Arial" w:hAnsi="Arial" w:cs="Arial"/>
                <w:i/>
                <w:sz w:val="18"/>
                <w:szCs w:val="18"/>
              </w:rPr>
              <w:t>Except</w:t>
            </w:r>
            <w:r w:rsidRPr="00CC1501">
              <w:rPr>
                <w:rFonts w:ascii="Arial" w:hAnsi="Arial" w:cs="Arial"/>
                <w:sz w:val="18"/>
                <w:szCs w:val="18"/>
              </w:rPr>
              <w:t xml:space="preserve"> Patients who are pregnant, breastfeeding, have a diagnosis of rhabdomyolysis, adverse effect, allergy, or intolerance to statin medication; have active liver disease of hepatic disease or insufficiency, have end stage renal disease, most recent fasting or direct LDL-C laboratory test result &lt; 70 mg/dL and are not taking statin therapy, or receiving palliative care</w:t>
            </w:r>
          </w:p>
        </w:tc>
      </w:tr>
      <w:tr w:rsidRPr="00CD5E8B" w:rsidR="007D602C" w:rsidTr="00CD5E8B" w14:paraId="07D9126E"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4601AF" w:rsidRDefault="007D602C" w14:paraId="597F6881" w14:textId="3380B487">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lastRenderedPageBreak/>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z w:val="18"/>
                <w:szCs w:val="18"/>
              </w:rPr>
              <w:t>I</w:t>
            </w:r>
            <w:r w:rsidRPr="00CD5E8B">
              <w:rPr>
                <w:rFonts w:ascii="Arial" w:hAnsi="Arial" w:eastAsia="Arial" w:cs="Arial"/>
                <w:bCs/>
                <w:spacing w:val="1"/>
                <w:sz w:val="18"/>
                <w:szCs w:val="18"/>
              </w:rPr>
              <w:t>sc</w:t>
            </w:r>
            <w:r w:rsidRPr="00CD5E8B">
              <w:rPr>
                <w:rFonts w:ascii="Arial" w:hAnsi="Arial" w:eastAsia="Arial" w:cs="Arial"/>
                <w:bCs/>
                <w:sz w:val="18"/>
                <w:szCs w:val="18"/>
              </w:rPr>
              <w:t>h</w:t>
            </w:r>
            <w:r w:rsidRPr="00CD5E8B">
              <w:rPr>
                <w:rFonts w:ascii="Arial" w:hAnsi="Arial" w:eastAsia="Arial" w:cs="Arial"/>
                <w:bCs/>
                <w:spacing w:val="1"/>
                <w:sz w:val="18"/>
                <w:szCs w:val="18"/>
              </w:rPr>
              <w:t>em</w:t>
            </w:r>
            <w:r w:rsidRPr="00CD5E8B">
              <w:rPr>
                <w:rFonts w:ascii="Arial" w:hAnsi="Arial" w:eastAsia="Arial" w:cs="Arial"/>
                <w:bCs/>
                <w:spacing w:val="-2"/>
                <w:sz w:val="18"/>
                <w:szCs w:val="18"/>
              </w:rPr>
              <w:t>i</w:t>
            </w:r>
            <w:r w:rsidRPr="00CD5E8B">
              <w:rPr>
                <w:rFonts w:ascii="Arial" w:hAnsi="Arial" w:eastAsia="Arial" w:cs="Arial"/>
                <w:bCs/>
                <w:sz w:val="18"/>
                <w:szCs w:val="18"/>
              </w:rPr>
              <w:t>c</w:t>
            </w:r>
            <w:r w:rsidRPr="00CD5E8B">
              <w:rPr>
                <w:rFonts w:ascii="Arial" w:hAnsi="Arial" w:eastAsia="Arial" w:cs="Arial"/>
                <w:bCs/>
                <w:spacing w:val="1"/>
                <w:sz w:val="18"/>
                <w:szCs w:val="18"/>
              </w:rPr>
              <w:t xml:space="preserve"> </w:t>
            </w:r>
            <w:r w:rsidRPr="00CD5E8B">
              <w:rPr>
                <w:rFonts w:ascii="Arial" w:hAnsi="Arial" w:eastAsia="Arial" w:cs="Arial"/>
                <w:bCs/>
                <w:sz w:val="18"/>
                <w:szCs w:val="18"/>
              </w:rPr>
              <w:t>V</w:t>
            </w:r>
            <w:r w:rsidRPr="00CD5E8B">
              <w:rPr>
                <w:rFonts w:ascii="Arial" w:hAnsi="Arial" w:eastAsia="Arial" w:cs="Arial"/>
                <w:bCs/>
                <w:spacing w:val="1"/>
                <w:sz w:val="18"/>
                <w:szCs w:val="18"/>
              </w:rPr>
              <w:t>a</w:t>
            </w:r>
            <w:r w:rsidRPr="00CD5E8B">
              <w:rPr>
                <w:rFonts w:ascii="Arial" w:hAnsi="Arial" w:eastAsia="Arial" w:cs="Arial"/>
                <w:bCs/>
                <w:spacing w:val="-2"/>
                <w:sz w:val="18"/>
                <w:szCs w:val="18"/>
              </w:rPr>
              <w:t>s</w:t>
            </w:r>
            <w:r w:rsidRPr="00CD5E8B">
              <w:rPr>
                <w:rFonts w:ascii="Arial" w:hAnsi="Arial" w:eastAsia="Arial" w:cs="Arial"/>
                <w:bCs/>
                <w:spacing w:val="1"/>
                <w:sz w:val="18"/>
                <w:szCs w:val="18"/>
              </w:rPr>
              <w:t>c</w:t>
            </w:r>
            <w:r w:rsidRPr="00CD5E8B">
              <w:rPr>
                <w:rFonts w:ascii="Arial" w:hAnsi="Arial" w:eastAsia="Arial" w:cs="Arial"/>
                <w:bCs/>
                <w:spacing w:val="-2"/>
                <w:sz w:val="18"/>
                <w:szCs w:val="18"/>
              </w:rPr>
              <w:t>u</w:t>
            </w:r>
            <w:r w:rsidRPr="00CD5E8B">
              <w:rPr>
                <w:rFonts w:ascii="Arial" w:hAnsi="Arial" w:eastAsia="Arial" w:cs="Arial"/>
                <w:bCs/>
                <w:sz w:val="18"/>
                <w:szCs w:val="18"/>
              </w:rPr>
              <w:t>l</w:t>
            </w:r>
            <w:r w:rsidRPr="00CD5E8B">
              <w:rPr>
                <w:rFonts w:ascii="Arial" w:hAnsi="Arial" w:eastAsia="Arial" w:cs="Arial"/>
                <w:bCs/>
                <w:spacing w:val="1"/>
                <w:sz w:val="18"/>
                <w:szCs w:val="18"/>
              </w:rPr>
              <w:t>a</w:t>
            </w:r>
            <w:r w:rsidRPr="00CD5E8B">
              <w:rPr>
                <w:rFonts w:ascii="Arial" w:hAnsi="Arial" w:eastAsia="Arial" w:cs="Arial"/>
                <w:bCs/>
                <w:sz w:val="18"/>
                <w:szCs w:val="18"/>
              </w:rPr>
              <w:t>r Di</w:t>
            </w:r>
            <w:r w:rsidRPr="00CD5E8B">
              <w:rPr>
                <w:rFonts w:ascii="Arial" w:hAnsi="Arial" w:eastAsia="Arial" w:cs="Arial"/>
                <w:bCs/>
                <w:spacing w:val="1"/>
                <w:sz w:val="18"/>
                <w:szCs w:val="18"/>
              </w:rPr>
              <w:t>se</w:t>
            </w:r>
            <w:r w:rsidRPr="00CD5E8B">
              <w:rPr>
                <w:rFonts w:ascii="Arial" w:hAnsi="Arial" w:eastAsia="Arial" w:cs="Arial"/>
                <w:bCs/>
                <w:spacing w:val="-2"/>
                <w:sz w:val="18"/>
                <w:szCs w:val="18"/>
              </w:rPr>
              <w:t>a</w:t>
            </w:r>
            <w:r w:rsidRPr="00CD5E8B">
              <w:rPr>
                <w:rFonts w:ascii="Arial" w:hAnsi="Arial" w:eastAsia="Arial" w:cs="Arial"/>
                <w:bCs/>
                <w:spacing w:val="1"/>
                <w:sz w:val="18"/>
                <w:szCs w:val="18"/>
              </w:rPr>
              <w:t>s</w:t>
            </w:r>
            <w:r w:rsidRPr="00CD5E8B">
              <w:rPr>
                <w:rFonts w:ascii="Arial" w:hAnsi="Arial" w:eastAsia="Arial" w:cs="Arial"/>
                <w:bCs/>
                <w:sz w:val="18"/>
                <w:szCs w:val="18"/>
              </w:rPr>
              <w:t>e</w:t>
            </w:r>
            <w:r w:rsidRPr="00CD5E8B">
              <w:rPr>
                <w:rFonts w:ascii="Arial" w:hAnsi="Arial" w:eastAsia="Arial" w:cs="Arial"/>
                <w:bCs/>
                <w:spacing w:val="1"/>
                <w:sz w:val="18"/>
                <w:szCs w:val="18"/>
              </w:rPr>
              <w:t xml:space="preserve"> </w:t>
            </w:r>
            <w:r w:rsidRPr="00CD5E8B">
              <w:rPr>
                <w:rFonts w:ascii="Arial" w:hAnsi="Arial" w:eastAsia="Arial" w:cs="Arial"/>
                <w:bCs/>
                <w:sz w:val="18"/>
                <w:szCs w:val="18"/>
              </w:rPr>
              <w:t>(</w:t>
            </w:r>
            <w:r w:rsidRPr="00CD5E8B">
              <w:rPr>
                <w:rFonts w:ascii="Arial" w:hAnsi="Arial" w:eastAsia="Arial" w:cs="Arial"/>
                <w:bCs/>
                <w:spacing w:val="1"/>
                <w:sz w:val="18"/>
                <w:szCs w:val="18"/>
              </w:rPr>
              <w:t>I</w:t>
            </w:r>
            <w:r w:rsidRPr="00CD5E8B">
              <w:rPr>
                <w:rFonts w:ascii="Arial" w:hAnsi="Arial" w:eastAsia="Arial" w:cs="Arial"/>
                <w:bCs/>
                <w:sz w:val="18"/>
                <w:szCs w:val="18"/>
              </w:rPr>
              <w:t>VD):</w:t>
            </w:r>
            <w:r w:rsidRPr="00CD5E8B">
              <w:rPr>
                <w:rFonts w:ascii="Arial" w:hAnsi="Arial" w:eastAsia="Arial" w:cs="Arial"/>
                <w:bCs/>
                <w:spacing w:val="-3"/>
                <w:sz w:val="18"/>
                <w:szCs w:val="18"/>
              </w:rPr>
              <w:t xml:space="preserve"> </w:t>
            </w:r>
            <w:r w:rsidRPr="00CD5E8B" w:rsidR="004601AF">
              <w:rPr>
                <w:rFonts w:ascii="Arial" w:hAnsi="Arial" w:eastAsia="Arial" w:cs="Arial"/>
                <w:bCs/>
                <w:spacing w:val="-3"/>
                <w:sz w:val="18"/>
                <w:szCs w:val="18"/>
              </w:rPr>
              <w:t xml:space="preserve">Use of </w:t>
            </w:r>
            <w:r w:rsidRPr="00CD5E8B">
              <w:rPr>
                <w:rFonts w:ascii="Arial" w:hAnsi="Arial" w:eastAsia="Arial" w:cs="Arial"/>
                <w:bCs/>
                <w:spacing w:val="-2"/>
                <w:sz w:val="18"/>
                <w:szCs w:val="18"/>
              </w:rPr>
              <w:t>A</w:t>
            </w:r>
            <w:r w:rsidRPr="00CD5E8B">
              <w:rPr>
                <w:rFonts w:ascii="Arial" w:hAnsi="Arial" w:eastAsia="Arial" w:cs="Arial"/>
                <w:bCs/>
                <w:spacing w:val="1"/>
                <w:sz w:val="18"/>
                <w:szCs w:val="18"/>
              </w:rPr>
              <w:t>s</w:t>
            </w:r>
            <w:r w:rsidRPr="00CD5E8B">
              <w:rPr>
                <w:rFonts w:ascii="Arial" w:hAnsi="Arial" w:eastAsia="Arial" w:cs="Arial"/>
                <w:bCs/>
                <w:sz w:val="18"/>
                <w:szCs w:val="18"/>
              </w:rPr>
              <w:t>p</w:t>
            </w:r>
            <w:r w:rsidRPr="00CD5E8B">
              <w:rPr>
                <w:rFonts w:ascii="Arial" w:hAnsi="Arial" w:eastAsia="Arial" w:cs="Arial"/>
                <w:bCs/>
                <w:spacing w:val="1"/>
                <w:sz w:val="18"/>
                <w:szCs w:val="18"/>
              </w:rPr>
              <w:t>i</w:t>
            </w:r>
            <w:r w:rsidRPr="00CD5E8B">
              <w:rPr>
                <w:rFonts w:ascii="Arial" w:hAnsi="Arial" w:eastAsia="Arial" w:cs="Arial"/>
                <w:bCs/>
                <w:sz w:val="18"/>
                <w:szCs w:val="18"/>
              </w:rPr>
              <w:t>rin</w:t>
            </w:r>
            <w:r w:rsidRPr="00CD5E8B">
              <w:rPr>
                <w:rFonts w:ascii="Arial" w:hAnsi="Arial" w:eastAsia="Arial" w:cs="Arial"/>
                <w:bCs/>
                <w:spacing w:val="1"/>
                <w:sz w:val="18"/>
                <w:szCs w:val="18"/>
              </w:rPr>
              <w:t xml:space="preserve"> </w:t>
            </w:r>
            <w:r w:rsidRPr="00CD5E8B" w:rsidR="004601AF">
              <w:rPr>
                <w:rFonts w:ascii="Arial" w:hAnsi="Arial" w:cs="Arial"/>
                <w:sz w:val="18"/>
                <w:szCs w:val="18"/>
              </w:rPr>
              <w:t>or Another Anti</w:t>
            </w:r>
            <w:r w:rsidRPr="00CD5E8B" w:rsidR="00CD5E8B">
              <w:rPr>
                <w:rFonts w:ascii="Arial" w:hAnsi="Arial" w:cs="Arial"/>
                <w:sz w:val="18"/>
                <w:szCs w:val="18"/>
              </w:rPr>
              <w:t>platelet</w:t>
            </w:r>
          </w:p>
        </w:tc>
      </w:tr>
      <w:tr w:rsidRPr="00CD5E8B" w:rsidR="007D602C" w:rsidTr="00CD5E8B" w14:paraId="37F718F9"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78AF6A2D"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CD5E8B" w14:paraId="7C893D06" w14:textId="0F1E937B">
            <w:pPr>
              <w:spacing w:after="0" w:line="240" w:lineRule="auto"/>
              <w:ind w:left="101" w:right="58"/>
              <w:rPr>
                <w:rFonts w:ascii="Arial" w:hAnsi="Arial" w:eastAsia="Arial" w:cs="Arial"/>
                <w:sz w:val="18"/>
                <w:szCs w:val="18"/>
              </w:rPr>
            </w:pPr>
            <w:r w:rsidRPr="00CC1501">
              <w:rPr>
                <w:rFonts w:ascii="Arial" w:hAnsi="Arial" w:cs="Arial"/>
                <w:color w:val="000000" w:themeColor="text1"/>
                <w:sz w:val="18"/>
                <w:szCs w:val="18"/>
              </w:rPr>
              <w:t>Percentage of patients 18 years of age and older who were diagnosed with acute myocardial infarction (AMI), coronary artery bypass graft (CABG), or percutaneous coronary interventions (PCI) in the 12 months prior to the measurement period, or who had an active diagnosis of ischemic vascular disease (IVD) during the measurement period, and had documentation of use of aspirin or another antiplatelet during the measurement period</w:t>
            </w:r>
          </w:p>
        </w:tc>
      </w:tr>
      <w:tr w:rsidRPr="00CD5E8B" w:rsidR="007D602C" w:rsidTr="00CD5E8B" w14:paraId="2CBF7620"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3480CCB2"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776C19" w:rsidRDefault="00CD5E8B" w14:paraId="59304B23" w14:textId="0EB1159D">
            <w:pPr>
              <w:autoSpaceDE w:val="0"/>
              <w:autoSpaceDN w:val="0"/>
              <w:adjustRightInd w:val="0"/>
              <w:spacing w:after="0" w:line="240" w:lineRule="auto"/>
              <w:ind w:left="101" w:right="58"/>
              <w:rPr>
                <w:rFonts w:ascii="Arial" w:hAnsi="Arial" w:eastAsia="Arial" w:cs="Arial"/>
                <w:sz w:val="18"/>
                <w:szCs w:val="18"/>
              </w:rPr>
            </w:pPr>
            <w:r w:rsidRPr="00CC1501">
              <w:rPr>
                <w:rFonts w:ascii="Arial" w:hAnsi="Arial" w:cs="Arial"/>
                <w:color w:val="000000" w:themeColor="text1"/>
                <w:sz w:val="18"/>
                <w:szCs w:val="18"/>
              </w:rPr>
              <w:t>Patients who had an active medication of aspirin or another antiplatelet during the measurement period</w:t>
            </w:r>
          </w:p>
        </w:tc>
      </w:tr>
      <w:tr w:rsidRPr="00CD5E8B" w:rsidR="007D602C" w:rsidTr="00CD5E8B" w14:paraId="7AACE23D"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24AED4B"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CD5E8B" w14:paraId="37A2C6AE" w14:textId="31CB0555">
            <w:pPr>
              <w:spacing w:after="0" w:line="240" w:lineRule="auto"/>
              <w:ind w:left="100" w:right="58"/>
              <w:rPr>
                <w:rFonts w:ascii="Arial" w:hAnsi="Arial" w:eastAsia="Arial" w:cs="Arial"/>
                <w:sz w:val="18"/>
                <w:szCs w:val="18"/>
              </w:rPr>
            </w:pPr>
            <w:r w:rsidRPr="00CC1501">
              <w:rPr>
                <w:rFonts w:ascii="Arial" w:hAnsi="Arial" w:cs="Arial"/>
                <w:sz w:val="18"/>
                <w:szCs w:val="18"/>
              </w:rPr>
              <w:t>Patients 18 years of age and older with a medical visit during the measurement period who had an AMI, CABG, or PCI during the 12 months prior to the measurement year or who had a diagnosis of IVD overlapping the measurement period, excluding patients who had documentation of use of anticoagulant medications overlapping the measurement period, and patients who were in hospice care during the measurement period</w:t>
            </w:r>
          </w:p>
        </w:tc>
      </w:tr>
      <w:tr w:rsidRPr="00CD5E8B" w:rsidR="007D602C" w:rsidTr="00CD5E8B" w14:paraId="4F5FD895"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557046FA" w14:textId="77777777">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Pr>
                <w:rFonts w:ascii="Arial" w:hAnsi="Arial" w:eastAsia="Arial" w:cs="Arial"/>
                <w:bCs/>
                <w:sz w:val="18"/>
                <w:szCs w:val="18"/>
              </w:rPr>
              <w:t>Col</w:t>
            </w:r>
            <w:r w:rsidRPr="00CD5E8B">
              <w:rPr>
                <w:rFonts w:ascii="Arial" w:hAnsi="Arial" w:eastAsia="Arial" w:cs="Arial"/>
                <w:bCs/>
                <w:spacing w:val="1"/>
                <w:sz w:val="18"/>
                <w:szCs w:val="18"/>
              </w:rPr>
              <w:t>o</w:t>
            </w:r>
            <w:r w:rsidRPr="00CD5E8B">
              <w:rPr>
                <w:rFonts w:ascii="Arial" w:hAnsi="Arial" w:eastAsia="Arial" w:cs="Arial"/>
                <w:bCs/>
                <w:sz w:val="18"/>
                <w:szCs w:val="18"/>
              </w:rPr>
              <w:t>re</w:t>
            </w:r>
            <w:r w:rsidRPr="00CD5E8B">
              <w:rPr>
                <w:rFonts w:ascii="Arial" w:hAnsi="Arial" w:eastAsia="Arial" w:cs="Arial"/>
                <w:bCs/>
                <w:spacing w:val="1"/>
                <w:sz w:val="18"/>
                <w:szCs w:val="18"/>
              </w:rPr>
              <w:t>c</w:t>
            </w:r>
            <w:r w:rsidRPr="00CD5E8B">
              <w:rPr>
                <w:rFonts w:ascii="Arial" w:hAnsi="Arial" w:eastAsia="Arial" w:cs="Arial"/>
                <w:bCs/>
                <w:sz w:val="18"/>
                <w:szCs w:val="18"/>
              </w:rPr>
              <w:t>t</w:t>
            </w:r>
            <w:r w:rsidRPr="00CD5E8B">
              <w:rPr>
                <w:rFonts w:ascii="Arial" w:hAnsi="Arial" w:eastAsia="Arial" w:cs="Arial"/>
                <w:bCs/>
                <w:spacing w:val="1"/>
                <w:sz w:val="18"/>
                <w:szCs w:val="18"/>
              </w:rPr>
              <w:t>a</w:t>
            </w:r>
            <w:r w:rsidRPr="00CD5E8B">
              <w:rPr>
                <w:rFonts w:ascii="Arial" w:hAnsi="Arial" w:eastAsia="Arial" w:cs="Arial"/>
                <w:bCs/>
                <w:sz w:val="18"/>
                <w:szCs w:val="18"/>
              </w:rPr>
              <w:t>l</w:t>
            </w:r>
            <w:r w:rsidRPr="00CD5E8B">
              <w:rPr>
                <w:rFonts w:ascii="Arial" w:hAnsi="Arial" w:eastAsia="Arial" w:cs="Arial"/>
                <w:bCs/>
                <w:spacing w:val="1"/>
                <w:sz w:val="18"/>
                <w:szCs w:val="18"/>
              </w:rPr>
              <w:t xml:space="preserve"> </w:t>
            </w:r>
            <w:r w:rsidRPr="00CD5E8B">
              <w:rPr>
                <w:rFonts w:ascii="Arial" w:hAnsi="Arial" w:eastAsia="Arial" w:cs="Arial"/>
                <w:bCs/>
                <w:sz w:val="18"/>
                <w:szCs w:val="18"/>
              </w:rPr>
              <w:t>Ca</w:t>
            </w:r>
            <w:r w:rsidRPr="00CD5E8B">
              <w:rPr>
                <w:rFonts w:ascii="Arial" w:hAnsi="Arial" w:eastAsia="Arial" w:cs="Arial"/>
                <w:bCs/>
                <w:spacing w:val="-2"/>
                <w:sz w:val="18"/>
                <w:szCs w:val="18"/>
              </w:rPr>
              <w:t>n</w:t>
            </w:r>
            <w:r w:rsidRPr="00CD5E8B">
              <w:rPr>
                <w:rFonts w:ascii="Arial" w:hAnsi="Arial" w:eastAsia="Arial" w:cs="Arial"/>
                <w:bCs/>
                <w:spacing w:val="1"/>
                <w:sz w:val="18"/>
                <w:szCs w:val="18"/>
              </w:rPr>
              <w:t>ce</w:t>
            </w:r>
            <w:r w:rsidRPr="00CD5E8B">
              <w:rPr>
                <w:rFonts w:ascii="Arial" w:hAnsi="Arial" w:eastAsia="Arial" w:cs="Arial"/>
                <w:bCs/>
                <w:sz w:val="18"/>
                <w:szCs w:val="18"/>
              </w:rPr>
              <w:t>r Scre</w:t>
            </w:r>
            <w:r w:rsidRPr="00CD5E8B">
              <w:rPr>
                <w:rFonts w:ascii="Arial" w:hAnsi="Arial" w:eastAsia="Arial" w:cs="Arial"/>
                <w:bCs/>
                <w:spacing w:val="1"/>
                <w:sz w:val="18"/>
                <w:szCs w:val="18"/>
              </w:rPr>
              <w:t>e</w:t>
            </w:r>
            <w:r w:rsidRPr="00CD5E8B">
              <w:rPr>
                <w:rFonts w:ascii="Arial" w:hAnsi="Arial" w:eastAsia="Arial" w:cs="Arial"/>
                <w:bCs/>
                <w:spacing w:val="-2"/>
                <w:sz w:val="18"/>
                <w:szCs w:val="18"/>
              </w:rPr>
              <w:t>n</w:t>
            </w:r>
            <w:r w:rsidRPr="00CD5E8B">
              <w:rPr>
                <w:rFonts w:ascii="Arial" w:hAnsi="Arial" w:eastAsia="Arial" w:cs="Arial"/>
                <w:bCs/>
                <w:sz w:val="18"/>
                <w:szCs w:val="18"/>
              </w:rPr>
              <w:t>i</w:t>
            </w:r>
            <w:r w:rsidRPr="00CD5E8B">
              <w:rPr>
                <w:rFonts w:ascii="Arial" w:hAnsi="Arial" w:eastAsia="Arial" w:cs="Arial"/>
                <w:bCs/>
                <w:spacing w:val="1"/>
                <w:sz w:val="18"/>
                <w:szCs w:val="18"/>
              </w:rPr>
              <w:t>n</w:t>
            </w:r>
            <w:r w:rsidRPr="00CD5E8B">
              <w:rPr>
                <w:rFonts w:ascii="Arial" w:hAnsi="Arial" w:eastAsia="Arial" w:cs="Arial"/>
                <w:bCs/>
                <w:sz w:val="18"/>
                <w:szCs w:val="18"/>
              </w:rPr>
              <w:t>g</w:t>
            </w:r>
          </w:p>
        </w:tc>
      </w:tr>
      <w:tr w:rsidRPr="00CD5E8B" w:rsidR="007D602C" w:rsidTr="00CD5E8B" w14:paraId="03180118"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366F630F"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1326E2" w:rsidRDefault="00776C19" w14:paraId="6A380B57" w14:textId="4F1A6A71">
            <w:pPr>
              <w:spacing w:after="0" w:line="240" w:lineRule="auto"/>
              <w:ind w:left="101" w:right="58"/>
              <w:rPr>
                <w:rFonts w:ascii="Arial" w:hAnsi="Arial" w:eastAsia="Arial" w:cs="Arial"/>
                <w:sz w:val="18"/>
                <w:szCs w:val="18"/>
              </w:rPr>
            </w:pPr>
            <w:r w:rsidRPr="00CD5E8B">
              <w:rPr>
                <w:rFonts w:ascii="Arial" w:hAnsi="Arial" w:cs="Arial"/>
                <w:sz w:val="18"/>
                <w:szCs w:val="18"/>
              </w:rPr>
              <w:t xml:space="preserve">Percentage of </w:t>
            </w:r>
            <w:r w:rsidRPr="00CD5E8B" w:rsidR="001326E2">
              <w:rPr>
                <w:rFonts w:ascii="Arial" w:hAnsi="Arial" w:cs="Arial"/>
                <w:sz w:val="18"/>
                <w:szCs w:val="18"/>
              </w:rPr>
              <w:t>patients</w:t>
            </w:r>
            <w:r w:rsidRPr="00CD5E8B">
              <w:rPr>
                <w:rFonts w:ascii="Arial" w:hAnsi="Arial" w:cs="Arial"/>
                <w:sz w:val="18"/>
                <w:szCs w:val="18"/>
              </w:rPr>
              <w:t xml:space="preserve"> 50-75 years of age who had appropriate screening for colorectal cancer</w:t>
            </w:r>
            <w:r w:rsidRPr="00CD5E8B" w:rsidR="007D602C">
              <w:rPr>
                <w:rFonts w:ascii="Arial" w:hAnsi="Arial" w:cs="Arial"/>
                <w:sz w:val="18"/>
                <w:szCs w:val="18"/>
              </w:rPr>
              <w:t xml:space="preserve">. </w:t>
            </w:r>
          </w:p>
        </w:tc>
      </w:tr>
      <w:tr w:rsidRPr="00CD5E8B" w:rsidR="007D602C" w:rsidTr="00CD5E8B" w14:paraId="149A99FD"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150AFAA"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C1501" w:rsidR="00CD5E8B" w:rsidP="00CD5E8B" w:rsidRDefault="00CD5E8B" w14:paraId="1106B9D8" w14:textId="77777777">
            <w:pPr>
              <w:spacing w:after="150"/>
              <w:rPr>
                <w:rFonts w:ascii="Arial" w:hAnsi="Arial" w:eastAsia="Times New Roman" w:cs="Arial"/>
                <w:color w:val="000000" w:themeColor="text1"/>
                <w:sz w:val="18"/>
                <w:szCs w:val="18"/>
              </w:rPr>
            </w:pPr>
            <w:r w:rsidRPr="00CC1501">
              <w:rPr>
                <w:rFonts w:ascii="Arial" w:hAnsi="Arial" w:eastAsia="Times New Roman" w:cs="Arial"/>
                <w:color w:val="000000" w:themeColor="text1"/>
                <w:sz w:val="18"/>
                <w:szCs w:val="18"/>
              </w:rPr>
              <w:t xml:space="preserve">Patients with one or more screenings for colorectal cancer. Appropriate screenings are defined by any one of the following criteria: </w:t>
            </w:r>
          </w:p>
          <w:p w:rsidRPr="00CC1501" w:rsidR="00CD5E8B" w:rsidP="00CD5E8B" w:rsidRDefault="00CD5E8B" w14:paraId="4A14412D" w14:textId="77777777">
            <w:pPr>
              <w:pStyle w:val="ListParagraph"/>
              <w:numPr>
                <w:ilvl w:val="0"/>
                <w:numId w:val="2"/>
              </w:numPr>
              <w:spacing w:after="150" w:line="240" w:lineRule="auto"/>
              <w:rPr>
                <w:rFonts w:ascii="Arial" w:hAnsi="Arial" w:eastAsia="Times New Roman" w:cs="Arial"/>
                <w:color w:val="000000" w:themeColor="text1"/>
                <w:sz w:val="18"/>
                <w:szCs w:val="18"/>
              </w:rPr>
            </w:pPr>
            <w:r w:rsidRPr="00CC1501">
              <w:rPr>
                <w:rFonts w:ascii="Arial" w:hAnsi="Arial" w:eastAsia="Times New Roman" w:cs="Arial"/>
                <w:color w:val="000000" w:themeColor="text1"/>
                <w:sz w:val="18"/>
                <w:szCs w:val="18"/>
              </w:rPr>
              <w:t xml:space="preserve">Fecal occult blood test (FOBT) during the measurement period; </w:t>
            </w:r>
          </w:p>
          <w:p w:rsidRPr="00CC1501" w:rsidR="00CD5E8B" w:rsidP="00CD5E8B" w:rsidRDefault="00CD5E8B" w14:paraId="06152D8C" w14:textId="77777777">
            <w:pPr>
              <w:pStyle w:val="ListParagraph"/>
              <w:numPr>
                <w:ilvl w:val="0"/>
                <w:numId w:val="2"/>
              </w:numPr>
              <w:spacing w:after="150" w:line="240" w:lineRule="auto"/>
              <w:rPr>
                <w:rFonts w:ascii="Arial" w:hAnsi="Arial" w:eastAsia="Times New Roman" w:cs="Arial"/>
                <w:color w:val="000000" w:themeColor="text1"/>
                <w:sz w:val="18"/>
                <w:szCs w:val="18"/>
              </w:rPr>
            </w:pPr>
            <w:r w:rsidRPr="00CC1501">
              <w:rPr>
                <w:rFonts w:ascii="Arial" w:hAnsi="Arial" w:eastAsia="Times New Roman" w:cs="Arial"/>
                <w:color w:val="000000" w:themeColor="text1"/>
                <w:sz w:val="18"/>
                <w:szCs w:val="18"/>
              </w:rPr>
              <w:t xml:space="preserve">Fecal immunochemical test (FIT)-DNA during the measurement period or the two years prior to the measurement period; </w:t>
            </w:r>
          </w:p>
          <w:p w:rsidRPr="00CC1501" w:rsidR="00CD5E8B" w:rsidP="00CD5E8B" w:rsidRDefault="00CD5E8B" w14:paraId="7581114C" w14:textId="77777777">
            <w:pPr>
              <w:pStyle w:val="ListParagraph"/>
              <w:numPr>
                <w:ilvl w:val="0"/>
                <w:numId w:val="2"/>
              </w:numPr>
              <w:spacing w:after="150" w:line="240" w:lineRule="auto"/>
              <w:rPr>
                <w:rFonts w:ascii="Arial" w:hAnsi="Arial" w:eastAsia="Times New Roman" w:cs="Arial"/>
                <w:color w:val="000000" w:themeColor="text1"/>
                <w:sz w:val="18"/>
                <w:szCs w:val="18"/>
              </w:rPr>
            </w:pPr>
            <w:r w:rsidRPr="00CC1501">
              <w:rPr>
                <w:rFonts w:ascii="Arial" w:hAnsi="Arial" w:eastAsia="Times New Roman" w:cs="Arial"/>
                <w:color w:val="000000" w:themeColor="text1"/>
                <w:sz w:val="18"/>
                <w:szCs w:val="18"/>
              </w:rPr>
              <w:t xml:space="preserve">Flexible sigmoidoscopy during the measurement period or the four years prior to the measurement period; </w:t>
            </w:r>
          </w:p>
          <w:p w:rsidRPr="00CC1501" w:rsidR="00CD5E8B" w:rsidP="00CD5E8B" w:rsidRDefault="00CD5E8B" w14:paraId="73818EB6" w14:textId="77777777">
            <w:pPr>
              <w:pStyle w:val="ListParagraph"/>
              <w:numPr>
                <w:ilvl w:val="0"/>
                <w:numId w:val="2"/>
              </w:numPr>
              <w:spacing w:after="150" w:line="240" w:lineRule="auto"/>
              <w:rPr>
                <w:rFonts w:ascii="Arial" w:hAnsi="Arial" w:eastAsia="Times New Roman" w:cs="Arial"/>
                <w:color w:val="000000" w:themeColor="text1"/>
                <w:sz w:val="18"/>
                <w:szCs w:val="18"/>
              </w:rPr>
            </w:pPr>
            <w:r w:rsidRPr="00CC1501">
              <w:rPr>
                <w:rFonts w:ascii="Arial" w:hAnsi="Arial" w:eastAsia="Times New Roman" w:cs="Arial"/>
                <w:color w:val="000000" w:themeColor="text1"/>
                <w:sz w:val="18"/>
                <w:szCs w:val="18"/>
              </w:rPr>
              <w:t>CT colonography during the measurement period or the four years prior to the measurement period; or</w:t>
            </w:r>
          </w:p>
          <w:p w:rsidRPr="00CD5E8B" w:rsidR="007D602C" w:rsidP="00CD5E8B" w:rsidRDefault="00CD5E8B" w14:paraId="4F6FF1C3" w14:textId="7DEB0F3E">
            <w:pPr>
              <w:spacing w:after="0" w:line="240" w:lineRule="auto"/>
              <w:ind w:left="101" w:right="58"/>
              <w:rPr>
                <w:rFonts w:ascii="Arial" w:hAnsi="Arial" w:eastAsia="Arial" w:cs="Arial"/>
                <w:sz w:val="18"/>
                <w:szCs w:val="18"/>
              </w:rPr>
            </w:pPr>
            <w:r w:rsidRPr="00CC1501">
              <w:rPr>
                <w:rFonts w:ascii="Arial" w:hAnsi="Arial" w:eastAsia="Times New Roman" w:cs="Arial"/>
                <w:color w:val="000000" w:themeColor="text1"/>
                <w:sz w:val="18"/>
                <w:szCs w:val="18"/>
              </w:rPr>
              <w:t>Colonoscopy during the measurement period or the nine years prior to the measurement period</w:t>
            </w:r>
          </w:p>
        </w:tc>
      </w:tr>
      <w:tr w:rsidRPr="00CD5E8B" w:rsidR="007D602C" w:rsidTr="00CD5E8B" w14:paraId="63E6F47F"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3B47A96"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CD5E8B" w14:paraId="35ADB434" w14:textId="0E0F034E">
            <w:pPr>
              <w:spacing w:after="0" w:line="240" w:lineRule="auto"/>
              <w:ind w:left="101" w:right="58"/>
              <w:rPr>
                <w:rFonts w:ascii="Arial" w:hAnsi="Arial" w:eastAsia="Arial" w:cs="Arial"/>
                <w:sz w:val="18"/>
                <w:szCs w:val="18"/>
              </w:rPr>
            </w:pPr>
            <w:r w:rsidRPr="00CC1501">
              <w:rPr>
                <w:rFonts w:ascii="Arial" w:hAnsi="Arial" w:cs="Arial"/>
                <w:color w:val="000000" w:themeColor="text1"/>
                <w:sz w:val="18"/>
                <w:szCs w:val="18"/>
              </w:rPr>
              <w:t>Patients 50-75 years of age with a medical visit during the measurement period, excluding patients with a diagnosis or past history of total colectomy or colorectal cancer, or patients who were in hospice care during the measurement period</w:t>
            </w:r>
          </w:p>
        </w:tc>
      </w:tr>
      <w:tr w:rsidRPr="00CD5E8B" w:rsidR="007D602C" w:rsidTr="00CD5E8B" w14:paraId="33EDC838" w14:textId="77777777">
        <w:tblPrEx>
          <w:tblCellMar>
            <w:top w:w="0" w:type="dxa"/>
            <w:bottom w:w="0" w:type="dxa"/>
          </w:tblCellMar>
        </w:tblPrEx>
        <w:trPr>
          <w:gridBefore w:val="1"/>
          <w:wBefore w:w="6" w:type="dxa"/>
        </w:trPr>
        <w:tc>
          <w:tcPr>
            <w:tcW w:w="9922" w:type="dxa"/>
            <w:gridSpan w:val="3"/>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2D2250" w:rsidRDefault="007D602C" w14:paraId="2E3EA286" w14:textId="77777777">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2"/>
                <w:sz w:val="18"/>
                <w:szCs w:val="18"/>
              </w:rPr>
              <w:t xml:space="preserve"> </w:t>
            </w:r>
            <w:r w:rsidRPr="00CD5E8B">
              <w:rPr>
                <w:rFonts w:ascii="Arial" w:hAnsi="Arial" w:eastAsia="Arial" w:cs="Arial"/>
                <w:b/>
                <w:bCs/>
                <w:spacing w:val="-3"/>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 xml:space="preserve">: </w:t>
            </w:r>
            <w:r w:rsidRPr="00CD5E8B">
              <w:rPr>
                <w:rFonts w:ascii="Arial" w:hAnsi="Arial" w:eastAsia="Arial" w:cs="Arial"/>
                <w:bCs/>
                <w:sz w:val="18"/>
                <w:szCs w:val="18"/>
              </w:rPr>
              <w:t>HIV Linkage to Care</w:t>
            </w:r>
          </w:p>
        </w:tc>
      </w:tr>
      <w:tr w:rsidRPr="00CD5E8B" w:rsidR="007D602C" w:rsidTr="00CD5E8B" w14:paraId="6093F7B2"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12E7CD64"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C1501" w:rsidR="00CD5E8B" w:rsidP="00CD5E8B" w:rsidRDefault="00CD5E8B" w14:paraId="6D2AA740" w14:textId="77777777">
            <w:pPr>
              <w:rPr>
                <w:rFonts w:ascii="Arial" w:hAnsi="Arial" w:cs="Arial"/>
                <w:color w:val="000000" w:themeColor="text1"/>
                <w:sz w:val="18"/>
                <w:szCs w:val="18"/>
              </w:rPr>
            </w:pPr>
            <w:r w:rsidRPr="00CC1501">
              <w:rPr>
                <w:rFonts w:ascii="Arial" w:hAnsi="Arial" w:cs="Arial"/>
                <w:bCs/>
                <w:color w:val="000000" w:themeColor="text1"/>
                <w:sz w:val="18"/>
                <w:szCs w:val="18"/>
                <w:lang w:val="en"/>
              </w:rPr>
              <w:t>Percentage of patients newly diagnosed with HIV who were seen for follow-up treatment within 90 days of diagnosis</w:t>
            </w:r>
          </w:p>
          <w:p w:rsidRPr="00CD5E8B" w:rsidR="007D602C" w:rsidP="00776C19" w:rsidRDefault="007D602C" w14:paraId="2DBDAC9E" w14:textId="230E181A">
            <w:pPr>
              <w:spacing w:after="0" w:line="240" w:lineRule="auto"/>
              <w:ind w:left="101" w:right="58"/>
              <w:rPr>
                <w:rFonts w:ascii="Arial" w:hAnsi="Arial" w:eastAsia="Arial" w:cs="Arial"/>
                <w:sz w:val="18"/>
                <w:szCs w:val="18"/>
              </w:rPr>
            </w:pPr>
          </w:p>
        </w:tc>
      </w:tr>
      <w:tr w:rsidRPr="00CD5E8B" w:rsidR="007D602C" w:rsidTr="00CD5E8B" w14:paraId="1D1E516B"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66F7B490"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C1501" w:rsidR="00CD5E8B" w:rsidP="00CD5E8B" w:rsidRDefault="00CD5E8B" w14:paraId="06207EA1" w14:textId="77777777">
            <w:pPr>
              <w:rPr>
                <w:rFonts w:ascii="Arial" w:hAnsi="Arial" w:cs="Arial"/>
                <w:color w:val="000000" w:themeColor="text1"/>
                <w:sz w:val="18"/>
                <w:szCs w:val="18"/>
                <w:lang w:val="en"/>
              </w:rPr>
            </w:pPr>
            <w:r w:rsidRPr="00CC1501">
              <w:rPr>
                <w:rFonts w:ascii="Arial" w:hAnsi="Arial" w:cs="Arial"/>
                <w:color w:val="000000" w:themeColor="text1"/>
                <w:sz w:val="18"/>
                <w:szCs w:val="18"/>
                <w:lang w:val="en"/>
              </w:rPr>
              <w:t>Newly diagnosed HIV patients that received treatment within 90 days of diagnosis, including patients who were newly diagnosed by health center providers, and:</w:t>
            </w:r>
          </w:p>
          <w:p w:rsidRPr="00CC1501" w:rsidR="00CD5E8B" w:rsidP="00CD5E8B" w:rsidRDefault="00CD5E8B" w14:paraId="27A69A31" w14:textId="77777777">
            <w:pPr>
              <w:pStyle w:val="ListParagraph"/>
              <w:numPr>
                <w:ilvl w:val="0"/>
                <w:numId w:val="3"/>
              </w:numPr>
              <w:spacing w:after="0" w:line="240" w:lineRule="auto"/>
              <w:rPr>
                <w:rFonts w:ascii="Arial" w:hAnsi="Arial" w:cs="Arial"/>
                <w:color w:val="000000" w:themeColor="text1"/>
                <w:sz w:val="18"/>
                <w:szCs w:val="18"/>
                <w:lang w:val="en"/>
              </w:rPr>
            </w:pPr>
            <w:r w:rsidRPr="00CC1501">
              <w:rPr>
                <w:rFonts w:ascii="Arial" w:hAnsi="Arial" w:cs="Arial"/>
                <w:color w:val="000000" w:themeColor="text1"/>
                <w:sz w:val="18"/>
                <w:szCs w:val="18"/>
                <w:lang w:val="en"/>
              </w:rPr>
              <w:t>Had a medical visit with a health center provider who initiates treatment for HIV, or</w:t>
            </w:r>
          </w:p>
          <w:p w:rsidRPr="00CD5E8B" w:rsidR="007D602C" w:rsidP="00CD5E8B" w:rsidRDefault="00CD5E8B" w14:paraId="1BB580E3" w14:textId="406D12EB">
            <w:pPr>
              <w:autoSpaceDE w:val="0"/>
              <w:autoSpaceDN w:val="0"/>
              <w:adjustRightInd w:val="0"/>
              <w:spacing w:after="0" w:line="240" w:lineRule="auto"/>
              <w:ind w:left="101" w:right="58"/>
              <w:rPr>
                <w:rFonts w:ascii="Arial" w:hAnsi="Arial" w:eastAsia="Times New Roman" w:cs="Arial"/>
                <w:sz w:val="18"/>
                <w:szCs w:val="18"/>
              </w:rPr>
            </w:pPr>
            <w:r w:rsidRPr="00CC1501">
              <w:rPr>
                <w:rFonts w:ascii="Arial" w:hAnsi="Arial" w:cs="Arial"/>
                <w:color w:val="000000" w:themeColor="text1"/>
                <w:sz w:val="18"/>
                <w:szCs w:val="18"/>
                <w:lang w:val="en"/>
              </w:rPr>
              <w:t>Had a visit with a referral resource who initiates</w:t>
            </w:r>
          </w:p>
        </w:tc>
      </w:tr>
      <w:tr w:rsidRPr="00CD5E8B" w:rsidR="007D602C" w:rsidTr="00CD5E8B" w14:paraId="6209974E" w14:textId="77777777">
        <w:tblPrEx>
          <w:tblCellMar>
            <w:top w:w="0" w:type="dxa"/>
            <w:bottom w:w="0" w:type="dxa"/>
          </w:tblCellMar>
        </w:tblPrEx>
        <w:trPr>
          <w:gridBefore w:val="1"/>
          <w:wBefore w:w="6" w:type="dxa"/>
        </w:trPr>
        <w:tc>
          <w:tcPr>
            <w:tcW w:w="3234" w:type="dxa"/>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4C76203F"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lastRenderedPageBreak/>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2D2250" w:rsidRDefault="00CD5E8B" w14:paraId="6ABFFAE8" w14:textId="7C428E15">
            <w:pPr>
              <w:spacing w:after="0" w:line="240" w:lineRule="auto"/>
              <w:ind w:left="101" w:right="58"/>
              <w:rPr>
                <w:rFonts w:ascii="Arial" w:hAnsi="Arial" w:eastAsia="Arial" w:cs="Arial"/>
                <w:sz w:val="18"/>
                <w:szCs w:val="18"/>
              </w:rPr>
            </w:pPr>
            <w:r w:rsidRPr="00CC1501">
              <w:rPr>
                <w:rFonts w:ascii="Arial" w:hAnsi="Arial" w:cs="Arial"/>
                <w:color w:val="000000" w:themeColor="text1"/>
                <w:sz w:val="18"/>
                <w:szCs w:val="18"/>
                <w:lang w:val="en"/>
              </w:rPr>
              <w:t>Patients first diagnosed with HIV by the health center between October 1 of the prior year through September 30 of the current measurement year, and who had at least one medical visit during the measurement period or prior year</w:t>
            </w:r>
          </w:p>
        </w:tc>
      </w:tr>
      <w:tr w:rsidRPr="00CD5E8B" w:rsidR="007D602C" w:rsidTr="00CD5E8B" w14:paraId="52FFCD08" w14:textId="77777777">
        <w:tblPrEx>
          <w:tblCellMar>
            <w:top w:w="0" w:type="dxa"/>
            <w:bottom w:w="0" w:type="dxa"/>
          </w:tblCellMar>
        </w:tblPrEx>
        <w:tc>
          <w:tcPr>
            <w:tcW w:w="9928" w:type="dxa"/>
            <w:gridSpan w:val="4"/>
            <w:tcBorders>
              <w:top w:val="single" w:color="A6A6A6" w:sz="4" w:space="0"/>
              <w:left w:val="single" w:color="A6A6A6" w:sz="4" w:space="0"/>
              <w:bottom w:val="single" w:color="A6A6A6" w:sz="4" w:space="0"/>
              <w:right w:val="single" w:color="A6A6A6" w:sz="4" w:space="0"/>
            </w:tcBorders>
            <w:shd w:val="clear" w:color="auto" w:fill="94B3D6"/>
            <w:vAlign w:val="center"/>
          </w:tcPr>
          <w:p w:rsidRPr="00CD5E8B" w:rsidR="007D602C" w:rsidP="00CD5E8B" w:rsidRDefault="007D602C" w14:paraId="24FE834C" w14:textId="2DFED8D9">
            <w:pPr>
              <w:spacing w:after="0" w:line="240" w:lineRule="auto"/>
              <w:ind w:left="102" w:right="-20"/>
              <w:rPr>
                <w:rFonts w:ascii="Arial" w:hAnsi="Arial" w:eastAsia="Arial" w:cs="Arial"/>
                <w:sz w:val="18"/>
                <w:szCs w:val="18"/>
              </w:rPr>
            </w:pPr>
            <w:r w:rsidRPr="00CD5E8B">
              <w:rPr>
                <w:rFonts w:ascii="Arial" w:hAnsi="Arial" w:eastAsia="Arial" w:cs="Arial"/>
                <w:b/>
                <w:bCs/>
                <w:sz w:val="18"/>
                <w:szCs w:val="18"/>
              </w:rPr>
              <w:t>F</w:t>
            </w:r>
            <w:r w:rsidRPr="00CD5E8B">
              <w:rPr>
                <w:rFonts w:ascii="Arial" w:hAnsi="Arial" w:eastAsia="Arial" w:cs="Arial"/>
                <w:b/>
                <w:bCs/>
                <w:spacing w:val="1"/>
                <w:sz w:val="18"/>
                <w:szCs w:val="18"/>
              </w:rPr>
              <w:t>oc</w:t>
            </w:r>
            <w:r w:rsidRPr="00CD5E8B">
              <w:rPr>
                <w:rFonts w:ascii="Arial" w:hAnsi="Arial" w:eastAsia="Arial" w:cs="Arial"/>
                <w:b/>
                <w:bCs/>
                <w:sz w:val="18"/>
                <w:szCs w:val="18"/>
              </w:rPr>
              <w:t>us</w:t>
            </w:r>
            <w:r w:rsidRPr="00CD5E8B">
              <w:rPr>
                <w:rFonts w:ascii="Arial" w:hAnsi="Arial" w:eastAsia="Arial" w:cs="Arial"/>
                <w:b/>
                <w:bCs/>
                <w:spacing w:val="1"/>
                <w:sz w:val="18"/>
                <w:szCs w:val="18"/>
              </w:rPr>
              <w:t xml:space="preserve"> </w:t>
            </w:r>
            <w:r w:rsidRPr="00CD5E8B">
              <w:rPr>
                <w:rFonts w:ascii="Arial" w:hAnsi="Arial" w:eastAsia="Arial" w:cs="Arial"/>
                <w:b/>
                <w:bCs/>
                <w:spacing w:val="-2"/>
                <w:sz w:val="18"/>
                <w:szCs w:val="18"/>
              </w:rPr>
              <w:t>A</w:t>
            </w:r>
            <w:r w:rsidRPr="00CD5E8B">
              <w:rPr>
                <w:rFonts w:ascii="Arial" w:hAnsi="Arial" w:eastAsia="Arial" w:cs="Arial"/>
                <w:b/>
                <w:bCs/>
                <w:sz w:val="18"/>
                <w:szCs w:val="18"/>
              </w:rPr>
              <w:t>re</w:t>
            </w:r>
            <w:r w:rsidRPr="00CD5E8B">
              <w:rPr>
                <w:rFonts w:ascii="Arial" w:hAnsi="Arial" w:eastAsia="Arial" w:cs="Arial"/>
                <w:b/>
                <w:bCs/>
                <w:spacing w:val="1"/>
                <w:sz w:val="18"/>
                <w:szCs w:val="18"/>
              </w:rPr>
              <w:t>a</w:t>
            </w:r>
            <w:r w:rsidRPr="00CD5E8B">
              <w:rPr>
                <w:rFonts w:ascii="Arial" w:hAnsi="Arial" w:eastAsia="Arial" w:cs="Arial"/>
                <w:b/>
                <w:bCs/>
                <w:sz w:val="18"/>
                <w:szCs w:val="18"/>
              </w:rPr>
              <w:t>:</w:t>
            </w:r>
            <w:r w:rsidRPr="00CD5E8B">
              <w:rPr>
                <w:rFonts w:ascii="Arial" w:hAnsi="Arial" w:eastAsia="Arial" w:cs="Arial"/>
                <w:b/>
                <w:bCs/>
                <w:spacing w:val="-1"/>
                <w:sz w:val="18"/>
                <w:szCs w:val="18"/>
              </w:rPr>
              <w:t xml:space="preserve"> </w:t>
            </w:r>
            <w:r w:rsidRPr="00CD5E8B" w:rsidR="00CD5E8B">
              <w:rPr>
                <w:rFonts w:ascii="Arial" w:hAnsi="Arial" w:eastAsia="Arial" w:cs="Arial"/>
                <w:b/>
                <w:bCs/>
                <w:spacing w:val="-1"/>
                <w:sz w:val="18"/>
                <w:szCs w:val="18"/>
              </w:rPr>
              <w:t xml:space="preserve">Screening for </w:t>
            </w:r>
            <w:r w:rsidRPr="00CD5E8B">
              <w:rPr>
                <w:rFonts w:ascii="Arial" w:hAnsi="Arial" w:eastAsia="Arial" w:cs="Arial"/>
                <w:bCs/>
                <w:sz w:val="18"/>
                <w:szCs w:val="18"/>
              </w:rPr>
              <w:t>De</w:t>
            </w:r>
            <w:r w:rsidRPr="00CD5E8B">
              <w:rPr>
                <w:rFonts w:ascii="Arial" w:hAnsi="Arial" w:eastAsia="Arial" w:cs="Arial"/>
                <w:bCs/>
                <w:spacing w:val="1"/>
                <w:sz w:val="18"/>
                <w:szCs w:val="18"/>
              </w:rPr>
              <w:t>p</w:t>
            </w:r>
            <w:r w:rsidRPr="00CD5E8B">
              <w:rPr>
                <w:rFonts w:ascii="Arial" w:hAnsi="Arial" w:eastAsia="Arial" w:cs="Arial"/>
                <w:bCs/>
                <w:sz w:val="18"/>
                <w:szCs w:val="18"/>
              </w:rPr>
              <w:t>re</w:t>
            </w:r>
            <w:r w:rsidRPr="00CD5E8B">
              <w:rPr>
                <w:rFonts w:ascii="Arial" w:hAnsi="Arial" w:eastAsia="Arial" w:cs="Arial"/>
                <w:bCs/>
                <w:spacing w:val="1"/>
                <w:sz w:val="18"/>
                <w:szCs w:val="18"/>
              </w:rPr>
              <w:t>ss</w:t>
            </w:r>
            <w:r w:rsidRPr="00CD5E8B">
              <w:rPr>
                <w:rFonts w:ascii="Arial" w:hAnsi="Arial" w:eastAsia="Arial" w:cs="Arial"/>
                <w:bCs/>
                <w:sz w:val="18"/>
                <w:szCs w:val="18"/>
              </w:rPr>
              <w:t>i</w:t>
            </w:r>
            <w:r w:rsidRPr="00CD5E8B">
              <w:rPr>
                <w:rFonts w:ascii="Arial" w:hAnsi="Arial" w:eastAsia="Arial" w:cs="Arial"/>
                <w:bCs/>
                <w:spacing w:val="1"/>
                <w:sz w:val="18"/>
                <w:szCs w:val="18"/>
              </w:rPr>
              <w:t>o</w:t>
            </w:r>
            <w:r w:rsidRPr="00CD5E8B">
              <w:rPr>
                <w:rFonts w:ascii="Arial" w:hAnsi="Arial" w:eastAsia="Arial" w:cs="Arial"/>
                <w:bCs/>
                <w:sz w:val="18"/>
                <w:szCs w:val="18"/>
              </w:rPr>
              <w:t>n</w:t>
            </w:r>
            <w:r w:rsidRPr="00CD5E8B">
              <w:rPr>
                <w:rFonts w:ascii="Arial" w:hAnsi="Arial" w:eastAsia="Arial" w:cs="Arial"/>
                <w:bCs/>
                <w:spacing w:val="1"/>
                <w:sz w:val="18"/>
                <w:szCs w:val="18"/>
              </w:rPr>
              <w:t xml:space="preserve"> a</w:t>
            </w:r>
            <w:r w:rsidRPr="00CD5E8B">
              <w:rPr>
                <w:rFonts w:ascii="Arial" w:hAnsi="Arial" w:eastAsia="Arial" w:cs="Arial"/>
                <w:bCs/>
                <w:sz w:val="18"/>
                <w:szCs w:val="18"/>
              </w:rPr>
              <w:t>nd</w:t>
            </w:r>
            <w:r w:rsidRPr="00CD5E8B">
              <w:rPr>
                <w:rFonts w:ascii="Arial" w:hAnsi="Arial" w:eastAsia="Arial" w:cs="Arial"/>
                <w:bCs/>
                <w:spacing w:val="1"/>
                <w:sz w:val="18"/>
                <w:szCs w:val="18"/>
              </w:rPr>
              <w:t xml:space="preserve"> </w:t>
            </w:r>
            <w:r w:rsidRPr="00CD5E8B">
              <w:rPr>
                <w:rFonts w:ascii="Arial" w:hAnsi="Arial" w:eastAsia="Arial" w:cs="Arial"/>
                <w:bCs/>
                <w:spacing w:val="-2"/>
                <w:sz w:val="18"/>
                <w:szCs w:val="18"/>
              </w:rPr>
              <w:t>F</w:t>
            </w:r>
            <w:r w:rsidRPr="00CD5E8B">
              <w:rPr>
                <w:rFonts w:ascii="Arial" w:hAnsi="Arial" w:eastAsia="Arial" w:cs="Arial"/>
                <w:bCs/>
                <w:sz w:val="18"/>
                <w:szCs w:val="18"/>
              </w:rPr>
              <w:t>o</w:t>
            </w:r>
            <w:r w:rsidRPr="00CD5E8B">
              <w:rPr>
                <w:rFonts w:ascii="Arial" w:hAnsi="Arial" w:eastAsia="Arial" w:cs="Arial"/>
                <w:bCs/>
                <w:spacing w:val="1"/>
                <w:sz w:val="18"/>
                <w:szCs w:val="18"/>
              </w:rPr>
              <w:t>l</w:t>
            </w:r>
            <w:r w:rsidRPr="00CD5E8B">
              <w:rPr>
                <w:rFonts w:ascii="Arial" w:hAnsi="Arial" w:eastAsia="Arial" w:cs="Arial"/>
                <w:bCs/>
                <w:sz w:val="18"/>
                <w:szCs w:val="18"/>
              </w:rPr>
              <w:t>l</w:t>
            </w:r>
            <w:r w:rsidRPr="00CD5E8B">
              <w:rPr>
                <w:rFonts w:ascii="Arial" w:hAnsi="Arial" w:eastAsia="Arial" w:cs="Arial"/>
                <w:bCs/>
                <w:spacing w:val="-2"/>
                <w:sz w:val="18"/>
                <w:szCs w:val="18"/>
              </w:rPr>
              <w:t>o</w:t>
            </w:r>
            <w:r w:rsidRPr="00CD5E8B">
              <w:rPr>
                <w:rFonts w:ascii="Arial" w:hAnsi="Arial" w:eastAsia="Arial" w:cs="Arial"/>
                <w:bCs/>
                <w:sz w:val="18"/>
                <w:szCs w:val="18"/>
              </w:rPr>
              <w:t>w</w:t>
            </w:r>
            <w:r w:rsidRPr="00CD5E8B" w:rsidR="00332B6C">
              <w:rPr>
                <w:rFonts w:ascii="Arial" w:hAnsi="Arial" w:eastAsia="Arial" w:cs="Arial"/>
                <w:bCs/>
                <w:sz w:val="18"/>
                <w:szCs w:val="18"/>
              </w:rPr>
              <w:t>-</w:t>
            </w:r>
            <w:r w:rsidRPr="00CD5E8B">
              <w:rPr>
                <w:rFonts w:ascii="Arial" w:hAnsi="Arial" w:eastAsia="Arial" w:cs="Arial"/>
                <w:bCs/>
                <w:sz w:val="18"/>
                <w:szCs w:val="18"/>
              </w:rPr>
              <w:t>Up</w:t>
            </w:r>
            <w:r w:rsidRPr="00CD5E8B" w:rsidR="00CD5E8B">
              <w:rPr>
                <w:rFonts w:ascii="Arial" w:hAnsi="Arial" w:eastAsia="Arial" w:cs="Arial"/>
                <w:bCs/>
                <w:sz w:val="18"/>
                <w:szCs w:val="18"/>
              </w:rPr>
              <w:t xml:space="preserve"> Plan</w:t>
            </w:r>
          </w:p>
        </w:tc>
      </w:tr>
      <w:tr w:rsidRPr="00CD5E8B" w:rsidR="007D602C" w:rsidTr="00CD5E8B" w14:paraId="7C6B5212"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0B6C35C7"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P</w:t>
            </w:r>
            <w:r w:rsidRPr="00CD5E8B">
              <w:rPr>
                <w:rFonts w:ascii="Arial" w:hAnsi="Arial" w:eastAsia="Arial" w:cs="Arial"/>
                <w:spacing w:val="1"/>
                <w:sz w:val="18"/>
                <w:szCs w:val="18"/>
              </w:rPr>
              <w:t>e</w:t>
            </w:r>
            <w:r w:rsidRPr="00CD5E8B">
              <w:rPr>
                <w:rFonts w:ascii="Arial" w:hAnsi="Arial" w:eastAsia="Arial" w:cs="Arial"/>
                <w:sz w:val="18"/>
                <w:szCs w:val="18"/>
              </w:rPr>
              <w:t>rf</w:t>
            </w:r>
            <w:r w:rsidRPr="00CD5E8B">
              <w:rPr>
                <w:rFonts w:ascii="Arial" w:hAnsi="Arial" w:eastAsia="Arial" w:cs="Arial"/>
                <w:spacing w:val="1"/>
                <w:sz w:val="18"/>
                <w:szCs w:val="18"/>
              </w:rPr>
              <w:t>o</w:t>
            </w:r>
            <w:r w:rsidRPr="00CD5E8B">
              <w:rPr>
                <w:rFonts w:ascii="Arial" w:hAnsi="Arial" w:eastAsia="Arial" w:cs="Arial"/>
                <w:sz w:val="18"/>
                <w:szCs w:val="18"/>
              </w:rPr>
              <w:t>r</w:t>
            </w:r>
            <w:r w:rsidRPr="00CD5E8B">
              <w:rPr>
                <w:rFonts w:ascii="Arial" w:hAnsi="Arial" w:eastAsia="Arial" w:cs="Arial"/>
                <w:spacing w:val="-1"/>
                <w:sz w:val="18"/>
                <w:szCs w:val="18"/>
              </w:rPr>
              <w:t>m</w:t>
            </w:r>
            <w:r w:rsidRPr="00CD5E8B">
              <w:rPr>
                <w:rFonts w:ascii="Arial" w:hAnsi="Arial" w:eastAsia="Arial" w:cs="Arial"/>
                <w:spacing w:val="1"/>
                <w:sz w:val="18"/>
                <w:szCs w:val="18"/>
              </w:rPr>
              <w:t>an</w:t>
            </w:r>
            <w:r w:rsidRPr="00CD5E8B">
              <w:rPr>
                <w:rFonts w:ascii="Arial" w:hAnsi="Arial" w:eastAsia="Arial" w:cs="Arial"/>
                <w:spacing w:val="-1"/>
                <w:sz w:val="18"/>
                <w:szCs w:val="18"/>
              </w:rPr>
              <w:t>c</w:t>
            </w:r>
            <w:r w:rsidRPr="00CD5E8B">
              <w:rPr>
                <w:rFonts w:ascii="Arial" w:hAnsi="Arial" w:eastAsia="Arial" w:cs="Arial"/>
                <w:sz w:val="18"/>
                <w:szCs w:val="18"/>
              </w:rPr>
              <w:t>e</w:t>
            </w:r>
            <w:r w:rsidRPr="00CD5E8B">
              <w:rPr>
                <w:rFonts w:ascii="Arial" w:hAnsi="Arial" w:eastAsia="Arial" w:cs="Arial"/>
                <w:spacing w:val="1"/>
                <w:sz w:val="18"/>
                <w:szCs w:val="18"/>
              </w:rPr>
              <w:t xml:space="preserve"> </w:t>
            </w:r>
            <w:r w:rsidRPr="00CD5E8B">
              <w:rPr>
                <w:rFonts w:ascii="Arial" w:hAnsi="Arial" w:eastAsia="Arial" w:cs="Arial"/>
                <w:spacing w:val="-3"/>
                <w:sz w:val="18"/>
                <w:szCs w:val="18"/>
              </w:rPr>
              <w:t>M</w:t>
            </w:r>
            <w:r w:rsidRPr="00CD5E8B">
              <w:rPr>
                <w:rFonts w:ascii="Arial" w:hAnsi="Arial" w:eastAsia="Arial" w:cs="Arial"/>
                <w:spacing w:val="1"/>
                <w:sz w:val="18"/>
                <w:szCs w:val="18"/>
              </w:rPr>
              <w:t>easu</w:t>
            </w:r>
            <w:r w:rsidRPr="00CD5E8B">
              <w:rPr>
                <w:rFonts w:ascii="Arial" w:hAnsi="Arial" w:eastAsia="Arial" w:cs="Arial"/>
                <w:sz w:val="18"/>
                <w:szCs w:val="18"/>
              </w:rPr>
              <w:t>re</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CD5E8B" w:rsidRDefault="00332B6C" w14:paraId="2DD9179B" w14:textId="2703BEB6">
            <w:pPr>
              <w:spacing w:after="0" w:line="240" w:lineRule="auto"/>
              <w:ind w:left="101" w:right="58"/>
              <w:rPr>
                <w:rFonts w:ascii="Arial" w:hAnsi="Arial" w:eastAsia="Arial" w:cs="Arial"/>
                <w:sz w:val="18"/>
                <w:szCs w:val="18"/>
              </w:rPr>
            </w:pPr>
            <w:r w:rsidRPr="00CD5E8B">
              <w:rPr>
                <w:rFonts w:ascii="Arial" w:hAnsi="Arial" w:cs="Arial"/>
                <w:sz w:val="18"/>
                <w:szCs w:val="18"/>
              </w:rPr>
              <w:t xml:space="preserve">Percentage of patients 12 years and older screened for depression on the date of the </w:t>
            </w:r>
            <w:r w:rsidRPr="00CD5E8B" w:rsidR="00CD5E8B">
              <w:rPr>
                <w:rFonts w:ascii="Arial" w:hAnsi="Arial" w:cs="Arial"/>
                <w:sz w:val="18"/>
                <w:szCs w:val="18"/>
              </w:rPr>
              <w:t xml:space="preserve">visit </w:t>
            </w:r>
            <w:r w:rsidRPr="00CD5E8B">
              <w:rPr>
                <w:rFonts w:ascii="Arial" w:hAnsi="Arial" w:cs="Arial"/>
                <w:sz w:val="18"/>
                <w:szCs w:val="18"/>
              </w:rPr>
              <w:t xml:space="preserve">using an age appropriate standardized depression screening tool AND if </w:t>
            </w:r>
            <w:r w:rsidRPr="00CD5E8B" w:rsidR="00CD5E8B">
              <w:rPr>
                <w:rFonts w:ascii="Arial" w:hAnsi="Arial" w:cs="Arial"/>
                <w:sz w:val="18"/>
                <w:szCs w:val="18"/>
              </w:rPr>
              <w:t xml:space="preserve">the screening is </w:t>
            </w:r>
            <w:r w:rsidRPr="00CD5E8B">
              <w:rPr>
                <w:rFonts w:ascii="Arial" w:hAnsi="Arial" w:cs="Arial"/>
                <w:sz w:val="18"/>
                <w:szCs w:val="18"/>
              </w:rPr>
              <w:t>positive, a follow-up plan is documented on the date of the positive screen</w:t>
            </w:r>
            <w:r w:rsidRPr="00CD5E8B" w:rsidR="00CD5E8B">
              <w:rPr>
                <w:rFonts w:ascii="Arial" w:hAnsi="Arial" w:cs="Arial"/>
                <w:sz w:val="18"/>
                <w:szCs w:val="18"/>
              </w:rPr>
              <w:t>ing</w:t>
            </w:r>
            <w:r w:rsidRPr="00CD5E8B" w:rsidR="007D602C">
              <w:rPr>
                <w:rFonts w:ascii="Arial" w:hAnsi="Arial" w:cs="Arial"/>
                <w:sz w:val="18"/>
                <w:szCs w:val="18"/>
              </w:rPr>
              <w:t>.</w:t>
            </w:r>
          </w:p>
        </w:tc>
      </w:tr>
      <w:tr w:rsidRPr="00CD5E8B" w:rsidR="007D602C" w:rsidTr="00CD5E8B" w14:paraId="69485B7C"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5FDF6221"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Nu</w:t>
            </w:r>
            <w:r w:rsidRPr="00CD5E8B">
              <w:rPr>
                <w:rFonts w:ascii="Arial" w:hAnsi="Arial" w:eastAsia="Arial" w:cs="Arial"/>
                <w:spacing w:val="1"/>
                <w:sz w:val="18"/>
                <w:szCs w:val="18"/>
              </w:rPr>
              <w:t>me</w:t>
            </w:r>
            <w:r w:rsidRPr="00CD5E8B">
              <w:rPr>
                <w:rFonts w:ascii="Arial" w:hAnsi="Arial" w:eastAsia="Arial" w:cs="Arial"/>
                <w:sz w:val="18"/>
                <w:szCs w:val="18"/>
              </w:rPr>
              <w:t>r</w:t>
            </w:r>
            <w:r w:rsidRPr="00CD5E8B">
              <w:rPr>
                <w:rFonts w:ascii="Arial" w:hAnsi="Arial" w:eastAsia="Arial" w:cs="Arial"/>
                <w:spacing w:val="-2"/>
                <w:sz w:val="18"/>
                <w:szCs w:val="18"/>
              </w:rPr>
              <w:t>a</w:t>
            </w:r>
            <w:r w:rsidRPr="00CD5E8B">
              <w:rPr>
                <w:rFonts w:ascii="Arial" w:hAnsi="Arial" w:eastAsia="Arial" w:cs="Arial"/>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2"/>
                <w:sz w:val="18"/>
                <w:szCs w:val="18"/>
              </w:rPr>
              <w:t>e</w:t>
            </w:r>
            <w:r w:rsidRPr="00CD5E8B">
              <w:rPr>
                <w:rFonts w:ascii="Arial" w:hAnsi="Arial" w:eastAsia="Arial" w:cs="Arial"/>
                <w:spacing w:val="1"/>
                <w:sz w:val="18"/>
                <w:szCs w:val="18"/>
              </w:rPr>
              <w:t>sc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1"/>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CD5E8B" w:rsidRDefault="00332B6C" w14:paraId="69BBEB8C" w14:textId="1095A7B8">
            <w:pPr>
              <w:autoSpaceDE w:val="0"/>
              <w:autoSpaceDN w:val="0"/>
              <w:adjustRightInd w:val="0"/>
              <w:spacing w:after="0" w:line="240" w:lineRule="auto"/>
              <w:ind w:left="101" w:right="58"/>
              <w:rPr>
                <w:rFonts w:ascii="Arial" w:hAnsi="Arial" w:eastAsia="Arial" w:cs="Arial"/>
                <w:sz w:val="18"/>
                <w:szCs w:val="18"/>
              </w:rPr>
            </w:pPr>
            <w:r w:rsidRPr="00CD5E8B">
              <w:rPr>
                <w:rFonts w:ascii="Arial" w:hAnsi="Arial" w:eastAsia="Times New Roman" w:cs="Arial"/>
                <w:color w:val="000000"/>
                <w:sz w:val="18"/>
                <w:szCs w:val="18"/>
              </w:rPr>
              <w:t xml:space="preserve">Patients screened for depression on the date of the </w:t>
            </w:r>
            <w:r w:rsidRPr="00CD5E8B" w:rsidR="00CD5E8B">
              <w:rPr>
                <w:rFonts w:ascii="Arial" w:hAnsi="Arial" w:eastAsia="Times New Roman" w:cs="Arial"/>
                <w:color w:val="000000"/>
                <w:sz w:val="18"/>
                <w:szCs w:val="18"/>
              </w:rPr>
              <w:t xml:space="preserve">medical visit </w:t>
            </w:r>
            <w:r w:rsidRPr="00CD5E8B">
              <w:rPr>
                <w:rFonts w:ascii="Arial" w:hAnsi="Arial" w:eastAsia="Times New Roman" w:cs="Arial"/>
                <w:color w:val="000000"/>
                <w:sz w:val="18"/>
                <w:szCs w:val="18"/>
              </w:rPr>
              <w:t xml:space="preserve">using an age appropriate standardized tool AND if positive, a follow-up plan </w:t>
            </w:r>
            <w:proofErr w:type="gramStart"/>
            <w:r w:rsidRPr="00CD5E8B">
              <w:rPr>
                <w:rFonts w:ascii="Arial" w:hAnsi="Arial" w:eastAsia="Times New Roman" w:cs="Arial"/>
                <w:color w:val="000000"/>
                <w:sz w:val="18"/>
                <w:szCs w:val="18"/>
              </w:rPr>
              <w:t>is documented</w:t>
            </w:r>
            <w:proofErr w:type="gramEnd"/>
            <w:r w:rsidRPr="00CD5E8B">
              <w:rPr>
                <w:rFonts w:ascii="Arial" w:hAnsi="Arial" w:eastAsia="Times New Roman" w:cs="Arial"/>
                <w:color w:val="000000"/>
                <w:sz w:val="18"/>
                <w:szCs w:val="18"/>
              </w:rPr>
              <w:t xml:space="preserve"> on the date of the positive screen</w:t>
            </w:r>
            <w:r w:rsidRPr="00CD5E8B" w:rsidR="00CD5E8B">
              <w:rPr>
                <w:rFonts w:ascii="Arial" w:hAnsi="Arial" w:eastAsia="Times New Roman" w:cs="Arial"/>
                <w:color w:val="000000"/>
                <w:sz w:val="18"/>
                <w:szCs w:val="18"/>
              </w:rPr>
              <w:t>ing</w:t>
            </w:r>
            <w:r w:rsidRPr="00CD5E8B" w:rsidR="007D602C">
              <w:rPr>
                <w:rFonts w:ascii="Arial" w:hAnsi="Arial" w:eastAsia="Times New Roman" w:cs="Arial"/>
                <w:color w:val="000000"/>
                <w:sz w:val="18"/>
                <w:szCs w:val="18"/>
              </w:rPr>
              <w:t>.</w:t>
            </w:r>
          </w:p>
        </w:tc>
      </w:tr>
      <w:tr w:rsidRPr="00CD5E8B" w:rsidR="007D602C" w:rsidTr="00CD5E8B" w14:paraId="1DF20D0B" w14:textId="77777777">
        <w:tblPrEx>
          <w:tblCellMar>
            <w:top w:w="0" w:type="dxa"/>
            <w:bottom w:w="0" w:type="dxa"/>
          </w:tblCellMar>
        </w:tblPrEx>
        <w:tc>
          <w:tcPr>
            <w:tcW w:w="3240" w:type="dxa"/>
            <w:gridSpan w:val="2"/>
            <w:tcBorders>
              <w:top w:val="single" w:color="A6A6A6" w:sz="4" w:space="0"/>
              <w:left w:val="single" w:color="A6A6A6" w:sz="4" w:space="0"/>
              <w:bottom w:val="single" w:color="A6A6A6" w:sz="4" w:space="0"/>
              <w:right w:val="single" w:color="A6A6A6" w:sz="4" w:space="0"/>
            </w:tcBorders>
            <w:shd w:val="clear" w:color="auto" w:fill="DBE4F0"/>
            <w:vAlign w:val="center"/>
          </w:tcPr>
          <w:p w:rsidRPr="00CD5E8B" w:rsidR="007D602C" w:rsidP="002D2250" w:rsidRDefault="007D602C" w14:paraId="1B4AEF5D" w14:textId="77777777">
            <w:pPr>
              <w:spacing w:after="0" w:line="240" w:lineRule="auto"/>
              <w:ind w:left="102" w:right="-20"/>
              <w:rPr>
                <w:rFonts w:ascii="Arial" w:hAnsi="Arial" w:eastAsia="Arial" w:cs="Arial"/>
                <w:sz w:val="18"/>
                <w:szCs w:val="18"/>
              </w:rPr>
            </w:pPr>
            <w:r w:rsidRPr="00CD5E8B">
              <w:rPr>
                <w:rFonts w:ascii="Arial" w:hAnsi="Arial" w:eastAsia="Arial" w:cs="Arial"/>
                <w:sz w:val="18"/>
                <w:szCs w:val="18"/>
              </w:rPr>
              <w:t>De</w:t>
            </w:r>
            <w:r w:rsidRPr="00CD5E8B">
              <w:rPr>
                <w:rFonts w:ascii="Arial" w:hAnsi="Arial" w:eastAsia="Arial" w:cs="Arial"/>
                <w:spacing w:val="1"/>
                <w:sz w:val="18"/>
                <w:szCs w:val="18"/>
              </w:rPr>
              <w:t>no</w:t>
            </w:r>
            <w:r w:rsidRPr="00CD5E8B">
              <w:rPr>
                <w:rFonts w:ascii="Arial" w:hAnsi="Arial" w:eastAsia="Arial" w:cs="Arial"/>
                <w:spacing w:val="-1"/>
                <w:sz w:val="18"/>
                <w:szCs w:val="18"/>
              </w:rPr>
              <w:t>m</w:t>
            </w:r>
            <w:r w:rsidRPr="00CD5E8B">
              <w:rPr>
                <w:rFonts w:ascii="Arial" w:hAnsi="Arial" w:eastAsia="Arial" w:cs="Arial"/>
                <w:spacing w:val="1"/>
                <w:sz w:val="18"/>
                <w:szCs w:val="18"/>
              </w:rPr>
              <w:t>ina</w:t>
            </w:r>
            <w:r w:rsidRPr="00CD5E8B">
              <w:rPr>
                <w:rFonts w:ascii="Arial" w:hAnsi="Arial" w:eastAsia="Arial" w:cs="Arial"/>
                <w:spacing w:val="-2"/>
                <w:sz w:val="18"/>
                <w:szCs w:val="18"/>
              </w:rPr>
              <w:t>t</w:t>
            </w:r>
            <w:r w:rsidRPr="00CD5E8B">
              <w:rPr>
                <w:rFonts w:ascii="Arial" w:hAnsi="Arial" w:eastAsia="Arial" w:cs="Arial"/>
                <w:spacing w:val="1"/>
                <w:sz w:val="18"/>
                <w:szCs w:val="18"/>
              </w:rPr>
              <w:t>o</w:t>
            </w:r>
            <w:r w:rsidRPr="00CD5E8B">
              <w:rPr>
                <w:rFonts w:ascii="Arial" w:hAnsi="Arial" w:eastAsia="Arial" w:cs="Arial"/>
                <w:sz w:val="18"/>
                <w:szCs w:val="18"/>
              </w:rPr>
              <w:t>r D</w:t>
            </w:r>
            <w:r w:rsidRPr="00CD5E8B">
              <w:rPr>
                <w:rFonts w:ascii="Arial" w:hAnsi="Arial" w:eastAsia="Arial" w:cs="Arial"/>
                <w:spacing w:val="1"/>
                <w:sz w:val="18"/>
                <w:szCs w:val="18"/>
              </w:rPr>
              <w:t>e</w:t>
            </w:r>
            <w:r w:rsidRPr="00CD5E8B">
              <w:rPr>
                <w:rFonts w:ascii="Arial" w:hAnsi="Arial" w:eastAsia="Arial" w:cs="Arial"/>
                <w:spacing w:val="-1"/>
                <w:sz w:val="18"/>
                <w:szCs w:val="18"/>
              </w:rPr>
              <w:t>s</w:t>
            </w:r>
            <w:r w:rsidRPr="00CD5E8B">
              <w:rPr>
                <w:rFonts w:ascii="Arial" w:hAnsi="Arial" w:eastAsia="Arial" w:cs="Arial"/>
                <w:spacing w:val="1"/>
                <w:sz w:val="18"/>
                <w:szCs w:val="18"/>
              </w:rPr>
              <w:t>c</w:t>
            </w:r>
            <w:r w:rsidRPr="00CD5E8B">
              <w:rPr>
                <w:rFonts w:ascii="Arial" w:hAnsi="Arial" w:eastAsia="Arial" w:cs="Arial"/>
                <w:sz w:val="18"/>
                <w:szCs w:val="18"/>
              </w:rPr>
              <w:t>r</w:t>
            </w:r>
            <w:r w:rsidRPr="00CD5E8B">
              <w:rPr>
                <w:rFonts w:ascii="Arial" w:hAnsi="Arial" w:eastAsia="Arial" w:cs="Arial"/>
                <w:spacing w:val="-1"/>
                <w:sz w:val="18"/>
                <w:szCs w:val="18"/>
              </w:rPr>
              <w:t>i</w:t>
            </w:r>
            <w:r w:rsidRPr="00CD5E8B">
              <w:rPr>
                <w:rFonts w:ascii="Arial" w:hAnsi="Arial" w:eastAsia="Arial" w:cs="Arial"/>
                <w:spacing w:val="1"/>
                <w:sz w:val="18"/>
                <w:szCs w:val="18"/>
              </w:rPr>
              <w:t>p</w:t>
            </w:r>
            <w:r w:rsidRPr="00CD5E8B">
              <w:rPr>
                <w:rFonts w:ascii="Arial" w:hAnsi="Arial" w:eastAsia="Arial" w:cs="Arial"/>
                <w:sz w:val="18"/>
                <w:szCs w:val="18"/>
              </w:rPr>
              <w:t>t</w:t>
            </w:r>
            <w:r w:rsidRPr="00CD5E8B">
              <w:rPr>
                <w:rFonts w:ascii="Arial" w:hAnsi="Arial" w:eastAsia="Arial" w:cs="Arial"/>
                <w:spacing w:val="1"/>
                <w:sz w:val="18"/>
                <w:szCs w:val="18"/>
              </w:rPr>
              <w:t>i</w:t>
            </w:r>
            <w:r w:rsidRPr="00CD5E8B">
              <w:rPr>
                <w:rFonts w:ascii="Arial" w:hAnsi="Arial" w:eastAsia="Arial" w:cs="Arial"/>
                <w:spacing w:val="-2"/>
                <w:sz w:val="18"/>
                <w:szCs w:val="18"/>
              </w:rPr>
              <w:t>o</w:t>
            </w:r>
            <w:r w:rsidRPr="00CD5E8B">
              <w:rPr>
                <w:rFonts w:ascii="Arial" w:hAnsi="Arial" w:eastAsia="Arial" w:cs="Arial"/>
                <w:sz w:val="18"/>
                <w:szCs w:val="18"/>
              </w:rPr>
              <w:t>n</w:t>
            </w:r>
          </w:p>
        </w:tc>
        <w:tc>
          <w:tcPr>
            <w:tcW w:w="6688" w:type="dxa"/>
            <w:gridSpan w:val="2"/>
            <w:tcBorders>
              <w:top w:val="single" w:color="A6A6A6" w:sz="4" w:space="0"/>
              <w:left w:val="single" w:color="A6A6A6" w:sz="4" w:space="0"/>
              <w:bottom w:val="single" w:color="A6A6A6" w:sz="4" w:space="0"/>
              <w:right w:val="single" w:color="A6A6A6" w:sz="4" w:space="0"/>
            </w:tcBorders>
            <w:vAlign w:val="center"/>
          </w:tcPr>
          <w:p w:rsidRPr="00CD5E8B" w:rsidR="007D602C" w:rsidP="00CD5E8B" w:rsidRDefault="00CD5E8B" w14:paraId="789241C5" w14:textId="7513962F">
            <w:pPr>
              <w:spacing w:after="0" w:line="240" w:lineRule="auto"/>
              <w:ind w:left="101" w:right="58"/>
              <w:rPr>
                <w:rFonts w:ascii="Arial" w:hAnsi="Arial" w:eastAsia="Arial" w:cs="Arial"/>
                <w:sz w:val="18"/>
                <w:szCs w:val="18"/>
              </w:rPr>
            </w:pPr>
            <w:r w:rsidRPr="00CC1501">
              <w:rPr>
                <w:rFonts w:ascii="Arial" w:hAnsi="Arial" w:cs="Arial"/>
                <w:color w:val="000000" w:themeColor="text1"/>
                <w:sz w:val="18"/>
                <w:szCs w:val="18"/>
              </w:rPr>
              <w:t>Patients 12 years of age and older with at least one medical visit during the measurement period, excluding patients with an active diagnosis of depression or bipolar disorder; patients who refuse to participate; patients who are in an urgent or emergent situation where time is of the essence and to delay treatment would jeopardize the patient's health status; or situations where the patient's functional capacity or motivation to improve may impact the accuracy of results of standardized depression assessment tools</w:t>
            </w:r>
          </w:p>
        </w:tc>
      </w:tr>
    </w:tbl>
    <w:p w:rsidR="00547CC5" w:rsidP="00D71DB5" w:rsidRDefault="00547CC5" w14:paraId="060F5616" w14:textId="77777777">
      <w:pPr>
        <w:widowControl w:val="0"/>
        <w:spacing w:before="76" w:after="0" w:line="240" w:lineRule="auto"/>
        <w:ind w:left="100" w:right="67"/>
        <w:rPr>
          <w:rFonts w:ascii="Arial" w:hAnsi="Arial" w:eastAsia="Arial" w:cs="Arial"/>
          <w:spacing w:val="1"/>
          <w:sz w:val="16"/>
          <w:szCs w:val="16"/>
        </w:rPr>
      </w:pPr>
    </w:p>
    <w:p w:rsidRPr="00A4225B" w:rsidR="00432B97" w:rsidP="00432B97" w:rsidRDefault="00432B97" w14:paraId="206EF580" w14:textId="358690AB">
      <w:pPr>
        <w:spacing w:after="0" w:line="240" w:lineRule="auto"/>
        <w:ind w:left="180"/>
        <w:rPr>
          <w:rFonts w:cstheme="minorHAnsi"/>
          <w:color w:val="000000"/>
          <w:sz w:val="16"/>
          <w:szCs w:val="16"/>
        </w:rPr>
      </w:pPr>
      <w:bookmarkStart w:name="_GoBack" w:id="0"/>
      <w:r w:rsidRPr="00A4225B">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A4225B">
        <w:rPr>
          <w:rFonts w:cstheme="minorHAnsi"/>
          <w:sz w:val="16"/>
          <w:szCs w:val="16"/>
        </w:rPr>
        <w:t xml:space="preserve">The Health Center Program application forms provide essential information to HRSA staff and </w:t>
      </w:r>
      <w:proofErr w:type="gramStart"/>
      <w:r w:rsidRPr="00A4225B">
        <w:rPr>
          <w:rFonts w:cstheme="minorHAnsi"/>
          <w:sz w:val="16"/>
          <w:szCs w:val="16"/>
        </w:rPr>
        <w:t>objective review committee panels</w:t>
      </w:r>
      <w:proofErr w:type="gramEnd"/>
      <w:r w:rsidRPr="00A4225B">
        <w:rPr>
          <w:rFonts w:cstheme="minorHAnsi"/>
          <w:sz w:val="16"/>
          <w:szCs w:val="16"/>
        </w:rPr>
        <w:t xml:space="preserve"> for application evaluation; funding recommendation and approval; designation; and monitoring.  </w:t>
      </w:r>
      <w:r w:rsidRPr="00A4225B">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0">
        <w:r w:rsidRPr="00A4225B">
          <w:rPr>
            <w:rStyle w:val="Hyperlink"/>
            <w:rFonts w:cstheme="minorHAnsi"/>
            <w:sz w:val="16"/>
            <w:szCs w:val="16"/>
          </w:rPr>
          <w:t>42 U.S.C. 254b</w:t>
        </w:r>
      </w:hyperlink>
      <w:r w:rsidRPr="00A4225B">
        <w:rPr>
          <w:rFonts w:cstheme="minorHAnsi"/>
          <w:color w:val="000000"/>
          <w:sz w:val="16"/>
          <w:szCs w:val="16"/>
        </w:rPr>
        <w:t xml:space="preserve">). Public reporting burden for this collection of information </w:t>
      </w:r>
      <w:proofErr w:type="gramStart"/>
      <w:r w:rsidRPr="00A4225B">
        <w:rPr>
          <w:rFonts w:cstheme="minorHAnsi"/>
          <w:color w:val="000000"/>
          <w:sz w:val="16"/>
          <w:szCs w:val="16"/>
        </w:rPr>
        <w:t>is estimated</w:t>
      </w:r>
      <w:proofErr w:type="gramEnd"/>
      <w:r w:rsidRPr="00A4225B">
        <w:rPr>
          <w:rFonts w:cstheme="minorHAnsi"/>
          <w:color w:val="000000"/>
          <w:sz w:val="16"/>
          <w:szCs w:val="16"/>
        </w:rPr>
        <w:t xml:space="preserve"> to average 3.5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A4225B">
          <w:rPr>
            <w:rStyle w:val="Hyperlink"/>
            <w:rFonts w:cstheme="minorHAnsi"/>
            <w:sz w:val="16"/>
            <w:szCs w:val="16"/>
          </w:rPr>
          <w:t>paperwork@hrsa.gov</w:t>
        </w:r>
      </w:hyperlink>
      <w:r w:rsidRPr="00A4225B">
        <w:rPr>
          <w:rFonts w:cstheme="minorHAnsi"/>
          <w:color w:val="000000"/>
          <w:sz w:val="16"/>
          <w:szCs w:val="16"/>
        </w:rPr>
        <w:t xml:space="preserve">.  </w:t>
      </w:r>
    </w:p>
    <w:bookmarkEnd w:id="0"/>
    <w:p w:rsidR="00A95E8D" w:rsidP="00364051" w:rsidRDefault="00A95E8D" w14:paraId="6BDC224E" w14:textId="2B2FC2AA">
      <w:pPr>
        <w:spacing w:line="240" w:lineRule="auto"/>
        <w:ind w:left="90"/>
      </w:pPr>
    </w:p>
    <w:sectPr w:rsidR="00A9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FBA"/>
    <w:multiLevelType w:val="hybridMultilevel"/>
    <w:tmpl w:val="E97E3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72298D"/>
    <w:multiLevelType w:val="hybridMultilevel"/>
    <w:tmpl w:val="8650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A3964"/>
    <w:multiLevelType w:val="hybridMultilevel"/>
    <w:tmpl w:val="26169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B5"/>
    <w:rsid w:val="000D20C8"/>
    <w:rsid w:val="00123289"/>
    <w:rsid w:val="001326E2"/>
    <w:rsid w:val="00155D57"/>
    <w:rsid w:val="002D2250"/>
    <w:rsid w:val="00332B6C"/>
    <w:rsid w:val="00364051"/>
    <w:rsid w:val="00432B97"/>
    <w:rsid w:val="004601AF"/>
    <w:rsid w:val="00547CC5"/>
    <w:rsid w:val="00567753"/>
    <w:rsid w:val="00650415"/>
    <w:rsid w:val="00667F68"/>
    <w:rsid w:val="00687181"/>
    <w:rsid w:val="006D6783"/>
    <w:rsid w:val="00776C19"/>
    <w:rsid w:val="007C7561"/>
    <w:rsid w:val="007D602C"/>
    <w:rsid w:val="008C58C5"/>
    <w:rsid w:val="00925115"/>
    <w:rsid w:val="00A3594A"/>
    <w:rsid w:val="00A4225B"/>
    <w:rsid w:val="00A710C3"/>
    <w:rsid w:val="00A95E8D"/>
    <w:rsid w:val="00AB36E2"/>
    <w:rsid w:val="00B9130B"/>
    <w:rsid w:val="00BB0FEE"/>
    <w:rsid w:val="00BE40C1"/>
    <w:rsid w:val="00CC1501"/>
    <w:rsid w:val="00CD5E8B"/>
    <w:rsid w:val="00D34B37"/>
    <w:rsid w:val="00D71DB5"/>
    <w:rsid w:val="00DB2356"/>
    <w:rsid w:val="00F45CD9"/>
    <w:rsid w:val="00F74802"/>
    <w:rsid w:val="00F9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2205"/>
  <w15:docId w15:val="{FEF6CD19-B61A-4F49-910B-C11319C5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71DB5"/>
    <w:rPr>
      <w:sz w:val="16"/>
      <w:szCs w:val="16"/>
    </w:rPr>
  </w:style>
  <w:style w:type="paragraph" w:styleId="CommentText">
    <w:name w:val="annotation text"/>
    <w:basedOn w:val="Normal"/>
    <w:link w:val="CommentTextChar"/>
    <w:uiPriority w:val="99"/>
    <w:semiHidden/>
    <w:unhideWhenUsed/>
    <w:rsid w:val="00D71DB5"/>
    <w:pPr>
      <w:spacing w:line="240" w:lineRule="auto"/>
    </w:pPr>
    <w:rPr>
      <w:sz w:val="20"/>
      <w:szCs w:val="20"/>
    </w:rPr>
  </w:style>
  <w:style w:type="character" w:customStyle="1" w:styleId="CommentTextChar">
    <w:name w:val="Comment Text Char"/>
    <w:basedOn w:val="DefaultParagraphFont"/>
    <w:link w:val="CommentText"/>
    <w:uiPriority w:val="99"/>
    <w:semiHidden/>
    <w:rsid w:val="00D71DB5"/>
    <w:rPr>
      <w:sz w:val="20"/>
      <w:szCs w:val="20"/>
    </w:rPr>
  </w:style>
  <w:style w:type="paragraph" w:styleId="BalloonText">
    <w:name w:val="Balloon Text"/>
    <w:basedOn w:val="Normal"/>
    <w:link w:val="BalloonTextChar"/>
    <w:uiPriority w:val="99"/>
    <w:semiHidden/>
    <w:unhideWhenUsed/>
    <w:rsid w:val="00D7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B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1DB5"/>
    <w:rPr>
      <w:b/>
      <w:bCs/>
    </w:rPr>
  </w:style>
  <w:style w:type="character" w:customStyle="1" w:styleId="CommentSubjectChar">
    <w:name w:val="Comment Subject Char"/>
    <w:basedOn w:val="CommentTextChar"/>
    <w:link w:val="CommentSubject"/>
    <w:uiPriority w:val="99"/>
    <w:semiHidden/>
    <w:rsid w:val="00D71DB5"/>
    <w:rPr>
      <w:b/>
      <w:bCs/>
      <w:sz w:val="20"/>
      <w:szCs w:val="20"/>
    </w:rPr>
  </w:style>
  <w:style w:type="paragraph" w:customStyle="1" w:styleId="Default">
    <w:name w:val="Default"/>
    <w:rsid w:val="00547CC5"/>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547CC5"/>
    <w:pPr>
      <w:spacing w:after="0" w:line="240" w:lineRule="auto"/>
    </w:pPr>
  </w:style>
  <w:style w:type="paragraph" w:styleId="ListParagraph">
    <w:name w:val="List Paragraph"/>
    <w:basedOn w:val="Normal"/>
    <w:uiPriority w:val="34"/>
    <w:qFormat/>
    <w:rsid w:val="00CD5E8B"/>
    <w:pPr>
      <w:ind w:left="720"/>
      <w:contextualSpacing/>
    </w:pPr>
  </w:style>
  <w:style w:type="character" w:styleId="Hyperlink">
    <w:name w:val="Hyperlink"/>
    <w:basedOn w:val="DefaultParagraphFont"/>
    <w:uiPriority w:val="99"/>
    <w:semiHidden/>
    <w:unhideWhenUsed/>
    <w:rsid w:val="00687181"/>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74671">
      <w:bodyDiv w:val="1"/>
      <w:marLeft w:val="0"/>
      <w:marRight w:val="0"/>
      <w:marTop w:val="0"/>
      <w:marBottom w:val="0"/>
      <w:divBdr>
        <w:top w:val="none" w:sz="0" w:space="0" w:color="auto"/>
        <w:left w:val="none" w:sz="0" w:space="0" w:color="auto"/>
        <w:bottom w:val="none" w:sz="0" w:space="0" w:color="auto"/>
        <w:right w:val="none" w:sz="0" w:space="0" w:color="auto"/>
      </w:divBdr>
    </w:div>
    <w:div w:id="1009527038">
      <w:bodyDiv w:val="1"/>
      <w:marLeft w:val="0"/>
      <w:marRight w:val="0"/>
      <w:marTop w:val="0"/>
      <w:marBottom w:val="0"/>
      <w:divBdr>
        <w:top w:val="none" w:sz="0" w:space="0" w:color="auto"/>
        <w:left w:val="none" w:sz="0" w:space="0" w:color="auto"/>
        <w:bottom w:val="none" w:sz="0" w:space="0" w:color="auto"/>
        <w:right w:val="none" w:sz="0" w:space="0" w:color="auto"/>
      </w:divBdr>
    </w:div>
    <w:div w:id="20951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0" Type="http://schemas.openxmlformats.org/officeDocument/2006/relationships/hyperlink" Target="http://uscode.house.gov/view.xhtml?req=granuleid:USC-prelim-title42-section254b&amp;num=0&amp;edition=preli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RZP75TDPC7SH-625-2498</_dlc_DocId>
    <_dlc_DocIdUrl xmlns="053a5afd-1424-405b-82d9-63deec7446f8">
      <Url>https://sharepoint.hrsa.gov/sites/bphc/oppd/_layouts/15/DocIdRedir.aspx?ID=RZP75TDPC7SH-625-2498</Url>
      <Description>RZP75TDPC7SH-625-2498</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BEC7857C-CAA1-48E7-B62A-9C772893353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4"/>
    <ds:schemaRef ds:uri="053a5afd-1424-405b-82d9-63deec7446f8"/>
    <ds:schemaRef ds:uri="http://www.w3.org/XML/1998/namespace"/>
  </ds:schemaRefs>
</ds:datastoreItem>
</file>

<file path=customXml/itemProps2.xml><?xml version="1.0" encoding="utf-8"?>
<ds:datastoreItem xmlns:ds="http://schemas.openxmlformats.org/officeDocument/2006/customXml" ds:itemID="{04B4A916-2965-4C92-AF27-F8319625E766}">
  <ds:schemaRefs>
    <ds:schemaRef ds:uri="http://schemas.microsoft.com/sharepoint/events"/>
  </ds:schemaRefs>
</ds:datastoreItem>
</file>

<file path=customXml/itemProps3.xml><?xml version="1.0" encoding="utf-8"?>
<ds:datastoreItem xmlns:ds="http://schemas.openxmlformats.org/officeDocument/2006/customXml" ds:itemID="{4C9CD824-8DA2-425F-92A4-CC00EA711C95}">
  <ds:schemaRefs>
    <ds:schemaRef ds:uri="http://schemas.microsoft.com/sharepoint/v3/contenttype/forms"/>
  </ds:schemaRefs>
</ds:datastoreItem>
</file>

<file path=customXml/itemProps4.xml><?xml version="1.0" encoding="utf-8"?>
<ds:datastoreItem xmlns:ds="http://schemas.openxmlformats.org/officeDocument/2006/customXml" ds:itemID="{86B415D1-B886-470F-B1DD-80FEFE5B0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0042C5-FABC-4DDC-B50A-02516F4A7D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Clinical Performance Measures</vt:lpstr>
    </vt:vector>
  </TitlesOfParts>
  <Company>HRSA</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Performance Measures</dc:title>
  <dc:creator>Beth Hartmayer</dc:creator>
  <cp:lastModifiedBy>Karen Fitzgerald</cp:lastModifiedBy>
  <cp:revision>2</cp:revision>
  <dcterms:created xsi:type="dcterms:W3CDTF">2020-02-21T13:48:00Z</dcterms:created>
  <dcterms:modified xsi:type="dcterms:W3CDTF">2020-02-21T13:48:00Z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bda58011-f6ce-4a8a-8eca-446d6eb4600b</vt:lpwstr>
  </property>
</Properties>
</file>