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EC3" w:rsidP="00702EC3" w:rsidRDefault="00702EC3" w14:paraId="4882E3FA" w14:textId="35F35515">
      <w:pPr>
        <w:pStyle w:val="Title"/>
        <w:jc w:val="center"/>
        <w:rPr>
          <w:rFonts w:asciiTheme="minorHAnsi" w:hAnsiTheme="minorHAnsi" w:cstheme="minorHAnsi"/>
        </w:rPr>
      </w:pPr>
      <w:r w:rsidRPr="00702EC3">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editId="43925666" wp14:anchorId="29B28C93">
                <wp:simplePos x="0" y="0"/>
                <wp:positionH relativeFrom="margin">
                  <wp:posOffset>4229100</wp:posOffset>
                </wp:positionH>
                <wp:positionV relativeFrom="paragraph">
                  <wp:posOffset>-1944370</wp:posOffset>
                </wp:positionV>
                <wp:extent cx="2359025" cy="271145"/>
                <wp:effectExtent l="19050" t="19050" r="2222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71145"/>
                        </a:xfrm>
                        <a:prstGeom prst="rect">
                          <a:avLst/>
                        </a:prstGeom>
                        <a:solidFill>
                          <a:srgbClr val="FFFFFF"/>
                        </a:solidFill>
                        <a:ln w="38100">
                          <a:solidFill>
                            <a:srgbClr val="264A64"/>
                          </a:solidFill>
                          <a:miter lim="800000"/>
                          <a:headEnd/>
                          <a:tailEnd/>
                        </a:ln>
                      </wps:spPr>
                      <wps:txbx>
                        <w:txbxContent>
                          <w:p w:rsidR="003F3E79" w:rsidRDefault="003F3E79" w14:paraId="1A89E23D" w14:textId="3D86C308">
                            <w:r>
                              <w:t>OMB #0970-0492</w:t>
                            </w:r>
                          </w:p>
                          <w:p w:rsidR="003F3E79" w:rsidRDefault="003F3E79" w14:paraId="75F4EA1C" w14:textId="42856133">
                            <w:r>
                              <w:t xml:space="preserve">Expiration Date: </w:t>
                            </w:r>
                            <w:r w:rsidR="008C2237">
                              <w:t>02/28</w:t>
                            </w:r>
                            <w:r w:rsidR="006D1E76">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B28C93">
                <v:stroke joinstyle="miter"/>
                <v:path gradientshapeok="t" o:connecttype="rect"/>
              </v:shapetype>
              <v:shape id="Text Box 2" style="position:absolute;left:0;text-align:left;margin-left:333pt;margin-top:-153.1pt;width:185.75pt;height:2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264a6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">
                <v:textbox style="mso-fit-shape-to-text:t">
                  <w:txbxContent>
                    <w:p w:rsidR="003F3E79" w:rsidRDefault="003F3E79" w14:paraId="1A89E23D" w14:textId="3D86C308">
                      <w:r>
                        <w:t>OMB #0970-0492</w:t>
                      </w:r>
                    </w:p>
                    <w:p w:rsidR="003F3E79" w:rsidRDefault="003F3E79" w14:paraId="75F4EA1C" w14:textId="42856133">
                      <w:r>
                        <w:t xml:space="preserve">Expiration Date: </w:t>
                      </w:r>
                      <w:r w:rsidR="008C2237">
                        <w:t>02/28</w:t>
                      </w:r>
                      <w:r w:rsidR="006D1E76">
                        <w:t>/2023</w:t>
                      </w:r>
                    </w:p>
                  </w:txbxContent>
                </v:textbox>
                <w10:wrap anchorx="margin"/>
              </v:shape>
            </w:pict>
          </mc:Fallback>
        </mc:AlternateContent>
      </w:r>
    </w:p>
    <w:p w:rsidRPr="00702EC3" w:rsidR="00F317FC" w:rsidP="00702EC3" w:rsidRDefault="00702EC3" w14:paraId="72B162B2" w14:textId="23106F19">
      <w:pPr>
        <w:pStyle w:val="Title"/>
        <w:jc w:val="center"/>
        <w:rPr>
          <w:rFonts w:asciiTheme="minorHAnsi" w:hAnsiTheme="minorHAnsi" w:cstheme="minorHAnsi"/>
          <w:color w:val="264A64"/>
        </w:rPr>
      </w:pPr>
      <w:r w:rsidRPr="00702EC3">
        <w:rPr>
          <w:rFonts w:asciiTheme="minorHAnsi" w:hAnsiTheme="minorHAnsi" w:cstheme="minorHAnsi"/>
          <w:noProof/>
          <w:color w:val="264A64"/>
        </w:rPr>
        <w:drawing>
          <wp:anchor distT="0" distB="0" distL="114300" distR="114300" simplePos="0" relativeHeight="251658240" behindDoc="1" locked="0" layoutInCell="1" allowOverlap="1" wp14:editId="2598108D" wp14:anchorId="0CA2D662">
            <wp:simplePos x="0" y="0"/>
            <wp:positionH relativeFrom="margin">
              <wp:align>left</wp:align>
            </wp:positionH>
            <wp:positionV relativeFrom="paragraph">
              <wp:posOffset>-3728720</wp:posOffset>
            </wp:positionV>
            <wp:extent cx="4754880" cy="1188720"/>
            <wp:effectExtent l="0" t="0" r="7620" b="0"/>
            <wp:wrapNone/>
            <wp:docPr id="1" name="Picture 1" descr="Department of Health and Human Services Administration for Children and Families Office of Commun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CS-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880" cy="1188720"/>
                    </a:xfrm>
                    <a:prstGeom prst="rect">
                      <a:avLst/>
                    </a:prstGeom>
                  </pic:spPr>
                </pic:pic>
              </a:graphicData>
            </a:graphic>
            <wp14:sizeRelH relativeFrom="margin">
              <wp14:pctWidth>0</wp14:pctWidth>
            </wp14:sizeRelH>
            <wp14:sizeRelV relativeFrom="margin">
              <wp14:pctHeight>0</wp14:pctHeight>
            </wp14:sizeRelV>
          </wp:anchor>
        </w:drawing>
      </w:r>
      <w:r w:rsidRPr="00702EC3">
        <w:rPr>
          <w:rFonts w:asciiTheme="minorHAnsi" w:hAnsiTheme="minorHAnsi" w:cstheme="minorHAnsi"/>
          <w:color w:val="264A64"/>
        </w:rPr>
        <w:t>Community Services Block Grant</w:t>
      </w:r>
    </w:p>
    <w:p w:rsidRPr="00702EC3" w:rsidR="00702EC3" w:rsidP="00702EC3" w:rsidRDefault="00DF6BAB" w14:paraId="3C1B5F7C" w14:textId="2F5ACCCD">
      <w:pPr>
        <w:pStyle w:val="Title"/>
        <w:jc w:val="center"/>
        <w:rPr>
          <w:rFonts w:asciiTheme="minorHAnsi" w:hAnsiTheme="minorHAnsi" w:cstheme="minorHAnsi"/>
          <w:color w:val="264A64"/>
        </w:rPr>
      </w:pPr>
      <w:r>
        <w:rPr>
          <w:rFonts w:asciiTheme="minorHAnsi" w:hAnsiTheme="minorHAnsi" w:cstheme="minorHAnsi"/>
          <w:color w:val="264A64"/>
        </w:rPr>
        <w:t xml:space="preserve">Disaster Supplemental </w:t>
      </w:r>
      <w:r w:rsidRPr="00702EC3" w:rsidR="00702EC3">
        <w:rPr>
          <w:rFonts w:asciiTheme="minorHAnsi" w:hAnsiTheme="minorHAnsi" w:cstheme="minorHAnsi"/>
          <w:color w:val="264A64"/>
        </w:rPr>
        <w:t>Annual Report</w:t>
      </w:r>
    </w:p>
    <w:p w:rsidRPr="00DF6BAB" w:rsidR="00702EC3" w:rsidP="00702EC3" w:rsidRDefault="00702EC3" w14:paraId="411A5D76" w14:textId="1FE6A150">
      <w:pPr>
        <w:pStyle w:val="Title"/>
        <w:jc w:val="center"/>
        <w:rPr>
          <w:rFonts w:asciiTheme="minorHAnsi" w:hAnsiTheme="minorHAnsi" w:cstheme="minorHAnsi"/>
          <w:color w:val="264A64"/>
        </w:rPr>
      </w:pPr>
    </w:p>
    <w:p w:rsidR="00F317FC" w:rsidP="00F317FC" w:rsidRDefault="00F317FC" w14:paraId="7B91B20C" w14:textId="2932A3FD">
      <w:pPr>
        <w:pStyle w:val="Header"/>
        <w:ind w:left="6480"/>
        <w:rPr>
          <w:b/>
          <w:sz w:val="32"/>
          <w:szCs w:val="32"/>
        </w:rPr>
      </w:pPr>
    </w:p>
    <w:p w:rsidR="00F317FC" w:rsidP="00F317FC" w:rsidRDefault="00F317FC" w14:paraId="1D2C3FD0" w14:textId="1FEF7BC4">
      <w:pPr>
        <w:rPr>
          <w:b/>
          <w:sz w:val="32"/>
          <w:szCs w:val="32"/>
        </w:rPr>
      </w:pPr>
    </w:p>
    <w:p w:rsidR="00F317FC" w:rsidP="00F317FC" w:rsidRDefault="00F317FC" w14:paraId="660DFA96" w14:textId="77777777">
      <w:pPr>
        <w:pStyle w:val="Title"/>
        <w:jc w:val="center"/>
        <w:rPr>
          <w:rFonts w:asciiTheme="minorHAnsi" w:hAnsiTheme="minorHAnsi" w:cstheme="minorHAnsi"/>
          <w:b/>
          <w:sz w:val="32"/>
          <w:szCs w:val="32"/>
        </w:rPr>
        <w:sectPr w:rsidR="00F317FC" w:rsidSect="00ED454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docGrid w:linePitch="360"/>
        </w:sectPr>
      </w:pPr>
    </w:p>
    <w:p w:rsidRPr="001B610E" w:rsidR="00560049" w:rsidP="001B610E" w:rsidRDefault="00560049" w14:paraId="47055BC9" w14:textId="11B8C950">
      <w:pPr>
        <w:pStyle w:val="Heading1"/>
      </w:pPr>
      <w:r w:rsidRPr="001B610E">
        <w:lastRenderedPageBreak/>
        <w:t>State Administration</w:t>
      </w:r>
      <w:r w:rsidRPr="001B610E" w:rsidR="001B610E">
        <w:t xml:space="preserve"> – </w:t>
      </w:r>
      <w:r w:rsidRPr="001B610E">
        <w:t>Module</w:t>
      </w:r>
      <w:r w:rsidRPr="001B610E" w:rsidR="001B610E">
        <w:t xml:space="preserve"> 1</w:t>
      </w:r>
    </w:p>
    <w:p w:rsidR="001B610E" w:rsidP="001B610E" w:rsidRDefault="001B610E" w14:paraId="358D7EDA" w14:textId="77777777"/>
    <w:p w:rsidR="001B610E" w:rsidP="001B610E" w:rsidRDefault="001B610E" w14:paraId="4050EB7E" w14:textId="44F9C0C2">
      <w:r w:rsidRPr="001B610E">
        <w:rPr>
          <w:noProof/>
          <w:sz w:val="28"/>
          <w:szCs w:val="28"/>
        </w:rPr>
        <mc:AlternateContent>
          <mc:Choice Requires="wps">
            <w:drawing>
              <wp:anchor distT="45720" distB="45720" distL="114300" distR="114300" simplePos="0" relativeHeight="251662336" behindDoc="0" locked="0" layoutInCell="1" allowOverlap="1" wp14:editId="028B232F" wp14:anchorId="56475CFE">
                <wp:simplePos x="0" y="0"/>
                <wp:positionH relativeFrom="column">
                  <wp:posOffset>-428625</wp:posOffset>
                </wp:positionH>
                <wp:positionV relativeFrom="paragraph">
                  <wp:posOffset>350520</wp:posOffset>
                </wp:positionV>
                <wp:extent cx="7019925" cy="1404620"/>
                <wp:effectExtent l="0" t="0" r="2857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04620"/>
                        </a:xfrm>
                        <a:prstGeom prst="rect">
                          <a:avLst/>
                        </a:prstGeom>
                        <a:solidFill>
                          <a:srgbClr val="FFFFFF"/>
                        </a:solidFill>
                        <a:ln w="9525">
                          <a:solidFill>
                            <a:srgbClr val="000000"/>
                          </a:solidFill>
                          <a:miter lim="800000"/>
                          <a:headEnd/>
                          <a:tailEnd/>
                        </a:ln>
                      </wps:spPr>
                      <wps:txbx>
                        <w:txbxContent>
                          <w:p w:rsidRPr="00A83202" w:rsidR="003F3E79" w:rsidP="001B610E" w:rsidRDefault="003F3E79" w14:paraId="6B64E89F" w14:textId="5FF93F0A">
                            <w:pPr>
                              <w:jc w:val="both"/>
                              <w:rPr>
                                <w:strike/>
                              </w:rPr>
                            </w:pPr>
                            <w:r w:rsidRPr="001B610E">
                              <w:rPr>
                                <w:sz w:val="28"/>
                                <w:szCs w:val="28"/>
                              </w:rPr>
                              <w:t xml:space="preserve">Note: The reporting timeframes for all information in the state administration module is based on the </w:t>
                            </w:r>
                            <w:r w:rsidRPr="001B610E">
                              <w:rPr>
                                <w:b/>
                                <w:sz w:val="28"/>
                                <w:szCs w:val="28"/>
                              </w:rPr>
                              <w:t>FEDERAL FISCAL YEAR</w:t>
                            </w:r>
                            <w:r w:rsidRPr="001B610E">
                              <w:rPr>
                                <w:sz w:val="28"/>
                                <w:szCs w:val="28"/>
                              </w:rPr>
                              <w:t xml:space="preserve">, which runs from October 1 of a given calendar year until September 30 of the following calendar year. When completing the annual report, respondents will first indicated the Federal Fiscal Year for which the state is submitting data.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style="position:absolute;margin-left:-33.75pt;margin-top:27.6pt;width:552.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" w14:anchorId="56475CFE">
                <v:textbox style="mso-fit-shape-to-text:t">
                  <w:txbxContent>
                    <w:p w:rsidRPr="00A83202" w:rsidR="003F3E79" w:rsidP="001B610E" w:rsidRDefault="003F3E79" w14:paraId="6B64E89F" w14:textId="5FF93F0A">
                      <w:pPr>
                        <w:jc w:val="both"/>
                        <w:rPr>
                          <w:strike/>
                        </w:rPr>
                      </w:pPr>
                      <w:r w:rsidRPr="001B610E">
                        <w:rPr>
                          <w:sz w:val="28"/>
                          <w:szCs w:val="28"/>
                        </w:rPr>
                        <w:t xml:space="preserve">Note: The reporting timeframes for all information in the state administration module is based on the </w:t>
                      </w:r>
                      <w:r w:rsidRPr="001B610E">
                        <w:rPr>
                          <w:b/>
                          <w:sz w:val="28"/>
                          <w:szCs w:val="28"/>
                        </w:rPr>
                        <w:t>FEDERAL FISCAL YEAR</w:t>
                      </w:r>
                      <w:r w:rsidRPr="001B610E">
                        <w:rPr>
                          <w:sz w:val="28"/>
                          <w:szCs w:val="28"/>
                        </w:rPr>
                        <w:t xml:space="preserve">, which runs from October 1 of a given calendar year until September 30 of the following calendar year. When completing the annual report, respondents will first indicated the Federal Fiscal Year for which the state is submitting data. </w:t>
                      </w:r>
                    </w:p>
                  </w:txbxContent>
                </v:textbox>
                <w10:wrap type="square"/>
              </v:shape>
            </w:pict>
          </mc:Fallback>
        </mc:AlternateContent>
      </w:r>
    </w:p>
    <w:p w:rsidRPr="001B610E" w:rsidR="001B610E" w:rsidP="001B610E" w:rsidRDefault="001B610E" w14:paraId="177C8A7A" w14:textId="4CF3EDE1">
      <w:pPr>
        <w:jc w:val="both"/>
        <w:rPr>
          <w:sz w:val="28"/>
          <w:szCs w:val="28"/>
        </w:rPr>
      </w:pPr>
    </w:p>
    <w:p w:rsidRPr="00560049" w:rsidR="00560049" w:rsidP="00560049" w:rsidRDefault="00560049" w14:paraId="339EF727" w14:textId="77777777">
      <w:pPr>
        <w:rPr>
          <w:b/>
          <w:sz w:val="24"/>
          <w:szCs w:val="24"/>
        </w:rPr>
      </w:pPr>
    </w:p>
    <w:p w:rsidR="00A66E84" w:rsidP="001B610E" w:rsidRDefault="00A66E84" w14:paraId="13F41454" w14:textId="77777777">
      <w:pPr>
        <w:pStyle w:val="Heading1"/>
        <w:sectPr w:rsidR="00A66E84" w:rsidSect="00E47A54">
          <w:footerReference w:type="default" r:id="rId18"/>
          <w:footerReference w:type="first" r:id="rId19"/>
          <w:pgSz w:w="12240" w:h="15840" w:code="1"/>
          <w:pgMar w:top="1440" w:right="1440" w:bottom="1440" w:left="1440" w:header="720" w:footer="720" w:gutter="0"/>
          <w:cols w:space="720"/>
          <w:vAlign w:val="center"/>
          <w:docGrid w:linePitch="360"/>
        </w:sectPr>
      </w:pPr>
    </w:p>
    <w:p w:rsidRPr="001B610E" w:rsidR="00560049" w:rsidP="001B610E" w:rsidRDefault="00C47C5D" w14:paraId="747C516E" w14:textId="37EBE3CD">
      <w:pPr>
        <w:pStyle w:val="Heading2"/>
        <w:rPr>
          <w:rFonts w:asciiTheme="minorHAnsi" w:hAnsiTheme="minorHAnsi" w:cstheme="minorHAnsi"/>
          <w:szCs w:val="28"/>
        </w:rPr>
      </w:pPr>
      <w:r w:rsidRPr="00E47A54">
        <w:rPr>
          <w:rFonts w:asciiTheme="minorHAnsi" w:hAnsiTheme="minorHAnsi" w:cstheme="minorHAnsi"/>
          <w:szCs w:val="28"/>
        </w:rPr>
        <w:lastRenderedPageBreak/>
        <w:t xml:space="preserve">Module 1, </w:t>
      </w:r>
      <w:r w:rsidRPr="00E47A54" w:rsidR="00560049">
        <w:rPr>
          <w:rFonts w:asciiTheme="minorHAnsi" w:hAnsiTheme="minorHAnsi" w:cstheme="minorHAnsi"/>
          <w:szCs w:val="28"/>
        </w:rPr>
        <w:t>Section A</w:t>
      </w:r>
      <w:r w:rsidRPr="0037010E" w:rsidR="00834C51">
        <w:rPr>
          <w:rFonts w:asciiTheme="minorHAnsi" w:hAnsiTheme="minorHAnsi" w:cstheme="minorHAnsi"/>
          <w:color w:val="auto"/>
          <w:szCs w:val="28"/>
        </w:rPr>
        <w:t xml:space="preserve">: </w:t>
      </w:r>
      <w:r w:rsidRPr="00503389" w:rsidR="00560049">
        <w:rPr>
          <w:rFonts w:asciiTheme="minorHAnsi" w:hAnsiTheme="minorHAnsi" w:cstheme="minorHAnsi"/>
          <w:color w:val="000000" w:themeColor="text1"/>
          <w:szCs w:val="28"/>
        </w:rPr>
        <w:t xml:space="preserve">CSBG </w:t>
      </w:r>
      <w:r w:rsidR="00E47A54">
        <w:rPr>
          <w:rFonts w:asciiTheme="minorHAnsi" w:hAnsiTheme="minorHAnsi" w:cstheme="minorHAnsi"/>
          <w:color w:val="000000" w:themeColor="text1"/>
          <w:szCs w:val="28"/>
        </w:rPr>
        <w:t>Administration Information</w:t>
      </w:r>
    </w:p>
    <w:p w:rsidR="00560049" w:rsidP="00560049" w:rsidRDefault="00560049" w14:paraId="604CE6FD" w14:textId="77777777">
      <w:pPr>
        <w:rPr>
          <w:b/>
          <w:sz w:val="24"/>
          <w:szCs w:val="24"/>
        </w:rPr>
      </w:pPr>
    </w:p>
    <w:p w:rsidR="00560049" w:rsidP="00541391" w:rsidRDefault="00560049" w14:paraId="014665D6" w14:textId="0A45DBC4">
      <w:pPr>
        <w:tabs>
          <w:tab w:val="left" w:pos="720"/>
        </w:tabs>
        <w:ind w:left="720" w:hanging="720"/>
        <w:rPr>
          <w:sz w:val="24"/>
          <w:szCs w:val="24"/>
        </w:rPr>
      </w:pPr>
      <w:r>
        <w:rPr>
          <w:b/>
          <w:sz w:val="24"/>
          <w:szCs w:val="24"/>
        </w:rPr>
        <w:t>A.1.</w:t>
      </w:r>
      <w:r w:rsidR="00F07322">
        <w:rPr>
          <w:sz w:val="24"/>
          <w:szCs w:val="24"/>
        </w:rPr>
        <w:tab/>
      </w:r>
      <w:r w:rsidR="00FD21A7">
        <w:rPr>
          <w:b/>
          <w:sz w:val="24"/>
          <w:szCs w:val="24"/>
        </w:rPr>
        <w:t xml:space="preserve">Lead Agency: </w:t>
      </w:r>
      <w:r w:rsidR="00FD21A7">
        <w:rPr>
          <w:sz w:val="24"/>
          <w:szCs w:val="24"/>
        </w:rPr>
        <w:t xml:space="preserve">Review </w:t>
      </w:r>
      <w:r w:rsidR="00F07322">
        <w:rPr>
          <w:sz w:val="24"/>
          <w:szCs w:val="24"/>
        </w:rPr>
        <w:t xml:space="preserve">and update </w:t>
      </w:r>
      <w:r w:rsidR="00FD21A7">
        <w:rPr>
          <w:sz w:val="24"/>
          <w:szCs w:val="24"/>
        </w:rPr>
        <w:t xml:space="preserve">(as applicable) </w:t>
      </w:r>
      <w:r w:rsidR="00F07322">
        <w:rPr>
          <w:sz w:val="24"/>
          <w:szCs w:val="24"/>
        </w:rPr>
        <w:t>the following information in relation to the lead agency designated to administer the CSBG in the state, as required by Section 676(a) of the CSBG Act.</w:t>
      </w:r>
    </w:p>
    <w:p w:rsidR="00F07322" w:rsidP="00541391" w:rsidRDefault="00F07322" w14:paraId="04BD61C4" w14:textId="77777777">
      <w:pPr>
        <w:tabs>
          <w:tab w:val="left" w:pos="720"/>
        </w:tabs>
        <w:ind w:left="720" w:hanging="720"/>
        <w:rPr>
          <w:sz w:val="24"/>
          <w:szCs w:val="24"/>
        </w:rPr>
      </w:pPr>
    </w:p>
    <w:p w:rsidR="00F07322" w:rsidP="00FD21A7" w:rsidRDefault="00F07322" w14:paraId="705C5752" w14:textId="77777777">
      <w:pPr>
        <w:tabs>
          <w:tab w:val="left" w:pos="1440"/>
        </w:tabs>
        <w:spacing w:after="120"/>
        <w:ind w:left="1440" w:hanging="720"/>
        <w:rPr>
          <w:sz w:val="24"/>
          <w:szCs w:val="24"/>
        </w:rPr>
      </w:pPr>
      <w:r>
        <w:rPr>
          <w:b/>
          <w:sz w:val="24"/>
          <w:szCs w:val="24"/>
        </w:rPr>
        <w:t>A.1a.</w:t>
      </w:r>
      <w:r>
        <w:rPr>
          <w:sz w:val="24"/>
          <w:szCs w:val="24"/>
        </w:rPr>
        <w:tab/>
        <w:t>Lead Agency</w:t>
      </w:r>
    </w:p>
    <w:p w:rsidR="00F07322" w:rsidP="00FD21A7" w:rsidRDefault="00F07322" w14:paraId="7FBBD184" w14:textId="77777777">
      <w:pPr>
        <w:tabs>
          <w:tab w:val="left" w:pos="1440"/>
        </w:tabs>
        <w:spacing w:after="120"/>
        <w:ind w:left="1440" w:hanging="720"/>
        <w:rPr>
          <w:sz w:val="24"/>
          <w:szCs w:val="24"/>
        </w:rPr>
      </w:pPr>
      <w:r>
        <w:rPr>
          <w:b/>
          <w:sz w:val="24"/>
          <w:szCs w:val="24"/>
        </w:rPr>
        <w:t>A.1b.</w:t>
      </w:r>
      <w:r>
        <w:rPr>
          <w:b/>
          <w:sz w:val="24"/>
          <w:szCs w:val="24"/>
        </w:rPr>
        <w:tab/>
      </w:r>
      <w:r>
        <w:rPr>
          <w:sz w:val="24"/>
          <w:szCs w:val="24"/>
        </w:rPr>
        <w:t>Cabinet or administrative department of this lead agency</w:t>
      </w:r>
    </w:p>
    <w:p w:rsidR="00F07322" w:rsidP="00FD21A7" w:rsidRDefault="00F07322" w14:paraId="35198098" w14:textId="3F16B3BB">
      <w:pPr>
        <w:tabs>
          <w:tab w:val="left" w:pos="1440"/>
        </w:tabs>
        <w:spacing w:after="120"/>
        <w:ind w:left="1440" w:hanging="720"/>
        <w:rPr>
          <w:sz w:val="24"/>
          <w:szCs w:val="24"/>
        </w:rPr>
      </w:pPr>
      <w:r>
        <w:rPr>
          <w:b/>
          <w:sz w:val="24"/>
          <w:szCs w:val="24"/>
        </w:rPr>
        <w:t>A.1c.</w:t>
      </w:r>
      <w:r>
        <w:rPr>
          <w:b/>
          <w:sz w:val="24"/>
          <w:szCs w:val="24"/>
        </w:rPr>
        <w:tab/>
      </w:r>
      <w:r w:rsidRPr="00790FAF" w:rsidR="00FD21A7">
        <w:rPr>
          <w:b/>
          <w:sz w:val="24"/>
          <w:szCs w:val="24"/>
        </w:rPr>
        <w:t xml:space="preserve">Cabinet or Administrative Department Name: </w:t>
      </w:r>
      <w:r w:rsidR="00FD21A7">
        <w:rPr>
          <w:sz w:val="24"/>
          <w:szCs w:val="24"/>
        </w:rPr>
        <w:t>Provide the name of the cabinet or administrative department of the CSBG authorized official</w:t>
      </w:r>
      <w:r>
        <w:rPr>
          <w:sz w:val="24"/>
          <w:szCs w:val="24"/>
        </w:rPr>
        <w:t xml:space="preserve"> </w:t>
      </w:r>
    </w:p>
    <w:p w:rsidR="00F07322" w:rsidP="00790FAF" w:rsidRDefault="00F07322" w14:paraId="441BBD41" w14:textId="7802F17D">
      <w:pPr>
        <w:tabs>
          <w:tab w:val="left" w:pos="1440"/>
        </w:tabs>
        <w:spacing w:after="120"/>
        <w:ind w:left="1440" w:hanging="720"/>
        <w:rPr>
          <w:sz w:val="24"/>
          <w:szCs w:val="24"/>
        </w:rPr>
      </w:pPr>
      <w:r>
        <w:rPr>
          <w:b/>
          <w:sz w:val="24"/>
          <w:szCs w:val="24"/>
        </w:rPr>
        <w:t>A.1d.</w:t>
      </w:r>
      <w:r>
        <w:rPr>
          <w:sz w:val="24"/>
          <w:szCs w:val="24"/>
        </w:rPr>
        <w:tab/>
        <w:t>Authorized official of the lead agency</w:t>
      </w:r>
    </w:p>
    <w:p w:rsidRPr="00790FAF" w:rsidR="00FD21A7" w:rsidP="00790FAF" w:rsidRDefault="00FD21A7" w14:paraId="23F73402" w14:textId="055A16AE">
      <w:pPr>
        <w:tabs>
          <w:tab w:val="left" w:pos="1440"/>
          <w:tab w:val="left" w:pos="4320"/>
          <w:tab w:val="left" w:pos="5040"/>
          <w:tab w:val="left" w:pos="8640"/>
        </w:tabs>
        <w:spacing w:after="120"/>
        <w:ind w:left="1440"/>
        <w:rPr>
          <w:sz w:val="24"/>
          <w:szCs w:val="24"/>
          <w:u w:val="single"/>
        </w:rPr>
      </w:pPr>
      <w:r>
        <w:rPr>
          <w:sz w:val="24"/>
          <w:szCs w:val="24"/>
        </w:rPr>
        <w:t xml:space="preserve">Name </w:t>
      </w:r>
      <w:r>
        <w:rPr>
          <w:sz w:val="24"/>
          <w:szCs w:val="24"/>
          <w:u w:val="single"/>
        </w:rPr>
        <w:tab/>
      </w:r>
      <w:r>
        <w:rPr>
          <w:sz w:val="24"/>
          <w:szCs w:val="24"/>
        </w:rPr>
        <w:tab/>
        <w:t xml:space="preserve">Title </w:t>
      </w:r>
      <w:r>
        <w:rPr>
          <w:sz w:val="24"/>
          <w:szCs w:val="24"/>
          <w:u w:val="single"/>
        </w:rPr>
        <w:tab/>
      </w:r>
    </w:p>
    <w:p w:rsidR="00F07322" w:rsidP="00FD21A7" w:rsidRDefault="00F07322" w14:paraId="4180F12B" w14:textId="77777777">
      <w:pPr>
        <w:tabs>
          <w:tab w:val="left" w:pos="1440"/>
        </w:tabs>
        <w:spacing w:after="120"/>
        <w:ind w:left="1440" w:hanging="720"/>
        <w:rPr>
          <w:sz w:val="24"/>
          <w:szCs w:val="24"/>
        </w:rPr>
      </w:pPr>
      <w:r>
        <w:rPr>
          <w:b/>
          <w:sz w:val="24"/>
          <w:szCs w:val="24"/>
        </w:rPr>
        <w:t>A.1e.</w:t>
      </w:r>
      <w:r>
        <w:rPr>
          <w:sz w:val="24"/>
          <w:szCs w:val="24"/>
        </w:rPr>
        <w:tab/>
        <w:t>Street Address</w:t>
      </w:r>
    </w:p>
    <w:p w:rsidR="00F07322" w:rsidP="00FD21A7" w:rsidRDefault="00F07322" w14:paraId="3F94DFB5" w14:textId="77777777">
      <w:pPr>
        <w:tabs>
          <w:tab w:val="left" w:pos="1440"/>
        </w:tabs>
        <w:spacing w:after="120"/>
        <w:ind w:left="1440" w:hanging="720"/>
        <w:rPr>
          <w:sz w:val="24"/>
          <w:szCs w:val="24"/>
        </w:rPr>
      </w:pPr>
      <w:r>
        <w:rPr>
          <w:b/>
          <w:sz w:val="24"/>
          <w:szCs w:val="24"/>
        </w:rPr>
        <w:t>A.1f.</w:t>
      </w:r>
      <w:r>
        <w:rPr>
          <w:sz w:val="24"/>
          <w:szCs w:val="24"/>
        </w:rPr>
        <w:tab/>
        <w:t>City</w:t>
      </w:r>
    </w:p>
    <w:p w:rsidR="00F07322" w:rsidP="00FD21A7" w:rsidRDefault="00F07322" w14:paraId="1F3BCCD7" w14:textId="77777777">
      <w:pPr>
        <w:tabs>
          <w:tab w:val="left" w:pos="1440"/>
        </w:tabs>
        <w:spacing w:after="120"/>
        <w:ind w:left="1440" w:hanging="720"/>
        <w:rPr>
          <w:sz w:val="24"/>
          <w:szCs w:val="24"/>
        </w:rPr>
      </w:pPr>
      <w:r>
        <w:rPr>
          <w:b/>
          <w:sz w:val="24"/>
          <w:szCs w:val="24"/>
        </w:rPr>
        <w:t>A.1g.</w:t>
      </w:r>
      <w:r>
        <w:rPr>
          <w:b/>
          <w:sz w:val="24"/>
          <w:szCs w:val="24"/>
        </w:rPr>
        <w:tab/>
      </w:r>
      <w:r>
        <w:rPr>
          <w:sz w:val="24"/>
          <w:szCs w:val="24"/>
        </w:rPr>
        <w:t>State</w:t>
      </w:r>
    </w:p>
    <w:p w:rsidR="00F07322" w:rsidP="00FD21A7" w:rsidRDefault="00F07322" w14:paraId="04F1304A" w14:textId="77777777">
      <w:pPr>
        <w:tabs>
          <w:tab w:val="left" w:pos="1440"/>
        </w:tabs>
        <w:spacing w:after="120"/>
        <w:ind w:left="1440" w:hanging="720"/>
        <w:rPr>
          <w:sz w:val="24"/>
          <w:szCs w:val="24"/>
        </w:rPr>
      </w:pPr>
      <w:r>
        <w:rPr>
          <w:b/>
          <w:sz w:val="24"/>
          <w:szCs w:val="24"/>
        </w:rPr>
        <w:t>A.1h.</w:t>
      </w:r>
      <w:r>
        <w:rPr>
          <w:sz w:val="24"/>
          <w:szCs w:val="24"/>
        </w:rPr>
        <w:tab/>
        <w:t>Zip code</w:t>
      </w:r>
    </w:p>
    <w:p w:rsidR="00F07322" w:rsidP="00FD21A7" w:rsidRDefault="00F07322" w14:paraId="3A000A52" w14:textId="7E84A095">
      <w:pPr>
        <w:tabs>
          <w:tab w:val="left" w:pos="1440"/>
        </w:tabs>
        <w:spacing w:after="120"/>
        <w:ind w:left="1440" w:hanging="720"/>
        <w:rPr>
          <w:sz w:val="24"/>
          <w:szCs w:val="24"/>
        </w:rPr>
      </w:pPr>
      <w:r>
        <w:rPr>
          <w:b/>
          <w:sz w:val="24"/>
          <w:szCs w:val="24"/>
        </w:rPr>
        <w:t>A.1i.</w:t>
      </w:r>
      <w:r>
        <w:rPr>
          <w:sz w:val="24"/>
          <w:szCs w:val="24"/>
        </w:rPr>
        <w:tab/>
      </w:r>
      <w:r w:rsidR="00FD21A7">
        <w:rPr>
          <w:sz w:val="24"/>
          <w:szCs w:val="24"/>
        </w:rPr>
        <w:t xml:space="preserve">Work </w:t>
      </w:r>
      <w:r>
        <w:rPr>
          <w:sz w:val="24"/>
          <w:szCs w:val="24"/>
        </w:rPr>
        <w:t xml:space="preserve">Telephone number and </w:t>
      </w:r>
      <w:r w:rsidR="00FD21A7">
        <w:rPr>
          <w:sz w:val="24"/>
          <w:szCs w:val="24"/>
        </w:rPr>
        <w:t>E</w:t>
      </w:r>
      <w:r>
        <w:rPr>
          <w:sz w:val="24"/>
          <w:szCs w:val="24"/>
        </w:rPr>
        <w:t xml:space="preserve">xtension </w:t>
      </w:r>
      <w:r w:rsidR="00FD21A7">
        <w:rPr>
          <w:sz w:val="24"/>
          <w:szCs w:val="24"/>
        </w:rPr>
        <w:t>(if applicable)</w:t>
      </w:r>
    </w:p>
    <w:p w:rsidR="00F07322" w:rsidP="00FD21A7" w:rsidRDefault="00F07322" w14:paraId="37697193" w14:textId="77777777">
      <w:pPr>
        <w:tabs>
          <w:tab w:val="left" w:pos="1440"/>
        </w:tabs>
        <w:spacing w:after="120"/>
        <w:ind w:left="1440" w:hanging="720"/>
        <w:rPr>
          <w:sz w:val="24"/>
          <w:szCs w:val="24"/>
        </w:rPr>
      </w:pPr>
      <w:r>
        <w:rPr>
          <w:b/>
          <w:sz w:val="24"/>
          <w:szCs w:val="24"/>
        </w:rPr>
        <w:t>A.1j.</w:t>
      </w:r>
      <w:r>
        <w:rPr>
          <w:sz w:val="24"/>
          <w:szCs w:val="24"/>
        </w:rPr>
        <w:tab/>
        <w:t>Fax Number</w:t>
      </w:r>
    </w:p>
    <w:p w:rsidR="00F07322" w:rsidP="00FD21A7" w:rsidRDefault="00F07322" w14:paraId="49CC7B52" w14:textId="77777777">
      <w:pPr>
        <w:tabs>
          <w:tab w:val="left" w:pos="1440"/>
        </w:tabs>
        <w:spacing w:after="120"/>
        <w:ind w:left="1440" w:hanging="720"/>
        <w:rPr>
          <w:sz w:val="24"/>
          <w:szCs w:val="24"/>
        </w:rPr>
      </w:pPr>
      <w:r>
        <w:rPr>
          <w:b/>
          <w:sz w:val="24"/>
          <w:szCs w:val="24"/>
        </w:rPr>
        <w:t>A.1k.</w:t>
      </w:r>
      <w:r>
        <w:rPr>
          <w:b/>
          <w:sz w:val="24"/>
          <w:szCs w:val="24"/>
        </w:rPr>
        <w:tab/>
      </w:r>
      <w:r>
        <w:rPr>
          <w:sz w:val="24"/>
          <w:szCs w:val="24"/>
        </w:rPr>
        <w:t>Email Address</w:t>
      </w:r>
    </w:p>
    <w:p w:rsidR="00F07322" w:rsidP="00FD21A7" w:rsidRDefault="00F07322" w14:paraId="5CAEB254" w14:textId="04F3ACE8">
      <w:pPr>
        <w:tabs>
          <w:tab w:val="left" w:pos="1440"/>
        </w:tabs>
        <w:spacing w:after="120"/>
        <w:ind w:left="1440" w:hanging="720"/>
        <w:rPr>
          <w:sz w:val="24"/>
          <w:szCs w:val="24"/>
        </w:rPr>
      </w:pPr>
      <w:r>
        <w:rPr>
          <w:b/>
          <w:sz w:val="24"/>
          <w:szCs w:val="24"/>
        </w:rPr>
        <w:t>A.1l.</w:t>
      </w:r>
      <w:r>
        <w:rPr>
          <w:sz w:val="24"/>
          <w:szCs w:val="24"/>
        </w:rPr>
        <w:tab/>
        <w:t xml:space="preserve">Lead </w:t>
      </w:r>
      <w:r w:rsidR="00FD21A7">
        <w:rPr>
          <w:sz w:val="24"/>
          <w:szCs w:val="24"/>
        </w:rPr>
        <w:t>A</w:t>
      </w:r>
      <w:r>
        <w:rPr>
          <w:sz w:val="24"/>
          <w:szCs w:val="24"/>
        </w:rPr>
        <w:t xml:space="preserve">gency </w:t>
      </w:r>
      <w:r w:rsidR="00FD21A7">
        <w:rPr>
          <w:sz w:val="24"/>
          <w:szCs w:val="24"/>
        </w:rPr>
        <w:t>W</w:t>
      </w:r>
      <w:r>
        <w:rPr>
          <w:sz w:val="24"/>
          <w:szCs w:val="24"/>
        </w:rPr>
        <w:t>ebsite</w:t>
      </w:r>
    </w:p>
    <w:p w:rsidR="003B51A8" w:rsidP="004353F5" w:rsidRDefault="003B51A8" w14:paraId="22996C6B" w14:textId="5B564F6D">
      <w:pPr>
        <w:tabs>
          <w:tab w:val="left" w:pos="720"/>
        </w:tabs>
        <w:spacing w:after="120"/>
        <w:ind w:left="720" w:hanging="720"/>
        <w:rPr>
          <w:sz w:val="24"/>
          <w:szCs w:val="24"/>
        </w:rPr>
      </w:pPr>
    </w:p>
    <w:p w:rsidR="004353F5" w:rsidP="004353F5" w:rsidRDefault="004353F5" w14:paraId="1931F8B1" w14:textId="02E73403">
      <w:pPr>
        <w:tabs>
          <w:tab w:val="left" w:pos="720"/>
        </w:tabs>
        <w:spacing w:after="120"/>
        <w:ind w:left="720" w:hanging="720"/>
        <w:rPr>
          <w:sz w:val="24"/>
          <w:szCs w:val="24"/>
        </w:rPr>
      </w:pPr>
    </w:p>
    <w:p w:rsidR="004353F5" w:rsidRDefault="004353F5" w14:paraId="58F02A0F" w14:textId="77777777">
      <w:pPr>
        <w:rPr>
          <w:sz w:val="24"/>
          <w:szCs w:val="24"/>
        </w:rPr>
      </w:pPr>
    </w:p>
    <w:p w:rsidR="00E47A54" w:rsidRDefault="00E47A54" w14:paraId="0926E4F7" w14:textId="403BA1DD">
      <w:pPr>
        <w:rPr>
          <w:rFonts w:ascii="Calibri" w:hAnsi="Calibri" w:eastAsiaTheme="majorEastAsia" w:cstheme="majorBidi"/>
          <w:b/>
          <w:sz w:val="24"/>
          <w:szCs w:val="26"/>
        </w:rPr>
      </w:pPr>
    </w:p>
    <w:p w:rsidR="00E47A54" w:rsidP="00BA2677" w:rsidRDefault="00E47A54" w14:paraId="5FFB6D0A" w14:textId="77777777">
      <w:pPr>
        <w:pStyle w:val="Heading2"/>
        <w:sectPr w:rsidR="00E47A54" w:rsidSect="00E47A54">
          <w:headerReference w:type="default" r:id="rId20"/>
          <w:footerReference w:type="default" r:id="rId21"/>
          <w:footerReference w:type="first" r:id="rId22"/>
          <w:pgSz w:w="12240" w:h="15840" w:code="1"/>
          <w:pgMar w:top="1440" w:right="1440" w:bottom="1440" w:left="1440" w:header="720" w:footer="720" w:gutter="0"/>
          <w:cols w:space="720"/>
          <w:docGrid w:linePitch="360"/>
        </w:sectPr>
      </w:pPr>
    </w:p>
    <w:p w:rsidR="004353F5" w:rsidP="00BA2677" w:rsidRDefault="004353F5" w14:paraId="34B9B5D6" w14:textId="4ABD6C95">
      <w:pPr>
        <w:pStyle w:val="Heading2"/>
      </w:pPr>
      <w:r w:rsidRPr="00E47A54">
        <w:lastRenderedPageBreak/>
        <w:t>Module 1, Section B</w:t>
      </w:r>
      <w:r w:rsidRPr="0037010E">
        <w:rPr>
          <w:color w:val="auto"/>
        </w:rPr>
        <w:t xml:space="preserve">: </w:t>
      </w:r>
      <w:r w:rsidRPr="00503389">
        <w:rPr>
          <w:color w:val="000000" w:themeColor="text1"/>
        </w:rPr>
        <w:t>Statewide Goals and Accomplishments</w:t>
      </w:r>
    </w:p>
    <w:p w:rsidR="004353F5" w:rsidP="005F7D29" w:rsidRDefault="004353F5" w14:paraId="057FD8D4" w14:textId="77777777">
      <w:pPr>
        <w:pStyle w:val="Heading2"/>
      </w:pPr>
    </w:p>
    <w:p w:rsidR="004353F5" w:rsidRDefault="004353F5" w14:paraId="6F128D67" w14:textId="31386042">
      <w:pPr>
        <w:rPr>
          <w:sz w:val="24"/>
          <w:szCs w:val="24"/>
        </w:rPr>
      </w:pPr>
      <w:r w:rsidRPr="004353F5">
        <w:rPr>
          <w:sz w:val="24"/>
          <w:szCs w:val="24"/>
        </w:rPr>
        <w:t>For the purposes of the CSBG Disaster Supplemental Annual Report, the Office of Community Services</w:t>
      </w:r>
      <w:r>
        <w:rPr>
          <w:sz w:val="24"/>
          <w:szCs w:val="24"/>
        </w:rPr>
        <w:t xml:space="preserve"> (OCS)</w:t>
      </w:r>
      <w:r w:rsidRPr="004353F5">
        <w:rPr>
          <w:sz w:val="24"/>
          <w:szCs w:val="24"/>
        </w:rPr>
        <w:t xml:space="preserve"> accepts the data submitted by the state in the Fiscal Year 2020 regular CSBG Annual Report and OCS seeks no additional information.</w:t>
      </w:r>
    </w:p>
    <w:p w:rsidR="00E47A54" w:rsidP="00E47A54" w:rsidRDefault="00E47A54" w14:paraId="5D3A156B" w14:textId="77777777">
      <w:pPr>
        <w:rPr>
          <w:sz w:val="24"/>
          <w:szCs w:val="24"/>
        </w:rPr>
      </w:pPr>
    </w:p>
    <w:p w:rsidR="00E47A54" w:rsidP="00E47A54" w:rsidRDefault="00E47A54" w14:paraId="7CE35392" w14:textId="77777777">
      <w:pPr>
        <w:pStyle w:val="Heading2"/>
        <w:rPr>
          <w:color w:val="auto"/>
        </w:rPr>
        <w:sectPr w:rsidR="00E47A54" w:rsidSect="00E47A54">
          <w:footerReference w:type="default" r:id="rId23"/>
          <w:pgSz w:w="12240" w:h="15840" w:code="1"/>
          <w:pgMar w:top="1440" w:right="1440" w:bottom="1440" w:left="1440" w:header="720" w:footer="720" w:gutter="0"/>
          <w:cols w:space="720"/>
          <w:docGrid w:linePitch="360"/>
        </w:sectPr>
      </w:pPr>
    </w:p>
    <w:p w:rsidRPr="00E47A54" w:rsidR="004353F5" w:rsidP="00E47A54" w:rsidRDefault="00F03F9C" w14:paraId="7DA8A180" w14:textId="185480F1">
      <w:pPr>
        <w:pStyle w:val="Heading2"/>
        <w:rPr>
          <w:color w:val="000000" w:themeColor="text1"/>
        </w:rPr>
      </w:pPr>
      <w:r w:rsidRPr="00E47A54">
        <w:lastRenderedPageBreak/>
        <w:t>Module 1, Section C:</w:t>
      </w:r>
      <w:r w:rsidRPr="00E47A54">
        <w:rPr>
          <w:color w:val="000000" w:themeColor="text1"/>
        </w:rPr>
        <w:t xml:space="preserve"> CSBG Eligibility Entity Update</w:t>
      </w:r>
    </w:p>
    <w:p w:rsidRPr="00F03F9C" w:rsidR="00F03F9C" w:rsidP="005F7D29" w:rsidRDefault="00F03F9C" w14:paraId="7CE38631" w14:textId="77777777"/>
    <w:p w:rsidR="004353F5" w:rsidP="005F7D29" w:rsidRDefault="004353F5" w14:paraId="036CE058" w14:textId="6218349C">
      <w:pPr>
        <w:rPr>
          <w:sz w:val="24"/>
          <w:szCs w:val="24"/>
        </w:rPr>
      </w:pPr>
      <w:r w:rsidRPr="004353F5">
        <w:rPr>
          <w:sz w:val="24"/>
          <w:szCs w:val="24"/>
        </w:rPr>
        <w:t xml:space="preserve">For the purposes of the CSBG Disaster Supplemental Annual Report, the Office of Community Services </w:t>
      </w:r>
      <w:r w:rsidR="00F03F9C">
        <w:rPr>
          <w:sz w:val="24"/>
          <w:szCs w:val="24"/>
        </w:rPr>
        <w:t xml:space="preserve">(OCS) </w:t>
      </w:r>
      <w:r w:rsidRPr="004353F5">
        <w:rPr>
          <w:sz w:val="24"/>
          <w:szCs w:val="24"/>
        </w:rPr>
        <w:t>accepts the data submitted by the state in the Fiscal Year 2020 regular CSBG Annual Report and OCS seeks no additional information.</w:t>
      </w:r>
    </w:p>
    <w:p w:rsidR="00F03F9C" w:rsidP="005F7D29" w:rsidRDefault="00F03F9C" w14:paraId="55A733CA" w14:textId="0A7AB489">
      <w:pPr>
        <w:rPr>
          <w:sz w:val="24"/>
          <w:szCs w:val="24"/>
        </w:rPr>
      </w:pPr>
    </w:p>
    <w:p w:rsidR="00F03F9C" w:rsidP="004353F5" w:rsidRDefault="00F03F9C" w14:paraId="206CB1AE" w14:textId="34F7A1B6">
      <w:pPr>
        <w:rPr>
          <w:sz w:val="24"/>
          <w:szCs w:val="24"/>
        </w:rPr>
      </w:pPr>
    </w:p>
    <w:p w:rsidR="00E47A54" w:rsidP="00BA2677" w:rsidRDefault="00E47A54" w14:paraId="1465063A" w14:textId="77777777">
      <w:pPr>
        <w:pStyle w:val="Heading2"/>
        <w:rPr>
          <w:color w:val="auto"/>
        </w:rPr>
        <w:sectPr w:rsidR="00E47A54" w:rsidSect="00FA12AD">
          <w:footerReference w:type="default" r:id="rId24"/>
          <w:footerReference w:type="first" r:id="rId25"/>
          <w:pgSz w:w="12240" w:h="15840" w:code="1"/>
          <w:pgMar w:top="1440" w:right="1440" w:bottom="1440" w:left="1440" w:header="720" w:footer="720" w:gutter="0"/>
          <w:cols w:space="720"/>
          <w:titlePg/>
          <w:docGrid w:linePitch="360"/>
        </w:sectPr>
      </w:pPr>
    </w:p>
    <w:p w:rsidR="00F03F9C" w:rsidP="00BA2677" w:rsidRDefault="00F03F9C" w14:paraId="2A0A3F2D" w14:textId="023A5F42">
      <w:pPr>
        <w:pStyle w:val="Heading2"/>
      </w:pPr>
      <w:r w:rsidRPr="00511A49">
        <w:lastRenderedPageBreak/>
        <w:t>Module 1, Section D:</w:t>
      </w:r>
      <w:r w:rsidRPr="0037010E">
        <w:rPr>
          <w:color w:val="auto"/>
        </w:rPr>
        <w:t xml:space="preserve"> </w:t>
      </w:r>
      <w:r w:rsidRPr="005F7D29">
        <w:rPr>
          <w:color w:val="auto"/>
        </w:rPr>
        <w:t>Organizational Standards for CSBG Eligible Entities</w:t>
      </w:r>
    </w:p>
    <w:p w:rsidR="00F03F9C" w:rsidP="005F7D29" w:rsidRDefault="00F03F9C" w14:paraId="19E78A65" w14:textId="62B4FF6F">
      <w:pPr>
        <w:rPr>
          <w:sz w:val="24"/>
          <w:szCs w:val="24"/>
        </w:rPr>
      </w:pPr>
    </w:p>
    <w:p w:rsidR="00F03F9C" w:rsidP="00F03F9C" w:rsidRDefault="00F03F9C" w14:paraId="473683C9" w14:textId="7575567F">
      <w:pPr>
        <w:rPr>
          <w:sz w:val="24"/>
          <w:szCs w:val="24"/>
        </w:rPr>
      </w:pPr>
      <w:r w:rsidRPr="004353F5">
        <w:rPr>
          <w:sz w:val="24"/>
          <w:szCs w:val="24"/>
        </w:rPr>
        <w:t xml:space="preserve">For the purposes of the CSBG Disaster Supplemental Annual Report, the Office of Community Services </w:t>
      </w:r>
      <w:r>
        <w:rPr>
          <w:sz w:val="24"/>
          <w:szCs w:val="24"/>
        </w:rPr>
        <w:t xml:space="preserve">(OCS) </w:t>
      </w:r>
      <w:r w:rsidRPr="004353F5">
        <w:rPr>
          <w:sz w:val="24"/>
          <w:szCs w:val="24"/>
        </w:rPr>
        <w:t>accepts the data submitted by the state in the Fiscal Year 2020 regular CSBG Annual Report and OCS seeks no additional information.</w:t>
      </w:r>
    </w:p>
    <w:p w:rsidR="00E47A54" w:rsidP="00F03F9C" w:rsidRDefault="00E47A54" w14:paraId="31842F43" w14:textId="3715F12F">
      <w:pPr>
        <w:rPr>
          <w:sz w:val="24"/>
          <w:szCs w:val="24"/>
        </w:rPr>
      </w:pPr>
    </w:p>
    <w:p w:rsidR="00E47A54" w:rsidP="00F03F9C" w:rsidRDefault="00E47A54" w14:paraId="5FD27BBA" w14:textId="77777777">
      <w:pPr>
        <w:rPr>
          <w:sz w:val="24"/>
          <w:szCs w:val="24"/>
        </w:rPr>
      </w:pPr>
    </w:p>
    <w:p w:rsidR="00E47A54" w:rsidP="003B51A8" w:rsidRDefault="00E47A54" w14:paraId="30065E7A" w14:textId="77777777">
      <w:pPr>
        <w:pStyle w:val="Heading2"/>
        <w:rPr>
          <w:color w:val="auto"/>
        </w:rPr>
        <w:sectPr w:rsidR="00E47A54" w:rsidSect="00FA12AD">
          <w:footerReference w:type="first" r:id="rId26"/>
          <w:pgSz w:w="12240" w:h="15840" w:code="1"/>
          <w:pgMar w:top="1440" w:right="1440" w:bottom="1440" w:left="1440" w:header="720" w:footer="720" w:gutter="0"/>
          <w:cols w:space="720"/>
          <w:titlePg/>
          <w:docGrid w:linePitch="360"/>
        </w:sectPr>
      </w:pPr>
    </w:p>
    <w:p w:rsidR="00560049" w:rsidP="003B51A8" w:rsidRDefault="001B610E" w14:paraId="2FFB3E05" w14:textId="02AC88BD">
      <w:pPr>
        <w:pStyle w:val="Heading2"/>
      </w:pPr>
      <w:r w:rsidRPr="00511A49">
        <w:rPr>
          <w:noProof/>
          <w:szCs w:val="24"/>
        </w:rPr>
        <w:lastRenderedPageBreak/>
        <mc:AlternateContent>
          <mc:Choice Requires="wps">
            <w:drawing>
              <wp:anchor distT="45720" distB="45720" distL="114300" distR="114300" simplePos="0" relativeHeight="251664384" behindDoc="0" locked="0" layoutInCell="1" allowOverlap="1" wp14:editId="66566642" wp14:anchorId="62573F8C">
                <wp:simplePos x="0" y="0"/>
                <wp:positionH relativeFrom="margin">
                  <wp:align>center</wp:align>
                </wp:positionH>
                <wp:positionV relativeFrom="paragraph">
                  <wp:posOffset>400050</wp:posOffset>
                </wp:positionV>
                <wp:extent cx="6238875" cy="1404620"/>
                <wp:effectExtent l="0" t="0" r="2857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rsidRPr="00DD0905" w:rsidR="003F3E79" w:rsidP="001B610E" w:rsidRDefault="003F3E79" w14:paraId="3D9AF57E" w14:textId="77F458DE">
                            <w:pPr>
                              <w:spacing w:after="120"/>
                              <w:jc w:val="both"/>
                              <w:rPr>
                                <w:sz w:val="24"/>
                                <w:szCs w:val="24"/>
                              </w:rPr>
                            </w:pPr>
                            <w:r w:rsidRPr="00DD0905">
                              <w:rPr>
                                <w:b/>
                                <w:sz w:val="24"/>
                                <w:szCs w:val="24"/>
                              </w:rPr>
                              <w:t xml:space="preserve">Note: </w:t>
                            </w:r>
                            <w:r w:rsidRPr="00DD0905">
                              <w:rPr>
                                <w:sz w:val="24"/>
                                <w:szCs w:val="24"/>
                              </w:rPr>
                              <w:t>The purpose of this section is to report on the funds received and spent during the Federal Fiscal Year (FFY), October 1 – September 30. Please review the final award letter received during the Federal Fiscal Year for the reporting period and the Federal Financial Report (FFR) submitted using standard form 425 (SF-425) for this for this reporting period</w:t>
                            </w:r>
                            <w:r>
                              <w:rPr>
                                <w:sz w:val="24"/>
                                <w:szCs w:val="24"/>
                              </w:rPr>
                              <w:t xml:space="preserve"> for the CSBG Disaster Supplemental</w:t>
                            </w:r>
                            <w:r w:rsidRPr="00DD0905">
                              <w:rPr>
                                <w:sz w:val="24"/>
                                <w:szCs w:val="24"/>
                              </w:rPr>
                              <w:t xml:space="preserve">.  Please ensure that any allocations, obligations, and carry-over amounts reported below are for funds awarded in this federal fiscal year and are reconciled with the amounts </w:t>
                            </w:r>
                            <w:r>
                              <w:rPr>
                                <w:sz w:val="24"/>
                                <w:szCs w:val="24"/>
                              </w:rPr>
                              <w:t>of actual drawdowns as of September 30</w:t>
                            </w:r>
                            <w:r w:rsidRPr="00DD0905">
                              <w:rPr>
                                <w:sz w:val="24"/>
                                <w:szCs w:val="24"/>
                              </w:rPr>
                              <w:t>.</w:t>
                            </w:r>
                          </w:p>
                          <w:p w:rsidRPr="001B610E" w:rsidR="003F3E79" w:rsidP="001B610E" w:rsidRDefault="003F3E79" w14:paraId="50E502F3" w14:textId="5D33F3E0">
                            <w:pPr>
                              <w:spacing w:after="120"/>
                              <w:jc w:val="both"/>
                              <w:rPr>
                                <w:b/>
                                <w:sz w:val="24"/>
                                <w:szCs w:val="24"/>
                              </w:rPr>
                            </w:pPr>
                            <w:r w:rsidRPr="00DD0905">
                              <w:rPr>
                                <w:sz w:val="24"/>
                                <w:szCs w:val="24"/>
                              </w:rPr>
                              <w:t xml:space="preserve">An electronic version of </w:t>
                            </w:r>
                            <w:r w:rsidRPr="001B610E">
                              <w:rPr>
                                <w:sz w:val="24"/>
                                <w:szCs w:val="24"/>
                              </w:rPr>
                              <w:t xml:space="preserve">the </w:t>
                            </w:r>
                            <w:r w:rsidRPr="001B610E">
                              <w:rPr>
                                <w:rStyle w:val="Hyperlink"/>
                                <w:color w:val="auto"/>
                                <w:sz w:val="24"/>
                                <w:szCs w:val="24"/>
                              </w:rPr>
                              <w:t>FFR</w:t>
                            </w:r>
                            <w:r w:rsidRPr="001B610E">
                              <w:rPr>
                                <w:sz w:val="24"/>
                                <w:szCs w:val="24"/>
                              </w:rPr>
                              <w:t xml:space="preserve"> is av</w:t>
                            </w:r>
                            <w:r w:rsidRPr="00DD0905">
                              <w:rPr>
                                <w:sz w:val="24"/>
                                <w:szCs w:val="24"/>
                              </w:rPr>
                              <w:t xml:space="preserve">ailable for reference on the following web address: </w:t>
                            </w:r>
                            <w:hyperlink w:history="1" r:id="rId27">
                              <w:r>
                                <w:rPr>
                                  <w:rStyle w:val="Hyperlink"/>
                                  <w:sz w:val="24"/>
                                  <w:szCs w:val="24"/>
                                </w:rPr>
                                <w:t>Federal Financial Report</w:t>
                              </w:r>
                            </w:hyperlink>
                            <w:r>
                              <w:rPr>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position:absolute;left:0;text-align:left;margin-left:0;margin-top:31.5pt;width:491.2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TTJgIAAE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" w14:anchorId="62573F8C">
                <v:textbox style="mso-fit-shape-to-text:t">
                  <w:txbxContent>
                    <w:p w:rsidRPr="00DD0905" w:rsidR="003F3E79" w:rsidP="001B610E" w:rsidRDefault="003F3E79" w14:paraId="3D9AF57E" w14:textId="77F458DE">
                      <w:pPr>
                        <w:spacing w:after="120"/>
                        <w:jc w:val="both"/>
                        <w:rPr>
                          <w:sz w:val="24"/>
                          <w:szCs w:val="24"/>
                        </w:rPr>
                      </w:pPr>
                      <w:r w:rsidRPr="00DD0905">
                        <w:rPr>
                          <w:b/>
                          <w:sz w:val="24"/>
                          <w:szCs w:val="24"/>
                        </w:rPr>
                        <w:t xml:space="preserve">Note: </w:t>
                      </w:r>
                      <w:r w:rsidRPr="00DD0905">
                        <w:rPr>
                          <w:sz w:val="24"/>
                          <w:szCs w:val="24"/>
                        </w:rPr>
                        <w:t>The purpose of this section is to report on the funds received and spent during the Federal Fiscal Year (FFY), October 1 – September 30. Please review the final award letter received during the Federal Fiscal Year for the reporting period and the Federal Financial Report (FFR) submitted using standard form 425 (SF-425) for this for this reporting period</w:t>
                      </w:r>
                      <w:r>
                        <w:rPr>
                          <w:sz w:val="24"/>
                          <w:szCs w:val="24"/>
                        </w:rPr>
                        <w:t xml:space="preserve"> for the CSBG Disaster Supplemental</w:t>
                      </w:r>
                      <w:r w:rsidRPr="00DD0905">
                        <w:rPr>
                          <w:sz w:val="24"/>
                          <w:szCs w:val="24"/>
                        </w:rPr>
                        <w:t xml:space="preserve">.  Please ensure that any allocations, obligations, and carry-over amounts reported below are for funds awarded in this federal fiscal year and are reconciled with the amounts </w:t>
                      </w:r>
                      <w:r>
                        <w:rPr>
                          <w:sz w:val="24"/>
                          <w:szCs w:val="24"/>
                        </w:rPr>
                        <w:t>of actual drawdowns as of September 30</w:t>
                      </w:r>
                      <w:r w:rsidRPr="00DD0905">
                        <w:rPr>
                          <w:sz w:val="24"/>
                          <w:szCs w:val="24"/>
                        </w:rPr>
                        <w:t>.</w:t>
                      </w:r>
                    </w:p>
                    <w:p w:rsidRPr="001B610E" w:rsidR="003F3E79" w:rsidP="001B610E" w:rsidRDefault="003F3E79" w14:paraId="50E502F3" w14:textId="5D33F3E0">
                      <w:pPr>
                        <w:spacing w:after="120"/>
                        <w:jc w:val="both"/>
                        <w:rPr>
                          <w:b/>
                          <w:sz w:val="24"/>
                          <w:szCs w:val="24"/>
                        </w:rPr>
                      </w:pPr>
                      <w:r w:rsidRPr="00DD0905">
                        <w:rPr>
                          <w:sz w:val="24"/>
                          <w:szCs w:val="24"/>
                        </w:rPr>
                        <w:t xml:space="preserve">An electronic version of </w:t>
                      </w:r>
                      <w:r w:rsidRPr="001B610E">
                        <w:rPr>
                          <w:sz w:val="24"/>
                          <w:szCs w:val="24"/>
                        </w:rPr>
                        <w:t xml:space="preserve">the </w:t>
                      </w:r>
                      <w:r w:rsidRPr="001B610E">
                        <w:rPr>
                          <w:rStyle w:val="Hyperlink"/>
                          <w:color w:val="auto"/>
                          <w:sz w:val="24"/>
                          <w:szCs w:val="24"/>
                        </w:rPr>
                        <w:t>FFR</w:t>
                      </w:r>
                      <w:r w:rsidRPr="001B610E">
                        <w:rPr>
                          <w:sz w:val="24"/>
                          <w:szCs w:val="24"/>
                        </w:rPr>
                        <w:t xml:space="preserve"> is av</w:t>
                      </w:r>
                      <w:r w:rsidRPr="00DD0905">
                        <w:rPr>
                          <w:sz w:val="24"/>
                          <w:szCs w:val="24"/>
                        </w:rPr>
                        <w:t xml:space="preserve">ailable for reference on the following web address: </w:t>
                      </w:r>
                      <w:hyperlink w:history="1" r:id="rId28">
                        <w:r>
                          <w:rPr>
                            <w:rStyle w:val="Hyperlink"/>
                            <w:sz w:val="24"/>
                            <w:szCs w:val="24"/>
                          </w:rPr>
                          <w:t>Federal Financial Report</w:t>
                        </w:r>
                      </w:hyperlink>
                      <w:r>
                        <w:rPr>
                          <w:sz w:val="24"/>
                          <w:szCs w:val="24"/>
                        </w:rPr>
                        <w:t xml:space="preserve">. </w:t>
                      </w:r>
                    </w:p>
                  </w:txbxContent>
                </v:textbox>
                <w10:wrap type="square" anchorx="margin"/>
              </v:shape>
            </w:pict>
          </mc:Fallback>
        </mc:AlternateContent>
      </w:r>
      <w:r w:rsidRPr="00511A49" w:rsidR="00AB0D8E">
        <w:t>Module 1, Section E:</w:t>
      </w:r>
      <w:r w:rsidRPr="0037010E" w:rsidR="00834C51">
        <w:rPr>
          <w:color w:val="auto"/>
        </w:rPr>
        <w:t xml:space="preserve"> </w:t>
      </w:r>
      <w:r w:rsidRPr="00503389" w:rsidR="00560049">
        <w:rPr>
          <w:color w:val="000000" w:themeColor="text1"/>
        </w:rPr>
        <w:t>State Use of Funds</w:t>
      </w:r>
    </w:p>
    <w:p w:rsidRPr="00FD3CDD" w:rsidR="00FD3CDD" w:rsidP="001B610E" w:rsidRDefault="00FD3CDD" w14:paraId="1013D4D7" w14:textId="09654F4E">
      <w:pPr>
        <w:spacing w:before="120" w:after="120"/>
        <w:rPr>
          <w:sz w:val="24"/>
          <w:szCs w:val="24"/>
        </w:rPr>
      </w:pPr>
      <w:r>
        <w:rPr>
          <w:b/>
          <w:sz w:val="24"/>
          <w:szCs w:val="24"/>
        </w:rPr>
        <w:t xml:space="preserve">CSBG </w:t>
      </w:r>
      <w:r w:rsidR="002D2E34">
        <w:rPr>
          <w:b/>
          <w:sz w:val="24"/>
          <w:szCs w:val="24"/>
        </w:rPr>
        <w:t xml:space="preserve">Disaster Supplemental </w:t>
      </w:r>
      <w:r>
        <w:rPr>
          <w:b/>
          <w:sz w:val="24"/>
          <w:szCs w:val="24"/>
        </w:rPr>
        <w:t xml:space="preserve">Eligible Entity Allocation (90 Percent Funds) </w:t>
      </w:r>
      <w:r>
        <w:rPr>
          <w:sz w:val="24"/>
          <w:szCs w:val="24"/>
        </w:rPr>
        <w:t>[Section 675C(a) of the CSBG Act]</w:t>
      </w:r>
    </w:p>
    <w:p w:rsidR="00560049" w:rsidP="00AC2B60" w:rsidRDefault="00FD3CDD" w14:paraId="5EA28408" w14:textId="3C4D4F5D">
      <w:pPr>
        <w:tabs>
          <w:tab w:val="left" w:pos="720"/>
          <w:tab w:val="left" w:pos="7200"/>
          <w:tab w:val="left" w:pos="8100"/>
        </w:tabs>
        <w:spacing w:after="120"/>
        <w:ind w:left="720" w:hanging="720"/>
        <w:rPr>
          <w:sz w:val="24"/>
          <w:szCs w:val="24"/>
        </w:rPr>
      </w:pPr>
      <w:r>
        <w:rPr>
          <w:b/>
          <w:sz w:val="24"/>
          <w:szCs w:val="24"/>
        </w:rPr>
        <w:t>E.1.</w:t>
      </w:r>
      <w:r>
        <w:rPr>
          <w:b/>
          <w:sz w:val="24"/>
          <w:szCs w:val="24"/>
        </w:rPr>
        <w:tab/>
        <w:t xml:space="preserve">State </w:t>
      </w:r>
      <w:r w:rsidR="002D2E34">
        <w:rPr>
          <w:b/>
          <w:sz w:val="24"/>
          <w:szCs w:val="24"/>
        </w:rPr>
        <w:t xml:space="preserve">Disaster Supplemental </w:t>
      </w:r>
      <w:r>
        <w:rPr>
          <w:b/>
          <w:sz w:val="24"/>
          <w:szCs w:val="24"/>
        </w:rPr>
        <w:t>Distribution Formula:</w:t>
      </w:r>
      <w:r>
        <w:rPr>
          <w:sz w:val="24"/>
          <w:szCs w:val="24"/>
        </w:rPr>
        <w:t xml:space="preserve"> Did the state institute any changes in the distribution formula for the CSBG eligible entities during the reporting period covered by this report?</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FD3CDD" w:rsidP="00F9392B" w:rsidRDefault="00FD3CDD" w14:paraId="3085BB95" w14:textId="6991A0A6">
      <w:pPr>
        <w:tabs>
          <w:tab w:val="left" w:pos="1440"/>
          <w:tab w:val="left" w:pos="7200"/>
          <w:tab w:val="left" w:pos="8010"/>
          <w:tab w:val="left" w:pos="8640"/>
        </w:tabs>
        <w:spacing w:after="120"/>
        <w:ind w:left="1440" w:hanging="720"/>
        <w:rPr>
          <w:sz w:val="24"/>
          <w:szCs w:val="24"/>
        </w:rPr>
      </w:pPr>
      <w:r>
        <w:rPr>
          <w:b/>
          <w:sz w:val="24"/>
          <w:szCs w:val="24"/>
        </w:rPr>
        <w:t>E.1a.</w:t>
      </w:r>
      <w:r>
        <w:rPr>
          <w:sz w:val="24"/>
          <w:szCs w:val="24"/>
        </w:rPr>
        <w:tab/>
        <w:t>If yes, please describe any specific changes</w:t>
      </w:r>
      <w:r w:rsidR="005C27D3">
        <w:rPr>
          <w:sz w:val="24"/>
          <w:szCs w:val="24"/>
        </w:rPr>
        <w:t>.</w:t>
      </w:r>
      <w:r>
        <w:rPr>
          <w:sz w:val="24"/>
          <w:szCs w:val="24"/>
        </w:rPr>
        <w:t xml:space="preserve"> </w:t>
      </w:r>
    </w:p>
    <w:p w:rsidR="00FD3CDD" w:rsidP="00FD3CDD" w:rsidRDefault="00FD3CDD" w14:paraId="3DE0DA0A" w14:textId="0AC5A017">
      <w:pPr>
        <w:tabs>
          <w:tab w:val="left" w:pos="720"/>
          <w:tab w:val="left" w:pos="7200"/>
          <w:tab w:val="left" w:pos="8010"/>
          <w:tab w:val="left" w:pos="8640"/>
        </w:tabs>
        <w:spacing w:after="120"/>
        <w:ind w:left="720" w:hanging="720"/>
        <w:rPr>
          <w:sz w:val="24"/>
          <w:szCs w:val="24"/>
        </w:rPr>
      </w:pPr>
      <w:r>
        <w:rPr>
          <w:b/>
          <w:sz w:val="24"/>
          <w:szCs w:val="24"/>
        </w:rPr>
        <w:t>E.2.</w:t>
      </w:r>
      <w:r>
        <w:rPr>
          <w:sz w:val="24"/>
          <w:szCs w:val="24"/>
        </w:rPr>
        <w:tab/>
      </w:r>
      <w:r>
        <w:rPr>
          <w:b/>
          <w:sz w:val="24"/>
          <w:szCs w:val="24"/>
        </w:rPr>
        <w:t>Planned vs. Actual Allocation</w:t>
      </w:r>
      <w:r w:rsidR="00F57E8A">
        <w:rPr>
          <w:b/>
          <w:sz w:val="24"/>
          <w:szCs w:val="24"/>
        </w:rPr>
        <w:t xml:space="preserve"> and Expenditures</w:t>
      </w:r>
      <w:r>
        <w:rPr>
          <w:b/>
          <w:sz w:val="24"/>
          <w:szCs w:val="24"/>
        </w:rPr>
        <w:t>:</w:t>
      </w:r>
      <w:r>
        <w:rPr>
          <w:sz w:val="24"/>
          <w:szCs w:val="24"/>
        </w:rPr>
        <w:t xml:space="preserve"> Using the table below, specify the actual allocation of 90 percent of CSBG funds to CSBG eligible entities</w:t>
      </w:r>
      <w:r w:rsidRPr="00805142">
        <w:rPr>
          <w:sz w:val="24"/>
          <w:szCs w:val="24"/>
        </w:rPr>
        <w:t xml:space="preserve">, </w:t>
      </w:r>
    </w:p>
    <w:p w:rsidRPr="00BE765A" w:rsidR="00BE765A" w:rsidP="00FD3CDD" w:rsidRDefault="00BE765A" w14:paraId="6948574D" w14:textId="79213FCD">
      <w:pPr>
        <w:tabs>
          <w:tab w:val="left" w:pos="720"/>
          <w:tab w:val="left" w:pos="7200"/>
          <w:tab w:val="left" w:pos="8010"/>
          <w:tab w:val="left" w:pos="8640"/>
        </w:tabs>
        <w:spacing w:after="120"/>
        <w:ind w:left="720" w:hanging="720"/>
        <w:rPr>
          <w:i/>
          <w:sz w:val="24"/>
          <w:szCs w:val="24"/>
        </w:rPr>
      </w:pPr>
      <w:r>
        <w:rPr>
          <w:b/>
          <w:sz w:val="24"/>
          <w:szCs w:val="24"/>
        </w:rPr>
        <w:tab/>
      </w:r>
      <w:r>
        <w:rPr>
          <w:i/>
          <w:sz w:val="24"/>
          <w:szCs w:val="24"/>
        </w:rPr>
        <w:t>Note: The Amount Allocated and the Amount Obligated are going to be an exact match the majority of the time</w:t>
      </w:r>
      <w:r w:rsidR="00F57E8A">
        <w:rPr>
          <w:i/>
          <w:sz w:val="24"/>
          <w:szCs w:val="24"/>
        </w:rPr>
        <w:t>. Amounts</w:t>
      </w:r>
      <w:r w:rsidR="00090EA7">
        <w:rPr>
          <w:i/>
          <w:sz w:val="24"/>
          <w:szCs w:val="24"/>
        </w:rPr>
        <w:t xml:space="preserve"> expended (liquidated) should reflect actual payments made to eligible entities</w:t>
      </w:r>
      <w:r>
        <w:rPr>
          <w:i/>
          <w:sz w:val="24"/>
          <w:szCs w:val="24"/>
        </w:rPr>
        <w:t xml:space="preserve">. </w:t>
      </w:r>
    </w:p>
    <w:tbl>
      <w:tblPr>
        <w:tblStyle w:val="TableGrid"/>
        <w:tblW w:w="10890" w:type="dxa"/>
        <w:jc w:val="center"/>
        <w:tblLook w:val="04A0" w:firstRow="1" w:lastRow="0" w:firstColumn="1" w:lastColumn="0" w:noHBand="0" w:noVBand="1"/>
        <w:tblDescription w:val="Table: Planned vs. Actual Allocation and Expenditures"/>
      </w:tblPr>
      <w:tblGrid>
        <w:gridCol w:w="2178"/>
        <w:gridCol w:w="2178"/>
        <w:gridCol w:w="2178"/>
        <w:gridCol w:w="2178"/>
        <w:gridCol w:w="2178"/>
      </w:tblGrid>
      <w:tr w:rsidRPr="00F9392B" w:rsidR="007372B6" w:rsidTr="00D9362F" w14:paraId="4DF17A20" w14:textId="427E6FB4">
        <w:trPr>
          <w:tblHeader/>
          <w:jc w:val="center"/>
        </w:trPr>
        <w:tc>
          <w:tcPr>
            <w:tcW w:w="2178" w:type="dxa"/>
            <w:vAlign w:val="center"/>
          </w:tcPr>
          <w:p w:rsidRPr="00F9392B" w:rsidR="00F9392B" w:rsidP="00DA2ED1" w:rsidRDefault="00F9392B" w14:paraId="15FF9A3D" w14:textId="23DC6F03">
            <w:pPr>
              <w:tabs>
                <w:tab w:val="left" w:pos="720"/>
                <w:tab w:val="left" w:pos="7740"/>
                <w:tab w:val="left" w:pos="8640"/>
              </w:tabs>
              <w:jc w:val="center"/>
              <w:rPr>
                <w:b/>
                <w:szCs w:val="24"/>
              </w:rPr>
            </w:pPr>
            <w:r w:rsidRPr="00F9392B">
              <w:rPr>
                <w:b/>
                <w:szCs w:val="24"/>
              </w:rPr>
              <w:t>CSBG Eligible Entity</w:t>
            </w:r>
          </w:p>
        </w:tc>
        <w:tc>
          <w:tcPr>
            <w:tcW w:w="2178" w:type="dxa"/>
            <w:vAlign w:val="center"/>
          </w:tcPr>
          <w:p w:rsidRPr="00F9392B" w:rsidR="00F9392B" w:rsidP="00DA2ED1" w:rsidRDefault="00F9392B" w14:paraId="09CCDDB8" w14:textId="0B998F51">
            <w:pPr>
              <w:tabs>
                <w:tab w:val="left" w:pos="720"/>
                <w:tab w:val="left" w:pos="7740"/>
                <w:tab w:val="left" w:pos="8640"/>
              </w:tabs>
              <w:jc w:val="center"/>
              <w:rPr>
                <w:b/>
                <w:szCs w:val="24"/>
              </w:rPr>
            </w:pPr>
            <w:r w:rsidRPr="00F9392B">
              <w:rPr>
                <w:b/>
                <w:szCs w:val="24"/>
              </w:rPr>
              <w:t xml:space="preserve">Planned </w:t>
            </w:r>
            <w:r w:rsidR="007372B6">
              <w:rPr>
                <w:b/>
                <w:szCs w:val="24"/>
              </w:rPr>
              <w:t>Allocations</w:t>
            </w:r>
          </w:p>
        </w:tc>
        <w:tc>
          <w:tcPr>
            <w:tcW w:w="2178" w:type="dxa"/>
            <w:vAlign w:val="center"/>
          </w:tcPr>
          <w:p w:rsidR="007372B6" w:rsidP="00DA2ED1" w:rsidRDefault="00F9392B" w14:paraId="5076A755" w14:textId="1D1BC303">
            <w:pPr>
              <w:tabs>
                <w:tab w:val="left" w:pos="720"/>
                <w:tab w:val="left" w:pos="7740"/>
                <w:tab w:val="left" w:pos="8640"/>
              </w:tabs>
              <w:jc w:val="center"/>
              <w:rPr>
                <w:b/>
                <w:szCs w:val="24"/>
              </w:rPr>
            </w:pPr>
            <w:r w:rsidRPr="00F9392B">
              <w:rPr>
                <w:b/>
                <w:szCs w:val="24"/>
              </w:rPr>
              <w:t xml:space="preserve">Actual </w:t>
            </w:r>
            <w:r w:rsidR="007372B6">
              <w:rPr>
                <w:b/>
                <w:szCs w:val="24"/>
              </w:rPr>
              <w:t xml:space="preserve">Amount </w:t>
            </w:r>
            <w:r w:rsidR="00090EA7">
              <w:rPr>
                <w:b/>
                <w:szCs w:val="24"/>
              </w:rPr>
              <w:t xml:space="preserve">of </w:t>
            </w:r>
            <w:r w:rsidRPr="00F9392B">
              <w:rPr>
                <w:b/>
                <w:szCs w:val="24"/>
              </w:rPr>
              <w:t>Allocat</w:t>
            </w:r>
            <w:r w:rsidR="005457D6">
              <w:rPr>
                <w:b/>
                <w:szCs w:val="24"/>
              </w:rPr>
              <w:t>ions</w:t>
            </w:r>
          </w:p>
          <w:p w:rsidRPr="00F9392B" w:rsidR="00F9392B" w:rsidP="00DA2ED1" w:rsidRDefault="007372B6" w14:paraId="1362A13B" w14:textId="39C0904E">
            <w:pPr>
              <w:tabs>
                <w:tab w:val="left" w:pos="720"/>
                <w:tab w:val="left" w:pos="7740"/>
                <w:tab w:val="left" w:pos="8640"/>
              </w:tabs>
              <w:jc w:val="center"/>
              <w:rPr>
                <w:szCs w:val="24"/>
              </w:rPr>
            </w:pPr>
            <w:r>
              <w:rPr>
                <w:i/>
                <w:szCs w:val="24"/>
              </w:rPr>
              <w:t xml:space="preserve">(The Amount Allotted to each entity </w:t>
            </w:r>
            <w:r w:rsidRPr="00BE765A">
              <w:rPr>
                <w:i/>
                <w:szCs w:val="24"/>
              </w:rPr>
              <w:t>b</w:t>
            </w:r>
            <w:r w:rsidRPr="00BE765A" w:rsidR="00F9392B">
              <w:rPr>
                <w:i/>
                <w:szCs w:val="24"/>
              </w:rPr>
              <w:t>ased on State Formula</w:t>
            </w:r>
            <w:r w:rsidRPr="00F9392B" w:rsidR="00F9392B">
              <w:rPr>
                <w:szCs w:val="24"/>
              </w:rPr>
              <w:t>)</w:t>
            </w:r>
          </w:p>
        </w:tc>
        <w:tc>
          <w:tcPr>
            <w:tcW w:w="2178" w:type="dxa"/>
            <w:vAlign w:val="center"/>
          </w:tcPr>
          <w:p w:rsidR="00F9392B" w:rsidP="00DA2ED1" w:rsidRDefault="00F9392B" w14:paraId="2A0AAA4C" w14:textId="2B6CD275">
            <w:pPr>
              <w:tabs>
                <w:tab w:val="left" w:pos="720"/>
                <w:tab w:val="left" w:pos="7740"/>
                <w:tab w:val="left" w:pos="8640"/>
              </w:tabs>
              <w:jc w:val="center"/>
              <w:rPr>
                <w:b/>
                <w:szCs w:val="24"/>
              </w:rPr>
            </w:pPr>
            <w:r w:rsidRPr="00F9392B">
              <w:rPr>
                <w:b/>
                <w:szCs w:val="24"/>
              </w:rPr>
              <w:t xml:space="preserve">Actual </w:t>
            </w:r>
            <w:r w:rsidR="007372B6">
              <w:rPr>
                <w:b/>
                <w:szCs w:val="24"/>
              </w:rPr>
              <w:t xml:space="preserve">Amount </w:t>
            </w:r>
            <w:r w:rsidR="00090EA7">
              <w:rPr>
                <w:b/>
                <w:szCs w:val="24"/>
              </w:rPr>
              <w:t xml:space="preserve">of </w:t>
            </w:r>
            <w:r w:rsidRPr="00F9392B" w:rsidR="005457D6">
              <w:rPr>
                <w:b/>
                <w:szCs w:val="24"/>
              </w:rPr>
              <w:t>Obligat</w:t>
            </w:r>
            <w:r w:rsidR="005457D6">
              <w:rPr>
                <w:b/>
                <w:szCs w:val="24"/>
              </w:rPr>
              <w:t>ion</w:t>
            </w:r>
            <w:r w:rsidR="00F65DF5">
              <w:rPr>
                <w:b/>
                <w:szCs w:val="24"/>
              </w:rPr>
              <w:t>s</w:t>
            </w:r>
          </w:p>
          <w:p w:rsidRPr="00BE765A" w:rsidR="007372B6" w:rsidP="00DA2ED1" w:rsidRDefault="007372B6" w14:paraId="49D00F8D" w14:textId="25583C9A">
            <w:pPr>
              <w:tabs>
                <w:tab w:val="left" w:pos="720"/>
                <w:tab w:val="left" w:pos="7740"/>
                <w:tab w:val="left" w:pos="8640"/>
              </w:tabs>
              <w:jc w:val="center"/>
              <w:rPr>
                <w:i/>
                <w:szCs w:val="24"/>
              </w:rPr>
            </w:pPr>
            <w:r w:rsidRPr="00BE765A">
              <w:rPr>
                <w:i/>
                <w:szCs w:val="24"/>
              </w:rPr>
              <w:t xml:space="preserve">(The </w:t>
            </w:r>
            <w:r>
              <w:rPr>
                <w:i/>
                <w:szCs w:val="24"/>
              </w:rPr>
              <w:t>a</w:t>
            </w:r>
            <w:r w:rsidRPr="00BE765A">
              <w:rPr>
                <w:i/>
                <w:szCs w:val="24"/>
              </w:rPr>
              <w:t xml:space="preserve">ctual </w:t>
            </w:r>
            <w:r>
              <w:rPr>
                <w:i/>
                <w:szCs w:val="24"/>
              </w:rPr>
              <w:t xml:space="preserve">amount </w:t>
            </w:r>
            <w:r w:rsidR="00B05F46">
              <w:rPr>
                <w:i/>
                <w:szCs w:val="24"/>
              </w:rPr>
              <w:t>made available through</w:t>
            </w:r>
            <w:r w:rsidR="00BE765A">
              <w:rPr>
                <w:i/>
                <w:szCs w:val="24"/>
              </w:rPr>
              <w:t xml:space="preserve"> sub-award</w:t>
            </w:r>
            <w:r>
              <w:rPr>
                <w:i/>
                <w:szCs w:val="24"/>
              </w:rPr>
              <w:t xml:space="preserve"> to each </w:t>
            </w:r>
            <w:r w:rsidR="00BE765A">
              <w:rPr>
                <w:i/>
                <w:szCs w:val="24"/>
              </w:rPr>
              <w:t>entity</w:t>
            </w:r>
            <w:r>
              <w:rPr>
                <w:i/>
                <w:szCs w:val="24"/>
              </w:rPr>
              <w:t xml:space="preserve"> during the FFY)</w:t>
            </w:r>
          </w:p>
        </w:tc>
        <w:tc>
          <w:tcPr>
            <w:tcW w:w="2178" w:type="dxa"/>
            <w:vAlign w:val="center"/>
          </w:tcPr>
          <w:p w:rsidR="005457D6" w:rsidP="00DA2ED1" w:rsidRDefault="005457D6" w14:paraId="1D2D80F5" w14:textId="77777777">
            <w:pPr>
              <w:tabs>
                <w:tab w:val="left" w:pos="720"/>
                <w:tab w:val="left" w:pos="7740"/>
                <w:tab w:val="left" w:pos="8640"/>
              </w:tabs>
              <w:jc w:val="center"/>
              <w:rPr>
                <w:b/>
                <w:szCs w:val="24"/>
              </w:rPr>
            </w:pPr>
            <w:r>
              <w:rPr>
                <w:b/>
                <w:szCs w:val="24"/>
              </w:rPr>
              <w:t>Actual Expenditures</w:t>
            </w:r>
          </w:p>
          <w:p w:rsidR="005457D6" w:rsidP="00DA2ED1" w:rsidRDefault="005457D6" w14:paraId="5D5F4596" w14:textId="5BB7DB3F">
            <w:pPr>
              <w:tabs>
                <w:tab w:val="left" w:pos="720"/>
                <w:tab w:val="left" w:pos="7740"/>
                <w:tab w:val="left" w:pos="8640"/>
              </w:tabs>
              <w:jc w:val="center"/>
              <w:rPr>
                <w:b/>
                <w:szCs w:val="24"/>
              </w:rPr>
            </w:pPr>
            <w:r>
              <w:rPr>
                <w:i/>
                <w:szCs w:val="24"/>
              </w:rPr>
              <w:t>(The actual amount liquidated to each entity during the FFY)</w:t>
            </w:r>
          </w:p>
        </w:tc>
      </w:tr>
      <w:tr w:rsidRPr="00F9392B" w:rsidR="007372B6" w:rsidTr="00D9362F" w14:paraId="39E2ADC1" w14:textId="25BFA703">
        <w:trPr>
          <w:jc w:val="center"/>
        </w:trPr>
        <w:tc>
          <w:tcPr>
            <w:tcW w:w="2178" w:type="dxa"/>
          </w:tcPr>
          <w:p w:rsidRPr="00DA40B5" w:rsidR="00F9392B" w:rsidP="002D2E34" w:rsidRDefault="002D2E34" w14:paraId="43E6F8AA" w14:textId="1F5E4C10">
            <w:pPr>
              <w:tabs>
                <w:tab w:val="left" w:pos="720"/>
                <w:tab w:val="left" w:pos="7740"/>
                <w:tab w:val="left" w:pos="8640"/>
              </w:tabs>
              <w:rPr>
                <w:i/>
                <w:strike/>
                <w:color w:val="FF0000"/>
                <w:szCs w:val="24"/>
              </w:rPr>
            </w:pPr>
            <w:r w:rsidRPr="002D2E34">
              <w:rPr>
                <w:szCs w:val="24"/>
              </w:rPr>
              <w:t>[Narrative, 500 characters, should match the name in the Master List]</w:t>
            </w:r>
          </w:p>
        </w:tc>
        <w:tc>
          <w:tcPr>
            <w:tcW w:w="2178" w:type="dxa"/>
          </w:tcPr>
          <w:p w:rsidR="00483F55" w:rsidP="00483F55" w:rsidRDefault="00483F55" w14:paraId="0B6A42C0" w14:textId="21DCB922">
            <w:pPr>
              <w:tabs>
                <w:tab w:val="left" w:pos="720"/>
                <w:tab w:val="left" w:pos="7740"/>
                <w:tab w:val="left" w:pos="8640"/>
              </w:tabs>
              <w:rPr>
                <w:szCs w:val="24"/>
              </w:rPr>
            </w:pPr>
            <w:r>
              <w:rPr>
                <w:i/>
                <w:szCs w:val="24"/>
              </w:rPr>
              <w:t xml:space="preserve"> </w:t>
            </w:r>
            <w:r>
              <w:rPr>
                <w:szCs w:val="24"/>
              </w:rPr>
              <w:t>[Numeric response, specify $ amount]</w:t>
            </w:r>
          </w:p>
          <w:p w:rsidRPr="002D2E34" w:rsidR="00F9392B" w:rsidP="003914E5" w:rsidRDefault="00F9392B" w14:paraId="793EE246" w14:textId="515BF841">
            <w:pPr>
              <w:tabs>
                <w:tab w:val="left" w:pos="720"/>
                <w:tab w:val="left" w:pos="7740"/>
                <w:tab w:val="left" w:pos="8640"/>
              </w:tabs>
              <w:rPr>
                <w:i/>
                <w:color w:val="FF0000"/>
                <w:szCs w:val="24"/>
              </w:rPr>
            </w:pPr>
          </w:p>
          <w:p w:rsidRPr="008D07AC" w:rsidR="00D02BE8" w:rsidP="003914E5" w:rsidRDefault="00D02BE8" w14:paraId="0EDE5FD6" w14:textId="6E5A5BEA">
            <w:pPr>
              <w:tabs>
                <w:tab w:val="left" w:pos="720"/>
                <w:tab w:val="left" w:pos="7740"/>
                <w:tab w:val="left" w:pos="8640"/>
              </w:tabs>
              <w:rPr>
                <w:color w:val="FF0000"/>
                <w:szCs w:val="24"/>
              </w:rPr>
            </w:pPr>
          </w:p>
        </w:tc>
        <w:tc>
          <w:tcPr>
            <w:tcW w:w="2178" w:type="dxa"/>
          </w:tcPr>
          <w:p w:rsidR="00F9392B" w:rsidP="00F9392B" w:rsidRDefault="00F9392B" w14:paraId="6CD44D9E" w14:textId="0313FC35">
            <w:pPr>
              <w:tabs>
                <w:tab w:val="left" w:pos="720"/>
                <w:tab w:val="left" w:pos="7740"/>
                <w:tab w:val="left" w:pos="8640"/>
              </w:tabs>
              <w:rPr>
                <w:szCs w:val="24"/>
              </w:rPr>
            </w:pPr>
            <w:r>
              <w:rPr>
                <w:szCs w:val="24"/>
              </w:rPr>
              <w:t>[Numeric response, specify $ amount]</w:t>
            </w:r>
          </w:p>
          <w:p w:rsidRPr="00F9392B" w:rsidR="00F9392B" w:rsidP="00F9392B" w:rsidRDefault="00F9392B" w14:paraId="040F5290" w14:textId="5F0F664C">
            <w:pPr>
              <w:tabs>
                <w:tab w:val="left" w:pos="720"/>
                <w:tab w:val="left" w:pos="7740"/>
                <w:tab w:val="left" w:pos="8640"/>
              </w:tabs>
              <w:rPr>
                <w:szCs w:val="24"/>
              </w:rPr>
            </w:pPr>
          </w:p>
        </w:tc>
        <w:tc>
          <w:tcPr>
            <w:tcW w:w="2178" w:type="dxa"/>
          </w:tcPr>
          <w:p w:rsidRPr="00F9392B" w:rsidR="00F9392B" w:rsidP="00F9392B" w:rsidRDefault="00F9392B" w14:paraId="5ADF0C2B" w14:textId="552FF664">
            <w:pPr>
              <w:tabs>
                <w:tab w:val="left" w:pos="720"/>
                <w:tab w:val="left" w:pos="7740"/>
                <w:tab w:val="left" w:pos="8640"/>
              </w:tabs>
              <w:rPr>
                <w:szCs w:val="24"/>
              </w:rPr>
            </w:pPr>
            <w:r>
              <w:rPr>
                <w:szCs w:val="24"/>
              </w:rPr>
              <w:t>[Numeric response, specify $ amount]</w:t>
            </w:r>
          </w:p>
        </w:tc>
        <w:tc>
          <w:tcPr>
            <w:tcW w:w="2178" w:type="dxa"/>
          </w:tcPr>
          <w:p w:rsidR="005457D6" w:rsidP="00F9392B" w:rsidRDefault="00E8021D" w14:paraId="6724A9A6" w14:textId="320801E8">
            <w:pPr>
              <w:tabs>
                <w:tab w:val="left" w:pos="720"/>
                <w:tab w:val="left" w:pos="7740"/>
                <w:tab w:val="left" w:pos="8640"/>
              </w:tabs>
              <w:rPr>
                <w:szCs w:val="24"/>
              </w:rPr>
            </w:pPr>
            <w:r>
              <w:rPr>
                <w:szCs w:val="24"/>
              </w:rPr>
              <w:t>[Numeric response, specify $ amount]</w:t>
            </w:r>
          </w:p>
        </w:tc>
      </w:tr>
      <w:tr w:rsidRPr="00F9392B" w:rsidR="001B610E" w:rsidTr="00D9362F" w14:paraId="70ED9963" w14:textId="30A504D6">
        <w:trPr>
          <w:jc w:val="center"/>
        </w:trPr>
        <w:tc>
          <w:tcPr>
            <w:tcW w:w="2178" w:type="dxa"/>
          </w:tcPr>
          <w:p w:rsidRPr="00F9392B" w:rsidR="001B610E" w:rsidP="001B610E" w:rsidRDefault="001B610E" w14:paraId="4830A0AD" w14:textId="4FDF0ADC">
            <w:pPr>
              <w:tabs>
                <w:tab w:val="left" w:pos="720"/>
                <w:tab w:val="left" w:pos="7740"/>
                <w:tab w:val="left" w:pos="8640"/>
              </w:tabs>
              <w:rPr>
                <w:b/>
                <w:szCs w:val="24"/>
              </w:rPr>
            </w:pPr>
            <w:r>
              <w:rPr>
                <w:b/>
                <w:szCs w:val="24"/>
              </w:rPr>
              <w:t>Total</w:t>
            </w:r>
          </w:p>
        </w:tc>
        <w:tc>
          <w:tcPr>
            <w:tcW w:w="2178" w:type="dxa"/>
          </w:tcPr>
          <w:p w:rsidRPr="00F9392B" w:rsidR="001B610E" w:rsidP="001B610E" w:rsidRDefault="001B610E" w14:paraId="0C90E557" w14:textId="61DEDAF3">
            <w:pPr>
              <w:tabs>
                <w:tab w:val="left" w:pos="720"/>
                <w:tab w:val="left" w:pos="7740"/>
                <w:tab w:val="left" w:pos="8640"/>
              </w:tabs>
              <w:rPr>
                <w:szCs w:val="24"/>
              </w:rPr>
            </w:pPr>
            <w:r>
              <w:rPr>
                <w:szCs w:val="24"/>
              </w:rPr>
              <w:t>Total Auto-calculated</w:t>
            </w:r>
          </w:p>
        </w:tc>
        <w:tc>
          <w:tcPr>
            <w:tcW w:w="2178" w:type="dxa"/>
          </w:tcPr>
          <w:p w:rsidRPr="00F9392B" w:rsidR="001B610E" w:rsidP="001B610E" w:rsidRDefault="001B610E" w14:paraId="2DBB01F0" w14:textId="58B19195">
            <w:pPr>
              <w:tabs>
                <w:tab w:val="left" w:pos="720"/>
                <w:tab w:val="left" w:pos="7740"/>
                <w:tab w:val="left" w:pos="8640"/>
              </w:tabs>
              <w:rPr>
                <w:szCs w:val="24"/>
              </w:rPr>
            </w:pPr>
            <w:r>
              <w:rPr>
                <w:szCs w:val="24"/>
              </w:rPr>
              <w:t>Total Auto-calculated</w:t>
            </w:r>
          </w:p>
        </w:tc>
        <w:tc>
          <w:tcPr>
            <w:tcW w:w="2178" w:type="dxa"/>
          </w:tcPr>
          <w:p w:rsidRPr="00F9392B" w:rsidR="001B610E" w:rsidP="001B610E" w:rsidRDefault="001B610E" w14:paraId="7A462B07" w14:textId="51B62294">
            <w:pPr>
              <w:tabs>
                <w:tab w:val="left" w:pos="720"/>
                <w:tab w:val="left" w:pos="7740"/>
                <w:tab w:val="left" w:pos="8640"/>
              </w:tabs>
              <w:rPr>
                <w:szCs w:val="24"/>
              </w:rPr>
            </w:pPr>
            <w:r>
              <w:rPr>
                <w:szCs w:val="24"/>
              </w:rPr>
              <w:t>Total Auto-calculated</w:t>
            </w:r>
          </w:p>
        </w:tc>
        <w:tc>
          <w:tcPr>
            <w:tcW w:w="2178" w:type="dxa"/>
          </w:tcPr>
          <w:p w:rsidR="001B610E" w:rsidP="001B610E" w:rsidRDefault="001B610E" w14:paraId="199945ED" w14:textId="6DBB920E">
            <w:pPr>
              <w:tabs>
                <w:tab w:val="left" w:pos="720"/>
                <w:tab w:val="left" w:pos="7740"/>
                <w:tab w:val="left" w:pos="8640"/>
              </w:tabs>
              <w:rPr>
                <w:szCs w:val="24"/>
              </w:rPr>
            </w:pPr>
            <w:r>
              <w:rPr>
                <w:szCs w:val="24"/>
              </w:rPr>
              <w:t>Total Auto-calculated</w:t>
            </w:r>
          </w:p>
        </w:tc>
      </w:tr>
    </w:tbl>
    <w:p w:rsidRPr="009E7486" w:rsidR="00AC2B60" w:rsidP="00F9392B" w:rsidRDefault="00AC2B60" w14:paraId="32D76DB9" w14:textId="517E5C0E">
      <w:pPr>
        <w:tabs>
          <w:tab w:val="left" w:pos="720"/>
          <w:tab w:val="left" w:pos="7740"/>
          <w:tab w:val="left" w:pos="8640"/>
        </w:tabs>
        <w:spacing w:before="120" w:after="120"/>
        <w:ind w:left="720" w:hanging="720"/>
        <w:rPr>
          <w:sz w:val="24"/>
          <w:szCs w:val="24"/>
        </w:rPr>
      </w:pPr>
      <w:r>
        <w:rPr>
          <w:b/>
          <w:sz w:val="24"/>
          <w:szCs w:val="24"/>
        </w:rPr>
        <w:t>E.3.</w:t>
      </w:r>
      <w:r>
        <w:rPr>
          <w:sz w:val="24"/>
          <w:szCs w:val="24"/>
        </w:rPr>
        <w:tab/>
      </w:r>
      <w:r w:rsidRPr="009E7486">
        <w:rPr>
          <w:b/>
          <w:sz w:val="24"/>
          <w:szCs w:val="24"/>
        </w:rPr>
        <w:t>Actual Distribution Timeframe:</w:t>
      </w:r>
      <w:r w:rsidRPr="009E7486">
        <w:rPr>
          <w:sz w:val="24"/>
          <w:szCs w:val="24"/>
        </w:rPr>
        <w:t xml:space="preserve"> Did the state make funds available to CSBG eligible entities no later than 30 days after OCS distributed the federal award.</w:t>
      </w:r>
      <w:r w:rsidRPr="009E7486">
        <w:rPr>
          <w:sz w:val="24"/>
          <w:szCs w:val="24"/>
        </w:rPr>
        <w:tab/>
      </w:r>
      <w:r w:rsidRPr="009E7486">
        <w:rPr>
          <w:sz w:val="24"/>
          <w:szCs w:val="24"/>
        </w:rPr>
        <w:sym w:font="Wingdings" w:char="F0A1"/>
      </w:r>
      <w:r w:rsidRPr="009E7486">
        <w:rPr>
          <w:sz w:val="24"/>
          <w:szCs w:val="24"/>
        </w:rPr>
        <w:t xml:space="preserve"> Yes</w:t>
      </w:r>
      <w:r w:rsidRPr="009E7486">
        <w:rPr>
          <w:sz w:val="24"/>
          <w:szCs w:val="24"/>
        </w:rPr>
        <w:tab/>
      </w:r>
      <w:r w:rsidRPr="009E7486">
        <w:rPr>
          <w:sz w:val="24"/>
          <w:szCs w:val="24"/>
        </w:rPr>
        <w:sym w:font="Wingdings" w:char="F0A1"/>
      </w:r>
      <w:r w:rsidRPr="009E7486">
        <w:rPr>
          <w:sz w:val="24"/>
          <w:szCs w:val="24"/>
        </w:rPr>
        <w:t xml:space="preserve"> No</w:t>
      </w:r>
    </w:p>
    <w:p w:rsidRPr="00483F55" w:rsidR="00AC2B60" w:rsidP="00F9392B" w:rsidRDefault="00AC2B60" w14:paraId="2F0AD1E4" w14:textId="13EFF872">
      <w:pPr>
        <w:tabs>
          <w:tab w:val="left" w:pos="1440"/>
          <w:tab w:val="left" w:pos="7740"/>
          <w:tab w:val="left" w:pos="8640"/>
        </w:tabs>
        <w:spacing w:after="120"/>
        <w:ind w:left="1440" w:hanging="720"/>
        <w:rPr>
          <w:color w:val="FF0000"/>
          <w:sz w:val="24"/>
          <w:szCs w:val="24"/>
        </w:rPr>
      </w:pPr>
    </w:p>
    <w:p w:rsidRPr="005D7CA1" w:rsidR="00AC2B60" w:rsidP="00F9392B" w:rsidRDefault="00AC2B60" w14:paraId="5336EFF4" w14:textId="33B0FA3A">
      <w:pPr>
        <w:tabs>
          <w:tab w:val="left" w:pos="1440"/>
          <w:tab w:val="left" w:pos="7740"/>
          <w:tab w:val="left" w:pos="8640"/>
        </w:tabs>
        <w:spacing w:after="120"/>
        <w:ind w:left="1440" w:hanging="720"/>
        <w:rPr>
          <w:color w:val="FF0000"/>
          <w:sz w:val="24"/>
          <w:szCs w:val="24"/>
        </w:rPr>
      </w:pPr>
      <w:r w:rsidRPr="005D7CA1">
        <w:rPr>
          <w:b/>
          <w:sz w:val="24"/>
          <w:szCs w:val="24"/>
        </w:rPr>
        <w:t>E.3b.</w:t>
      </w:r>
      <w:r w:rsidRPr="005D7CA1">
        <w:rPr>
          <w:sz w:val="24"/>
          <w:szCs w:val="24"/>
        </w:rPr>
        <w:tab/>
      </w:r>
      <w:r w:rsidR="0057654F">
        <w:rPr>
          <w:sz w:val="24"/>
          <w:szCs w:val="24"/>
        </w:rPr>
        <w:t>How did</w:t>
      </w:r>
      <w:r w:rsidRPr="005D7CA1" w:rsidR="0057654F">
        <w:rPr>
          <w:sz w:val="24"/>
          <w:szCs w:val="24"/>
        </w:rPr>
        <w:t xml:space="preserve"> </w:t>
      </w:r>
      <w:r w:rsidRPr="005D7CA1">
        <w:rPr>
          <w:sz w:val="24"/>
          <w:szCs w:val="24"/>
        </w:rPr>
        <w:t xml:space="preserve">the state make CSBG </w:t>
      </w:r>
      <w:r w:rsidR="0057654F">
        <w:rPr>
          <w:sz w:val="24"/>
          <w:szCs w:val="24"/>
        </w:rPr>
        <w:t xml:space="preserve">Disaster Supplemental </w:t>
      </w:r>
      <w:r w:rsidRPr="005D7CA1">
        <w:rPr>
          <w:sz w:val="24"/>
          <w:szCs w:val="24"/>
        </w:rPr>
        <w:t>funds available after OCS distributed the federal award</w:t>
      </w:r>
      <w:r w:rsidR="0057654F">
        <w:rPr>
          <w:sz w:val="24"/>
          <w:szCs w:val="24"/>
        </w:rPr>
        <w:t>?</w:t>
      </w:r>
      <w:r w:rsidRPr="005D7CA1">
        <w:rPr>
          <w:sz w:val="24"/>
          <w:szCs w:val="24"/>
        </w:rPr>
        <w:t xml:space="preserve"> </w:t>
      </w:r>
      <w:r w:rsidR="0057654F">
        <w:rPr>
          <w:sz w:val="24"/>
          <w:szCs w:val="24"/>
        </w:rPr>
        <w:t xml:space="preserve">Please include the actual timeframe in which the </w:t>
      </w:r>
      <w:r w:rsidR="0057654F">
        <w:rPr>
          <w:sz w:val="24"/>
          <w:szCs w:val="24"/>
        </w:rPr>
        <w:lastRenderedPageBreak/>
        <w:t>funds were distributed, and include any challenges at the state level in making funds available to the CSBG eligible entities,</w:t>
      </w:r>
    </w:p>
    <w:p w:rsidRPr="00483F55" w:rsidR="00F9392B" w:rsidP="0071193B" w:rsidRDefault="00F9392B" w14:paraId="44C9FC65" w14:textId="649B7B24">
      <w:pPr>
        <w:tabs>
          <w:tab w:val="left" w:pos="720"/>
          <w:tab w:val="left" w:pos="7200"/>
          <w:tab w:val="left" w:pos="8100"/>
        </w:tabs>
        <w:spacing w:after="120"/>
        <w:ind w:left="720" w:hanging="720"/>
        <w:rPr>
          <w:b/>
          <w:color w:val="FF0000"/>
          <w:sz w:val="24"/>
          <w:szCs w:val="24"/>
        </w:rPr>
      </w:pPr>
    </w:p>
    <w:p w:rsidR="00AC2B60" w:rsidP="00AC2B60" w:rsidRDefault="00AC2B60" w14:paraId="7B3AC79C" w14:textId="259E4BAD">
      <w:pPr>
        <w:tabs>
          <w:tab w:val="left" w:pos="720"/>
          <w:tab w:val="left" w:pos="7200"/>
          <w:tab w:val="left" w:pos="8100"/>
        </w:tabs>
        <w:spacing w:after="120"/>
        <w:ind w:left="720" w:hanging="720"/>
        <w:rPr>
          <w:sz w:val="24"/>
          <w:szCs w:val="24"/>
        </w:rPr>
      </w:pPr>
      <w:r>
        <w:rPr>
          <w:b/>
          <w:sz w:val="24"/>
          <w:szCs w:val="24"/>
        </w:rPr>
        <w:t xml:space="preserve">Administrative Funds </w:t>
      </w:r>
      <w:r>
        <w:rPr>
          <w:sz w:val="24"/>
          <w:szCs w:val="24"/>
        </w:rPr>
        <w:t>[Section 675C(b)(2) of the CSBG Act]</w:t>
      </w:r>
    </w:p>
    <w:p w:rsidR="00AC2B60" w:rsidP="00AC2B60" w:rsidRDefault="00AC2B60" w14:paraId="054D191B" w14:textId="22F347E8">
      <w:pPr>
        <w:tabs>
          <w:tab w:val="left" w:pos="720"/>
          <w:tab w:val="left" w:pos="7200"/>
          <w:tab w:val="left" w:pos="8100"/>
        </w:tabs>
        <w:spacing w:after="120"/>
        <w:ind w:left="720" w:hanging="720"/>
        <w:rPr>
          <w:sz w:val="24"/>
          <w:szCs w:val="24"/>
        </w:rPr>
      </w:pPr>
      <w:r>
        <w:rPr>
          <w:b/>
          <w:sz w:val="24"/>
          <w:szCs w:val="24"/>
        </w:rPr>
        <w:t>E.4.</w:t>
      </w:r>
      <w:r>
        <w:rPr>
          <w:sz w:val="24"/>
          <w:szCs w:val="24"/>
        </w:rPr>
        <w:tab/>
      </w:r>
      <w:r w:rsidR="00872602">
        <w:rPr>
          <w:b/>
          <w:sz w:val="24"/>
          <w:szCs w:val="24"/>
        </w:rPr>
        <w:t xml:space="preserve">State Administrative Funds: </w:t>
      </w:r>
      <w:r>
        <w:rPr>
          <w:sz w:val="24"/>
          <w:szCs w:val="24"/>
        </w:rPr>
        <w:t xml:space="preserve">What amount of state CSBG funds did the state obligate for administrative activities during the FFY? The amount must be based on actual dollars allocated during the FFY. </w:t>
      </w:r>
      <w:r w:rsidRPr="00483F55" w:rsidR="00483F55">
        <w:rPr>
          <w:sz w:val="24"/>
          <w:szCs w:val="24"/>
        </w:rPr>
        <w:t>Please include the cumulative disaster supplemental amount. For this annual report, the cumulative amount includes funds approved in Stages 1 and Stage 2.</w:t>
      </w:r>
    </w:p>
    <w:tbl>
      <w:tblPr>
        <w:tblStyle w:val="TableGrid"/>
        <w:tblW w:w="11070" w:type="dxa"/>
        <w:jc w:val="center"/>
        <w:tblLook w:val="04A0" w:firstRow="1" w:lastRow="0" w:firstColumn="1" w:lastColumn="0" w:noHBand="0" w:noVBand="1"/>
        <w:tblDescription w:val="Table: State Administration Funds"/>
      </w:tblPr>
      <w:tblGrid>
        <w:gridCol w:w="2767"/>
        <w:gridCol w:w="2768"/>
        <w:gridCol w:w="2767"/>
        <w:gridCol w:w="2768"/>
      </w:tblGrid>
      <w:tr w:rsidRPr="00866B3D" w:rsidR="007277E7" w:rsidTr="00D9362F" w14:paraId="4ED56535" w14:textId="08D50B7C">
        <w:trPr>
          <w:tblHeader/>
          <w:jc w:val="center"/>
        </w:trPr>
        <w:tc>
          <w:tcPr>
            <w:tcW w:w="2767" w:type="dxa"/>
            <w:vAlign w:val="center"/>
          </w:tcPr>
          <w:p w:rsidRPr="00866B3D" w:rsidR="007277E7" w:rsidP="007B0E33" w:rsidRDefault="007277E7" w14:paraId="3483B9A8" w14:textId="6A1A5E7A">
            <w:pPr>
              <w:tabs>
                <w:tab w:val="left" w:pos="720"/>
                <w:tab w:val="left" w:pos="7200"/>
                <w:tab w:val="left" w:pos="8100"/>
              </w:tabs>
              <w:jc w:val="center"/>
              <w:rPr>
                <w:b/>
                <w:sz w:val="24"/>
                <w:szCs w:val="24"/>
              </w:rPr>
            </w:pPr>
            <w:r w:rsidRPr="00866B3D">
              <w:rPr>
                <w:b/>
                <w:sz w:val="24"/>
                <w:szCs w:val="24"/>
              </w:rPr>
              <w:t xml:space="preserve">CSBG </w:t>
            </w:r>
            <w:r w:rsidR="008D07AC">
              <w:rPr>
                <w:b/>
                <w:sz w:val="24"/>
                <w:szCs w:val="24"/>
              </w:rPr>
              <w:t>Disaster</w:t>
            </w:r>
            <w:r w:rsidRPr="00866B3D">
              <w:rPr>
                <w:b/>
                <w:sz w:val="24"/>
                <w:szCs w:val="24"/>
              </w:rPr>
              <w:t xml:space="preserve"> Plan</w:t>
            </w:r>
            <w:r w:rsidR="007B0E33">
              <w:rPr>
                <w:b/>
                <w:sz w:val="24"/>
                <w:szCs w:val="24"/>
              </w:rPr>
              <w:t xml:space="preserve"> Amount</w:t>
            </w:r>
            <w:r w:rsidRPr="00866B3D">
              <w:rPr>
                <w:b/>
                <w:sz w:val="24"/>
                <w:szCs w:val="24"/>
              </w:rPr>
              <w:t xml:space="preserve"> </w:t>
            </w:r>
          </w:p>
        </w:tc>
        <w:tc>
          <w:tcPr>
            <w:tcW w:w="2768" w:type="dxa"/>
            <w:vAlign w:val="center"/>
          </w:tcPr>
          <w:p w:rsidR="007277E7" w:rsidP="00DA2ED1" w:rsidRDefault="007277E7" w14:paraId="1C9545E1" w14:textId="4963E16E">
            <w:pPr>
              <w:tabs>
                <w:tab w:val="left" w:pos="720"/>
                <w:tab w:val="left" w:pos="7200"/>
                <w:tab w:val="left" w:pos="8100"/>
              </w:tabs>
              <w:jc w:val="center"/>
              <w:rPr>
                <w:b/>
                <w:sz w:val="24"/>
                <w:szCs w:val="24"/>
              </w:rPr>
            </w:pPr>
            <w:r>
              <w:rPr>
                <w:b/>
                <w:sz w:val="24"/>
                <w:szCs w:val="24"/>
              </w:rPr>
              <w:t>Actual Amount Allocated</w:t>
            </w:r>
          </w:p>
          <w:p w:rsidR="007277E7" w:rsidP="00DA2ED1" w:rsidRDefault="007277E7" w14:paraId="7BDAAA25" w14:textId="3EF39C9B">
            <w:pPr>
              <w:tabs>
                <w:tab w:val="left" w:pos="720"/>
                <w:tab w:val="left" w:pos="7200"/>
                <w:tab w:val="left" w:pos="8100"/>
              </w:tabs>
              <w:jc w:val="center"/>
              <w:rPr>
                <w:b/>
                <w:sz w:val="24"/>
                <w:szCs w:val="24"/>
              </w:rPr>
            </w:pPr>
          </w:p>
          <w:p w:rsidRPr="00866B3D" w:rsidR="007277E7" w:rsidP="00DA2ED1" w:rsidRDefault="007277E7" w14:paraId="3C762EAF" w14:textId="0AC096BC">
            <w:pPr>
              <w:tabs>
                <w:tab w:val="left" w:pos="720"/>
                <w:tab w:val="left" w:pos="7200"/>
                <w:tab w:val="left" w:pos="8100"/>
              </w:tabs>
              <w:jc w:val="center"/>
              <w:rPr>
                <w:b/>
                <w:sz w:val="24"/>
                <w:szCs w:val="24"/>
              </w:rPr>
            </w:pPr>
            <w:r>
              <w:rPr>
                <w:i/>
                <w:szCs w:val="24"/>
              </w:rPr>
              <w:t>(The amount allotted for state administrative activities</w:t>
            </w:r>
            <w:r w:rsidRPr="00F9392B">
              <w:rPr>
                <w:szCs w:val="24"/>
              </w:rPr>
              <w:t>)</w:t>
            </w:r>
          </w:p>
        </w:tc>
        <w:tc>
          <w:tcPr>
            <w:tcW w:w="2767" w:type="dxa"/>
            <w:vAlign w:val="center"/>
          </w:tcPr>
          <w:p w:rsidR="007277E7" w:rsidP="00DA2ED1" w:rsidRDefault="007277E7" w14:paraId="3CBBEFDA" w14:textId="77777777">
            <w:pPr>
              <w:tabs>
                <w:tab w:val="left" w:pos="720"/>
                <w:tab w:val="left" w:pos="7200"/>
                <w:tab w:val="left" w:pos="8100"/>
              </w:tabs>
              <w:jc w:val="center"/>
              <w:rPr>
                <w:b/>
                <w:sz w:val="24"/>
                <w:szCs w:val="24"/>
              </w:rPr>
            </w:pPr>
            <w:r w:rsidRPr="00866B3D">
              <w:rPr>
                <w:b/>
                <w:sz w:val="24"/>
                <w:szCs w:val="24"/>
              </w:rPr>
              <w:t>Actual Amount Obligated</w:t>
            </w:r>
          </w:p>
          <w:p w:rsidR="007277E7" w:rsidP="00DA2ED1" w:rsidRDefault="007277E7" w14:paraId="2EC98ECC" w14:textId="77777777">
            <w:pPr>
              <w:tabs>
                <w:tab w:val="left" w:pos="720"/>
                <w:tab w:val="left" w:pos="7200"/>
                <w:tab w:val="left" w:pos="8100"/>
              </w:tabs>
              <w:jc w:val="center"/>
              <w:rPr>
                <w:i/>
                <w:szCs w:val="24"/>
              </w:rPr>
            </w:pPr>
          </w:p>
          <w:p w:rsidRPr="00866B3D" w:rsidR="007277E7" w:rsidP="00DA2ED1" w:rsidRDefault="007277E7" w14:paraId="1CE9C273" w14:textId="19636305">
            <w:pPr>
              <w:tabs>
                <w:tab w:val="left" w:pos="720"/>
                <w:tab w:val="left" w:pos="7200"/>
                <w:tab w:val="left" w:pos="8100"/>
              </w:tabs>
              <w:jc w:val="center"/>
              <w:rPr>
                <w:b/>
                <w:sz w:val="24"/>
                <w:szCs w:val="24"/>
              </w:rPr>
            </w:pPr>
            <w:r>
              <w:rPr>
                <w:i/>
                <w:szCs w:val="24"/>
              </w:rPr>
              <w:t>(The actual amount formally committed for procurement or direct expenditure activities during the FFY through state</w:t>
            </w:r>
            <w:r w:rsidRPr="00F9392B">
              <w:rPr>
                <w:szCs w:val="24"/>
              </w:rPr>
              <w:t>)</w:t>
            </w:r>
          </w:p>
        </w:tc>
        <w:tc>
          <w:tcPr>
            <w:tcW w:w="2768" w:type="dxa"/>
            <w:vAlign w:val="center"/>
          </w:tcPr>
          <w:p w:rsidR="007277E7" w:rsidP="00DA2ED1" w:rsidRDefault="007277E7" w14:paraId="1DB2E456" w14:textId="1E55380A">
            <w:pPr>
              <w:tabs>
                <w:tab w:val="left" w:pos="720"/>
                <w:tab w:val="left" w:pos="7200"/>
                <w:tab w:val="left" w:pos="8100"/>
              </w:tabs>
              <w:jc w:val="center"/>
              <w:rPr>
                <w:b/>
                <w:sz w:val="24"/>
                <w:szCs w:val="24"/>
              </w:rPr>
            </w:pPr>
            <w:r w:rsidRPr="00866B3D">
              <w:rPr>
                <w:b/>
                <w:sz w:val="24"/>
                <w:szCs w:val="24"/>
              </w:rPr>
              <w:t xml:space="preserve">Actual Amount </w:t>
            </w:r>
            <w:r>
              <w:rPr>
                <w:b/>
                <w:sz w:val="24"/>
                <w:szCs w:val="24"/>
              </w:rPr>
              <w:t>Expended</w:t>
            </w:r>
          </w:p>
          <w:p w:rsidR="007277E7" w:rsidP="00DA2ED1" w:rsidRDefault="007277E7" w14:paraId="72EE7774" w14:textId="77777777">
            <w:pPr>
              <w:tabs>
                <w:tab w:val="left" w:pos="720"/>
                <w:tab w:val="left" w:pos="7200"/>
                <w:tab w:val="left" w:pos="8100"/>
              </w:tabs>
              <w:jc w:val="center"/>
              <w:rPr>
                <w:i/>
                <w:szCs w:val="24"/>
              </w:rPr>
            </w:pPr>
          </w:p>
          <w:p w:rsidRPr="00866B3D" w:rsidR="007277E7" w:rsidP="00DA2ED1" w:rsidRDefault="007277E7" w14:paraId="70263C95" w14:textId="6C79B66D">
            <w:pPr>
              <w:tabs>
                <w:tab w:val="left" w:pos="720"/>
                <w:tab w:val="left" w:pos="7200"/>
                <w:tab w:val="left" w:pos="8100"/>
              </w:tabs>
              <w:jc w:val="center"/>
              <w:rPr>
                <w:b/>
                <w:sz w:val="24"/>
                <w:szCs w:val="24"/>
              </w:rPr>
            </w:pPr>
            <w:r>
              <w:rPr>
                <w:i/>
                <w:szCs w:val="24"/>
              </w:rPr>
              <w:t>(The actual amount liquidated through  procurement or direct expenditure activities during the FFY through state</w:t>
            </w:r>
            <w:r w:rsidRPr="00F9392B">
              <w:rPr>
                <w:szCs w:val="24"/>
              </w:rPr>
              <w:t>)</w:t>
            </w:r>
          </w:p>
        </w:tc>
      </w:tr>
      <w:tr w:rsidR="007277E7" w:rsidTr="00D9362F" w14:paraId="76747DCB" w14:textId="48B9939D">
        <w:trPr>
          <w:jc w:val="center"/>
        </w:trPr>
        <w:tc>
          <w:tcPr>
            <w:tcW w:w="2767" w:type="dxa"/>
            <w:vAlign w:val="center"/>
          </w:tcPr>
          <w:p w:rsidRPr="00805142" w:rsidR="007277E7" w:rsidP="007B0E33" w:rsidRDefault="008D07AC" w14:paraId="107F3192" w14:textId="10A76E4D">
            <w:pPr>
              <w:tabs>
                <w:tab w:val="left" w:pos="720"/>
                <w:tab w:val="left" w:pos="7200"/>
                <w:tab w:val="left" w:pos="8100"/>
              </w:tabs>
              <w:rPr>
                <w:strike/>
                <w:sz w:val="24"/>
                <w:szCs w:val="24"/>
              </w:rPr>
            </w:pPr>
            <w:r w:rsidRPr="007B0E33">
              <w:rPr>
                <w:strike/>
                <w:sz w:val="24"/>
                <w:szCs w:val="24"/>
              </w:rPr>
              <w:t xml:space="preserve"> </w:t>
            </w:r>
            <w:r w:rsidR="007B0E33">
              <w:rPr>
                <w:sz w:val="24"/>
                <w:szCs w:val="24"/>
              </w:rPr>
              <w:t>[Numeric Response, specify $ amount]</w:t>
            </w:r>
          </w:p>
        </w:tc>
        <w:tc>
          <w:tcPr>
            <w:tcW w:w="2768" w:type="dxa"/>
            <w:vAlign w:val="center"/>
          </w:tcPr>
          <w:p w:rsidRPr="00866B3D" w:rsidR="007277E7" w:rsidP="00872602" w:rsidRDefault="007277E7" w14:paraId="7A9D657C" w14:textId="1D0F4FAF">
            <w:pPr>
              <w:tabs>
                <w:tab w:val="left" w:pos="720"/>
                <w:tab w:val="left" w:pos="7200"/>
                <w:tab w:val="left" w:pos="8100"/>
              </w:tabs>
              <w:rPr>
                <w:i/>
                <w:sz w:val="24"/>
                <w:szCs w:val="24"/>
              </w:rPr>
            </w:pPr>
            <w:r>
              <w:rPr>
                <w:sz w:val="24"/>
                <w:szCs w:val="24"/>
              </w:rPr>
              <w:t>[Numeric Response, specify $ amount]</w:t>
            </w:r>
          </w:p>
        </w:tc>
        <w:tc>
          <w:tcPr>
            <w:tcW w:w="2767" w:type="dxa"/>
            <w:vAlign w:val="center"/>
          </w:tcPr>
          <w:p w:rsidRPr="00866B3D" w:rsidR="007277E7" w:rsidP="00872602" w:rsidRDefault="007277E7" w14:paraId="034B2FC6" w14:textId="3A689995">
            <w:pPr>
              <w:tabs>
                <w:tab w:val="left" w:pos="720"/>
                <w:tab w:val="left" w:pos="7200"/>
                <w:tab w:val="left" w:pos="8100"/>
              </w:tabs>
              <w:rPr>
                <w:sz w:val="24"/>
                <w:szCs w:val="24"/>
              </w:rPr>
            </w:pPr>
            <w:r>
              <w:rPr>
                <w:sz w:val="24"/>
                <w:szCs w:val="24"/>
              </w:rPr>
              <w:t>[Numeric response, specify $ amount]</w:t>
            </w:r>
          </w:p>
        </w:tc>
        <w:tc>
          <w:tcPr>
            <w:tcW w:w="2768" w:type="dxa"/>
            <w:vAlign w:val="center"/>
          </w:tcPr>
          <w:p w:rsidR="007277E7" w:rsidP="00732D9F" w:rsidRDefault="007277E7" w14:paraId="1260C93A" w14:textId="031F52B6">
            <w:pPr>
              <w:tabs>
                <w:tab w:val="left" w:pos="720"/>
                <w:tab w:val="left" w:pos="7200"/>
                <w:tab w:val="left" w:pos="8100"/>
              </w:tabs>
              <w:rPr>
                <w:sz w:val="24"/>
                <w:szCs w:val="24"/>
              </w:rPr>
            </w:pPr>
            <w:r>
              <w:rPr>
                <w:sz w:val="24"/>
                <w:szCs w:val="24"/>
              </w:rPr>
              <w:t>[Numeric response, specify $ amount]</w:t>
            </w:r>
          </w:p>
        </w:tc>
      </w:tr>
    </w:tbl>
    <w:p w:rsidR="0071193B" w:rsidP="006E3F48" w:rsidRDefault="00AC2B60" w14:paraId="2091DDEB" w14:textId="381AF6E3">
      <w:pPr>
        <w:rPr>
          <w:b/>
          <w:sz w:val="24"/>
          <w:szCs w:val="24"/>
        </w:rPr>
      </w:pPr>
      <w:r>
        <w:rPr>
          <w:sz w:val="24"/>
          <w:szCs w:val="24"/>
        </w:rPr>
        <w:tab/>
      </w:r>
    </w:p>
    <w:p w:rsidR="00AC2B60" w:rsidP="001D3FAD" w:rsidRDefault="00AC2B60" w14:paraId="39E6E540" w14:textId="0A25731A">
      <w:pPr>
        <w:spacing w:after="120"/>
        <w:rPr>
          <w:sz w:val="24"/>
          <w:szCs w:val="24"/>
        </w:rPr>
      </w:pPr>
      <w:r>
        <w:rPr>
          <w:b/>
          <w:sz w:val="24"/>
          <w:szCs w:val="24"/>
        </w:rPr>
        <w:t xml:space="preserve">Remainder/Discretionary Funds </w:t>
      </w:r>
      <w:r>
        <w:rPr>
          <w:sz w:val="24"/>
          <w:szCs w:val="24"/>
        </w:rPr>
        <w:t>[Section 675C(b) of the CSBG Act]</w:t>
      </w:r>
    </w:p>
    <w:p w:rsidR="00AC2B60" w:rsidP="00AC2B60" w:rsidRDefault="00AC2B60" w14:paraId="7E6C62C2" w14:textId="1922C5DF">
      <w:pPr>
        <w:tabs>
          <w:tab w:val="left" w:pos="720"/>
          <w:tab w:val="left" w:pos="7200"/>
          <w:tab w:val="left" w:pos="8100"/>
        </w:tabs>
        <w:spacing w:after="120"/>
        <w:ind w:left="720" w:hanging="720"/>
        <w:rPr>
          <w:sz w:val="24"/>
          <w:szCs w:val="24"/>
        </w:rPr>
      </w:pPr>
      <w:r>
        <w:rPr>
          <w:b/>
          <w:sz w:val="24"/>
          <w:szCs w:val="24"/>
        </w:rPr>
        <w:t>E.7.</w:t>
      </w:r>
      <w:r>
        <w:rPr>
          <w:sz w:val="24"/>
          <w:szCs w:val="24"/>
        </w:rPr>
        <w:tab/>
        <w:t>Describe how the state used remainder/discretionary funds in the table below.</w:t>
      </w:r>
    </w:p>
    <w:p w:rsidR="0071193B" w:rsidP="0071193B" w:rsidRDefault="006A5733" w14:paraId="30FE88F3" w14:textId="2696AB28">
      <w:pPr>
        <w:tabs>
          <w:tab w:val="left" w:pos="720"/>
          <w:tab w:val="left" w:pos="7200"/>
          <w:tab w:val="left" w:pos="8100"/>
        </w:tabs>
        <w:spacing w:after="120"/>
        <w:ind w:left="720" w:hanging="720"/>
        <w:rPr>
          <w:sz w:val="24"/>
          <w:szCs w:val="24"/>
        </w:rPr>
      </w:pPr>
      <w:r>
        <w:rPr>
          <w:b/>
          <w:sz w:val="24"/>
          <w:szCs w:val="24"/>
        </w:rPr>
        <w:tab/>
        <w:t xml:space="preserve">Instructional Note: </w:t>
      </w:r>
      <w:r w:rsidR="0071193B">
        <w:rPr>
          <w:sz w:val="24"/>
          <w:szCs w:val="24"/>
        </w:rPr>
        <w:t>T</w:t>
      </w:r>
      <w:r>
        <w:rPr>
          <w:sz w:val="24"/>
          <w:szCs w:val="24"/>
        </w:rPr>
        <w:t xml:space="preserve">his table in the administrative report must be based on actual dollars obligated to each budget category </w:t>
      </w:r>
      <w:r w:rsidR="000A1299">
        <w:rPr>
          <w:sz w:val="24"/>
          <w:szCs w:val="24"/>
        </w:rPr>
        <w:t xml:space="preserve">using funds awarded in this </w:t>
      </w:r>
      <w:r w:rsidR="0071193B">
        <w:rPr>
          <w:sz w:val="24"/>
          <w:szCs w:val="24"/>
        </w:rPr>
        <w:t xml:space="preserve">federal </w:t>
      </w:r>
      <w:r w:rsidR="000A1299">
        <w:rPr>
          <w:sz w:val="24"/>
          <w:szCs w:val="24"/>
        </w:rPr>
        <w:t>fiscal year</w:t>
      </w:r>
      <w:r>
        <w:rPr>
          <w:sz w:val="24"/>
          <w:szCs w:val="24"/>
        </w:rPr>
        <w:t xml:space="preserve">. States that do not have remainder/discretionary funds will not complete this item. If a funded activity fits under more than one category in the table, allocated the funds among the categories. </w:t>
      </w:r>
    </w:p>
    <w:p w:rsidR="006A5733" w:rsidP="00AC2B60" w:rsidRDefault="0071193B" w14:paraId="660DB09C" w14:textId="5A0D6F01">
      <w:pPr>
        <w:tabs>
          <w:tab w:val="left" w:pos="720"/>
          <w:tab w:val="left" w:pos="7200"/>
          <w:tab w:val="left" w:pos="8100"/>
        </w:tabs>
        <w:spacing w:after="120"/>
        <w:ind w:left="720" w:hanging="720"/>
        <w:rPr>
          <w:sz w:val="24"/>
          <w:szCs w:val="24"/>
        </w:rPr>
      </w:pPr>
      <w:r>
        <w:rPr>
          <w:sz w:val="24"/>
          <w:szCs w:val="24"/>
        </w:rPr>
        <w:tab/>
      </w:r>
      <w:r w:rsidR="006A5733">
        <w:rPr>
          <w:sz w:val="24"/>
          <w:szCs w:val="24"/>
        </w:rPr>
        <w:t xml:space="preserve">For example, if the state provides funds under a contract with the </w:t>
      </w:r>
      <w:r w:rsidR="0026212D">
        <w:rPr>
          <w:sz w:val="24"/>
          <w:szCs w:val="24"/>
        </w:rPr>
        <w:t>s</w:t>
      </w:r>
      <w:r w:rsidR="006A5733">
        <w:rPr>
          <w:sz w:val="24"/>
          <w:szCs w:val="24"/>
        </w:rPr>
        <w:t xml:space="preserve">tate Community Action Association to provide </w:t>
      </w:r>
      <w:r w:rsidR="0026212D">
        <w:rPr>
          <w:sz w:val="24"/>
          <w:szCs w:val="24"/>
        </w:rPr>
        <w:t xml:space="preserve">T/TA </w:t>
      </w:r>
      <w:r w:rsidR="006A5733">
        <w:rPr>
          <w:sz w:val="24"/>
          <w:szCs w:val="24"/>
        </w:rPr>
        <w:t xml:space="preserve">to CSBG eligible entities and to create a statewide data system, the funds for that contract should be allocated appropriately between Row a and Row c. If an allocation is not possible, the state may allocate the funds to the main category with which the activity is associated. </w:t>
      </w:r>
    </w:p>
    <w:p w:rsidR="002E4A77" w:rsidP="002E4A77" w:rsidRDefault="006A5733" w14:paraId="267438AA" w14:textId="20620750">
      <w:pPr>
        <w:tabs>
          <w:tab w:val="left" w:pos="720"/>
          <w:tab w:val="left" w:pos="7200"/>
          <w:tab w:val="left" w:pos="8100"/>
        </w:tabs>
        <w:spacing w:after="120"/>
        <w:ind w:left="720" w:hanging="720"/>
        <w:rPr>
          <w:sz w:val="24"/>
          <w:szCs w:val="24"/>
        </w:rPr>
      </w:pPr>
      <w:r>
        <w:rPr>
          <w:b/>
          <w:sz w:val="24"/>
          <w:szCs w:val="24"/>
        </w:rPr>
        <w:tab/>
        <w:t>Note:</w:t>
      </w:r>
      <w:r>
        <w:rPr>
          <w:sz w:val="24"/>
          <w:szCs w:val="24"/>
        </w:rPr>
        <w:t xml:space="preserve"> </w:t>
      </w:r>
      <w:r w:rsidRPr="007B0E33" w:rsidR="007B0E33">
        <w:rPr>
          <w:sz w:val="24"/>
          <w:szCs w:val="24"/>
        </w:rPr>
        <w:t>Please include the cumulative disaster supplemental amount. For this annual report, the cumulative amount includes funds approved in Stage 1</w:t>
      </w:r>
      <w:r w:rsidR="003F3E79">
        <w:rPr>
          <w:sz w:val="24"/>
          <w:szCs w:val="24"/>
        </w:rPr>
        <w:t xml:space="preserve">, </w:t>
      </w:r>
      <w:r w:rsidRPr="007B0E33" w:rsidR="007B0E33">
        <w:rPr>
          <w:sz w:val="24"/>
          <w:szCs w:val="24"/>
        </w:rPr>
        <w:t>Stage 2</w:t>
      </w:r>
      <w:r w:rsidR="00E86E52">
        <w:rPr>
          <w:sz w:val="24"/>
          <w:szCs w:val="24"/>
        </w:rPr>
        <w:t>,</w:t>
      </w:r>
      <w:r w:rsidR="003F3E79">
        <w:rPr>
          <w:sz w:val="24"/>
          <w:szCs w:val="24"/>
        </w:rPr>
        <w:t xml:space="preserve"> </w:t>
      </w:r>
      <w:r w:rsidR="00792BA2">
        <w:rPr>
          <w:sz w:val="24"/>
          <w:szCs w:val="24"/>
        </w:rPr>
        <w:t xml:space="preserve">and </w:t>
      </w:r>
      <w:r w:rsidR="003F3E79">
        <w:rPr>
          <w:sz w:val="24"/>
          <w:szCs w:val="24"/>
        </w:rPr>
        <w:t>Stage 3 as applicable to the reporting period</w:t>
      </w:r>
      <w:r w:rsidRPr="007B0E33" w:rsidR="007B0E33">
        <w:rPr>
          <w:sz w:val="24"/>
          <w:szCs w:val="24"/>
        </w:rPr>
        <w:t>.</w:t>
      </w:r>
    </w:p>
    <w:p w:rsidR="006A5733" w:rsidP="00AC2B60" w:rsidRDefault="006A5733" w14:paraId="3BD36933" w14:textId="2117BB2C">
      <w:pPr>
        <w:tabs>
          <w:tab w:val="left" w:pos="720"/>
          <w:tab w:val="left" w:pos="7200"/>
          <w:tab w:val="left" w:pos="8100"/>
        </w:tabs>
        <w:spacing w:after="120"/>
        <w:ind w:left="720" w:hanging="720"/>
        <w:rPr>
          <w:sz w:val="24"/>
          <w:szCs w:val="24"/>
        </w:rPr>
      </w:pPr>
    </w:p>
    <w:tbl>
      <w:tblPr>
        <w:tblStyle w:val="TableGrid"/>
        <w:tblW w:w="11435" w:type="dxa"/>
        <w:jc w:val="center"/>
        <w:tblLayout w:type="fixed"/>
        <w:tblLook w:val="04A0" w:firstRow="1" w:lastRow="0" w:firstColumn="1" w:lastColumn="0" w:noHBand="0" w:noVBand="1"/>
        <w:tblDescription w:val="Table: Remainder/Discretionary Funds"/>
      </w:tblPr>
      <w:tblGrid>
        <w:gridCol w:w="2695"/>
        <w:gridCol w:w="1748"/>
        <w:gridCol w:w="1748"/>
        <w:gridCol w:w="1748"/>
        <w:gridCol w:w="1748"/>
        <w:gridCol w:w="1748"/>
      </w:tblGrid>
      <w:tr w:rsidRPr="006F52CC" w:rsidR="000A79D5" w:rsidTr="00D9362F" w14:paraId="21E0D835" w14:textId="77777777">
        <w:trPr>
          <w:tblHeader/>
          <w:jc w:val="center"/>
        </w:trPr>
        <w:tc>
          <w:tcPr>
            <w:tcW w:w="2695" w:type="dxa"/>
            <w:vAlign w:val="center"/>
          </w:tcPr>
          <w:p w:rsidRPr="006F52CC" w:rsidR="000A79D5" w:rsidP="00DA2ED1" w:rsidRDefault="000A79D5" w14:paraId="636E7A78" w14:textId="392F71DC">
            <w:pPr>
              <w:tabs>
                <w:tab w:val="left" w:pos="7200"/>
                <w:tab w:val="left" w:pos="8100"/>
              </w:tabs>
              <w:jc w:val="center"/>
              <w:rPr>
                <w:sz w:val="20"/>
                <w:szCs w:val="24"/>
              </w:rPr>
            </w:pPr>
            <w:r>
              <w:rPr>
                <w:b/>
                <w:sz w:val="20"/>
                <w:szCs w:val="24"/>
              </w:rPr>
              <w:lastRenderedPageBreak/>
              <w:t xml:space="preserve">Remainder/Discretionary Fund Uses </w:t>
            </w:r>
            <w:r>
              <w:rPr>
                <w:sz w:val="20"/>
                <w:szCs w:val="24"/>
              </w:rPr>
              <w:t>(See 675C(b)(1) of the CSBG Act)</w:t>
            </w:r>
          </w:p>
        </w:tc>
        <w:tc>
          <w:tcPr>
            <w:tcW w:w="1748" w:type="dxa"/>
            <w:vAlign w:val="center"/>
          </w:tcPr>
          <w:p w:rsidRPr="002E4A77" w:rsidR="000A79D5" w:rsidP="00DA2ED1" w:rsidRDefault="000A79D5" w14:paraId="1FF4A453" w14:textId="3100FC8B">
            <w:pPr>
              <w:tabs>
                <w:tab w:val="left" w:pos="7200"/>
                <w:tab w:val="left" w:pos="8100"/>
              </w:tabs>
              <w:jc w:val="center"/>
              <w:rPr>
                <w:b/>
                <w:sz w:val="20"/>
                <w:szCs w:val="24"/>
              </w:rPr>
            </w:pPr>
            <w:r w:rsidRPr="002E4A77">
              <w:rPr>
                <w:b/>
                <w:sz w:val="20"/>
                <w:szCs w:val="24"/>
              </w:rPr>
              <w:t>Planned Allocation</w:t>
            </w:r>
          </w:p>
          <w:p w:rsidRPr="0059276E" w:rsidR="000A79D5" w:rsidP="00DA2ED1" w:rsidRDefault="000A79D5" w14:paraId="205D2796" w14:textId="73058F98">
            <w:pPr>
              <w:tabs>
                <w:tab w:val="left" w:pos="7200"/>
                <w:tab w:val="left" w:pos="8100"/>
              </w:tabs>
              <w:jc w:val="center"/>
              <w:rPr>
                <w:i/>
                <w:color w:val="FF0000"/>
                <w:sz w:val="20"/>
                <w:szCs w:val="24"/>
              </w:rPr>
            </w:pPr>
          </w:p>
        </w:tc>
        <w:tc>
          <w:tcPr>
            <w:tcW w:w="1748" w:type="dxa"/>
            <w:vAlign w:val="center"/>
          </w:tcPr>
          <w:p w:rsidR="000A79D5" w:rsidP="00DA2ED1" w:rsidRDefault="000A79D5" w14:paraId="6EFA0B7C" w14:textId="77777777">
            <w:pPr>
              <w:tabs>
                <w:tab w:val="left" w:pos="7200"/>
                <w:tab w:val="left" w:pos="8100"/>
              </w:tabs>
              <w:jc w:val="center"/>
              <w:rPr>
                <w:b/>
                <w:sz w:val="20"/>
                <w:szCs w:val="24"/>
              </w:rPr>
            </w:pPr>
            <w:r>
              <w:rPr>
                <w:b/>
                <w:sz w:val="20"/>
                <w:szCs w:val="24"/>
              </w:rPr>
              <w:t>Actual Allocation</w:t>
            </w:r>
          </w:p>
          <w:p w:rsidRPr="006E3F48" w:rsidR="000A79D5" w:rsidP="001D3FAD" w:rsidRDefault="000A79D5" w14:paraId="30C45EBD" w14:textId="2E8C7530">
            <w:pPr>
              <w:tabs>
                <w:tab w:val="left" w:pos="7200"/>
                <w:tab w:val="left" w:pos="8100"/>
              </w:tabs>
              <w:jc w:val="center"/>
              <w:rPr>
                <w:i/>
                <w:sz w:val="20"/>
                <w:szCs w:val="24"/>
              </w:rPr>
            </w:pPr>
            <w:r w:rsidRPr="006E3F48">
              <w:rPr>
                <w:i/>
                <w:sz w:val="20"/>
                <w:szCs w:val="24"/>
              </w:rPr>
              <w:t xml:space="preserve">(The </w:t>
            </w:r>
            <w:r w:rsidR="0026212D">
              <w:rPr>
                <w:i/>
                <w:sz w:val="20"/>
                <w:szCs w:val="24"/>
              </w:rPr>
              <w:t xml:space="preserve">Actual </w:t>
            </w:r>
            <w:r w:rsidRPr="006E3F48">
              <w:rPr>
                <w:i/>
                <w:sz w:val="20"/>
                <w:szCs w:val="24"/>
              </w:rPr>
              <w:t>Amoun</w:t>
            </w:r>
            <w:r w:rsidR="001D3FAD">
              <w:rPr>
                <w:i/>
                <w:sz w:val="20"/>
                <w:szCs w:val="24"/>
              </w:rPr>
              <w:t>t Allotted</w:t>
            </w:r>
            <w:r w:rsidRPr="006E3F48">
              <w:rPr>
                <w:i/>
                <w:sz w:val="20"/>
                <w:szCs w:val="24"/>
              </w:rPr>
              <w:t>)</w:t>
            </w:r>
          </w:p>
        </w:tc>
        <w:tc>
          <w:tcPr>
            <w:tcW w:w="1748" w:type="dxa"/>
            <w:vAlign w:val="center"/>
          </w:tcPr>
          <w:p w:rsidR="000A79D5" w:rsidP="00DA2ED1" w:rsidRDefault="000A79D5" w14:paraId="5019C5DE" w14:textId="77777777">
            <w:pPr>
              <w:tabs>
                <w:tab w:val="left" w:pos="7200"/>
                <w:tab w:val="left" w:pos="8100"/>
              </w:tabs>
              <w:jc w:val="center"/>
              <w:rPr>
                <w:b/>
                <w:sz w:val="20"/>
                <w:szCs w:val="24"/>
              </w:rPr>
            </w:pPr>
            <w:r>
              <w:rPr>
                <w:b/>
                <w:sz w:val="20"/>
                <w:szCs w:val="24"/>
              </w:rPr>
              <w:t>Actual Obligation</w:t>
            </w:r>
          </w:p>
          <w:p w:rsidRPr="00806BAB" w:rsidR="000A79D5" w:rsidP="001D3FAD" w:rsidRDefault="000A79D5" w14:paraId="787349CE" w14:textId="50684C75">
            <w:pPr>
              <w:tabs>
                <w:tab w:val="left" w:pos="7200"/>
                <w:tab w:val="left" w:pos="8100"/>
              </w:tabs>
              <w:jc w:val="center"/>
              <w:rPr>
                <w:b/>
                <w:sz w:val="20"/>
                <w:szCs w:val="20"/>
              </w:rPr>
            </w:pPr>
            <w:r w:rsidRPr="006E3F48">
              <w:rPr>
                <w:i/>
                <w:sz w:val="20"/>
                <w:szCs w:val="20"/>
              </w:rPr>
              <w:t xml:space="preserve">(The Actual Amount </w:t>
            </w:r>
            <w:r w:rsidR="0026212D">
              <w:rPr>
                <w:i/>
                <w:sz w:val="20"/>
                <w:szCs w:val="20"/>
              </w:rPr>
              <w:t>formally committed</w:t>
            </w:r>
            <w:r w:rsidRPr="006E3F48">
              <w:rPr>
                <w:sz w:val="20"/>
                <w:szCs w:val="20"/>
              </w:rPr>
              <w:t>)</w:t>
            </w:r>
          </w:p>
        </w:tc>
        <w:tc>
          <w:tcPr>
            <w:tcW w:w="1748" w:type="dxa"/>
            <w:vAlign w:val="center"/>
          </w:tcPr>
          <w:p w:rsidR="000A1299" w:rsidP="00DA2ED1" w:rsidRDefault="000A1299" w14:paraId="2F8EA35D" w14:textId="77777777">
            <w:pPr>
              <w:tabs>
                <w:tab w:val="left" w:pos="7200"/>
                <w:tab w:val="left" w:pos="8100"/>
              </w:tabs>
              <w:jc w:val="center"/>
              <w:rPr>
                <w:b/>
                <w:sz w:val="20"/>
                <w:szCs w:val="24"/>
              </w:rPr>
            </w:pPr>
            <w:r>
              <w:rPr>
                <w:b/>
                <w:sz w:val="20"/>
                <w:szCs w:val="24"/>
              </w:rPr>
              <w:t xml:space="preserve">Actual </w:t>
            </w:r>
            <w:r w:rsidR="000A79D5">
              <w:rPr>
                <w:b/>
                <w:sz w:val="20"/>
                <w:szCs w:val="24"/>
              </w:rPr>
              <w:t>Expenditure</w:t>
            </w:r>
          </w:p>
          <w:p w:rsidRPr="006E3F48" w:rsidR="000A79D5" w:rsidP="00DA2ED1" w:rsidRDefault="000A1299" w14:paraId="6E778E9A" w14:textId="0BC4EFAC">
            <w:pPr>
              <w:tabs>
                <w:tab w:val="left" w:pos="7200"/>
                <w:tab w:val="left" w:pos="8100"/>
              </w:tabs>
              <w:jc w:val="center"/>
              <w:rPr>
                <w:i/>
                <w:sz w:val="20"/>
                <w:szCs w:val="24"/>
              </w:rPr>
            </w:pPr>
            <w:r w:rsidRPr="006E3F48">
              <w:rPr>
                <w:i/>
                <w:sz w:val="20"/>
                <w:szCs w:val="24"/>
              </w:rPr>
              <w:t xml:space="preserve">(The </w:t>
            </w:r>
            <w:r>
              <w:rPr>
                <w:i/>
                <w:sz w:val="20"/>
                <w:szCs w:val="24"/>
              </w:rPr>
              <w:t>actual amount liquidated</w:t>
            </w:r>
            <w:r w:rsidR="00800FDD">
              <w:rPr>
                <w:i/>
                <w:sz w:val="20"/>
                <w:szCs w:val="24"/>
              </w:rPr>
              <w:t>)</w:t>
            </w:r>
          </w:p>
        </w:tc>
        <w:tc>
          <w:tcPr>
            <w:tcW w:w="1748" w:type="dxa"/>
            <w:vAlign w:val="center"/>
          </w:tcPr>
          <w:p w:rsidR="000A79D5" w:rsidP="00DA2ED1" w:rsidRDefault="000A79D5" w14:paraId="7E16A5D5" w14:textId="77777777">
            <w:pPr>
              <w:tabs>
                <w:tab w:val="left" w:pos="7200"/>
                <w:tab w:val="left" w:pos="8100"/>
              </w:tabs>
              <w:jc w:val="center"/>
              <w:rPr>
                <w:b/>
                <w:sz w:val="20"/>
                <w:szCs w:val="24"/>
              </w:rPr>
            </w:pPr>
            <w:r>
              <w:rPr>
                <w:b/>
                <w:sz w:val="20"/>
                <w:szCs w:val="24"/>
              </w:rPr>
              <w:t>Brief Description of services/activities</w:t>
            </w:r>
          </w:p>
          <w:p w:rsidRPr="001D3FAD" w:rsidR="0026212D" w:rsidP="00DA2ED1" w:rsidRDefault="0026212D" w14:paraId="79E3592C" w14:textId="5FEDF349">
            <w:pPr>
              <w:tabs>
                <w:tab w:val="left" w:pos="7200"/>
                <w:tab w:val="left" w:pos="8100"/>
              </w:tabs>
              <w:jc w:val="center"/>
              <w:rPr>
                <w:b/>
                <w:i/>
                <w:sz w:val="20"/>
                <w:szCs w:val="24"/>
              </w:rPr>
            </w:pPr>
            <w:r w:rsidRPr="001D3FAD">
              <w:rPr>
                <w:i/>
                <w:sz w:val="20"/>
                <w:szCs w:val="24"/>
              </w:rPr>
              <w:t>(Briefly describe the actual serv</w:t>
            </w:r>
            <w:r w:rsidRPr="001D3FAD" w:rsidR="001D3FAD">
              <w:rPr>
                <w:i/>
                <w:sz w:val="20"/>
                <w:szCs w:val="24"/>
              </w:rPr>
              <w:t>ice</w:t>
            </w:r>
            <w:r w:rsidR="001D3FAD">
              <w:rPr>
                <w:i/>
                <w:sz w:val="20"/>
                <w:szCs w:val="24"/>
              </w:rPr>
              <w:t xml:space="preserve">s and </w:t>
            </w:r>
            <w:r w:rsidRPr="001D3FAD">
              <w:rPr>
                <w:i/>
                <w:sz w:val="20"/>
                <w:szCs w:val="24"/>
              </w:rPr>
              <w:t>activitie</w:t>
            </w:r>
            <w:r w:rsidR="001D3FAD">
              <w:rPr>
                <w:i/>
                <w:sz w:val="20"/>
                <w:szCs w:val="24"/>
              </w:rPr>
              <w:t>s</w:t>
            </w:r>
            <w:r>
              <w:rPr>
                <w:i/>
                <w:sz w:val="20"/>
                <w:szCs w:val="24"/>
              </w:rPr>
              <w:t>)</w:t>
            </w:r>
          </w:p>
        </w:tc>
      </w:tr>
      <w:tr w:rsidRPr="006F52CC" w:rsidR="000A79D5" w:rsidTr="00D9362F" w14:paraId="4AADBCE8" w14:textId="77777777">
        <w:trPr>
          <w:jc w:val="center"/>
        </w:trPr>
        <w:tc>
          <w:tcPr>
            <w:tcW w:w="2695" w:type="dxa"/>
            <w:vAlign w:val="center"/>
          </w:tcPr>
          <w:p w:rsidRPr="0026212D" w:rsidR="000A79D5" w:rsidP="001D3FAD" w:rsidRDefault="0026212D" w14:paraId="0B89EA34" w14:textId="2E7E0BC9">
            <w:pPr>
              <w:tabs>
                <w:tab w:val="left" w:pos="427"/>
                <w:tab w:val="left" w:pos="7200"/>
                <w:tab w:val="left" w:pos="8100"/>
              </w:tabs>
              <w:ind w:left="427" w:hanging="427"/>
              <w:rPr>
                <w:sz w:val="20"/>
                <w:szCs w:val="24"/>
              </w:rPr>
            </w:pPr>
            <w:r w:rsidRPr="001D3FAD">
              <w:rPr>
                <w:b/>
                <w:sz w:val="20"/>
                <w:szCs w:val="24"/>
              </w:rPr>
              <w:t>E.7a.</w:t>
            </w:r>
            <w:r>
              <w:rPr>
                <w:sz w:val="20"/>
                <w:szCs w:val="24"/>
              </w:rPr>
              <w:t xml:space="preserve"> </w:t>
            </w:r>
            <w:r w:rsidRPr="0026212D" w:rsidR="000A79D5">
              <w:rPr>
                <w:sz w:val="20"/>
                <w:szCs w:val="24"/>
              </w:rPr>
              <w:t>Training/technical assistance to eligible entities</w:t>
            </w:r>
          </w:p>
        </w:tc>
        <w:tc>
          <w:tcPr>
            <w:tcW w:w="1748" w:type="dxa"/>
            <w:vAlign w:val="center"/>
          </w:tcPr>
          <w:p w:rsidRPr="0059276E" w:rsidR="000A79D5" w:rsidP="00DA2ED1" w:rsidRDefault="009149C4" w14:paraId="143AB14E" w14:textId="37629E66">
            <w:pPr>
              <w:tabs>
                <w:tab w:val="left" w:pos="7200"/>
                <w:tab w:val="left" w:pos="8100"/>
              </w:tabs>
              <w:rPr>
                <w:sz w:val="20"/>
                <w:szCs w:val="24"/>
              </w:rPr>
            </w:pPr>
            <w:r>
              <w:rPr>
                <w:sz w:val="20"/>
                <w:szCs w:val="24"/>
              </w:rPr>
              <w:t xml:space="preserve"> [Enter a numeric response]</w:t>
            </w:r>
          </w:p>
          <w:p w:rsidRPr="00DA40B5" w:rsidR="002E4A77" w:rsidP="00DA2ED1" w:rsidRDefault="002E4A77" w14:paraId="44EA834A" w14:textId="777217D8">
            <w:pPr>
              <w:tabs>
                <w:tab w:val="left" w:pos="7200"/>
                <w:tab w:val="left" w:pos="8100"/>
              </w:tabs>
              <w:rPr>
                <w:b/>
                <w:strike/>
                <w:color w:val="FF0000"/>
                <w:sz w:val="20"/>
                <w:szCs w:val="24"/>
              </w:rPr>
            </w:pPr>
          </w:p>
        </w:tc>
        <w:tc>
          <w:tcPr>
            <w:tcW w:w="1748" w:type="dxa"/>
            <w:vAlign w:val="center"/>
          </w:tcPr>
          <w:p w:rsidR="000A79D5" w:rsidP="00DA2ED1" w:rsidRDefault="00DA2ED1" w14:paraId="73BB82C6" w14:textId="32EC7AEB">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7B94DE69" w14:textId="01BA4374">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704DA08D" w14:textId="3BF76CBD">
            <w:pPr>
              <w:tabs>
                <w:tab w:val="left" w:pos="7200"/>
                <w:tab w:val="left" w:pos="8100"/>
              </w:tabs>
              <w:rPr>
                <w:sz w:val="20"/>
                <w:szCs w:val="24"/>
              </w:rPr>
            </w:pPr>
            <w:r>
              <w:rPr>
                <w:sz w:val="20"/>
                <w:szCs w:val="24"/>
              </w:rPr>
              <w:t>[Enter a numeric response]</w:t>
            </w:r>
          </w:p>
        </w:tc>
        <w:tc>
          <w:tcPr>
            <w:tcW w:w="1748" w:type="dxa"/>
            <w:vAlign w:val="center"/>
          </w:tcPr>
          <w:p w:rsidRPr="006F52CC" w:rsidR="000A79D5" w:rsidP="001D3FAD" w:rsidRDefault="001D3FAD" w14:paraId="19256559" w14:textId="79919ABC">
            <w:pPr>
              <w:tabs>
                <w:tab w:val="left" w:pos="7200"/>
                <w:tab w:val="left" w:pos="8100"/>
              </w:tabs>
              <w:rPr>
                <w:sz w:val="20"/>
                <w:szCs w:val="24"/>
              </w:rPr>
            </w:pPr>
            <w:r>
              <w:rPr>
                <w:sz w:val="20"/>
                <w:szCs w:val="24"/>
              </w:rPr>
              <w:t xml:space="preserve">[Provide a </w:t>
            </w:r>
            <w:r w:rsidR="000A79D5">
              <w:rPr>
                <w:sz w:val="20"/>
                <w:szCs w:val="24"/>
              </w:rPr>
              <w:t>Narrative</w:t>
            </w:r>
            <w:r>
              <w:rPr>
                <w:sz w:val="20"/>
                <w:szCs w:val="24"/>
              </w:rPr>
              <w:t>]</w:t>
            </w:r>
          </w:p>
        </w:tc>
      </w:tr>
      <w:tr w:rsidRPr="006F52CC" w:rsidR="001D3FAD" w:rsidTr="00D9362F" w14:paraId="05D1C757" w14:textId="77777777">
        <w:trPr>
          <w:jc w:val="center"/>
        </w:trPr>
        <w:tc>
          <w:tcPr>
            <w:tcW w:w="2695" w:type="dxa"/>
            <w:vAlign w:val="center"/>
          </w:tcPr>
          <w:p w:rsidRPr="0026212D" w:rsidR="001D3FAD" w:rsidP="001D3FAD" w:rsidRDefault="001D3FAD" w14:paraId="36D25E64" w14:textId="0260385F">
            <w:pPr>
              <w:tabs>
                <w:tab w:val="left" w:pos="427"/>
                <w:tab w:val="left" w:pos="7200"/>
                <w:tab w:val="left" w:pos="8100"/>
              </w:tabs>
              <w:ind w:left="427" w:hanging="427"/>
              <w:rPr>
                <w:sz w:val="20"/>
                <w:szCs w:val="24"/>
              </w:rPr>
            </w:pPr>
            <w:r w:rsidRPr="001D3FAD">
              <w:rPr>
                <w:b/>
                <w:sz w:val="20"/>
                <w:szCs w:val="24"/>
              </w:rPr>
              <w:t>E.7b.</w:t>
            </w:r>
            <w:r>
              <w:rPr>
                <w:sz w:val="20"/>
                <w:szCs w:val="24"/>
              </w:rPr>
              <w:t xml:space="preserve"> </w:t>
            </w:r>
            <w:r w:rsidRPr="0026212D">
              <w:rPr>
                <w:sz w:val="20"/>
                <w:szCs w:val="24"/>
              </w:rPr>
              <w:t>Coordination of state-operated programs and/or local programs</w:t>
            </w:r>
          </w:p>
        </w:tc>
        <w:tc>
          <w:tcPr>
            <w:tcW w:w="1748" w:type="dxa"/>
            <w:vAlign w:val="center"/>
          </w:tcPr>
          <w:p w:rsidRPr="0059276E" w:rsidR="001D3FAD" w:rsidP="009149C4" w:rsidRDefault="009149C4" w14:paraId="3F7BEF48" w14:textId="4DB2D46F">
            <w:pPr>
              <w:tabs>
                <w:tab w:val="left" w:pos="7200"/>
                <w:tab w:val="left" w:pos="8100"/>
              </w:tabs>
              <w:rPr>
                <w:b/>
                <w:color w:val="FF0000"/>
                <w:sz w:val="20"/>
                <w:szCs w:val="24"/>
              </w:rPr>
            </w:pPr>
            <w:r>
              <w:rPr>
                <w:sz w:val="20"/>
                <w:szCs w:val="24"/>
              </w:rPr>
              <w:t xml:space="preserve"> [Enter a numeric response]</w:t>
            </w:r>
          </w:p>
        </w:tc>
        <w:tc>
          <w:tcPr>
            <w:tcW w:w="1748" w:type="dxa"/>
            <w:vAlign w:val="center"/>
          </w:tcPr>
          <w:p w:rsidR="001D3FAD" w:rsidP="001D3FAD" w:rsidRDefault="001D3FAD" w14:paraId="1097658A" w14:textId="1CCDCE28">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1B1F2472" w14:textId="7A9A4617">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3AB1DA58" w14:textId="317C089A">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14C5DD91" w14:textId="6F6CD18D">
            <w:pPr>
              <w:tabs>
                <w:tab w:val="left" w:pos="7200"/>
                <w:tab w:val="left" w:pos="8100"/>
              </w:tabs>
              <w:rPr>
                <w:sz w:val="20"/>
                <w:szCs w:val="24"/>
              </w:rPr>
            </w:pPr>
            <w:r>
              <w:rPr>
                <w:sz w:val="20"/>
                <w:szCs w:val="24"/>
              </w:rPr>
              <w:t>[Provide a Narrative]</w:t>
            </w:r>
          </w:p>
        </w:tc>
      </w:tr>
      <w:tr w:rsidRPr="006F52CC" w:rsidR="001D3FAD" w:rsidTr="00D9362F" w14:paraId="52D087A4" w14:textId="77777777">
        <w:trPr>
          <w:jc w:val="center"/>
        </w:trPr>
        <w:tc>
          <w:tcPr>
            <w:tcW w:w="2695" w:type="dxa"/>
            <w:vAlign w:val="center"/>
          </w:tcPr>
          <w:p w:rsidRPr="0026212D" w:rsidR="001D3FAD" w:rsidP="001D3FAD" w:rsidRDefault="001D3FAD" w14:paraId="69B95643" w14:textId="3CB00DC0">
            <w:pPr>
              <w:tabs>
                <w:tab w:val="left" w:pos="427"/>
                <w:tab w:val="left" w:pos="7200"/>
                <w:tab w:val="left" w:pos="8100"/>
              </w:tabs>
              <w:ind w:left="427" w:hanging="427"/>
              <w:rPr>
                <w:sz w:val="20"/>
                <w:szCs w:val="24"/>
              </w:rPr>
            </w:pPr>
            <w:r w:rsidRPr="001D3FAD">
              <w:rPr>
                <w:b/>
                <w:sz w:val="20"/>
                <w:szCs w:val="24"/>
              </w:rPr>
              <w:t>E.7c.</w:t>
            </w:r>
            <w:r>
              <w:rPr>
                <w:sz w:val="20"/>
                <w:szCs w:val="24"/>
              </w:rPr>
              <w:t xml:space="preserve"> </w:t>
            </w:r>
            <w:r w:rsidRPr="0026212D">
              <w:rPr>
                <w:sz w:val="20"/>
                <w:szCs w:val="24"/>
              </w:rPr>
              <w:t>Statewide coordination and communication among</w:t>
            </w:r>
            <w:r>
              <w:rPr>
                <w:sz w:val="20"/>
                <w:szCs w:val="24"/>
              </w:rPr>
              <w:t xml:space="preserve"> </w:t>
            </w:r>
            <w:r w:rsidRPr="0026212D">
              <w:rPr>
                <w:sz w:val="20"/>
                <w:szCs w:val="24"/>
              </w:rPr>
              <w:t>eligible entities</w:t>
            </w:r>
          </w:p>
        </w:tc>
        <w:tc>
          <w:tcPr>
            <w:tcW w:w="1748" w:type="dxa"/>
            <w:vAlign w:val="center"/>
          </w:tcPr>
          <w:p w:rsidRPr="00DA40B5" w:rsidR="001D3FAD" w:rsidP="009149C4" w:rsidRDefault="009149C4" w14:paraId="062F251B" w14:textId="608C7DC4">
            <w:pPr>
              <w:tabs>
                <w:tab w:val="left" w:pos="7200"/>
                <w:tab w:val="left" w:pos="8100"/>
              </w:tabs>
              <w:rPr>
                <w:b/>
                <w:strike/>
                <w:color w:val="FF0000"/>
                <w:sz w:val="20"/>
                <w:szCs w:val="24"/>
              </w:rPr>
            </w:pPr>
            <w:r>
              <w:rPr>
                <w:sz w:val="20"/>
                <w:szCs w:val="24"/>
              </w:rPr>
              <w:t xml:space="preserve"> [Enter a numeric response]</w:t>
            </w:r>
          </w:p>
        </w:tc>
        <w:tc>
          <w:tcPr>
            <w:tcW w:w="1748" w:type="dxa"/>
            <w:vAlign w:val="center"/>
          </w:tcPr>
          <w:p w:rsidR="001D3FAD" w:rsidP="001D3FAD" w:rsidRDefault="001D3FAD" w14:paraId="59AF2B56" w14:textId="0E5670FC">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301E7ABA" w14:textId="2C4871EA">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128BCC07" w14:textId="543DB05C">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1C570E69" w14:textId="4F97ADAF">
            <w:pPr>
              <w:tabs>
                <w:tab w:val="left" w:pos="7200"/>
                <w:tab w:val="left" w:pos="8100"/>
              </w:tabs>
              <w:rPr>
                <w:sz w:val="20"/>
                <w:szCs w:val="24"/>
              </w:rPr>
            </w:pPr>
            <w:r>
              <w:rPr>
                <w:sz w:val="20"/>
                <w:szCs w:val="24"/>
              </w:rPr>
              <w:t>[Provide a Narrative]</w:t>
            </w:r>
          </w:p>
        </w:tc>
      </w:tr>
      <w:tr w:rsidRPr="006F52CC" w:rsidR="001D3FAD" w:rsidTr="00D9362F" w14:paraId="2A9D3AB9" w14:textId="77777777">
        <w:trPr>
          <w:jc w:val="center"/>
        </w:trPr>
        <w:tc>
          <w:tcPr>
            <w:tcW w:w="2695" w:type="dxa"/>
            <w:vAlign w:val="center"/>
          </w:tcPr>
          <w:p w:rsidRPr="0026212D" w:rsidR="001D3FAD" w:rsidP="001D3FAD" w:rsidRDefault="001D3FAD" w14:paraId="129D9308" w14:textId="77E7D0AC">
            <w:pPr>
              <w:tabs>
                <w:tab w:val="left" w:pos="427"/>
                <w:tab w:val="left" w:pos="7200"/>
                <w:tab w:val="left" w:pos="8100"/>
              </w:tabs>
              <w:ind w:left="427" w:hanging="427"/>
              <w:rPr>
                <w:sz w:val="20"/>
                <w:szCs w:val="24"/>
              </w:rPr>
            </w:pPr>
            <w:r w:rsidRPr="001D3FAD">
              <w:rPr>
                <w:b/>
                <w:sz w:val="20"/>
                <w:szCs w:val="24"/>
              </w:rPr>
              <w:t>E.7d.</w:t>
            </w:r>
            <w:r>
              <w:rPr>
                <w:sz w:val="20"/>
                <w:szCs w:val="24"/>
              </w:rPr>
              <w:t xml:space="preserve"> </w:t>
            </w:r>
            <w:r w:rsidRPr="0026212D">
              <w:rPr>
                <w:sz w:val="20"/>
                <w:szCs w:val="24"/>
              </w:rPr>
              <w:t>Analysis of distribution of CSBG funds to determine if targeting greatest need</w:t>
            </w:r>
          </w:p>
        </w:tc>
        <w:tc>
          <w:tcPr>
            <w:tcW w:w="1748" w:type="dxa"/>
            <w:vAlign w:val="center"/>
          </w:tcPr>
          <w:p w:rsidRPr="00DA40B5" w:rsidR="001D3FAD" w:rsidP="009149C4" w:rsidRDefault="009149C4" w14:paraId="421E4883" w14:textId="08C1A112">
            <w:pPr>
              <w:tabs>
                <w:tab w:val="left" w:pos="7200"/>
                <w:tab w:val="left" w:pos="8100"/>
              </w:tabs>
              <w:rPr>
                <w:b/>
                <w:strike/>
                <w:color w:val="FF0000"/>
                <w:sz w:val="20"/>
                <w:szCs w:val="24"/>
              </w:rPr>
            </w:pPr>
            <w:r>
              <w:rPr>
                <w:sz w:val="20"/>
                <w:szCs w:val="24"/>
              </w:rPr>
              <w:t xml:space="preserve"> [Enter a numeric response]</w:t>
            </w:r>
          </w:p>
        </w:tc>
        <w:tc>
          <w:tcPr>
            <w:tcW w:w="1748" w:type="dxa"/>
            <w:vAlign w:val="center"/>
          </w:tcPr>
          <w:p w:rsidR="001D3FAD" w:rsidP="001D3FAD" w:rsidRDefault="001D3FAD" w14:paraId="1ED0A2AF" w14:textId="6241C780">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44FDC5ED" w14:textId="20C5063B">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486E8B63" w14:textId="466656ED">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569EF155" w14:textId="53B3905D">
            <w:pPr>
              <w:tabs>
                <w:tab w:val="left" w:pos="7200"/>
                <w:tab w:val="left" w:pos="8100"/>
              </w:tabs>
              <w:rPr>
                <w:sz w:val="20"/>
                <w:szCs w:val="24"/>
              </w:rPr>
            </w:pPr>
            <w:r>
              <w:rPr>
                <w:sz w:val="20"/>
                <w:szCs w:val="24"/>
              </w:rPr>
              <w:t>[Provide a Narrative]</w:t>
            </w:r>
          </w:p>
        </w:tc>
      </w:tr>
      <w:tr w:rsidRPr="006F52CC" w:rsidR="001D3FAD" w:rsidTr="00D9362F" w14:paraId="7B664E71" w14:textId="77777777">
        <w:trPr>
          <w:jc w:val="center"/>
        </w:trPr>
        <w:tc>
          <w:tcPr>
            <w:tcW w:w="2695" w:type="dxa"/>
            <w:vAlign w:val="center"/>
          </w:tcPr>
          <w:p w:rsidRPr="0026212D" w:rsidR="001D3FAD" w:rsidP="001D3FAD" w:rsidRDefault="001D3FAD" w14:paraId="7A2EE696" w14:textId="4EE9EF15">
            <w:pPr>
              <w:tabs>
                <w:tab w:val="left" w:pos="427"/>
                <w:tab w:val="left" w:pos="7200"/>
                <w:tab w:val="left" w:pos="8100"/>
              </w:tabs>
              <w:ind w:left="427" w:hanging="427"/>
              <w:rPr>
                <w:sz w:val="20"/>
                <w:szCs w:val="24"/>
              </w:rPr>
            </w:pPr>
            <w:r w:rsidRPr="001D3FAD">
              <w:rPr>
                <w:b/>
                <w:sz w:val="20"/>
                <w:szCs w:val="24"/>
              </w:rPr>
              <w:t>E.7e.</w:t>
            </w:r>
            <w:r>
              <w:rPr>
                <w:sz w:val="20"/>
                <w:szCs w:val="24"/>
              </w:rPr>
              <w:t xml:space="preserve"> </w:t>
            </w:r>
            <w:r w:rsidRPr="0026212D">
              <w:rPr>
                <w:sz w:val="20"/>
                <w:szCs w:val="24"/>
              </w:rPr>
              <w:t>Asset-building programs</w:t>
            </w:r>
          </w:p>
        </w:tc>
        <w:tc>
          <w:tcPr>
            <w:tcW w:w="1748" w:type="dxa"/>
            <w:vAlign w:val="center"/>
          </w:tcPr>
          <w:p w:rsidRPr="009149C4" w:rsidR="001D3FAD" w:rsidP="009149C4" w:rsidRDefault="009149C4" w14:paraId="74510ACA" w14:textId="074CF35A">
            <w:pPr>
              <w:tabs>
                <w:tab w:val="left" w:pos="7200"/>
                <w:tab w:val="left" w:pos="8100"/>
              </w:tabs>
              <w:rPr>
                <w:b/>
                <w:color w:val="FF0000"/>
                <w:sz w:val="20"/>
                <w:szCs w:val="24"/>
              </w:rPr>
            </w:pPr>
            <w:r>
              <w:rPr>
                <w:sz w:val="20"/>
                <w:szCs w:val="24"/>
              </w:rPr>
              <w:t xml:space="preserve"> [Enter a numeric response]</w:t>
            </w:r>
          </w:p>
        </w:tc>
        <w:tc>
          <w:tcPr>
            <w:tcW w:w="1748" w:type="dxa"/>
            <w:vAlign w:val="center"/>
          </w:tcPr>
          <w:p w:rsidR="001D3FAD" w:rsidP="001D3FAD" w:rsidRDefault="001D3FAD" w14:paraId="6417E2CA" w14:textId="7365FDCD">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03643F85" w14:textId="4B33C129">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67CB83C7" w14:textId="2A20B6B6">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37E58684" w14:textId="2AB62F35">
            <w:pPr>
              <w:tabs>
                <w:tab w:val="left" w:pos="7200"/>
                <w:tab w:val="left" w:pos="8100"/>
              </w:tabs>
              <w:rPr>
                <w:sz w:val="20"/>
                <w:szCs w:val="24"/>
              </w:rPr>
            </w:pPr>
            <w:r>
              <w:rPr>
                <w:sz w:val="20"/>
                <w:szCs w:val="24"/>
              </w:rPr>
              <w:t>[Provide a Narrative]</w:t>
            </w:r>
          </w:p>
        </w:tc>
      </w:tr>
      <w:tr w:rsidRPr="006F52CC" w:rsidR="001D3FAD" w:rsidTr="00D9362F" w14:paraId="6E51547E" w14:textId="77777777">
        <w:trPr>
          <w:jc w:val="center"/>
        </w:trPr>
        <w:tc>
          <w:tcPr>
            <w:tcW w:w="2695" w:type="dxa"/>
            <w:vAlign w:val="center"/>
          </w:tcPr>
          <w:p w:rsidRPr="0026212D" w:rsidR="001D3FAD" w:rsidP="001D3FAD" w:rsidRDefault="001D3FAD" w14:paraId="2C9EC67A" w14:textId="2A3DBB8D">
            <w:pPr>
              <w:tabs>
                <w:tab w:val="left" w:pos="427"/>
                <w:tab w:val="left" w:pos="7200"/>
                <w:tab w:val="left" w:pos="8100"/>
              </w:tabs>
              <w:ind w:left="427" w:hanging="427"/>
              <w:rPr>
                <w:sz w:val="20"/>
                <w:szCs w:val="24"/>
              </w:rPr>
            </w:pPr>
            <w:r w:rsidRPr="001D3FAD">
              <w:rPr>
                <w:b/>
                <w:sz w:val="20"/>
                <w:szCs w:val="24"/>
              </w:rPr>
              <w:t>E.7f.</w:t>
            </w:r>
            <w:r>
              <w:rPr>
                <w:sz w:val="20"/>
                <w:szCs w:val="24"/>
              </w:rPr>
              <w:t xml:space="preserve"> </w:t>
            </w:r>
            <w:r w:rsidRPr="0026212D">
              <w:rPr>
                <w:sz w:val="20"/>
                <w:szCs w:val="24"/>
              </w:rPr>
              <w:t>Innovative programs/activities by</w:t>
            </w:r>
            <w:r>
              <w:rPr>
                <w:sz w:val="20"/>
                <w:szCs w:val="24"/>
              </w:rPr>
              <w:t xml:space="preserve"> </w:t>
            </w:r>
            <w:r w:rsidRPr="0026212D">
              <w:rPr>
                <w:sz w:val="20"/>
                <w:szCs w:val="24"/>
              </w:rPr>
              <w:t>eligible entities or other neighborhood groups</w:t>
            </w:r>
          </w:p>
        </w:tc>
        <w:tc>
          <w:tcPr>
            <w:tcW w:w="1748" w:type="dxa"/>
            <w:vAlign w:val="center"/>
          </w:tcPr>
          <w:p w:rsidRPr="00DA40B5" w:rsidR="001D3FAD" w:rsidP="009149C4" w:rsidRDefault="002E4A77" w14:paraId="62310E96" w14:textId="2E2085EF">
            <w:pPr>
              <w:tabs>
                <w:tab w:val="left" w:pos="7200"/>
                <w:tab w:val="left" w:pos="8100"/>
              </w:tabs>
              <w:rPr>
                <w:b/>
                <w:strike/>
                <w:color w:val="FF0000"/>
                <w:sz w:val="20"/>
                <w:szCs w:val="24"/>
              </w:rPr>
            </w:pPr>
            <w:r w:rsidRPr="009149C4">
              <w:rPr>
                <w:sz w:val="20"/>
                <w:szCs w:val="24"/>
              </w:rPr>
              <w:t xml:space="preserve"> </w:t>
            </w:r>
            <w:r w:rsidR="009149C4">
              <w:rPr>
                <w:sz w:val="20"/>
                <w:szCs w:val="24"/>
              </w:rPr>
              <w:t>[Enter a numeric response]</w:t>
            </w:r>
          </w:p>
        </w:tc>
        <w:tc>
          <w:tcPr>
            <w:tcW w:w="1748" w:type="dxa"/>
            <w:vAlign w:val="center"/>
          </w:tcPr>
          <w:p w:rsidR="001D3FAD" w:rsidP="001D3FAD" w:rsidRDefault="001D3FAD" w14:paraId="0F096949" w14:textId="268F5A47">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7718D25C" w14:textId="350E7555">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5BE02512" w14:textId="662DD701">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0E4B0025" w14:textId="1D50EC03">
            <w:pPr>
              <w:tabs>
                <w:tab w:val="left" w:pos="7200"/>
                <w:tab w:val="left" w:pos="8100"/>
              </w:tabs>
              <w:rPr>
                <w:sz w:val="20"/>
                <w:szCs w:val="24"/>
              </w:rPr>
            </w:pPr>
            <w:r>
              <w:rPr>
                <w:sz w:val="20"/>
                <w:szCs w:val="24"/>
              </w:rPr>
              <w:t>[Provide a Narrative]</w:t>
            </w:r>
          </w:p>
        </w:tc>
      </w:tr>
      <w:tr w:rsidRPr="006F52CC" w:rsidR="001D3FAD" w:rsidTr="00D9362F" w14:paraId="5F8DE6B2" w14:textId="77777777">
        <w:trPr>
          <w:jc w:val="center"/>
        </w:trPr>
        <w:tc>
          <w:tcPr>
            <w:tcW w:w="2695" w:type="dxa"/>
            <w:vAlign w:val="center"/>
          </w:tcPr>
          <w:p w:rsidRPr="0026212D" w:rsidR="001D3FAD" w:rsidP="001D3FAD" w:rsidRDefault="001D3FAD" w14:paraId="53EE1661" w14:textId="2EE7839A">
            <w:pPr>
              <w:tabs>
                <w:tab w:val="left" w:pos="427"/>
                <w:tab w:val="left" w:pos="7200"/>
                <w:tab w:val="left" w:pos="8100"/>
              </w:tabs>
              <w:ind w:left="427" w:hanging="427"/>
              <w:rPr>
                <w:sz w:val="20"/>
                <w:szCs w:val="24"/>
              </w:rPr>
            </w:pPr>
            <w:r w:rsidRPr="001D3FAD">
              <w:rPr>
                <w:b/>
                <w:sz w:val="20"/>
                <w:szCs w:val="24"/>
              </w:rPr>
              <w:t>E.7g.</w:t>
            </w:r>
            <w:r>
              <w:rPr>
                <w:sz w:val="20"/>
                <w:szCs w:val="24"/>
              </w:rPr>
              <w:t xml:space="preserve"> </w:t>
            </w:r>
            <w:r w:rsidRPr="0026212D">
              <w:rPr>
                <w:sz w:val="20"/>
                <w:szCs w:val="24"/>
              </w:rPr>
              <w:t>State charity tax credits</w:t>
            </w:r>
          </w:p>
        </w:tc>
        <w:tc>
          <w:tcPr>
            <w:tcW w:w="1748" w:type="dxa"/>
            <w:vAlign w:val="center"/>
          </w:tcPr>
          <w:p w:rsidRPr="009149C4" w:rsidR="001D3FAD" w:rsidP="009149C4" w:rsidRDefault="001D3FAD" w14:paraId="6FDD7528" w14:textId="5757D12E">
            <w:pPr>
              <w:tabs>
                <w:tab w:val="left" w:pos="7200"/>
                <w:tab w:val="left" w:pos="8100"/>
              </w:tabs>
              <w:rPr>
                <w:b/>
                <w:color w:val="FF0000"/>
                <w:sz w:val="20"/>
                <w:szCs w:val="24"/>
              </w:rPr>
            </w:pPr>
            <w:r w:rsidRPr="009149C4">
              <w:rPr>
                <w:sz w:val="20"/>
                <w:szCs w:val="24"/>
              </w:rPr>
              <w:t>[Pre-populated from the state plan]</w:t>
            </w:r>
            <w:r w:rsidRPr="009149C4" w:rsidR="002E4A77">
              <w:rPr>
                <w:sz w:val="20"/>
                <w:szCs w:val="24"/>
              </w:rPr>
              <w:t xml:space="preserve"> </w:t>
            </w:r>
            <w:r w:rsidR="009149C4">
              <w:rPr>
                <w:sz w:val="20"/>
                <w:szCs w:val="24"/>
              </w:rPr>
              <w:t>[Enter a numeric response]</w:t>
            </w:r>
          </w:p>
        </w:tc>
        <w:tc>
          <w:tcPr>
            <w:tcW w:w="1748" w:type="dxa"/>
            <w:vAlign w:val="center"/>
          </w:tcPr>
          <w:p w:rsidR="001D3FAD" w:rsidP="001D3FAD" w:rsidRDefault="001D3FAD" w14:paraId="1DE46B48" w14:textId="2AC5A508">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5EF4646C" w14:textId="0637476F">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055E0D49" w14:textId="6205702F">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60BD7712" w14:textId="447AF61F">
            <w:pPr>
              <w:tabs>
                <w:tab w:val="left" w:pos="7200"/>
                <w:tab w:val="left" w:pos="8100"/>
              </w:tabs>
              <w:rPr>
                <w:sz w:val="20"/>
                <w:szCs w:val="24"/>
              </w:rPr>
            </w:pPr>
            <w:r>
              <w:rPr>
                <w:sz w:val="20"/>
                <w:szCs w:val="24"/>
              </w:rPr>
              <w:t>[Provide a Narrative]</w:t>
            </w:r>
          </w:p>
        </w:tc>
      </w:tr>
      <w:tr w:rsidRPr="006F52CC" w:rsidR="000A79D5" w:rsidTr="00D9362F" w14:paraId="63407136" w14:textId="77777777">
        <w:trPr>
          <w:jc w:val="center"/>
        </w:trPr>
        <w:tc>
          <w:tcPr>
            <w:tcW w:w="2695" w:type="dxa"/>
            <w:vAlign w:val="center"/>
          </w:tcPr>
          <w:p w:rsidRPr="0026212D" w:rsidR="000A79D5" w:rsidP="001D3FAD" w:rsidRDefault="0026212D" w14:paraId="5D09863A" w14:textId="73D8CFC9">
            <w:pPr>
              <w:tabs>
                <w:tab w:val="left" w:pos="427"/>
                <w:tab w:val="left" w:pos="7200"/>
                <w:tab w:val="left" w:pos="8100"/>
              </w:tabs>
              <w:ind w:left="427" w:hanging="427"/>
              <w:rPr>
                <w:sz w:val="20"/>
                <w:szCs w:val="24"/>
              </w:rPr>
            </w:pPr>
            <w:r w:rsidRPr="001D3FAD">
              <w:rPr>
                <w:b/>
                <w:sz w:val="20"/>
                <w:szCs w:val="24"/>
              </w:rPr>
              <w:t>E.7h.</w:t>
            </w:r>
            <w:r>
              <w:rPr>
                <w:sz w:val="20"/>
                <w:szCs w:val="24"/>
              </w:rPr>
              <w:t xml:space="preserve"> </w:t>
            </w:r>
            <w:r w:rsidRPr="0026212D" w:rsidR="000A79D5">
              <w:rPr>
                <w:sz w:val="20"/>
                <w:szCs w:val="24"/>
              </w:rPr>
              <w:t>Other activities, specify</w:t>
            </w:r>
          </w:p>
        </w:tc>
        <w:tc>
          <w:tcPr>
            <w:tcW w:w="1748" w:type="dxa"/>
            <w:vAlign w:val="center"/>
          </w:tcPr>
          <w:p w:rsidRPr="00DA40B5" w:rsidR="000A79D5" w:rsidP="009149C4" w:rsidRDefault="009149C4" w14:paraId="516F57A1" w14:textId="275116E2">
            <w:pPr>
              <w:tabs>
                <w:tab w:val="left" w:pos="7200"/>
                <w:tab w:val="left" w:pos="8100"/>
              </w:tabs>
              <w:rPr>
                <w:b/>
                <w:strike/>
                <w:color w:val="FF0000"/>
                <w:sz w:val="20"/>
                <w:szCs w:val="24"/>
              </w:rPr>
            </w:pPr>
            <w:r>
              <w:rPr>
                <w:sz w:val="20"/>
                <w:szCs w:val="24"/>
              </w:rPr>
              <w:t xml:space="preserve"> [Enter a numeric response]</w:t>
            </w:r>
          </w:p>
        </w:tc>
        <w:tc>
          <w:tcPr>
            <w:tcW w:w="1748" w:type="dxa"/>
            <w:vAlign w:val="center"/>
          </w:tcPr>
          <w:p w:rsidR="000A79D5" w:rsidP="00DA2ED1" w:rsidRDefault="00DA2ED1" w14:paraId="37819F4B" w14:textId="3A3E9C5A">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02C8D7FE" w14:textId="2158E507">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39B4641F" w14:textId="53CCC1BB">
            <w:pPr>
              <w:tabs>
                <w:tab w:val="left" w:pos="7200"/>
                <w:tab w:val="left" w:pos="8100"/>
              </w:tabs>
              <w:rPr>
                <w:sz w:val="20"/>
                <w:szCs w:val="24"/>
              </w:rPr>
            </w:pPr>
            <w:r>
              <w:rPr>
                <w:sz w:val="20"/>
                <w:szCs w:val="24"/>
              </w:rPr>
              <w:t>[Enter a numeric response]</w:t>
            </w:r>
          </w:p>
        </w:tc>
        <w:tc>
          <w:tcPr>
            <w:tcW w:w="1748" w:type="dxa"/>
            <w:vAlign w:val="center"/>
          </w:tcPr>
          <w:p w:rsidR="000A79D5" w:rsidP="00790FAF" w:rsidRDefault="000A79D5" w14:paraId="6E12D348" w14:textId="3DF9F838">
            <w:pPr>
              <w:tabs>
                <w:tab w:val="left" w:pos="7200"/>
                <w:tab w:val="left" w:pos="8100"/>
              </w:tabs>
              <w:rPr>
                <w:sz w:val="20"/>
                <w:szCs w:val="24"/>
              </w:rPr>
            </w:pPr>
            <w:r>
              <w:rPr>
                <w:sz w:val="20"/>
                <w:szCs w:val="24"/>
              </w:rPr>
              <w:t>Narrative 2500 characters</w:t>
            </w:r>
          </w:p>
        </w:tc>
      </w:tr>
      <w:tr w:rsidRPr="006F52CC" w:rsidR="00800FDD" w:rsidTr="00D9362F" w14:paraId="0609A129" w14:textId="77777777">
        <w:trPr>
          <w:jc w:val="center"/>
        </w:trPr>
        <w:tc>
          <w:tcPr>
            <w:tcW w:w="2695" w:type="dxa"/>
          </w:tcPr>
          <w:p w:rsidRPr="006E3F48" w:rsidR="00800FDD" w:rsidP="00800FDD" w:rsidRDefault="00800FDD" w14:paraId="1CEC664C" w14:textId="3E706E10">
            <w:pPr>
              <w:tabs>
                <w:tab w:val="left" w:pos="7200"/>
                <w:tab w:val="left" w:pos="8100"/>
              </w:tabs>
              <w:rPr>
                <w:b/>
                <w:sz w:val="20"/>
                <w:szCs w:val="24"/>
              </w:rPr>
            </w:pPr>
            <w:r w:rsidRPr="006E3F48">
              <w:rPr>
                <w:b/>
                <w:sz w:val="20"/>
                <w:szCs w:val="24"/>
              </w:rPr>
              <w:t>Totals</w:t>
            </w:r>
          </w:p>
        </w:tc>
        <w:tc>
          <w:tcPr>
            <w:tcW w:w="1748" w:type="dxa"/>
          </w:tcPr>
          <w:p w:rsidRPr="00956D85" w:rsidR="00800FDD" w:rsidP="00800FDD" w:rsidRDefault="00800FDD" w14:paraId="341D3053" w14:textId="2860D731">
            <w:pPr>
              <w:tabs>
                <w:tab w:val="left" w:pos="7200"/>
                <w:tab w:val="left" w:pos="8100"/>
              </w:tabs>
              <w:rPr>
                <w:b/>
                <w:sz w:val="20"/>
                <w:szCs w:val="24"/>
              </w:rPr>
            </w:pPr>
            <w:r w:rsidRPr="00956D85">
              <w:rPr>
                <w:b/>
                <w:sz w:val="20"/>
                <w:szCs w:val="24"/>
              </w:rPr>
              <w:t>Auto-calculated</w:t>
            </w:r>
          </w:p>
        </w:tc>
        <w:tc>
          <w:tcPr>
            <w:tcW w:w="1748" w:type="dxa"/>
          </w:tcPr>
          <w:p w:rsidR="00800FDD" w:rsidP="00800FDD" w:rsidRDefault="00800FDD" w14:paraId="5ED3BB43" w14:textId="6F15DE8A">
            <w:pPr>
              <w:tabs>
                <w:tab w:val="left" w:pos="7200"/>
                <w:tab w:val="left" w:pos="8100"/>
              </w:tabs>
              <w:rPr>
                <w:b/>
                <w:sz w:val="20"/>
                <w:szCs w:val="24"/>
              </w:rPr>
            </w:pPr>
            <w:r>
              <w:rPr>
                <w:b/>
                <w:sz w:val="20"/>
                <w:szCs w:val="24"/>
              </w:rPr>
              <w:t>Auto-calculated</w:t>
            </w:r>
          </w:p>
        </w:tc>
        <w:tc>
          <w:tcPr>
            <w:tcW w:w="1748" w:type="dxa"/>
          </w:tcPr>
          <w:p w:rsidR="00800FDD" w:rsidP="00800FDD" w:rsidRDefault="00800FDD" w14:paraId="7BC3F4BE" w14:textId="4762E14C">
            <w:pPr>
              <w:tabs>
                <w:tab w:val="left" w:pos="7200"/>
                <w:tab w:val="left" w:pos="8100"/>
              </w:tabs>
              <w:rPr>
                <w:b/>
                <w:sz w:val="20"/>
                <w:szCs w:val="24"/>
              </w:rPr>
            </w:pPr>
            <w:r>
              <w:rPr>
                <w:b/>
                <w:sz w:val="20"/>
                <w:szCs w:val="24"/>
              </w:rPr>
              <w:t>Auto-calculated</w:t>
            </w:r>
          </w:p>
        </w:tc>
        <w:tc>
          <w:tcPr>
            <w:tcW w:w="1748" w:type="dxa"/>
          </w:tcPr>
          <w:p w:rsidR="00800FDD" w:rsidP="00800FDD" w:rsidRDefault="00800FDD" w14:paraId="61780EB3" w14:textId="6B681BD6">
            <w:pPr>
              <w:tabs>
                <w:tab w:val="left" w:pos="7200"/>
                <w:tab w:val="left" w:pos="8100"/>
              </w:tabs>
              <w:rPr>
                <w:sz w:val="20"/>
                <w:szCs w:val="24"/>
              </w:rPr>
            </w:pPr>
            <w:r>
              <w:rPr>
                <w:b/>
                <w:sz w:val="20"/>
                <w:szCs w:val="24"/>
              </w:rPr>
              <w:t>Auto-calculated</w:t>
            </w:r>
          </w:p>
        </w:tc>
        <w:tc>
          <w:tcPr>
            <w:tcW w:w="1748" w:type="dxa"/>
          </w:tcPr>
          <w:p w:rsidR="00800FDD" w:rsidP="00800FDD" w:rsidRDefault="00800FDD" w14:paraId="27912372" w14:textId="7C36E83B">
            <w:pPr>
              <w:tabs>
                <w:tab w:val="left" w:pos="7200"/>
                <w:tab w:val="left" w:pos="8100"/>
              </w:tabs>
              <w:rPr>
                <w:sz w:val="20"/>
                <w:szCs w:val="24"/>
              </w:rPr>
            </w:pPr>
          </w:p>
        </w:tc>
      </w:tr>
    </w:tbl>
    <w:p w:rsidR="006A5733" w:rsidP="00872602" w:rsidRDefault="006A5733" w14:paraId="0D0F200D" w14:textId="6325FD4C">
      <w:pPr>
        <w:tabs>
          <w:tab w:val="left" w:pos="720"/>
          <w:tab w:val="left" w:pos="7200"/>
          <w:tab w:val="left" w:pos="8100"/>
        </w:tabs>
        <w:spacing w:before="120" w:after="120"/>
        <w:ind w:left="720" w:hanging="720"/>
        <w:rPr>
          <w:sz w:val="24"/>
          <w:szCs w:val="24"/>
        </w:rPr>
      </w:pPr>
      <w:r>
        <w:rPr>
          <w:b/>
          <w:sz w:val="24"/>
          <w:szCs w:val="24"/>
        </w:rPr>
        <w:t>E.8.</w:t>
      </w:r>
      <w:r>
        <w:rPr>
          <w:sz w:val="24"/>
          <w:szCs w:val="24"/>
        </w:rPr>
        <w:tab/>
        <w:t xml:space="preserve">What types of organizations, if any, did the state work with (by grant or contract using remainder/discretionary funds) to carry out some or all of the activities in Table E.7 (above).  </w:t>
      </w:r>
      <w:r>
        <w:rPr>
          <w:i/>
          <w:sz w:val="24"/>
          <w:szCs w:val="24"/>
        </w:rPr>
        <w:t>Check all that apply and provide a narrative where applicable.</w:t>
      </w:r>
    </w:p>
    <w:p w:rsidR="006A5733" w:rsidP="006A5733" w:rsidRDefault="006A5733" w14:paraId="2AB542C7" w14:textId="7C1F5C18">
      <w:pPr>
        <w:tabs>
          <w:tab w:val="left" w:pos="1080"/>
          <w:tab w:val="left" w:pos="7200"/>
          <w:tab w:val="left" w:pos="8100"/>
        </w:tabs>
        <w:ind w:left="1080" w:hanging="360"/>
        <w:rPr>
          <w:sz w:val="24"/>
          <w:szCs w:val="24"/>
        </w:rPr>
      </w:pPr>
      <w:r w:rsidRPr="006A5733">
        <w:rPr>
          <w:sz w:val="24"/>
          <w:szCs w:val="24"/>
        </w:rPr>
        <w:sym w:font="Wingdings" w:char="F0A8"/>
      </w:r>
      <w:r>
        <w:rPr>
          <w:sz w:val="24"/>
          <w:szCs w:val="24"/>
        </w:rPr>
        <w:tab/>
        <w:t xml:space="preserve">CSBG Eligible Entities (if checked, include the expected number of CSBG eligible entities to receive funds) </w:t>
      </w:r>
    </w:p>
    <w:p w:rsidR="006A5733" w:rsidP="006A5733" w:rsidRDefault="006A5733" w14:paraId="5A1D0359" w14:textId="3BD6BB20">
      <w:pPr>
        <w:tabs>
          <w:tab w:val="left" w:pos="1080"/>
          <w:tab w:val="left" w:pos="7200"/>
          <w:tab w:val="left" w:pos="8100"/>
        </w:tabs>
        <w:ind w:left="1080" w:hanging="360"/>
        <w:rPr>
          <w:sz w:val="24"/>
          <w:szCs w:val="24"/>
        </w:rPr>
      </w:pPr>
      <w:r>
        <w:rPr>
          <w:sz w:val="24"/>
          <w:szCs w:val="24"/>
        </w:rPr>
        <w:sym w:font="Wingdings" w:char="F0A8"/>
      </w:r>
      <w:r>
        <w:rPr>
          <w:sz w:val="24"/>
          <w:szCs w:val="24"/>
        </w:rPr>
        <w:tab/>
        <w:t>Other community-based organizations</w:t>
      </w:r>
    </w:p>
    <w:p w:rsidR="006A5733" w:rsidP="006A5733" w:rsidRDefault="006A5733" w14:paraId="37D58A46" w14:textId="721FA570">
      <w:pPr>
        <w:tabs>
          <w:tab w:val="left" w:pos="1080"/>
          <w:tab w:val="left" w:pos="7200"/>
          <w:tab w:val="left" w:pos="8100"/>
        </w:tabs>
        <w:ind w:left="1080" w:hanging="360"/>
        <w:rPr>
          <w:sz w:val="24"/>
          <w:szCs w:val="24"/>
        </w:rPr>
      </w:pPr>
      <w:r>
        <w:rPr>
          <w:sz w:val="24"/>
          <w:szCs w:val="24"/>
        </w:rPr>
        <w:sym w:font="Wingdings" w:char="F0A8"/>
      </w:r>
      <w:r>
        <w:rPr>
          <w:sz w:val="24"/>
          <w:szCs w:val="24"/>
        </w:rPr>
        <w:tab/>
        <w:t>State Community Action Association</w:t>
      </w:r>
    </w:p>
    <w:p w:rsidR="006A5733" w:rsidP="006A5733" w:rsidRDefault="006A5733" w14:paraId="431AA775" w14:textId="0F1A490D">
      <w:pPr>
        <w:tabs>
          <w:tab w:val="left" w:pos="1080"/>
          <w:tab w:val="left" w:pos="7200"/>
          <w:tab w:val="left" w:pos="8100"/>
        </w:tabs>
        <w:ind w:left="1080" w:hanging="360"/>
        <w:rPr>
          <w:sz w:val="24"/>
          <w:szCs w:val="24"/>
        </w:rPr>
      </w:pPr>
      <w:r>
        <w:rPr>
          <w:sz w:val="24"/>
          <w:szCs w:val="24"/>
        </w:rPr>
        <w:sym w:font="Wingdings" w:char="F0A8"/>
      </w:r>
      <w:r>
        <w:rPr>
          <w:sz w:val="24"/>
          <w:szCs w:val="24"/>
        </w:rPr>
        <w:tab/>
        <w:t>Regional CSBG technical assistance provider(s)</w:t>
      </w:r>
    </w:p>
    <w:p w:rsidR="006A5733" w:rsidP="006A5733" w:rsidRDefault="006A5733" w14:paraId="7E711F5B" w14:textId="66949DDB">
      <w:pPr>
        <w:tabs>
          <w:tab w:val="left" w:pos="1080"/>
          <w:tab w:val="left" w:pos="7200"/>
          <w:tab w:val="left" w:pos="8100"/>
        </w:tabs>
        <w:ind w:left="1080" w:hanging="360"/>
        <w:rPr>
          <w:sz w:val="24"/>
          <w:szCs w:val="24"/>
        </w:rPr>
      </w:pPr>
      <w:r>
        <w:rPr>
          <w:sz w:val="24"/>
          <w:szCs w:val="24"/>
        </w:rPr>
        <w:sym w:font="Wingdings" w:char="F0A8"/>
      </w:r>
      <w:r>
        <w:rPr>
          <w:sz w:val="24"/>
          <w:szCs w:val="24"/>
        </w:rPr>
        <w:tab/>
        <w:t>National technical assistance provider(s)</w:t>
      </w:r>
    </w:p>
    <w:p w:rsidR="006A5733" w:rsidP="006A5733" w:rsidRDefault="006A5733" w14:paraId="6E78C9C0" w14:textId="763BC037">
      <w:pPr>
        <w:tabs>
          <w:tab w:val="left" w:pos="1080"/>
          <w:tab w:val="left" w:pos="7200"/>
          <w:tab w:val="left" w:pos="8100"/>
        </w:tabs>
        <w:ind w:left="1080" w:hanging="360"/>
        <w:rPr>
          <w:sz w:val="24"/>
          <w:szCs w:val="24"/>
        </w:rPr>
      </w:pPr>
      <w:r>
        <w:rPr>
          <w:sz w:val="24"/>
          <w:szCs w:val="24"/>
        </w:rPr>
        <w:sym w:font="Wingdings" w:char="F0A8"/>
      </w:r>
      <w:r>
        <w:rPr>
          <w:sz w:val="24"/>
          <w:szCs w:val="24"/>
        </w:rPr>
        <w:tab/>
        <w:t>Individual consultant(s)</w:t>
      </w:r>
    </w:p>
    <w:p w:rsidR="006A5733" w:rsidP="006A5733" w:rsidRDefault="006A5733" w14:paraId="6D49E2D5" w14:textId="0E28191A">
      <w:pPr>
        <w:tabs>
          <w:tab w:val="left" w:pos="1080"/>
          <w:tab w:val="left" w:pos="7200"/>
          <w:tab w:val="left" w:pos="8100"/>
        </w:tabs>
        <w:ind w:left="1080" w:hanging="360"/>
        <w:rPr>
          <w:sz w:val="24"/>
          <w:szCs w:val="24"/>
        </w:rPr>
      </w:pPr>
      <w:r>
        <w:rPr>
          <w:sz w:val="24"/>
          <w:szCs w:val="24"/>
        </w:rPr>
        <w:sym w:font="Wingdings" w:char="F0A8"/>
      </w:r>
      <w:r>
        <w:rPr>
          <w:sz w:val="24"/>
          <w:szCs w:val="24"/>
        </w:rPr>
        <w:tab/>
        <w:t>Tribes and Tribal Organizations</w:t>
      </w:r>
    </w:p>
    <w:p w:rsidR="001D3FAD" w:rsidP="006A5733" w:rsidRDefault="006A5733" w14:paraId="4AF9F8A1" w14:textId="215267D3">
      <w:pPr>
        <w:tabs>
          <w:tab w:val="left" w:pos="1080"/>
          <w:tab w:val="left" w:pos="7200"/>
          <w:tab w:val="left" w:pos="8100"/>
        </w:tabs>
        <w:ind w:left="1080" w:hanging="360"/>
        <w:rPr>
          <w:sz w:val="24"/>
          <w:szCs w:val="24"/>
        </w:rPr>
      </w:pPr>
      <w:r>
        <w:rPr>
          <w:sz w:val="24"/>
          <w:szCs w:val="24"/>
        </w:rPr>
        <w:sym w:font="Wingdings" w:char="F0A8"/>
      </w:r>
      <w:r>
        <w:rPr>
          <w:sz w:val="24"/>
          <w:szCs w:val="24"/>
        </w:rPr>
        <w:tab/>
        <w:t>Other</w:t>
      </w:r>
    </w:p>
    <w:p w:rsidR="00243AE1" w:rsidP="001D3FAD" w:rsidRDefault="006A5733" w14:paraId="7F055E8E" w14:textId="7C46DB99">
      <w:pPr>
        <w:tabs>
          <w:tab w:val="left" w:pos="1080"/>
          <w:tab w:val="left" w:pos="7200"/>
          <w:tab w:val="left" w:pos="8100"/>
        </w:tabs>
        <w:ind w:left="1080" w:hanging="360"/>
        <w:rPr>
          <w:b/>
          <w:sz w:val="24"/>
          <w:szCs w:val="24"/>
        </w:rPr>
      </w:pPr>
      <w:r>
        <w:rPr>
          <w:sz w:val="24"/>
          <w:szCs w:val="24"/>
        </w:rPr>
        <w:sym w:font="Wingdings" w:char="F0A8"/>
      </w:r>
      <w:r w:rsidR="001D3FAD">
        <w:rPr>
          <w:sz w:val="24"/>
          <w:szCs w:val="24"/>
        </w:rPr>
        <w:tab/>
      </w:r>
      <w:r>
        <w:rPr>
          <w:sz w:val="24"/>
          <w:szCs w:val="24"/>
        </w:rPr>
        <w:t>None (the state will carry out activities directly)</w:t>
      </w:r>
      <w:r w:rsidRPr="00243AE1" w:rsidR="00243AE1">
        <w:rPr>
          <w:b/>
          <w:sz w:val="24"/>
          <w:szCs w:val="24"/>
        </w:rPr>
        <w:t xml:space="preserve"> </w:t>
      </w:r>
    </w:p>
    <w:p w:rsidR="00511A49" w:rsidRDefault="00511A49" w14:paraId="3CE45A08" w14:textId="77777777">
      <w:pPr>
        <w:rPr>
          <w:b/>
          <w:sz w:val="24"/>
          <w:szCs w:val="24"/>
        </w:rPr>
      </w:pPr>
      <w:r>
        <w:rPr>
          <w:b/>
          <w:sz w:val="24"/>
          <w:szCs w:val="24"/>
        </w:rPr>
        <w:br w:type="page"/>
      </w:r>
    </w:p>
    <w:p w:rsidR="006A5733" w:rsidP="00B70AF6" w:rsidRDefault="00F9392B" w14:paraId="759D15A1" w14:textId="64A584CB">
      <w:pPr>
        <w:tabs>
          <w:tab w:val="left" w:pos="720"/>
          <w:tab w:val="left" w:pos="7200"/>
          <w:tab w:val="left" w:pos="8100"/>
        </w:tabs>
        <w:spacing w:before="120" w:after="120"/>
        <w:ind w:left="720" w:hanging="720"/>
        <w:rPr>
          <w:i/>
          <w:sz w:val="24"/>
          <w:szCs w:val="24"/>
        </w:rPr>
      </w:pPr>
      <w:r>
        <w:rPr>
          <w:b/>
          <w:sz w:val="24"/>
          <w:szCs w:val="24"/>
        </w:rPr>
        <w:lastRenderedPageBreak/>
        <w:t>E.</w:t>
      </w:r>
      <w:r w:rsidR="00184A0E">
        <w:rPr>
          <w:b/>
          <w:sz w:val="24"/>
          <w:szCs w:val="24"/>
        </w:rPr>
        <w:t>9</w:t>
      </w:r>
      <w:r>
        <w:rPr>
          <w:sz w:val="24"/>
          <w:szCs w:val="24"/>
        </w:rPr>
        <w:tab/>
      </w:r>
      <w:r>
        <w:rPr>
          <w:b/>
          <w:sz w:val="24"/>
          <w:szCs w:val="24"/>
        </w:rPr>
        <w:t>Total Obligations</w:t>
      </w:r>
      <w:r w:rsidR="000A1299">
        <w:rPr>
          <w:b/>
          <w:sz w:val="24"/>
          <w:szCs w:val="24"/>
        </w:rPr>
        <w:t xml:space="preserve"> and</w:t>
      </w:r>
      <w:r w:rsidR="00F57E8A">
        <w:rPr>
          <w:b/>
          <w:sz w:val="24"/>
          <w:szCs w:val="24"/>
        </w:rPr>
        <w:t xml:space="preserve"> Expenditures</w:t>
      </w:r>
      <w:r>
        <w:rPr>
          <w:b/>
          <w:sz w:val="24"/>
          <w:szCs w:val="24"/>
        </w:rPr>
        <w:t>:</w:t>
      </w:r>
      <w:r>
        <w:rPr>
          <w:sz w:val="24"/>
          <w:szCs w:val="24"/>
        </w:rPr>
        <w:t xml:space="preserve"> Total CSBG funds obligated </w:t>
      </w:r>
      <w:r w:rsidR="000A1299">
        <w:rPr>
          <w:sz w:val="24"/>
          <w:szCs w:val="24"/>
        </w:rPr>
        <w:t xml:space="preserve">and expended from CSBG funds awarded for </w:t>
      </w:r>
      <w:r>
        <w:rPr>
          <w:sz w:val="24"/>
          <w:szCs w:val="24"/>
        </w:rPr>
        <w:t xml:space="preserve">the FFY. </w:t>
      </w:r>
      <w:r>
        <w:rPr>
          <w:i/>
          <w:sz w:val="24"/>
          <w:szCs w:val="24"/>
        </w:rPr>
        <w:t>Review and confirm from the chart below).</w:t>
      </w:r>
    </w:p>
    <w:tbl>
      <w:tblPr>
        <w:tblStyle w:val="TableGrid"/>
        <w:tblW w:w="9985" w:type="dxa"/>
        <w:tblLook w:val="04A0" w:firstRow="1" w:lastRow="0" w:firstColumn="1" w:lastColumn="0" w:noHBand="0" w:noVBand="1"/>
        <w:tblDescription w:val="Table: Total Obligations and Expenditures"/>
      </w:tblPr>
      <w:tblGrid>
        <w:gridCol w:w="3328"/>
        <w:gridCol w:w="3328"/>
        <w:gridCol w:w="3329"/>
      </w:tblGrid>
      <w:tr w:rsidRPr="001D0B2B" w:rsidR="001D0B2B" w:rsidTr="00DE1F92" w14:paraId="2BE27536" w14:textId="4E9E43DE">
        <w:trPr>
          <w:tblHeader/>
        </w:trPr>
        <w:tc>
          <w:tcPr>
            <w:tcW w:w="3328" w:type="dxa"/>
            <w:vAlign w:val="center"/>
          </w:tcPr>
          <w:p w:rsidRPr="001D0B2B" w:rsidR="001D0B2B" w:rsidP="001D3FAD" w:rsidRDefault="001D0B2B" w14:paraId="15A8EA18" w14:textId="7817CA83">
            <w:pPr>
              <w:tabs>
                <w:tab w:val="left" w:pos="7200"/>
                <w:tab w:val="left" w:pos="8100"/>
              </w:tabs>
              <w:rPr>
                <w:b/>
                <w:sz w:val="24"/>
                <w:szCs w:val="24"/>
              </w:rPr>
            </w:pPr>
            <w:r>
              <w:rPr>
                <w:b/>
                <w:sz w:val="24"/>
                <w:szCs w:val="24"/>
              </w:rPr>
              <w:t>Category</w:t>
            </w:r>
          </w:p>
        </w:tc>
        <w:tc>
          <w:tcPr>
            <w:tcW w:w="3328" w:type="dxa"/>
            <w:vAlign w:val="center"/>
          </w:tcPr>
          <w:p w:rsidRPr="001D0B2B" w:rsidR="001D0B2B" w:rsidP="001D3FAD" w:rsidRDefault="001D0B2B" w14:paraId="0C296A5F" w14:textId="53D01D05">
            <w:pPr>
              <w:tabs>
                <w:tab w:val="left" w:pos="7200"/>
                <w:tab w:val="left" w:pos="8100"/>
              </w:tabs>
              <w:rPr>
                <w:b/>
                <w:sz w:val="24"/>
                <w:szCs w:val="24"/>
              </w:rPr>
            </w:pPr>
            <w:r>
              <w:rPr>
                <w:b/>
                <w:sz w:val="24"/>
                <w:szCs w:val="24"/>
              </w:rPr>
              <w:t>Actual Obligations</w:t>
            </w:r>
          </w:p>
        </w:tc>
        <w:tc>
          <w:tcPr>
            <w:tcW w:w="3329" w:type="dxa"/>
            <w:vAlign w:val="center"/>
          </w:tcPr>
          <w:p w:rsidR="008A41C7" w:rsidP="001D3FAD" w:rsidRDefault="008A41C7" w14:paraId="71A8908B" w14:textId="708F8EC4">
            <w:pPr>
              <w:tabs>
                <w:tab w:val="left" w:pos="7200"/>
                <w:tab w:val="left" w:pos="8100"/>
              </w:tabs>
              <w:rPr>
                <w:b/>
                <w:sz w:val="24"/>
                <w:szCs w:val="24"/>
              </w:rPr>
            </w:pPr>
            <w:r>
              <w:rPr>
                <w:b/>
                <w:sz w:val="24"/>
                <w:szCs w:val="24"/>
              </w:rPr>
              <w:t>Actual Expenditures</w:t>
            </w:r>
          </w:p>
        </w:tc>
      </w:tr>
      <w:tr w:rsidRPr="001D0B2B" w:rsidR="001D0B2B" w:rsidTr="001D3FAD" w14:paraId="0AE9E9F6" w14:textId="2D5CA702">
        <w:tc>
          <w:tcPr>
            <w:tcW w:w="3328" w:type="dxa"/>
            <w:vAlign w:val="center"/>
          </w:tcPr>
          <w:p w:rsidRPr="001D3FAD" w:rsidR="001D0B2B" w:rsidP="001D3FAD" w:rsidRDefault="00F57E8A" w14:paraId="18ECDD81" w14:textId="46E34CE4">
            <w:pPr>
              <w:tabs>
                <w:tab w:val="left" w:pos="517"/>
                <w:tab w:val="left" w:pos="7200"/>
                <w:tab w:val="left" w:pos="8100"/>
              </w:tabs>
              <w:ind w:left="517" w:hanging="517"/>
            </w:pPr>
            <w:r w:rsidRPr="001D3FAD">
              <w:rPr>
                <w:b/>
              </w:rPr>
              <w:t>E.</w:t>
            </w:r>
            <w:r w:rsidRPr="001D3FAD" w:rsidR="00714E28">
              <w:rPr>
                <w:b/>
              </w:rPr>
              <w:t>9</w:t>
            </w:r>
            <w:r w:rsidRPr="001D3FAD">
              <w:rPr>
                <w:b/>
              </w:rPr>
              <w:t xml:space="preserve">a. </w:t>
            </w:r>
            <w:r w:rsidRPr="001D3FAD" w:rsidR="001D0B2B">
              <w:t xml:space="preserve">CSBG eligible entities </w:t>
            </w:r>
            <w:r w:rsidRPr="001D3FAD" w:rsidR="001D3FAD">
              <w:t xml:space="preserve">Funds </w:t>
            </w:r>
            <w:r w:rsidRPr="001D3FAD" w:rsidR="001D0B2B">
              <w:t>(from State CSBG 90% formula funds)</w:t>
            </w:r>
          </w:p>
        </w:tc>
        <w:tc>
          <w:tcPr>
            <w:tcW w:w="3328" w:type="dxa"/>
            <w:vAlign w:val="center"/>
          </w:tcPr>
          <w:p w:rsidRPr="001D3FAD" w:rsidR="001D0B2B" w:rsidP="001D3FAD" w:rsidRDefault="001D0B2B" w14:paraId="51FA505D" w14:textId="7E8E2941">
            <w:pPr>
              <w:tabs>
                <w:tab w:val="left" w:pos="7200"/>
                <w:tab w:val="left" w:pos="8100"/>
              </w:tabs>
            </w:pPr>
            <w:r w:rsidRPr="001D3FAD">
              <w:t>Auto-populated from Table E.2 (total actual obligations in contracts and sub</w:t>
            </w:r>
            <w:r w:rsidRPr="001D3FAD" w:rsidR="00714E28">
              <w:t>-</w:t>
            </w:r>
            <w:r w:rsidRPr="001D3FAD">
              <w:t>awards)</w:t>
            </w:r>
          </w:p>
        </w:tc>
        <w:tc>
          <w:tcPr>
            <w:tcW w:w="3329" w:type="dxa"/>
            <w:vAlign w:val="center"/>
          </w:tcPr>
          <w:p w:rsidRPr="001D3FAD" w:rsidR="008A41C7" w:rsidP="001D3FAD" w:rsidRDefault="000A79D5" w14:paraId="698AE0E6" w14:textId="66F5B779">
            <w:pPr>
              <w:tabs>
                <w:tab w:val="left" w:pos="7200"/>
                <w:tab w:val="left" w:pos="8100"/>
              </w:tabs>
            </w:pPr>
            <w:r w:rsidRPr="001D3FAD">
              <w:t xml:space="preserve">Auto-populated from Table E.2 (total actual </w:t>
            </w:r>
            <w:r w:rsidRPr="001D3FAD" w:rsidR="00636983">
              <w:t>liquidations</w:t>
            </w:r>
            <w:r w:rsidRPr="001D3FAD">
              <w:t>)</w:t>
            </w:r>
          </w:p>
        </w:tc>
      </w:tr>
      <w:tr w:rsidRPr="001D0B2B" w:rsidR="001D0B2B" w:rsidTr="001D3FAD" w14:paraId="7C7F5E7B" w14:textId="4597D283">
        <w:tc>
          <w:tcPr>
            <w:tcW w:w="3328" w:type="dxa"/>
            <w:vAlign w:val="center"/>
          </w:tcPr>
          <w:p w:rsidRPr="001D3FAD" w:rsidR="001D0B2B" w:rsidP="001D3FAD" w:rsidRDefault="00636983" w14:paraId="72FC94B0" w14:textId="19099595">
            <w:pPr>
              <w:tabs>
                <w:tab w:val="left" w:pos="517"/>
                <w:tab w:val="left" w:pos="7200"/>
                <w:tab w:val="left" w:pos="8100"/>
              </w:tabs>
              <w:ind w:left="517" w:hanging="517"/>
              <w:rPr>
                <w:b/>
              </w:rPr>
            </w:pPr>
            <w:r w:rsidRPr="001D3FAD">
              <w:rPr>
                <w:b/>
              </w:rPr>
              <w:t>E.</w:t>
            </w:r>
            <w:r w:rsidRPr="001D3FAD" w:rsidR="00714E28">
              <w:rPr>
                <w:b/>
              </w:rPr>
              <w:t>9</w:t>
            </w:r>
            <w:r w:rsidRPr="001D3FAD" w:rsidR="00F57E8A">
              <w:rPr>
                <w:b/>
              </w:rPr>
              <w:t xml:space="preserve">b. </w:t>
            </w:r>
            <w:r w:rsidRPr="001D3FAD" w:rsidR="001D0B2B">
              <w:t>State Administrative Costs</w:t>
            </w:r>
          </w:p>
        </w:tc>
        <w:tc>
          <w:tcPr>
            <w:tcW w:w="3328" w:type="dxa"/>
            <w:vAlign w:val="center"/>
          </w:tcPr>
          <w:p w:rsidRPr="001D3FAD" w:rsidR="001D0B2B" w:rsidP="001D3FAD" w:rsidRDefault="001D0B2B" w14:paraId="5EE118C0" w14:textId="4E09EF28">
            <w:pPr>
              <w:tabs>
                <w:tab w:val="left" w:pos="7200"/>
                <w:tab w:val="left" w:pos="8100"/>
              </w:tabs>
            </w:pPr>
            <w:r w:rsidRPr="001D3FAD">
              <w:t>Auto-populated from Table E.4 (total actual obligations of administrative funds)</w:t>
            </w:r>
          </w:p>
        </w:tc>
        <w:tc>
          <w:tcPr>
            <w:tcW w:w="3329" w:type="dxa"/>
            <w:vAlign w:val="center"/>
          </w:tcPr>
          <w:p w:rsidRPr="001D3FAD" w:rsidR="008A41C7" w:rsidP="001D3FAD" w:rsidRDefault="000A1299" w14:paraId="26C99029" w14:textId="3E727437">
            <w:pPr>
              <w:tabs>
                <w:tab w:val="left" w:pos="7200"/>
                <w:tab w:val="left" w:pos="8100"/>
              </w:tabs>
            </w:pPr>
            <w:r w:rsidRPr="001D3FAD">
              <w:t>Auto-populated from Table E.4 (total actual liquidations)</w:t>
            </w:r>
          </w:p>
        </w:tc>
      </w:tr>
      <w:tr w:rsidRPr="001D0B2B" w:rsidR="001D0B2B" w:rsidTr="001D3FAD" w14:paraId="5C1CDF2B" w14:textId="5E30A839">
        <w:tc>
          <w:tcPr>
            <w:tcW w:w="3328" w:type="dxa"/>
            <w:vAlign w:val="center"/>
          </w:tcPr>
          <w:p w:rsidRPr="001D3FAD" w:rsidR="001D0B2B" w:rsidP="001D3FAD" w:rsidRDefault="00636983" w14:paraId="6153D001" w14:textId="1FBC24EF">
            <w:pPr>
              <w:tabs>
                <w:tab w:val="left" w:pos="517"/>
                <w:tab w:val="left" w:pos="7200"/>
                <w:tab w:val="left" w:pos="8100"/>
              </w:tabs>
              <w:ind w:left="517" w:hanging="517"/>
              <w:rPr>
                <w:b/>
              </w:rPr>
            </w:pPr>
            <w:r w:rsidRPr="001D3FAD">
              <w:rPr>
                <w:b/>
              </w:rPr>
              <w:t>E.</w:t>
            </w:r>
            <w:r w:rsidRPr="001D3FAD" w:rsidR="00714E28">
              <w:rPr>
                <w:b/>
              </w:rPr>
              <w:t>9</w:t>
            </w:r>
            <w:r w:rsidRPr="001D3FAD" w:rsidR="00F57E8A">
              <w:rPr>
                <w:b/>
              </w:rPr>
              <w:t>c.</w:t>
            </w:r>
            <w:r w:rsidRPr="001D3FAD" w:rsidR="00243AE1">
              <w:rPr>
                <w:b/>
              </w:rPr>
              <w:t xml:space="preserve"> </w:t>
            </w:r>
            <w:r w:rsidRPr="001D3FAD" w:rsidR="001D0B2B">
              <w:t>Remainder/Discretionary Funds</w:t>
            </w:r>
          </w:p>
        </w:tc>
        <w:tc>
          <w:tcPr>
            <w:tcW w:w="3328" w:type="dxa"/>
            <w:vAlign w:val="center"/>
          </w:tcPr>
          <w:p w:rsidRPr="001D3FAD" w:rsidR="001D0B2B" w:rsidP="001D3FAD" w:rsidRDefault="001D0B2B" w14:paraId="675FAA80" w14:textId="2D6FEAF2">
            <w:pPr>
              <w:tabs>
                <w:tab w:val="left" w:pos="7200"/>
                <w:tab w:val="left" w:pos="8100"/>
              </w:tabs>
            </w:pPr>
            <w:r w:rsidRPr="001D3FAD">
              <w:t>Auto-populated from Table E.7 (total actual obligations of state remainder/discretionary funds)</w:t>
            </w:r>
          </w:p>
        </w:tc>
        <w:tc>
          <w:tcPr>
            <w:tcW w:w="3329" w:type="dxa"/>
            <w:vAlign w:val="center"/>
          </w:tcPr>
          <w:p w:rsidRPr="001D3FAD" w:rsidR="008A41C7" w:rsidP="001D3FAD" w:rsidRDefault="001B7202" w14:paraId="61745050" w14:textId="7E40B86F">
            <w:pPr>
              <w:tabs>
                <w:tab w:val="left" w:pos="7200"/>
                <w:tab w:val="left" w:pos="8100"/>
              </w:tabs>
            </w:pPr>
            <w:r w:rsidRPr="001D3FAD">
              <w:t>Auto-populated from Table E.</w:t>
            </w:r>
            <w:r w:rsidRPr="001D3FAD" w:rsidR="00800FDD">
              <w:t xml:space="preserve">7 </w:t>
            </w:r>
            <w:r w:rsidRPr="001D3FAD">
              <w:t>(total actual liquidations)</w:t>
            </w:r>
          </w:p>
        </w:tc>
      </w:tr>
      <w:tr w:rsidRPr="001D0B2B" w:rsidR="001D0B2B" w:rsidTr="001D3FAD" w14:paraId="10F912E0" w14:textId="7FFDC342">
        <w:tc>
          <w:tcPr>
            <w:tcW w:w="3328" w:type="dxa"/>
            <w:vAlign w:val="center"/>
          </w:tcPr>
          <w:p w:rsidRPr="001D3FAD" w:rsidR="001D0B2B" w:rsidP="001D3FAD" w:rsidRDefault="00636983" w14:paraId="4DA0D6AC" w14:textId="05269217">
            <w:pPr>
              <w:tabs>
                <w:tab w:val="left" w:pos="517"/>
                <w:tab w:val="left" w:pos="7200"/>
                <w:tab w:val="left" w:pos="8100"/>
              </w:tabs>
              <w:ind w:left="517" w:hanging="517"/>
              <w:rPr>
                <w:b/>
              </w:rPr>
            </w:pPr>
            <w:r w:rsidRPr="001D3FAD">
              <w:rPr>
                <w:b/>
              </w:rPr>
              <w:t>E.</w:t>
            </w:r>
            <w:r w:rsidRPr="001D3FAD" w:rsidR="00714E28">
              <w:rPr>
                <w:b/>
              </w:rPr>
              <w:t>9</w:t>
            </w:r>
            <w:r w:rsidRPr="001D3FAD" w:rsidR="00F57E8A">
              <w:rPr>
                <w:b/>
              </w:rPr>
              <w:t xml:space="preserve">d. </w:t>
            </w:r>
            <w:r w:rsidRPr="001D3FAD" w:rsidR="001D0B2B">
              <w:t xml:space="preserve">Total  </w:t>
            </w:r>
          </w:p>
        </w:tc>
        <w:tc>
          <w:tcPr>
            <w:tcW w:w="3328" w:type="dxa"/>
            <w:vAlign w:val="center"/>
          </w:tcPr>
          <w:p w:rsidRPr="001D3FAD" w:rsidR="001D0B2B" w:rsidP="001D3FAD" w:rsidRDefault="001D0B2B" w14:paraId="2E586A77" w14:textId="0F42BD13">
            <w:pPr>
              <w:tabs>
                <w:tab w:val="left" w:pos="7200"/>
                <w:tab w:val="left" w:pos="8100"/>
              </w:tabs>
            </w:pPr>
            <w:r w:rsidRPr="001D3FAD">
              <w:t>Total will be auto-calculated from three rows above</w:t>
            </w:r>
          </w:p>
        </w:tc>
        <w:tc>
          <w:tcPr>
            <w:tcW w:w="3329" w:type="dxa"/>
            <w:shd w:val="clear" w:color="auto" w:fill="auto"/>
            <w:vAlign w:val="center"/>
          </w:tcPr>
          <w:p w:rsidRPr="001D3FAD" w:rsidR="008A41C7" w:rsidP="001D3FAD" w:rsidRDefault="00800FDD" w14:paraId="57B808D7" w14:textId="51D5C86A">
            <w:pPr>
              <w:tabs>
                <w:tab w:val="left" w:pos="7200"/>
                <w:tab w:val="left" w:pos="8100"/>
              </w:tabs>
            </w:pPr>
            <w:r w:rsidRPr="001D3FAD">
              <w:t>Total will be auto-calculated from three rows above</w:t>
            </w:r>
          </w:p>
        </w:tc>
      </w:tr>
    </w:tbl>
    <w:p w:rsidRPr="006F6223" w:rsidR="00243AE1" w:rsidP="00B70AF6" w:rsidRDefault="00243AE1" w14:paraId="5C0638BA" w14:textId="06DC9085">
      <w:pPr>
        <w:tabs>
          <w:tab w:val="left" w:pos="720"/>
        </w:tabs>
        <w:spacing w:before="120" w:after="120"/>
        <w:ind w:left="720" w:hanging="720"/>
        <w:rPr>
          <w:i/>
          <w:sz w:val="24"/>
          <w:szCs w:val="24"/>
        </w:rPr>
      </w:pPr>
      <w:r w:rsidRPr="006F6223">
        <w:rPr>
          <w:b/>
          <w:sz w:val="24"/>
          <w:szCs w:val="24"/>
        </w:rPr>
        <w:t>E.1</w:t>
      </w:r>
      <w:r w:rsidRPr="006F6223" w:rsidR="00184A0E">
        <w:rPr>
          <w:b/>
          <w:sz w:val="24"/>
          <w:szCs w:val="24"/>
        </w:rPr>
        <w:t>0</w:t>
      </w:r>
      <w:r w:rsidRPr="006F6223">
        <w:rPr>
          <w:b/>
          <w:sz w:val="24"/>
          <w:szCs w:val="24"/>
        </w:rPr>
        <w:t xml:space="preserve">. </w:t>
      </w:r>
      <w:r w:rsidRPr="006F6223" w:rsidR="00E27E08">
        <w:rPr>
          <w:b/>
          <w:sz w:val="24"/>
          <w:szCs w:val="24"/>
        </w:rPr>
        <w:tab/>
      </w:r>
      <w:r w:rsidRPr="006F6223">
        <w:rPr>
          <w:b/>
          <w:sz w:val="24"/>
          <w:szCs w:val="24"/>
        </w:rPr>
        <w:t>Total Award Amount</w:t>
      </w:r>
      <w:r w:rsidRPr="006F6223" w:rsidR="003F5B1E">
        <w:rPr>
          <w:b/>
          <w:sz w:val="24"/>
          <w:szCs w:val="24"/>
        </w:rPr>
        <w:t xml:space="preserve"> and Unobligated Balance: </w:t>
      </w:r>
      <w:r w:rsidRPr="006F6223" w:rsidR="003F5B1E">
        <w:rPr>
          <w:sz w:val="24"/>
          <w:szCs w:val="24"/>
        </w:rPr>
        <w:t xml:space="preserve">In the table below, provide the unobligated balance for the federal fiscal year. The amount provided should be identical to the unobligated balance of federal funds as reported in LINE H of the FFR for this reporting year.  This is the amount that was unobligated and will carry forward to the next federal fiscal year. </w:t>
      </w:r>
    </w:p>
    <w:p w:rsidRPr="006F6223" w:rsidR="003F5B1E" w:rsidP="001D3FAD" w:rsidRDefault="00243AE1" w14:paraId="64B139FA" w14:textId="0A49615F">
      <w:pPr>
        <w:spacing w:before="120" w:after="120"/>
        <w:ind w:left="720"/>
        <w:rPr>
          <w:sz w:val="24"/>
          <w:szCs w:val="24"/>
        </w:rPr>
      </w:pPr>
      <w:r w:rsidRPr="006F6223">
        <w:rPr>
          <w:sz w:val="24"/>
          <w:szCs w:val="24"/>
        </w:rPr>
        <w:t>Note: Th</w:t>
      </w:r>
      <w:r w:rsidRPr="006F6223" w:rsidR="003F5B1E">
        <w:rPr>
          <w:sz w:val="24"/>
          <w:szCs w:val="24"/>
        </w:rPr>
        <w:t xml:space="preserve">e total award amount </w:t>
      </w:r>
      <w:r w:rsidRPr="006F6223">
        <w:rPr>
          <w:sz w:val="24"/>
          <w:szCs w:val="24"/>
        </w:rPr>
        <w:t xml:space="preserve">should be identical to the amount reported in </w:t>
      </w:r>
      <w:r w:rsidRPr="006F6223" w:rsidR="003F5B1E">
        <w:rPr>
          <w:sz w:val="24"/>
          <w:szCs w:val="24"/>
        </w:rPr>
        <w:t>LINE D</w:t>
      </w:r>
      <w:r w:rsidRPr="006F6223">
        <w:rPr>
          <w:sz w:val="24"/>
          <w:szCs w:val="24"/>
        </w:rPr>
        <w:t xml:space="preserve"> of the </w:t>
      </w:r>
      <w:r w:rsidRPr="006F6223" w:rsidR="00184A0E">
        <w:rPr>
          <w:sz w:val="24"/>
          <w:szCs w:val="24"/>
        </w:rPr>
        <w:t>FFR</w:t>
      </w:r>
      <w:r w:rsidRPr="006F6223">
        <w:rPr>
          <w:sz w:val="24"/>
          <w:szCs w:val="24"/>
        </w:rPr>
        <w:t>.  If this amount does not reconcile, please review.</w:t>
      </w:r>
      <w:r w:rsidRPr="006F6223" w:rsidR="003F5B1E">
        <w:rPr>
          <w:sz w:val="24"/>
          <w:szCs w:val="24"/>
        </w:rPr>
        <w:t xml:space="preserve"> </w:t>
      </w:r>
    </w:p>
    <w:tbl>
      <w:tblPr>
        <w:tblStyle w:val="TableGrid"/>
        <w:tblW w:w="9985" w:type="dxa"/>
        <w:tblLook w:val="04A0" w:firstRow="1" w:lastRow="0" w:firstColumn="1" w:lastColumn="0" w:noHBand="0" w:noVBand="1"/>
        <w:tblDescription w:val="Table: Total Award Amount and Unobligated Balance"/>
      </w:tblPr>
      <w:tblGrid>
        <w:gridCol w:w="4992"/>
        <w:gridCol w:w="4993"/>
      </w:tblGrid>
      <w:tr w:rsidRPr="006F6223" w:rsidR="003F5B1E" w:rsidTr="00DE1F92" w14:paraId="7AD8B2CF" w14:textId="77777777">
        <w:trPr>
          <w:tblHeader/>
        </w:trPr>
        <w:tc>
          <w:tcPr>
            <w:tcW w:w="4992" w:type="dxa"/>
            <w:vAlign w:val="center"/>
          </w:tcPr>
          <w:p w:rsidRPr="006F6223" w:rsidR="003F5B1E" w:rsidP="00243AE1" w:rsidRDefault="00CA1FA2" w14:paraId="43DCDB6B" w14:textId="7312BC5C">
            <w:pPr>
              <w:rPr>
                <w:sz w:val="24"/>
                <w:szCs w:val="24"/>
              </w:rPr>
            </w:pPr>
            <w:r w:rsidRPr="006F6223">
              <w:rPr>
                <w:b/>
                <w:sz w:val="24"/>
                <w:szCs w:val="24"/>
              </w:rPr>
              <w:t>Category</w:t>
            </w:r>
          </w:p>
        </w:tc>
        <w:tc>
          <w:tcPr>
            <w:tcW w:w="4993" w:type="dxa"/>
            <w:vAlign w:val="center"/>
          </w:tcPr>
          <w:p w:rsidRPr="006F6223" w:rsidR="003F5B1E" w:rsidP="00243AE1" w:rsidRDefault="00CA1FA2" w14:paraId="0ADA7C21" w14:textId="2F857514">
            <w:pPr>
              <w:rPr>
                <w:sz w:val="24"/>
                <w:szCs w:val="24"/>
              </w:rPr>
            </w:pPr>
            <w:r w:rsidRPr="006F6223">
              <w:rPr>
                <w:b/>
                <w:sz w:val="24"/>
                <w:szCs w:val="24"/>
              </w:rPr>
              <w:t>Totals</w:t>
            </w:r>
          </w:p>
        </w:tc>
      </w:tr>
      <w:tr w:rsidRPr="006F6223" w:rsidR="00CA1FA2" w:rsidTr="001D3FAD" w14:paraId="3734C08B" w14:textId="77777777">
        <w:tc>
          <w:tcPr>
            <w:tcW w:w="4992" w:type="dxa"/>
            <w:vAlign w:val="center"/>
          </w:tcPr>
          <w:p w:rsidRPr="006F6223" w:rsidR="00CA1FA2" w:rsidP="00CA1FA2" w:rsidRDefault="00CA1FA2" w14:paraId="36546E7E" w14:textId="1CCF59A3">
            <w:pPr>
              <w:rPr>
                <w:b/>
                <w:sz w:val="24"/>
                <w:szCs w:val="24"/>
              </w:rPr>
            </w:pPr>
            <w:r w:rsidRPr="006F6223">
              <w:rPr>
                <w:b/>
                <w:sz w:val="24"/>
                <w:szCs w:val="24"/>
              </w:rPr>
              <w:t>E.10</w:t>
            </w:r>
            <w:r w:rsidRPr="006F6223" w:rsidR="00AA56FB">
              <w:rPr>
                <w:b/>
                <w:sz w:val="24"/>
                <w:szCs w:val="24"/>
              </w:rPr>
              <w:t>a</w:t>
            </w:r>
            <w:r w:rsidRPr="006F6223">
              <w:rPr>
                <w:b/>
                <w:sz w:val="24"/>
                <w:szCs w:val="24"/>
              </w:rPr>
              <w:t>. Total Obligations</w:t>
            </w:r>
          </w:p>
        </w:tc>
        <w:tc>
          <w:tcPr>
            <w:tcW w:w="4993" w:type="dxa"/>
            <w:vAlign w:val="center"/>
          </w:tcPr>
          <w:p w:rsidRPr="006F6223" w:rsidR="00CA1FA2" w:rsidP="00CA1FA2" w:rsidRDefault="00CA1FA2" w14:paraId="601F98C6" w14:textId="623EEFA1">
            <w:pPr>
              <w:rPr>
                <w:sz w:val="24"/>
                <w:szCs w:val="24"/>
              </w:rPr>
            </w:pPr>
            <w:r w:rsidRPr="006F6223">
              <w:rPr>
                <w:sz w:val="24"/>
                <w:szCs w:val="24"/>
              </w:rPr>
              <w:t>Auto-populated from Table E.10 (total actual obligations)</w:t>
            </w:r>
          </w:p>
        </w:tc>
      </w:tr>
      <w:tr w:rsidRPr="006F6223" w:rsidR="00CA1FA2" w:rsidTr="001D3FAD" w14:paraId="3AD8BCBF" w14:textId="77777777">
        <w:tc>
          <w:tcPr>
            <w:tcW w:w="4992" w:type="dxa"/>
            <w:vAlign w:val="center"/>
          </w:tcPr>
          <w:p w:rsidRPr="006F6223" w:rsidR="00CA1FA2" w:rsidP="00CA1FA2" w:rsidRDefault="00CA1FA2" w14:paraId="21FA59DE" w14:textId="50261050">
            <w:pPr>
              <w:rPr>
                <w:b/>
                <w:sz w:val="24"/>
                <w:szCs w:val="24"/>
              </w:rPr>
            </w:pPr>
            <w:r w:rsidRPr="006F6223">
              <w:rPr>
                <w:b/>
                <w:sz w:val="24"/>
                <w:szCs w:val="24"/>
              </w:rPr>
              <w:t>E.10</w:t>
            </w:r>
            <w:r w:rsidRPr="006F6223" w:rsidR="00AA56FB">
              <w:rPr>
                <w:b/>
                <w:sz w:val="24"/>
                <w:szCs w:val="24"/>
              </w:rPr>
              <w:t>b</w:t>
            </w:r>
            <w:r w:rsidRPr="006F6223">
              <w:rPr>
                <w:b/>
                <w:sz w:val="24"/>
                <w:szCs w:val="24"/>
              </w:rPr>
              <w:t>. Total Expenditures</w:t>
            </w:r>
          </w:p>
        </w:tc>
        <w:tc>
          <w:tcPr>
            <w:tcW w:w="4993" w:type="dxa"/>
            <w:vAlign w:val="center"/>
          </w:tcPr>
          <w:p w:rsidRPr="006F6223" w:rsidR="00CA1FA2" w:rsidRDefault="00CA1FA2" w14:paraId="1C566E78" w14:textId="407B762E">
            <w:pPr>
              <w:rPr>
                <w:sz w:val="24"/>
                <w:szCs w:val="24"/>
              </w:rPr>
            </w:pPr>
            <w:r w:rsidRPr="006F6223">
              <w:rPr>
                <w:sz w:val="24"/>
                <w:szCs w:val="24"/>
              </w:rPr>
              <w:t>Auto-populated from Table E.10 (total actual expenditures)</w:t>
            </w:r>
          </w:p>
        </w:tc>
      </w:tr>
      <w:tr w:rsidRPr="006F6223" w:rsidR="00CA1FA2" w:rsidTr="001D3FAD" w14:paraId="515BD94E" w14:textId="77777777">
        <w:tc>
          <w:tcPr>
            <w:tcW w:w="4992" w:type="dxa"/>
            <w:vAlign w:val="center"/>
          </w:tcPr>
          <w:p w:rsidRPr="006F6223" w:rsidR="00CA1FA2" w:rsidP="00CA1FA2" w:rsidRDefault="00CA1FA2" w14:paraId="5777AECE" w14:textId="5B6DD676">
            <w:pPr>
              <w:rPr>
                <w:b/>
                <w:sz w:val="24"/>
                <w:szCs w:val="24"/>
              </w:rPr>
            </w:pPr>
            <w:r w:rsidRPr="006F6223">
              <w:rPr>
                <w:b/>
                <w:sz w:val="24"/>
                <w:szCs w:val="24"/>
              </w:rPr>
              <w:t>E.10</w:t>
            </w:r>
            <w:r w:rsidRPr="006F6223" w:rsidR="00AA56FB">
              <w:rPr>
                <w:b/>
                <w:sz w:val="24"/>
                <w:szCs w:val="24"/>
              </w:rPr>
              <w:t>c</w:t>
            </w:r>
            <w:r w:rsidRPr="006F6223">
              <w:rPr>
                <w:b/>
                <w:sz w:val="24"/>
                <w:szCs w:val="24"/>
              </w:rPr>
              <w:t>. Unobligated Balance from the FFY</w:t>
            </w:r>
          </w:p>
        </w:tc>
        <w:tc>
          <w:tcPr>
            <w:tcW w:w="4993" w:type="dxa"/>
            <w:vAlign w:val="center"/>
          </w:tcPr>
          <w:p w:rsidRPr="006F6223" w:rsidR="00CA1FA2" w:rsidRDefault="00CA1FA2" w14:paraId="2579EBE8" w14:textId="502DC7D0">
            <w:pPr>
              <w:rPr>
                <w:sz w:val="24"/>
                <w:szCs w:val="24"/>
              </w:rPr>
            </w:pPr>
            <w:r w:rsidRPr="006F6223">
              <w:rPr>
                <w:sz w:val="24"/>
                <w:szCs w:val="24"/>
              </w:rPr>
              <w:t>[Numeric response, specify $ amount]</w:t>
            </w:r>
          </w:p>
        </w:tc>
      </w:tr>
      <w:tr w:rsidRPr="006F6223" w:rsidR="00CA1FA2" w:rsidTr="001D3FAD" w14:paraId="53EEA199" w14:textId="77777777">
        <w:tc>
          <w:tcPr>
            <w:tcW w:w="4992" w:type="dxa"/>
            <w:vAlign w:val="center"/>
          </w:tcPr>
          <w:p w:rsidRPr="006F6223" w:rsidR="00CA1FA2" w:rsidP="00CA1FA2" w:rsidRDefault="00CA1FA2" w14:paraId="65D44ECC" w14:textId="4F88DD09">
            <w:pPr>
              <w:rPr>
                <w:b/>
                <w:sz w:val="24"/>
                <w:szCs w:val="24"/>
              </w:rPr>
            </w:pPr>
            <w:r w:rsidRPr="006F6223">
              <w:rPr>
                <w:b/>
                <w:sz w:val="24"/>
                <w:szCs w:val="24"/>
              </w:rPr>
              <w:t>E.10</w:t>
            </w:r>
            <w:r w:rsidRPr="006F6223" w:rsidR="00AA56FB">
              <w:rPr>
                <w:b/>
                <w:sz w:val="24"/>
                <w:szCs w:val="24"/>
              </w:rPr>
              <w:t>d</w:t>
            </w:r>
            <w:r w:rsidRPr="006F6223">
              <w:rPr>
                <w:b/>
                <w:sz w:val="24"/>
                <w:szCs w:val="24"/>
              </w:rPr>
              <w:t>. Total Award Amount</w:t>
            </w:r>
          </w:p>
        </w:tc>
        <w:tc>
          <w:tcPr>
            <w:tcW w:w="4993" w:type="dxa"/>
            <w:vAlign w:val="center"/>
          </w:tcPr>
          <w:p w:rsidRPr="006F6223" w:rsidR="00CA1FA2" w:rsidRDefault="00CA1FA2" w14:paraId="1CDFE205" w14:textId="7C31D885">
            <w:pPr>
              <w:rPr>
                <w:sz w:val="24"/>
                <w:szCs w:val="24"/>
              </w:rPr>
            </w:pPr>
            <w:r w:rsidRPr="006F6223">
              <w:rPr>
                <w:sz w:val="24"/>
                <w:szCs w:val="24"/>
              </w:rPr>
              <w:t>Total will be auto-calculated from three rows above</w:t>
            </w:r>
          </w:p>
        </w:tc>
      </w:tr>
    </w:tbl>
    <w:p w:rsidR="00E47A54" w:rsidRDefault="00E47A54" w14:paraId="5EE85674" w14:textId="77777777">
      <w:pPr>
        <w:pStyle w:val="Heading2"/>
        <w:rPr>
          <w:color w:val="auto"/>
        </w:rPr>
      </w:pPr>
    </w:p>
    <w:p w:rsidR="00E47A54" w:rsidRDefault="00E47A54" w14:paraId="2C5CEFDE" w14:textId="77777777">
      <w:pPr>
        <w:pStyle w:val="Heading2"/>
        <w:rPr>
          <w:color w:val="auto"/>
        </w:rPr>
      </w:pPr>
    </w:p>
    <w:p w:rsidR="00E47A54" w:rsidRDefault="00E47A54" w14:paraId="149FA704" w14:textId="77777777">
      <w:pPr>
        <w:pStyle w:val="Heading2"/>
        <w:rPr>
          <w:color w:val="auto"/>
        </w:rPr>
        <w:sectPr w:rsidR="00E47A54" w:rsidSect="001505EE">
          <w:footerReference w:type="default" r:id="rId29"/>
          <w:footerReference w:type="first" r:id="rId30"/>
          <w:pgSz w:w="12240" w:h="15840" w:code="1"/>
          <w:pgMar w:top="1440" w:right="1440" w:bottom="1440" w:left="1440" w:header="720" w:footer="720" w:gutter="0"/>
          <w:cols w:space="720"/>
          <w:docGrid w:linePitch="360"/>
        </w:sectPr>
      </w:pPr>
    </w:p>
    <w:p w:rsidRPr="00DD77AB" w:rsidR="00560049" w:rsidRDefault="00EE660A" w14:paraId="49A6763B" w14:textId="046AEA00">
      <w:pPr>
        <w:pStyle w:val="Heading2"/>
      </w:pPr>
      <w:r w:rsidRPr="00511A49">
        <w:lastRenderedPageBreak/>
        <w:t xml:space="preserve">Module 1, </w:t>
      </w:r>
      <w:r w:rsidRPr="00511A49" w:rsidR="00560049">
        <w:t>Section F</w:t>
      </w:r>
      <w:r w:rsidRPr="00511A49" w:rsidR="00834C51">
        <w:t>:</w:t>
      </w:r>
      <w:r w:rsidRPr="0037010E" w:rsidR="00834C51">
        <w:rPr>
          <w:color w:val="auto"/>
        </w:rPr>
        <w:t xml:space="preserve"> </w:t>
      </w:r>
      <w:r w:rsidRPr="005F7D29" w:rsidR="00560049">
        <w:rPr>
          <w:color w:val="auto"/>
        </w:rPr>
        <w:t>State Training and Technical Assistance</w:t>
      </w:r>
    </w:p>
    <w:p w:rsidRPr="00DD77AB" w:rsidR="00560049" w:rsidP="00560049" w:rsidRDefault="00560049" w14:paraId="12129A37" w14:textId="77777777">
      <w:pPr>
        <w:rPr>
          <w:b/>
          <w:sz w:val="24"/>
          <w:szCs w:val="24"/>
        </w:rPr>
      </w:pPr>
    </w:p>
    <w:p w:rsidRPr="00DD77AB" w:rsidR="00CD01E3" w:rsidP="00276F6E" w:rsidRDefault="00276F6E" w14:paraId="3D502B00" w14:textId="77777777">
      <w:pPr>
        <w:tabs>
          <w:tab w:val="left" w:pos="720"/>
        </w:tabs>
        <w:spacing w:after="120"/>
        <w:ind w:left="720" w:hanging="720"/>
        <w:rPr>
          <w:sz w:val="24"/>
          <w:szCs w:val="24"/>
        </w:rPr>
      </w:pPr>
      <w:r w:rsidRPr="00DD77AB">
        <w:rPr>
          <w:b/>
          <w:sz w:val="24"/>
          <w:szCs w:val="24"/>
        </w:rPr>
        <w:t>F.1.</w:t>
      </w:r>
      <w:r w:rsidRPr="00DD77AB">
        <w:rPr>
          <w:b/>
          <w:sz w:val="24"/>
          <w:szCs w:val="24"/>
        </w:rPr>
        <w:tab/>
      </w:r>
      <w:r w:rsidRPr="00DD77AB" w:rsidR="008C3A67">
        <w:rPr>
          <w:b/>
          <w:sz w:val="24"/>
          <w:szCs w:val="24"/>
        </w:rPr>
        <w:t>Training and Technical Assistance</w:t>
      </w:r>
      <w:r w:rsidRPr="00DD77AB" w:rsidR="00CD01E3">
        <w:rPr>
          <w:b/>
          <w:sz w:val="24"/>
          <w:szCs w:val="24"/>
        </w:rPr>
        <w:t xml:space="preserve"> Plan</w:t>
      </w:r>
      <w:r w:rsidRPr="00DD77AB" w:rsidR="008C3A67">
        <w:rPr>
          <w:b/>
          <w:sz w:val="24"/>
          <w:szCs w:val="24"/>
        </w:rPr>
        <w:t xml:space="preserve">: </w:t>
      </w:r>
      <w:r w:rsidRPr="00DD77AB">
        <w:rPr>
          <w:sz w:val="24"/>
          <w:szCs w:val="24"/>
        </w:rPr>
        <w:t xml:space="preserve">Describe how the state delivered CSBG-funded training and technical assistance to CSBG eligible entities by completing the table below. Add a row for each activity: indicate the timeframe; whether it was training, technical assistance, or both; and the topic. </w:t>
      </w:r>
    </w:p>
    <w:p w:rsidRPr="00DD77AB" w:rsidR="00560049" w:rsidP="00276F6E" w:rsidRDefault="00CD01E3" w14:paraId="6EB2EF38" w14:textId="421E32BE">
      <w:pPr>
        <w:tabs>
          <w:tab w:val="left" w:pos="720"/>
        </w:tabs>
        <w:spacing w:after="120"/>
        <w:ind w:left="720" w:hanging="720"/>
        <w:rPr>
          <w:sz w:val="24"/>
          <w:szCs w:val="24"/>
        </w:rPr>
      </w:pPr>
      <w:r w:rsidRPr="00DD77AB">
        <w:rPr>
          <w:b/>
          <w:sz w:val="24"/>
          <w:szCs w:val="24"/>
        </w:rPr>
        <w:tab/>
      </w:r>
      <w:r w:rsidRPr="00DD77AB" w:rsidR="00EE660A">
        <w:rPr>
          <w:b/>
          <w:i/>
          <w:sz w:val="24"/>
          <w:szCs w:val="24"/>
        </w:rPr>
        <w:t xml:space="preserve">Note: </w:t>
      </w:r>
      <w:r w:rsidRPr="00DD77AB" w:rsidR="00276F6E">
        <w:rPr>
          <w:i/>
          <w:sz w:val="24"/>
          <w:szCs w:val="24"/>
        </w:rPr>
        <w:t>CSBG funding used for this activity is referenced under Item E.7</w:t>
      </w:r>
      <w:r w:rsidRPr="00DD77AB" w:rsidR="00B2043D">
        <w:rPr>
          <w:i/>
          <w:sz w:val="24"/>
          <w:szCs w:val="24"/>
        </w:rPr>
        <w:t xml:space="preserve">a, Use of Remainder/Discretionary Funds. State should also describe </w:t>
      </w:r>
      <w:r w:rsidRPr="00DD77AB" w:rsidR="000B581D">
        <w:rPr>
          <w:i/>
          <w:sz w:val="24"/>
          <w:szCs w:val="24"/>
        </w:rPr>
        <w:t xml:space="preserve">any </w:t>
      </w:r>
      <w:r w:rsidRPr="00DD77AB" w:rsidR="00B2043D">
        <w:rPr>
          <w:i/>
          <w:sz w:val="24"/>
          <w:szCs w:val="24"/>
        </w:rPr>
        <w:t>training and technical assistance activities performed directly by state staff, regardless of whether these activities are funded with</w:t>
      </w:r>
      <w:r w:rsidRPr="00DD77AB" w:rsidR="00EE660A">
        <w:rPr>
          <w:i/>
          <w:sz w:val="24"/>
          <w:szCs w:val="24"/>
        </w:rPr>
        <w:t xml:space="preserve"> remainder/discretionary funds.</w:t>
      </w:r>
    </w:p>
    <w:p w:rsidRPr="009149C4" w:rsidR="00276F6E" w:rsidP="00276F6E" w:rsidRDefault="00276F6E" w14:paraId="17AC4857" w14:textId="0E0E0951">
      <w:pPr>
        <w:tabs>
          <w:tab w:val="left" w:pos="720"/>
        </w:tabs>
        <w:spacing w:after="120"/>
        <w:ind w:left="720" w:hanging="720"/>
        <w:rPr>
          <w:sz w:val="24"/>
          <w:szCs w:val="24"/>
        </w:rPr>
      </w:pPr>
      <w:r w:rsidRPr="00DD77AB">
        <w:rPr>
          <w:sz w:val="24"/>
          <w:szCs w:val="24"/>
        </w:rPr>
        <w:tab/>
      </w:r>
      <w:r w:rsidRPr="009149C4" w:rsidR="00DD77AB">
        <w:rPr>
          <w:color w:val="FF0000"/>
          <w:sz w:val="24"/>
          <w:szCs w:val="24"/>
        </w:rPr>
        <w:t xml:space="preserve"> </w:t>
      </w:r>
    </w:p>
    <w:tbl>
      <w:tblPr>
        <w:tblStyle w:val="TableGrid"/>
        <w:tblW w:w="0" w:type="auto"/>
        <w:tblLook w:val="04A0" w:firstRow="1" w:lastRow="0" w:firstColumn="1" w:lastColumn="0" w:noHBand="0" w:noVBand="1"/>
        <w:tblDescription w:val="Table: Training and Technical Assistance Plan"/>
      </w:tblPr>
      <w:tblGrid>
        <w:gridCol w:w="2031"/>
        <w:gridCol w:w="2562"/>
        <w:gridCol w:w="1560"/>
        <w:gridCol w:w="1347"/>
        <w:gridCol w:w="1850"/>
      </w:tblGrid>
      <w:tr w:rsidRPr="00DA40B5" w:rsidR="00DA40B5" w:rsidTr="00DE1F92" w14:paraId="461E7B63" w14:textId="77777777">
        <w:trPr>
          <w:tblHeader/>
        </w:trPr>
        <w:tc>
          <w:tcPr>
            <w:tcW w:w="2057" w:type="dxa"/>
            <w:vAlign w:val="center"/>
          </w:tcPr>
          <w:p w:rsidRPr="00DD77AB" w:rsidR="00B2043D" w:rsidP="00255486" w:rsidRDefault="00B2043D" w14:paraId="548AEE62" w14:textId="49E5BC6E">
            <w:pPr>
              <w:jc w:val="center"/>
              <w:rPr>
                <w:b/>
                <w:sz w:val="20"/>
                <w:szCs w:val="24"/>
              </w:rPr>
            </w:pPr>
            <w:r w:rsidRPr="00DD77AB">
              <w:rPr>
                <w:b/>
                <w:sz w:val="20"/>
                <w:szCs w:val="24"/>
              </w:rPr>
              <w:t>Training, Technical Assistance, or Both</w:t>
            </w:r>
          </w:p>
        </w:tc>
        <w:tc>
          <w:tcPr>
            <w:tcW w:w="2646" w:type="dxa"/>
            <w:vAlign w:val="center"/>
          </w:tcPr>
          <w:p w:rsidRPr="00DD77AB" w:rsidR="00B2043D" w:rsidP="00255486" w:rsidRDefault="00B2043D" w14:paraId="70E7F792" w14:textId="24F8EA35">
            <w:pPr>
              <w:jc w:val="center"/>
              <w:rPr>
                <w:b/>
                <w:sz w:val="20"/>
                <w:szCs w:val="24"/>
              </w:rPr>
            </w:pPr>
            <w:r w:rsidRPr="00DD77AB">
              <w:rPr>
                <w:b/>
                <w:sz w:val="20"/>
                <w:szCs w:val="24"/>
              </w:rPr>
              <w:t>Topic</w:t>
            </w:r>
          </w:p>
        </w:tc>
        <w:tc>
          <w:tcPr>
            <w:tcW w:w="1609" w:type="dxa"/>
            <w:vAlign w:val="center"/>
          </w:tcPr>
          <w:p w:rsidRPr="00DD77AB" w:rsidR="00B2043D" w:rsidP="00255486" w:rsidRDefault="00B2043D" w14:paraId="0E11914E" w14:textId="0831CB09">
            <w:pPr>
              <w:jc w:val="center"/>
              <w:rPr>
                <w:sz w:val="20"/>
                <w:szCs w:val="24"/>
              </w:rPr>
            </w:pPr>
            <w:r w:rsidRPr="00DD77AB">
              <w:rPr>
                <w:b/>
                <w:sz w:val="20"/>
                <w:szCs w:val="24"/>
              </w:rPr>
              <w:t>Start Date</w:t>
            </w:r>
          </w:p>
        </w:tc>
        <w:tc>
          <w:tcPr>
            <w:tcW w:w="1384" w:type="dxa"/>
            <w:vAlign w:val="center"/>
          </w:tcPr>
          <w:p w:rsidRPr="00DD77AB" w:rsidR="00B2043D" w:rsidP="003914E5" w:rsidRDefault="00B2043D" w14:paraId="5F64A398" w14:textId="09BB1033">
            <w:pPr>
              <w:jc w:val="center"/>
              <w:rPr>
                <w:b/>
                <w:sz w:val="20"/>
                <w:szCs w:val="24"/>
              </w:rPr>
            </w:pPr>
            <w:r w:rsidRPr="00DD77AB">
              <w:rPr>
                <w:b/>
                <w:sz w:val="20"/>
                <w:szCs w:val="24"/>
              </w:rPr>
              <w:t>End Date</w:t>
            </w:r>
          </w:p>
        </w:tc>
        <w:tc>
          <w:tcPr>
            <w:tcW w:w="1880" w:type="dxa"/>
            <w:vAlign w:val="center"/>
          </w:tcPr>
          <w:p w:rsidRPr="00DD77AB" w:rsidR="00B2043D" w:rsidP="00255486" w:rsidRDefault="00B2043D" w14:paraId="53001B27" w14:textId="66B8ECE3">
            <w:pPr>
              <w:jc w:val="center"/>
              <w:rPr>
                <w:b/>
                <w:sz w:val="20"/>
                <w:szCs w:val="24"/>
              </w:rPr>
            </w:pPr>
            <w:r w:rsidRPr="00DD77AB">
              <w:rPr>
                <w:b/>
                <w:sz w:val="20"/>
                <w:szCs w:val="24"/>
              </w:rPr>
              <w:t>Brief Description</w:t>
            </w:r>
          </w:p>
        </w:tc>
      </w:tr>
      <w:tr w:rsidRPr="00DA40B5" w:rsidR="00DA40B5" w:rsidTr="00EA0913" w14:paraId="29BD41E0" w14:textId="77777777">
        <w:tc>
          <w:tcPr>
            <w:tcW w:w="2057" w:type="dxa"/>
          </w:tcPr>
          <w:p w:rsidRPr="00DD77AB" w:rsidR="00B2043D" w:rsidP="008C3A67" w:rsidRDefault="00B2043D" w14:paraId="377245CE" w14:textId="77777777">
            <w:pPr>
              <w:rPr>
                <w:b/>
                <w:sz w:val="20"/>
                <w:szCs w:val="24"/>
              </w:rPr>
            </w:pPr>
            <w:r w:rsidRPr="00DD77AB">
              <w:rPr>
                <w:b/>
                <w:sz w:val="20"/>
                <w:szCs w:val="24"/>
              </w:rPr>
              <w:t>Auto-populated from Table 8.1 of the CSBG State Plan</w:t>
            </w:r>
          </w:p>
          <w:p w:rsidRPr="00DD77AB" w:rsidR="00B2043D" w:rsidP="008C3A67" w:rsidRDefault="00B2043D" w14:paraId="50F75784" w14:textId="77777777">
            <w:pPr>
              <w:pStyle w:val="ListParagraph"/>
              <w:numPr>
                <w:ilvl w:val="0"/>
                <w:numId w:val="4"/>
              </w:numPr>
              <w:ind w:left="540"/>
              <w:rPr>
                <w:sz w:val="20"/>
                <w:szCs w:val="24"/>
              </w:rPr>
            </w:pPr>
            <w:r w:rsidRPr="00DD77AB">
              <w:rPr>
                <w:sz w:val="20"/>
                <w:szCs w:val="24"/>
              </w:rPr>
              <w:t>Training</w:t>
            </w:r>
          </w:p>
          <w:p w:rsidRPr="00DD77AB" w:rsidR="00B2043D" w:rsidP="008C3A67" w:rsidRDefault="00B2043D" w14:paraId="38D2DF79" w14:textId="77777777">
            <w:pPr>
              <w:pStyle w:val="ListParagraph"/>
              <w:numPr>
                <w:ilvl w:val="0"/>
                <w:numId w:val="4"/>
              </w:numPr>
              <w:ind w:left="540"/>
              <w:rPr>
                <w:sz w:val="20"/>
                <w:szCs w:val="24"/>
              </w:rPr>
            </w:pPr>
            <w:r w:rsidRPr="00DD77AB">
              <w:rPr>
                <w:sz w:val="20"/>
                <w:szCs w:val="24"/>
              </w:rPr>
              <w:t>Technical Assistance</w:t>
            </w:r>
          </w:p>
          <w:p w:rsidRPr="00DD77AB" w:rsidR="00B2043D" w:rsidP="008C3A67" w:rsidRDefault="00B2043D" w14:paraId="1A70651A" w14:textId="1CA482F3">
            <w:pPr>
              <w:pStyle w:val="ListParagraph"/>
              <w:numPr>
                <w:ilvl w:val="0"/>
                <w:numId w:val="4"/>
              </w:numPr>
              <w:ind w:left="540"/>
              <w:rPr>
                <w:sz w:val="20"/>
                <w:szCs w:val="24"/>
              </w:rPr>
            </w:pPr>
            <w:r w:rsidRPr="00DD77AB">
              <w:rPr>
                <w:sz w:val="20"/>
                <w:szCs w:val="24"/>
              </w:rPr>
              <w:t>Both</w:t>
            </w:r>
          </w:p>
        </w:tc>
        <w:tc>
          <w:tcPr>
            <w:tcW w:w="2646" w:type="dxa"/>
          </w:tcPr>
          <w:p w:rsidRPr="00DD77AB" w:rsidR="00DD77AB" w:rsidP="008C3A67" w:rsidRDefault="00CD20A7" w14:paraId="42CE7DD1" w14:textId="5BF879E8">
            <w:pPr>
              <w:rPr>
                <w:b/>
                <w:color w:val="FF0000"/>
                <w:sz w:val="20"/>
                <w:szCs w:val="24"/>
              </w:rPr>
            </w:pPr>
            <w:r w:rsidRPr="007B16A6">
              <w:rPr>
                <w:b/>
                <w:sz w:val="20"/>
                <w:szCs w:val="24"/>
              </w:rPr>
              <w:t>[Narrative, 500 characters]</w:t>
            </w:r>
          </w:p>
          <w:p w:rsidRPr="00DA40B5" w:rsidR="00B2043D" w:rsidP="005F7D29" w:rsidRDefault="00B2043D" w14:paraId="64E34BA4" w14:textId="3829CB02">
            <w:pPr>
              <w:pStyle w:val="ListParagraph"/>
              <w:ind w:left="484"/>
              <w:rPr>
                <w:strike/>
                <w:color w:val="FF0000"/>
                <w:sz w:val="20"/>
                <w:szCs w:val="24"/>
              </w:rPr>
            </w:pPr>
          </w:p>
        </w:tc>
        <w:tc>
          <w:tcPr>
            <w:tcW w:w="1609" w:type="dxa"/>
          </w:tcPr>
          <w:p w:rsidRPr="00DD77AB" w:rsidR="00B2043D" w:rsidP="003914E5" w:rsidRDefault="00B2043D" w14:paraId="7ED9D16E" w14:textId="2A42C43C">
            <w:pPr>
              <w:rPr>
                <w:b/>
                <w:sz w:val="20"/>
                <w:szCs w:val="24"/>
              </w:rPr>
            </w:pPr>
            <w:r w:rsidRPr="00DD77AB">
              <w:rPr>
                <w:b/>
                <w:sz w:val="20"/>
                <w:szCs w:val="24"/>
              </w:rPr>
              <w:t>[Enter Date]</w:t>
            </w:r>
          </w:p>
        </w:tc>
        <w:tc>
          <w:tcPr>
            <w:tcW w:w="1384" w:type="dxa"/>
          </w:tcPr>
          <w:p w:rsidRPr="00DD77AB" w:rsidR="00B2043D" w:rsidP="008C3A67" w:rsidRDefault="00B2043D" w14:paraId="120A9490" w14:textId="4366C206">
            <w:pPr>
              <w:rPr>
                <w:b/>
                <w:sz w:val="20"/>
                <w:szCs w:val="24"/>
              </w:rPr>
            </w:pPr>
            <w:r w:rsidRPr="00DD77AB">
              <w:rPr>
                <w:b/>
                <w:sz w:val="20"/>
                <w:szCs w:val="24"/>
              </w:rPr>
              <w:t>[Enter Date]</w:t>
            </w:r>
          </w:p>
        </w:tc>
        <w:tc>
          <w:tcPr>
            <w:tcW w:w="1880" w:type="dxa"/>
          </w:tcPr>
          <w:p w:rsidRPr="00DD77AB" w:rsidR="00B2043D" w:rsidP="008C3A67" w:rsidRDefault="00B2043D" w14:paraId="3C318831" w14:textId="32E4E3F9">
            <w:pPr>
              <w:rPr>
                <w:sz w:val="20"/>
                <w:szCs w:val="24"/>
              </w:rPr>
            </w:pPr>
            <w:r w:rsidRPr="00DD77AB">
              <w:rPr>
                <w:b/>
                <w:sz w:val="20"/>
                <w:szCs w:val="24"/>
              </w:rPr>
              <w:t>[Narrative, 2500 characters]</w:t>
            </w:r>
          </w:p>
          <w:p w:rsidRPr="00DD77AB" w:rsidR="00B2043D" w:rsidP="008C3A67" w:rsidRDefault="00B2043D" w14:paraId="3E6E8A58" w14:textId="77777777">
            <w:pPr>
              <w:rPr>
                <w:sz w:val="20"/>
                <w:szCs w:val="24"/>
              </w:rPr>
            </w:pPr>
          </w:p>
          <w:p w:rsidRPr="00DA40B5" w:rsidR="00B2043D" w:rsidP="008C3A67" w:rsidRDefault="00B2043D" w14:paraId="054456A9" w14:textId="706097C3">
            <w:pPr>
              <w:rPr>
                <w:i/>
                <w:strike/>
                <w:color w:val="FF0000"/>
                <w:sz w:val="20"/>
                <w:szCs w:val="24"/>
              </w:rPr>
            </w:pPr>
            <w:r w:rsidRPr="00DD77AB">
              <w:rPr>
                <w:i/>
                <w:sz w:val="20"/>
                <w:szCs w:val="24"/>
              </w:rPr>
              <w:t>Provide additional brief explanation of the technical assistance activities implemented. If “Other” was selected in Column 3, describe in this column.</w:t>
            </w:r>
          </w:p>
        </w:tc>
      </w:tr>
    </w:tbl>
    <w:p w:rsidRPr="00CD20A7" w:rsidR="00D761C4" w:rsidP="00255486" w:rsidRDefault="00D761C4" w14:paraId="1B9A65C7" w14:textId="365DDCBA">
      <w:pPr>
        <w:tabs>
          <w:tab w:val="left" w:pos="720"/>
        </w:tabs>
        <w:spacing w:after="120"/>
        <w:ind w:left="720" w:hanging="720"/>
        <w:rPr>
          <w:i/>
          <w:color w:val="FF0000"/>
          <w:sz w:val="24"/>
          <w:szCs w:val="24"/>
        </w:rPr>
      </w:pPr>
    </w:p>
    <w:p w:rsidRPr="00D71CB1" w:rsidR="008C3A67" w:rsidP="008C3A67" w:rsidRDefault="008C3A67" w14:paraId="29E58DFF" w14:textId="027CB90E">
      <w:pPr>
        <w:tabs>
          <w:tab w:val="left" w:pos="720"/>
        </w:tabs>
        <w:spacing w:before="120" w:after="120"/>
        <w:ind w:left="720" w:hanging="720"/>
        <w:rPr>
          <w:sz w:val="24"/>
          <w:szCs w:val="24"/>
        </w:rPr>
      </w:pPr>
      <w:r w:rsidRPr="00D71CB1">
        <w:rPr>
          <w:b/>
          <w:sz w:val="24"/>
          <w:szCs w:val="24"/>
        </w:rPr>
        <w:t>F.2.</w:t>
      </w:r>
      <w:r w:rsidRPr="00D71CB1">
        <w:rPr>
          <w:sz w:val="24"/>
          <w:szCs w:val="24"/>
        </w:rPr>
        <w:tab/>
      </w:r>
      <w:r w:rsidRPr="00D71CB1" w:rsidR="00B2043D">
        <w:rPr>
          <w:b/>
          <w:sz w:val="24"/>
          <w:szCs w:val="24"/>
        </w:rPr>
        <w:t xml:space="preserve">Training and Technical Assistance Organizations: </w:t>
      </w:r>
      <w:r w:rsidRPr="00D71CB1">
        <w:rPr>
          <w:sz w:val="24"/>
          <w:szCs w:val="24"/>
        </w:rPr>
        <w:t xml:space="preserve">Indicate the types of organizations through which the state provided training and/or technical assistance as described in Item F.1, and briefly describe their involvement? </w:t>
      </w:r>
      <w:r w:rsidRPr="00D71CB1">
        <w:rPr>
          <w:i/>
          <w:sz w:val="24"/>
          <w:szCs w:val="24"/>
        </w:rPr>
        <w:t>(Check all that apply and provide a narrative where applicable.)</w:t>
      </w:r>
    </w:p>
    <w:p w:rsidRPr="00D71CB1" w:rsidR="008C3A67" w:rsidP="008C3A67" w:rsidRDefault="008C3A67" w14:paraId="0EB76FC7" w14:textId="0BD74EDF">
      <w:pPr>
        <w:tabs>
          <w:tab w:val="left" w:pos="1080"/>
        </w:tabs>
        <w:ind w:left="1080" w:hanging="360"/>
        <w:rPr>
          <w:b/>
          <w:sz w:val="24"/>
          <w:szCs w:val="24"/>
        </w:rPr>
      </w:pPr>
      <w:r w:rsidRPr="00D71CB1">
        <w:rPr>
          <w:sz w:val="24"/>
          <w:szCs w:val="24"/>
        </w:rPr>
        <w:sym w:font="Wingdings" w:char="F0A8"/>
      </w:r>
      <w:r w:rsidRPr="00D71CB1">
        <w:rPr>
          <w:sz w:val="24"/>
          <w:szCs w:val="24"/>
        </w:rPr>
        <w:tab/>
        <w:t xml:space="preserve">CSBG Eligible Entities (if checked, provide the expected number of CSBG eligible entities to receive funds) </w:t>
      </w:r>
      <w:r w:rsidRPr="00D71CB1">
        <w:rPr>
          <w:b/>
          <w:sz w:val="24"/>
          <w:szCs w:val="24"/>
        </w:rPr>
        <w:t>[Narrative, 3 characters]</w:t>
      </w:r>
    </w:p>
    <w:p w:rsidRPr="00D71CB1" w:rsidR="008C3A67" w:rsidP="008C3A67" w:rsidRDefault="008C3A67" w14:paraId="5DF976F5" w14:textId="588AB013">
      <w:pPr>
        <w:tabs>
          <w:tab w:val="left" w:pos="1080"/>
        </w:tabs>
        <w:ind w:left="1080" w:hanging="360"/>
        <w:rPr>
          <w:sz w:val="24"/>
          <w:szCs w:val="24"/>
          <w:highlight w:val="yellow"/>
        </w:rPr>
      </w:pPr>
      <w:r w:rsidRPr="00D71CB1">
        <w:rPr>
          <w:sz w:val="24"/>
          <w:szCs w:val="24"/>
        </w:rPr>
        <w:sym w:font="Wingdings" w:char="F0A8"/>
      </w:r>
      <w:r w:rsidRPr="00D71CB1">
        <w:rPr>
          <w:sz w:val="24"/>
          <w:szCs w:val="24"/>
        </w:rPr>
        <w:tab/>
        <w:t>Other community-based organizations</w:t>
      </w:r>
    </w:p>
    <w:p w:rsidRPr="00D71CB1" w:rsidR="008C3A67" w:rsidP="008C3A67" w:rsidRDefault="008C3A67" w14:paraId="5B91ADC1" w14:textId="0258965C">
      <w:pPr>
        <w:tabs>
          <w:tab w:val="left" w:pos="1080"/>
        </w:tabs>
        <w:ind w:left="1080" w:hanging="360"/>
        <w:rPr>
          <w:sz w:val="24"/>
          <w:szCs w:val="24"/>
        </w:rPr>
      </w:pPr>
      <w:r w:rsidRPr="00D71CB1">
        <w:rPr>
          <w:sz w:val="24"/>
          <w:szCs w:val="24"/>
        </w:rPr>
        <w:sym w:font="Wingdings" w:char="F0A8"/>
      </w:r>
      <w:r w:rsidRPr="00D71CB1">
        <w:rPr>
          <w:sz w:val="24"/>
          <w:szCs w:val="24"/>
        </w:rPr>
        <w:tab/>
        <w:t>State Community Action Association</w:t>
      </w:r>
    </w:p>
    <w:p w:rsidRPr="00D71CB1" w:rsidR="008C3A67" w:rsidP="008C3A67" w:rsidRDefault="008C3A67" w14:paraId="1B8CEE50" w14:textId="20EB9807">
      <w:pPr>
        <w:tabs>
          <w:tab w:val="left" w:pos="1080"/>
        </w:tabs>
        <w:ind w:left="1080" w:hanging="360"/>
        <w:rPr>
          <w:sz w:val="24"/>
          <w:szCs w:val="24"/>
        </w:rPr>
      </w:pPr>
      <w:r w:rsidRPr="00D71CB1">
        <w:rPr>
          <w:sz w:val="24"/>
          <w:szCs w:val="24"/>
        </w:rPr>
        <w:sym w:font="Wingdings" w:char="F0A8"/>
      </w:r>
      <w:r w:rsidRPr="00D71CB1">
        <w:rPr>
          <w:sz w:val="24"/>
          <w:szCs w:val="24"/>
        </w:rPr>
        <w:tab/>
        <w:t>Regional CSBG Technical Assistance Provider(s)</w:t>
      </w:r>
    </w:p>
    <w:p w:rsidRPr="00D71CB1" w:rsidR="008C3A67" w:rsidP="008C3A67" w:rsidRDefault="008C3A67" w14:paraId="093418C4" w14:textId="54123D4A">
      <w:pPr>
        <w:tabs>
          <w:tab w:val="left" w:pos="1080"/>
        </w:tabs>
        <w:ind w:left="1080" w:hanging="360"/>
        <w:rPr>
          <w:sz w:val="24"/>
          <w:szCs w:val="24"/>
        </w:rPr>
      </w:pPr>
      <w:r w:rsidRPr="00D71CB1">
        <w:rPr>
          <w:sz w:val="24"/>
          <w:szCs w:val="24"/>
        </w:rPr>
        <w:sym w:font="Wingdings" w:char="F0A8"/>
      </w:r>
      <w:r w:rsidRPr="00D71CB1">
        <w:rPr>
          <w:sz w:val="24"/>
          <w:szCs w:val="24"/>
        </w:rPr>
        <w:tab/>
        <w:t>National Technical Assistance Provider(s)</w:t>
      </w:r>
    </w:p>
    <w:p w:rsidRPr="00D71CB1" w:rsidR="008C3A67" w:rsidP="008C3A67" w:rsidRDefault="008C3A67" w14:paraId="5AC6343F" w14:textId="7CA37EC8">
      <w:pPr>
        <w:tabs>
          <w:tab w:val="left" w:pos="1080"/>
        </w:tabs>
        <w:ind w:left="1080" w:hanging="360"/>
        <w:rPr>
          <w:sz w:val="24"/>
          <w:szCs w:val="24"/>
        </w:rPr>
      </w:pPr>
      <w:r w:rsidRPr="00D71CB1">
        <w:rPr>
          <w:sz w:val="24"/>
          <w:szCs w:val="24"/>
        </w:rPr>
        <w:sym w:font="Wingdings" w:char="F0A8"/>
      </w:r>
      <w:r w:rsidRPr="00D71CB1">
        <w:rPr>
          <w:sz w:val="24"/>
          <w:szCs w:val="24"/>
        </w:rPr>
        <w:tab/>
        <w:t>Individual consultant(s)</w:t>
      </w:r>
    </w:p>
    <w:p w:rsidRPr="00D71CB1" w:rsidR="008C3A67" w:rsidP="008C3A67" w:rsidRDefault="008C3A67" w14:paraId="2743AB9B" w14:textId="141ED81B">
      <w:pPr>
        <w:tabs>
          <w:tab w:val="left" w:pos="1080"/>
        </w:tabs>
        <w:ind w:left="1080" w:hanging="360"/>
        <w:rPr>
          <w:sz w:val="24"/>
          <w:szCs w:val="24"/>
        </w:rPr>
      </w:pPr>
      <w:r w:rsidRPr="00D71CB1">
        <w:rPr>
          <w:sz w:val="24"/>
          <w:szCs w:val="24"/>
        </w:rPr>
        <w:sym w:font="Wingdings" w:char="F0A8"/>
      </w:r>
      <w:r w:rsidRPr="00D71CB1">
        <w:rPr>
          <w:sz w:val="24"/>
          <w:szCs w:val="24"/>
        </w:rPr>
        <w:tab/>
        <w:t>Tribes and Tribal Organizations</w:t>
      </w:r>
    </w:p>
    <w:p w:rsidRPr="00D71CB1" w:rsidR="008C3A67" w:rsidP="008C3A67" w:rsidRDefault="008C3A67" w14:paraId="7E553F00" w14:textId="1F0A0674">
      <w:pPr>
        <w:tabs>
          <w:tab w:val="left" w:pos="1080"/>
        </w:tabs>
        <w:spacing w:after="120"/>
        <w:ind w:left="1080" w:hanging="360"/>
        <w:rPr>
          <w:b/>
          <w:sz w:val="24"/>
          <w:szCs w:val="24"/>
        </w:rPr>
      </w:pPr>
      <w:r w:rsidRPr="00D71CB1">
        <w:rPr>
          <w:sz w:val="24"/>
          <w:szCs w:val="24"/>
        </w:rPr>
        <w:sym w:font="Wingdings" w:char="F0A8"/>
      </w:r>
      <w:r w:rsidRPr="00D71CB1">
        <w:rPr>
          <w:sz w:val="24"/>
          <w:szCs w:val="24"/>
        </w:rPr>
        <w:tab/>
        <w:t xml:space="preserve">Other </w:t>
      </w:r>
      <w:r w:rsidRPr="00D71CB1" w:rsidR="00DD0905">
        <w:rPr>
          <w:sz w:val="24"/>
          <w:szCs w:val="24"/>
        </w:rPr>
        <w:t>[Provide the types of organizations]</w:t>
      </w:r>
    </w:p>
    <w:p w:rsidR="00DD0905" w:rsidRDefault="00DD0905" w14:paraId="2B20DA36" w14:textId="2E3AF484">
      <w:pPr>
        <w:rPr>
          <w:rFonts w:eastAsiaTheme="majorEastAsia" w:cstheme="majorBidi"/>
          <w:b/>
          <w:sz w:val="28"/>
          <w:szCs w:val="32"/>
        </w:rPr>
      </w:pPr>
    </w:p>
    <w:p w:rsidR="00E47A54" w:rsidP="00BA2677" w:rsidRDefault="00E47A54" w14:paraId="15B92F16" w14:textId="77777777">
      <w:pPr>
        <w:pStyle w:val="Heading2"/>
        <w:rPr>
          <w:color w:val="auto"/>
        </w:rPr>
        <w:sectPr w:rsidR="00E47A54" w:rsidSect="00EE660A">
          <w:footerReference w:type="default" r:id="rId31"/>
          <w:pgSz w:w="12240" w:h="15840" w:code="1"/>
          <w:pgMar w:top="1440" w:right="1440" w:bottom="1440" w:left="1440" w:header="720" w:footer="720" w:gutter="0"/>
          <w:cols w:space="720"/>
          <w:docGrid w:linePitch="360"/>
        </w:sectPr>
      </w:pPr>
    </w:p>
    <w:p w:rsidR="00EE660A" w:rsidP="00BA2677" w:rsidRDefault="00F03F9C" w14:paraId="183A5CFC" w14:textId="52189FD9">
      <w:pPr>
        <w:pStyle w:val="Heading2"/>
        <w:rPr>
          <w:color w:val="auto"/>
        </w:rPr>
      </w:pPr>
      <w:r w:rsidRPr="00511A49">
        <w:lastRenderedPageBreak/>
        <w:t>Module 1, Section G:</w:t>
      </w:r>
      <w:r w:rsidRPr="0037010E">
        <w:rPr>
          <w:color w:val="auto"/>
        </w:rPr>
        <w:t xml:space="preserve"> </w:t>
      </w:r>
      <w:r>
        <w:rPr>
          <w:color w:val="auto"/>
        </w:rPr>
        <w:t>State Linkages and Communication</w:t>
      </w:r>
    </w:p>
    <w:p w:rsidR="00F03F9C" w:rsidP="005F7D29" w:rsidRDefault="00F03F9C" w14:paraId="3F0CC5A0" w14:textId="04C18FC3"/>
    <w:p w:rsidR="00F03F9C" w:rsidP="00F03F9C" w:rsidRDefault="00F03F9C" w14:paraId="1A607E14" w14:textId="77777777">
      <w:pPr>
        <w:rPr>
          <w:sz w:val="24"/>
          <w:szCs w:val="24"/>
        </w:rPr>
      </w:pPr>
      <w:r w:rsidRPr="004353F5">
        <w:rPr>
          <w:sz w:val="24"/>
          <w:szCs w:val="24"/>
        </w:rPr>
        <w:t xml:space="preserve">For the purposes of the CSBG Disaster Supplemental Annual Report, the Office of Community Services </w:t>
      </w:r>
      <w:r>
        <w:rPr>
          <w:sz w:val="24"/>
          <w:szCs w:val="24"/>
        </w:rPr>
        <w:t xml:space="preserve">(OCS) </w:t>
      </w:r>
      <w:r w:rsidRPr="004353F5">
        <w:rPr>
          <w:sz w:val="24"/>
          <w:szCs w:val="24"/>
        </w:rPr>
        <w:t>accepts the data submitted by the state in the Fiscal Year 2020 regular CSBG Annual Report and OCS seeks no additional information.</w:t>
      </w:r>
    </w:p>
    <w:p w:rsidR="006355FB" w:rsidP="005F7D29" w:rsidRDefault="006355FB" w14:paraId="289C035A" w14:textId="2179EDC1"/>
    <w:p w:rsidR="00E47A54" w:rsidP="005F7D29" w:rsidRDefault="00E47A54" w14:paraId="5DA2BF68" w14:textId="77777777"/>
    <w:p w:rsidR="00E47A54" w:rsidP="005F7D29" w:rsidRDefault="00E47A54" w14:paraId="26FB972C" w14:textId="77777777"/>
    <w:p w:rsidR="00E47A54" w:rsidP="001B610E" w:rsidRDefault="00E47A54" w14:paraId="5B8F9A7B" w14:textId="77777777">
      <w:pPr>
        <w:pStyle w:val="Heading2"/>
        <w:rPr>
          <w:color w:val="auto"/>
        </w:rPr>
        <w:sectPr w:rsidR="00E47A54" w:rsidSect="00EE660A">
          <w:footerReference w:type="default" r:id="rId32"/>
          <w:pgSz w:w="12240" w:h="15840" w:code="1"/>
          <w:pgMar w:top="1440" w:right="1440" w:bottom="1440" w:left="1440" w:header="720" w:footer="720" w:gutter="0"/>
          <w:cols w:space="720"/>
          <w:docGrid w:linePitch="360"/>
        </w:sectPr>
      </w:pPr>
    </w:p>
    <w:p w:rsidR="00560049" w:rsidP="001B610E" w:rsidRDefault="00EE660A" w14:paraId="1ACAD213" w14:textId="4795DEC2">
      <w:pPr>
        <w:pStyle w:val="Heading2"/>
      </w:pPr>
      <w:r w:rsidRPr="00511A49">
        <w:lastRenderedPageBreak/>
        <w:t xml:space="preserve">Module 1, </w:t>
      </w:r>
      <w:r w:rsidRPr="00511A49" w:rsidR="00560049">
        <w:t>Section H</w:t>
      </w:r>
      <w:r w:rsidRPr="00511A49" w:rsidR="00541391">
        <w:t>:</w:t>
      </w:r>
      <w:r w:rsidRPr="0037010E" w:rsidR="00541391">
        <w:rPr>
          <w:color w:val="auto"/>
        </w:rPr>
        <w:t xml:space="preserve"> </w:t>
      </w:r>
      <w:r w:rsidRPr="00503389" w:rsidR="00560049">
        <w:rPr>
          <w:color w:val="000000" w:themeColor="text1"/>
        </w:rPr>
        <w:t>Monitoring, Corrective Action, and Fiscal Controls</w:t>
      </w:r>
    </w:p>
    <w:p w:rsidR="00560049" w:rsidP="00560049" w:rsidRDefault="00560049" w14:paraId="71E9E151" w14:textId="77777777">
      <w:pPr>
        <w:rPr>
          <w:sz w:val="24"/>
          <w:szCs w:val="24"/>
        </w:rPr>
      </w:pPr>
    </w:p>
    <w:p w:rsidR="003914E5" w:rsidP="00930E9F" w:rsidRDefault="00930E9F" w14:paraId="1F7067C0" w14:textId="2907D421">
      <w:pPr>
        <w:tabs>
          <w:tab w:val="left" w:pos="720"/>
        </w:tabs>
        <w:spacing w:after="120"/>
        <w:ind w:left="720" w:hanging="720"/>
        <w:rPr>
          <w:sz w:val="24"/>
          <w:szCs w:val="24"/>
        </w:rPr>
      </w:pPr>
      <w:r>
        <w:rPr>
          <w:b/>
          <w:sz w:val="24"/>
          <w:szCs w:val="24"/>
        </w:rPr>
        <w:t>H.1.</w:t>
      </w:r>
      <w:r>
        <w:rPr>
          <w:b/>
          <w:sz w:val="24"/>
          <w:szCs w:val="24"/>
        </w:rPr>
        <w:tab/>
      </w:r>
      <w:r w:rsidRPr="00CD20A7" w:rsidR="00CD20A7">
        <w:rPr>
          <w:b/>
          <w:sz w:val="24"/>
          <w:szCs w:val="24"/>
        </w:rPr>
        <w:t>State Oversight and</w:t>
      </w:r>
      <w:r w:rsidR="00CD20A7">
        <w:rPr>
          <w:b/>
          <w:sz w:val="24"/>
          <w:szCs w:val="24"/>
        </w:rPr>
        <w:t xml:space="preserve"> </w:t>
      </w:r>
      <w:r w:rsidR="00515A28">
        <w:rPr>
          <w:b/>
          <w:sz w:val="24"/>
          <w:szCs w:val="24"/>
        </w:rPr>
        <w:t xml:space="preserve">Monitoring </w:t>
      </w:r>
      <w:r>
        <w:rPr>
          <w:sz w:val="24"/>
          <w:szCs w:val="24"/>
        </w:rPr>
        <w:t>Briefly describe the actual</w:t>
      </w:r>
      <w:r w:rsidR="00CD20A7">
        <w:rPr>
          <w:sz w:val="24"/>
          <w:szCs w:val="24"/>
        </w:rPr>
        <w:t xml:space="preserve"> Disaster Supplemental</w:t>
      </w:r>
      <w:r>
        <w:rPr>
          <w:sz w:val="24"/>
          <w:szCs w:val="24"/>
        </w:rPr>
        <w:t xml:space="preserve"> monitoring visits conducted during the </w:t>
      </w:r>
      <w:r w:rsidR="003914E5">
        <w:rPr>
          <w:sz w:val="24"/>
          <w:szCs w:val="24"/>
        </w:rPr>
        <w:t>FFY</w:t>
      </w:r>
      <w:r>
        <w:rPr>
          <w:sz w:val="24"/>
          <w:szCs w:val="24"/>
        </w:rPr>
        <w:t>, including: full on-site reviews;</w:t>
      </w:r>
      <w:r w:rsidR="00CD20A7">
        <w:rPr>
          <w:sz w:val="24"/>
          <w:szCs w:val="24"/>
        </w:rPr>
        <w:t xml:space="preserve"> desk reviews</w:t>
      </w:r>
      <w:r w:rsidR="00D62553">
        <w:rPr>
          <w:sz w:val="24"/>
          <w:szCs w:val="24"/>
        </w:rPr>
        <w:t xml:space="preserve">; </w:t>
      </w:r>
      <w:r>
        <w:rPr>
          <w:sz w:val="24"/>
          <w:szCs w:val="24"/>
        </w:rPr>
        <w:t xml:space="preserve">and other reviews as appropriate. </w:t>
      </w:r>
    </w:p>
    <w:p w:rsidR="001505EE" w:rsidP="00930E9F" w:rsidRDefault="001505EE" w14:paraId="2C61B707" w14:textId="3BB7547F">
      <w:pPr>
        <w:tabs>
          <w:tab w:val="left" w:pos="720"/>
        </w:tabs>
        <w:spacing w:after="120"/>
        <w:ind w:left="720" w:hanging="720"/>
        <w:rPr>
          <w:sz w:val="24"/>
          <w:szCs w:val="24"/>
        </w:rPr>
      </w:pPr>
    </w:p>
    <w:p w:rsidR="001505EE" w:rsidRDefault="001505EE" w14:paraId="03315486" w14:textId="2CDE02CE">
      <w:pPr>
        <w:rPr>
          <w:sz w:val="24"/>
          <w:szCs w:val="24"/>
        </w:rPr>
      </w:pPr>
    </w:p>
    <w:p w:rsidR="001505EE" w:rsidP="001505EE" w:rsidRDefault="001505EE" w14:paraId="29C68801" w14:textId="77777777">
      <w:pPr>
        <w:pStyle w:val="Heading2"/>
        <w:rPr>
          <w:color w:val="auto"/>
        </w:rPr>
        <w:sectPr w:rsidR="001505EE" w:rsidSect="00EE660A">
          <w:footerReference w:type="default" r:id="rId33"/>
          <w:pgSz w:w="12240" w:h="15840" w:code="1"/>
          <w:pgMar w:top="1440" w:right="1440" w:bottom="1440" w:left="1440" w:header="720" w:footer="720" w:gutter="0"/>
          <w:cols w:space="720"/>
          <w:docGrid w:linePitch="360"/>
        </w:sectPr>
      </w:pPr>
    </w:p>
    <w:p w:rsidR="001505EE" w:rsidP="001505EE" w:rsidRDefault="001505EE" w14:paraId="3C450CAF" w14:textId="6B6200D3">
      <w:pPr>
        <w:pStyle w:val="Heading2"/>
      </w:pPr>
      <w:r w:rsidRPr="00511A49">
        <w:lastRenderedPageBreak/>
        <w:t>Module 1, Section I:</w:t>
      </w:r>
      <w:r w:rsidRPr="0037010E">
        <w:rPr>
          <w:color w:val="auto"/>
        </w:rPr>
        <w:t xml:space="preserve"> </w:t>
      </w:r>
      <w:r>
        <w:rPr>
          <w:color w:val="auto"/>
        </w:rPr>
        <w:t>Results Oriented Management and Accountability (ROMA) System</w:t>
      </w:r>
    </w:p>
    <w:p w:rsidR="00081218" w:rsidP="001505EE" w:rsidRDefault="00081218" w14:paraId="19A8A214" w14:textId="05742346">
      <w:pPr>
        <w:tabs>
          <w:tab w:val="left" w:pos="720"/>
        </w:tabs>
        <w:spacing w:after="120"/>
        <w:rPr>
          <w:sz w:val="24"/>
          <w:szCs w:val="24"/>
        </w:rPr>
      </w:pPr>
    </w:p>
    <w:p w:rsidR="001505EE" w:rsidP="001505EE" w:rsidRDefault="001505EE" w14:paraId="04E5566D" w14:textId="77777777">
      <w:pPr>
        <w:rPr>
          <w:sz w:val="24"/>
          <w:szCs w:val="24"/>
        </w:rPr>
      </w:pPr>
      <w:r w:rsidRPr="004353F5">
        <w:rPr>
          <w:sz w:val="24"/>
          <w:szCs w:val="24"/>
        </w:rPr>
        <w:t xml:space="preserve">For the purposes of the CSBG Disaster Supplemental Annual Report, the Office of Community Services </w:t>
      </w:r>
      <w:r>
        <w:rPr>
          <w:sz w:val="24"/>
          <w:szCs w:val="24"/>
        </w:rPr>
        <w:t xml:space="preserve">(OCS) </w:t>
      </w:r>
      <w:r w:rsidRPr="004353F5">
        <w:rPr>
          <w:sz w:val="24"/>
          <w:szCs w:val="24"/>
        </w:rPr>
        <w:t>accepts the data submitted by the state in the Fiscal Year 2020 regular CSBG Annual Report and OCS seeks no additional information.</w:t>
      </w:r>
    </w:p>
    <w:p w:rsidRPr="00CD20A7" w:rsidR="001505EE" w:rsidP="001505EE" w:rsidRDefault="001505EE" w14:paraId="5379DB77" w14:textId="77777777">
      <w:pPr>
        <w:tabs>
          <w:tab w:val="left" w:pos="720"/>
        </w:tabs>
        <w:spacing w:after="120"/>
      </w:pPr>
    </w:p>
    <w:sectPr w:rsidRPr="00CD20A7" w:rsidR="001505EE" w:rsidSect="00EE660A">
      <w:footerReference w:type="defaul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16BC" w14:textId="77777777" w:rsidR="00BA4A4C" w:rsidRDefault="00BA4A4C" w:rsidP="009E4149">
      <w:r>
        <w:separator/>
      </w:r>
    </w:p>
  </w:endnote>
  <w:endnote w:type="continuationSeparator" w:id="0">
    <w:p w14:paraId="3EED41F3" w14:textId="77777777" w:rsidR="00BA4A4C" w:rsidRDefault="00BA4A4C" w:rsidP="009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9603" w14:textId="77777777" w:rsidR="008C2237" w:rsidRDefault="008C223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0115" w14:textId="4798779C" w:rsidR="003F3E79" w:rsidRPr="00C47C5D" w:rsidRDefault="003F3E79" w:rsidP="001505EE">
    <w:pPr>
      <w:pStyle w:val="Footer"/>
      <w:tabs>
        <w:tab w:val="clear" w:pos="4680"/>
        <w:tab w:val="center" w:pos="5040"/>
      </w:tabs>
      <w:rPr>
        <w:sz w:val="16"/>
        <w:szCs w:val="16"/>
      </w:rPr>
    </w:pPr>
    <w:r w:rsidRPr="00C47C5D">
      <w:rPr>
        <w:sz w:val="16"/>
        <w:szCs w:val="16"/>
      </w:rPr>
      <w:t xml:space="preserve">CSBG </w:t>
    </w:r>
    <w:r>
      <w:rPr>
        <w:sz w:val="16"/>
        <w:szCs w:val="16"/>
      </w:rPr>
      <w:t xml:space="preserve">Disaster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sidR="001505EE">
      <w:rPr>
        <w:sz w:val="16"/>
        <w:szCs w:val="16"/>
      </w:rPr>
      <w:t>C: CSBG Eligible Entity Update</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42194" w14:textId="29459BD9" w:rsidR="001505EE" w:rsidRPr="00C47C5D" w:rsidRDefault="001505EE" w:rsidP="001505EE">
    <w:pPr>
      <w:pStyle w:val="Footer"/>
      <w:tabs>
        <w:tab w:val="clear" w:pos="4680"/>
        <w:tab w:val="center" w:pos="5040"/>
      </w:tabs>
      <w:rPr>
        <w:sz w:val="16"/>
        <w:szCs w:val="16"/>
      </w:rPr>
    </w:pPr>
    <w:r w:rsidRPr="00C47C5D">
      <w:rPr>
        <w:sz w:val="16"/>
        <w:szCs w:val="16"/>
      </w:rPr>
      <w:t xml:space="preserve">CSBG </w:t>
    </w:r>
    <w:r>
      <w:rPr>
        <w:sz w:val="16"/>
        <w:szCs w:val="16"/>
      </w:rPr>
      <w:t xml:space="preserve">Disaster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D: Organizational Standards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097E" w14:textId="29D9F1BD" w:rsidR="003F3E79" w:rsidRDefault="003F3E79" w:rsidP="001505EE">
    <w:pPr>
      <w:pStyle w:val="Footer"/>
      <w:tabs>
        <w:tab w:val="clear" w:pos="4680"/>
        <w:tab w:val="center" w:pos="5040"/>
      </w:tabs>
    </w:pPr>
    <w:r w:rsidRPr="00C47C5D">
      <w:rPr>
        <w:sz w:val="16"/>
        <w:szCs w:val="16"/>
      </w:rPr>
      <w:t>CSBG</w:t>
    </w:r>
    <w:r>
      <w:rPr>
        <w:sz w:val="16"/>
        <w:szCs w:val="16"/>
      </w:rPr>
      <w:t xml:space="preserve"> Disaster Supplemental</w:t>
    </w:r>
    <w:r w:rsidRPr="00C47C5D">
      <w:rPr>
        <w:sz w:val="16"/>
        <w:szCs w:val="16"/>
      </w:rPr>
      <w:t xml:space="preserve"> Annual Report</w:t>
    </w:r>
    <w:r w:rsidR="001505EE">
      <w:rPr>
        <w:sz w:val="16"/>
        <w:szCs w:val="16"/>
      </w:rPr>
      <w:tab/>
    </w:r>
    <w:r w:rsidRPr="00C47C5D">
      <w:rPr>
        <w:sz w:val="16"/>
        <w:szCs w:val="16"/>
      </w:rPr>
      <w:t>Mod</w:t>
    </w:r>
    <w:r>
      <w:rPr>
        <w:sz w:val="16"/>
        <w:szCs w:val="16"/>
      </w:rPr>
      <w:t>ule</w:t>
    </w:r>
    <w:r w:rsidRPr="00C47C5D">
      <w:rPr>
        <w:sz w:val="16"/>
        <w:szCs w:val="16"/>
      </w:rPr>
      <w:t xml:space="preserve"> 1, Section </w:t>
    </w:r>
    <w:r w:rsidR="001505EE">
      <w:rPr>
        <w:sz w:val="16"/>
        <w:szCs w:val="16"/>
      </w:rPr>
      <w:t>E: State Use of Funds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3DC8" w14:textId="275DC9F7" w:rsidR="003F3E79" w:rsidRPr="00C47C5D" w:rsidRDefault="003F3E79" w:rsidP="00702EC3">
    <w:pPr>
      <w:pStyle w:val="Footer"/>
      <w:rPr>
        <w:sz w:val="16"/>
        <w:szCs w:val="16"/>
      </w:rPr>
    </w:pPr>
    <w:r w:rsidRPr="00C47C5D">
      <w:rPr>
        <w:sz w:val="16"/>
        <w:szCs w:val="16"/>
      </w:rPr>
      <w:t xml:space="preserve">CSBG </w:t>
    </w:r>
    <w:r>
      <w:rPr>
        <w:sz w:val="16"/>
        <w:szCs w:val="16"/>
      </w:rPr>
      <w:t xml:space="preserve">Disaster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F: State Training and Technical Assistance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3757E" w14:textId="2888B92D" w:rsidR="003F3E79" w:rsidRDefault="003F3E79" w:rsidP="001505EE">
    <w:pPr>
      <w:pStyle w:val="Footer"/>
      <w:tabs>
        <w:tab w:val="clear" w:pos="4680"/>
        <w:tab w:val="center" w:pos="5040"/>
      </w:tabs>
    </w:pPr>
    <w:r w:rsidRPr="00C47C5D">
      <w:rPr>
        <w:sz w:val="16"/>
        <w:szCs w:val="16"/>
      </w:rPr>
      <w:t xml:space="preserve">CSBG </w:t>
    </w:r>
    <w:r w:rsidR="00ED442F">
      <w:rPr>
        <w:sz w:val="16"/>
        <w:szCs w:val="16"/>
      </w:rPr>
      <w:t xml:space="preserve">Disaster Supplemental </w:t>
    </w:r>
    <w:r w:rsidRPr="00C47C5D">
      <w:rPr>
        <w:sz w:val="16"/>
        <w:szCs w:val="16"/>
      </w:rPr>
      <w:t>Annual Report</w:t>
    </w:r>
    <w:r w:rsidR="001505EE">
      <w:rPr>
        <w:sz w:val="16"/>
        <w:szCs w:val="16"/>
      </w:rPr>
      <w:tab/>
      <w:t>M</w:t>
    </w:r>
    <w:r w:rsidRPr="00C47C5D">
      <w:rPr>
        <w:sz w:val="16"/>
        <w:szCs w:val="16"/>
      </w:rPr>
      <w:t>od</w:t>
    </w:r>
    <w:r>
      <w:rPr>
        <w:sz w:val="16"/>
        <w:szCs w:val="16"/>
      </w:rPr>
      <w:t>ule</w:t>
    </w:r>
    <w:r w:rsidRPr="00C47C5D">
      <w:rPr>
        <w:sz w:val="16"/>
        <w:szCs w:val="16"/>
      </w:rPr>
      <w:t xml:space="preserve"> 1, Section </w:t>
    </w:r>
    <w:r w:rsidR="001505EE">
      <w:rPr>
        <w:sz w:val="16"/>
        <w:szCs w:val="16"/>
      </w:rPr>
      <w:t>F: State Training and Technical Assistance</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9006" w14:textId="48681211" w:rsidR="003F3E79" w:rsidRDefault="003F3E79" w:rsidP="001505EE">
    <w:pPr>
      <w:pStyle w:val="Footer"/>
      <w:tabs>
        <w:tab w:val="clear" w:pos="4680"/>
        <w:tab w:val="center" w:pos="5040"/>
      </w:tabs>
    </w:pPr>
    <w:r w:rsidRPr="00C47C5D">
      <w:rPr>
        <w:sz w:val="16"/>
        <w:szCs w:val="16"/>
      </w:rPr>
      <w:t>CSBG</w:t>
    </w:r>
    <w:r w:rsidR="00ED442F">
      <w:rPr>
        <w:sz w:val="16"/>
        <w:szCs w:val="16"/>
      </w:rPr>
      <w:t xml:space="preserve"> Disaster Supplemental</w:t>
    </w:r>
    <w:r w:rsidRPr="00C47C5D">
      <w:rPr>
        <w:sz w:val="16"/>
        <w:szCs w:val="16"/>
      </w:rPr>
      <w:t xml:space="preserve"> Annual Report</w:t>
    </w:r>
    <w:r w:rsidR="001505EE">
      <w:rPr>
        <w:sz w:val="16"/>
        <w:szCs w:val="16"/>
      </w:rPr>
      <w:tab/>
    </w:r>
    <w:r w:rsidRPr="00C47C5D">
      <w:rPr>
        <w:sz w:val="16"/>
        <w:szCs w:val="16"/>
      </w:rPr>
      <w:t>Mod</w:t>
    </w:r>
    <w:r>
      <w:rPr>
        <w:sz w:val="16"/>
        <w:szCs w:val="16"/>
      </w:rPr>
      <w:t>ule</w:t>
    </w:r>
    <w:r w:rsidRPr="00C47C5D">
      <w:rPr>
        <w:sz w:val="16"/>
        <w:szCs w:val="16"/>
      </w:rPr>
      <w:t xml:space="preserve"> 1, Section </w:t>
    </w:r>
    <w:r w:rsidR="001505EE">
      <w:rPr>
        <w:sz w:val="16"/>
        <w:szCs w:val="16"/>
      </w:rPr>
      <w:t>G: State Linkages and Communication</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4C21" w14:textId="328B80EE" w:rsidR="001505EE" w:rsidRDefault="001505EE" w:rsidP="001505EE">
    <w:pPr>
      <w:pStyle w:val="Footer"/>
      <w:tabs>
        <w:tab w:val="clear" w:pos="4680"/>
        <w:tab w:val="center" w:pos="5040"/>
      </w:tabs>
    </w:pPr>
    <w:r w:rsidRPr="00C47C5D">
      <w:rPr>
        <w:sz w:val="16"/>
        <w:szCs w:val="16"/>
      </w:rPr>
      <w:t>CSBG</w:t>
    </w:r>
    <w:r>
      <w:rPr>
        <w:sz w:val="16"/>
        <w:szCs w:val="16"/>
      </w:rPr>
      <w:t xml:space="preserve"> Disaster Supplemental</w:t>
    </w:r>
    <w:r w:rsidRPr="00C47C5D">
      <w:rPr>
        <w:sz w:val="16"/>
        <w:szCs w:val="16"/>
      </w:rPr>
      <w:t xml:space="preserve"> Annual Report</w:t>
    </w:r>
    <w:r>
      <w:rPr>
        <w:sz w:val="16"/>
        <w:szCs w:val="16"/>
      </w:rPr>
      <w:tab/>
    </w:r>
    <w:r w:rsidRPr="00C47C5D">
      <w:rPr>
        <w:sz w:val="16"/>
        <w:szCs w:val="16"/>
      </w:rPr>
      <w:t>Mod</w:t>
    </w:r>
    <w:r>
      <w:rPr>
        <w:sz w:val="16"/>
        <w:szCs w:val="16"/>
      </w:rPr>
      <w:t>ule</w:t>
    </w:r>
    <w:r w:rsidRPr="00C47C5D">
      <w:rPr>
        <w:sz w:val="16"/>
        <w:szCs w:val="16"/>
      </w:rPr>
      <w:t xml:space="preserve"> 1, Section </w:t>
    </w:r>
    <w:r>
      <w:rPr>
        <w:sz w:val="16"/>
        <w:szCs w:val="16"/>
      </w:rPr>
      <w:t>H: Monitoring</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4523" w14:textId="6E9B397A" w:rsidR="001505EE" w:rsidRDefault="001505EE" w:rsidP="001505EE">
    <w:pPr>
      <w:pStyle w:val="Footer"/>
      <w:tabs>
        <w:tab w:val="clear" w:pos="4680"/>
        <w:tab w:val="center" w:pos="5040"/>
      </w:tabs>
    </w:pPr>
    <w:r w:rsidRPr="00C47C5D">
      <w:rPr>
        <w:sz w:val="16"/>
        <w:szCs w:val="16"/>
      </w:rPr>
      <w:t>CSBG</w:t>
    </w:r>
    <w:r>
      <w:rPr>
        <w:sz w:val="16"/>
        <w:szCs w:val="16"/>
      </w:rPr>
      <w:t xml:space="preserve"> Disaster Supplemental</w:t>
    </w:r>
    <w:r w:rsidRPr="00C47C5D">
      <w:rPr>
        <w:sz w:val="16"/>
        <w:szCs w:val="16"/>
      </w:rPr>
      <w:t xml:space="preserve"> Annual Report</w:t>
    </w:r>
    <w:r>
      <w:rPr>
        <w:sz w:val="16"/>
        <w:szCs w:val="16"/>
      </w:rPr>
      <w:tab/>
    </w:r>
    <w:r w:rsidRPr="00C47C5D">
      <w:rPr>
        <w:sz w:val="16"/>
        <w:szCs w:val="16"/>
      </w:rPr>
      <w:t>Mod</w:t>
    </w:r>
    <w:r>
      <w:rPr>
        <w:sz w:val="16"/>
        <w:szCs w:val="16"/>
      </w:rPr>
      <w:t>ule</w:t>
    </w:r>
    <w:r w:rsidRPr="00C47C5D">
      <w:rPr>
        <w:sz w:val="16"/>
        <w:szCs w:val="16"/>
      </w:rPr>
      <w:t xml:space="preserve"> 1, Section </w:t>
    </w:r>
    <w:r>
      <w:rPr>
        <w:sz w:val="16"/>
        <w:szCs w:val="16"/>
      </w:rPr>
      <w:t>I: ROMA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FF585" w14:textId="002901FD" w:rsidR="003F3E79" w:rsidRDefault="006D1E76" w:rsidP="006D1E76">
    <w:pPr>
      <w:pStyle w:val="Footer"/>
      <w:tabs>
        <w:tab w:val="clear" w:pos="4680"/>
        <w:tab w:val="clear" w:pos="9360"/>
      </w:tabs>
    </w:pPr>
    <w:r w:rsidRPr="007038ED">
      <w:rPr>
        <w:color w:val="000000" w:themeColor="text1"/>
        <w:sz w:val="20"/>
      </w:rPr>
      <w:t xml:space="preserve">THE PAPERWORK REDUCTION ACT OF 1995 (Pub. L. 104-13): Public reporting burden for this collection of information is estimated to average </w:t>
    </w:r>
    <w:r>
      <w:rPr>
        <w:color w:val="000000" w:themeColor="text1"/>
        <w:sz w:val="20"/>
      </w:rPr>
      <w:t>95 ho</w:t>
    </w:r>
    <w:r w:rsidRPr="007038ED">
      <w:rPr>
        <w:color w:val="000000" w:themeColor="text1"/>
        <w:sz w:val="20"/>
      </w:rPr>
      <w:t xml:space="preserve">urs per grantee and </w:t>
    </w:r>
    <w:r>
      <w:rPr>
        <w:color w:val="000000" w:themeColor="text1"/>
        <w:sz w:val="20"/>
      </w:rPr>
      <w:t>476</w:t>
    </w:r>
    <w:r w:rsidRPr="007038ED">
      <w:rPr>
        <w:color w:val="000000" w:themeColor="text1"/>
        <w:sz w:val="20"/>
      </w:rPr>
      <w:t xml:space="preserve"> per sub</w:t>
    </w:r>
    <w:r>
      <w:rPr>
        <w:color w:val="000000" w:themeColor="text1"/>
        <w:sz w:val="20"/>
      </w:rPr>
      <w:t>-</w:t>
    </w:r>
    <w:r w:rsidRPr="007038ED">
      <w:rPr>
        <w:color w:val="000000" w:themeColor="text1"/>
        <w:sz w:val="20"/>
      </w:rPr>
      <w:t>grantee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A7D7707" w14:textId="77777777" w:rsidR="003F3E79" w:rsidRDefault="003F3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5984" w14:textId="14DB5622" w:rsidR="003F3E79" w:rsidRDefault="003F3E79" w:rsidP="00B62ACC">
    <w:pPr>
      <w:pStyle w:val="Footer"/>
      <w:tabs>
        <w:tab w:val="clear" w:pos="4680"/>
        <w:tab w:val="clear" w:pos="9360"/>
      </w:tabs>
    </w:pPr>
    <w:r w:rsidRPr="007038ED">
      <w:rPr>
        <w:color w:val="000000" w:themeColor="text1"/>
        <w:sz w:val="20"/>
      </w:rPr>
      <w:t xml:space="preserve">THE PAPERWORK REDUCTION ACT OF 1995 (Pub. L. 104-13): Public reporting burden for this collection of information is estimated to average </w:t>
    </w:r>
    <w:r>
      <w:rPr>
        <w:color w:val="FF0000"/>
        <w:sz w:val="20"/>
      </w:rPr>
      <w:t xml:space="preserve"> ## </w:t>
    </w:r>
    <w:r w:rsidRPr="007038ED">
      <w:rPr>
        <w:color w:val="000000" w:themeColor="text1"/>
        <w:sz w:val="20"/>
      </w:rPr>
      <w:t xml:space="preserve">hours per grantee and </w:t>
    </w:r>
    <w:r>
      <w:rPr>
        <w:color w:val="000000" w:themeColor="text1"/>
        <w:sz w:val="20"/>
      </w:rPr>
      <w:t xml:space="preserve"> ## </w:t>
    </w:r>
    <w:r w:rsidRPr="007038ED">
      <w:rPr>
        <w:color w:val="000000" w:themeColor="text1"/>
        <w:sz w:val="20"/>
      </w:rPr>
      <w:t>per sub</w:t>
    </w:r>
    <w:r>
      <w:rPr>
        <w:color w:val="000000" w:themeColor="text1"/>
        <w:sz w:val="20"/>
      </w:rPr>
      <w:t>-</w:t>
    </w:r>
    <w:r w:rsidRPr="007038ED">
      <w:rPr>
        <w:color w:val="000000" w:themeColor="text1"/>
        <w:sz w:val="20"/>
      </w:rPr>
      <w:t>grantee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2A24" w14:textId="77777777" w:rsidR="00E47A54" w:rsidRDefault="00E47A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FDE3" w14:textId="798A5B95" w:rsidR="003F3E79" w:rsidRPr="00C47C5D" w:rsidRDefault="003F3E79" w:rsidP="00E47A54">
    <w:pPr>
      <w:pStyle w:val="Footer"/>
      <w:tabs>
        <w:tab w:val="clear" w:pos="4680"/>
        <w:tab w:val="center" w:pos="5040"/>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9ABD" w14:textId="16DF186F" w:rsidR="003F3E79" w:rsidRDefault="003F3E79" w:rsidP="00E47A54">
    <w:pPr>
      <w:pStyle w:val="Footer"/>
      <w:tabs>
        <w:tab w:val="clear" w:pos="4680"/>
        <w:tab w:val="center" w:pos="5040"/>
      </w:tabs>
    </w:pPr>
    <w:r w:rsidRPr="00C47C5D">
      <w:rPr>
        <w:sz w:val="16"/>
        <w:szCs w:val="16"/>
      </w:rPr>
      <w:t xml:space="preserve">CSBG </w:t>
    </w:r>
    <w:r w:rsidR="00ED442F">
      <w:rPr>
        <w:sz w:val="16"/>
        <w:szCs w:val="16"/>
      </w:rPr>
      <w:t xml:space="preserve">Disaster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sidR="00E47A54" w:rsidRPr="00ED442F">
      <w:rPr>
        <w:sz w:val="16"/>
        <w:szCs w:val="16"/>
      </w:rPr>
      <w:t xml:space="preserve">A: CSBG </w:t>
    </w:r>
    <w:r w:rsidR="00E47A54">
      <w:rPr>
        <w:sz w:val="16"/>
        <w:szCs w:val="16"/>
      </w:rPr>
      <w:t>Administration</w:t>
    </w:r>
    <w:r w:rsidR="00681B94">
      <w:rPr>
        <w:sz w:val="16"/>
        <w:szCs w:val="16"/>
      </w:rPr>
      <w:t xml:space="preserve"> </w:t>
    </w:r>
    <w:r w:rsidR="00E47A54">
      <w:rPr>
        <w:sz w:val="16"/>
        <w:szCs w:val="16"/>
      </w:rPr>
      <w:t>Information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03C8" w14:textId="15E6C0BA" w:rsidR="003F3E79" w:rsidRPr="00C47C5D" w:rsidRDefault="003F3E79" w:rsidP="00E47A54">
    <w:pPr>
      <w:pStyle w:val="Footer"/>
      <w:tabs>
        <w:tab w:val="clear" w:pos="4680"/>
        <w:tab w:val="center" w:pos="5040"/>
      </w:tabs>
      <w:rPr>
        <w:sz w:val="16"/>
        <w:szCs w:val="16"/>
      </w:rPr>
    </w:pPr>
    <w:r w:rsidRPr="00C47C5D">
      <w:rPr>
        <w:sz w:val="16"/>
        <w:szCs w:val="16"/>
      </w:rPr>
      <w:t>CSBG</w:t>
    </w:r>
    <w:r w:rsidR="00ED442F">
      <w:rPr>
        <w:sz w:val="16"/>
        <w:szCs w:val="16"/>
      </w:rPr>
      <w:t xml:space="preserve"> Disaster Supplemental</w:t>
    </w:r>
    <w:r w:rsidRPr="00C47C5D">
      <w:rPr>
        <w:sz w:val="16"/>
        <w:szCs w:val="16"/>
      </w:rPr>
      <w:t xml:space="preserve"> Annual Report </w:t>
    </w:r>
    <w:r w:rsidRPr="00C47C5D">
      <w:rPr>
        <w:sz w:val="16"/>
        <w:szCs w:val="16"/>
      </w:rPr>
      <w:tab/>
    </w:r>
    <w:r w:rsidR="00ED442F" w:rsidRPr="00ED442F">
      <w:rPr>
        <w:sz w:val="16"/>
        <w:szCs w:val="16"/>
      </w:rPr>
      <w:t xml:space="preserve">Module 1, Section </w:t>
    </w:r>
    <w:r w:rsidR="00E47A54">
      <w:rPr>
        <w:sz w:val="16"/>
        <w:szCs w:val="16"/>
      </w:rPr>
      <w:t xml:space="preserve">B: Statewide Goals and </w:t>
    </w:r>
    <w:r w:rsidR="00ED442F" w:rsidRPr="00ED442F">
      <w:rPr>
        <w:sz w:val="16"/>
        <w:szCs w:val="16"/>
      </w:rPr>
      <w:t>BG Authorized Official, CSBG Point of Contact</w:t>
    </w:r>
    <w:r w:rsidR="00ED442F" w:rsidRPr="00ED442F" w:rsidDel="00ED442F">
      <w:rPr>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D3F1" w14:textId="21CCB879" w:rsidR="00E47A54" w:rsidRDefault="00E47A54" w:rsidP="00E47A54">
    <w:pPr>
      <w:pStyle w:val="Footer"/>
      <w:tabs>
        <w:tab w:val="clear" w:pos="4680"/>
        <w:tab w:val="center" w:pos="5040"/>
      </w:tabs>
    </w:pPr>
    <w:r w:rsidRPr="00C47C5D">
      <w:rPr>
        <w:sz w:val="16"/>
        <w:szCs w:val="16"/>
      </w:rPr>
      <w:t xml:space="preserve">CSBG </w:t>
    </w:r>
    <w:r>
      <w:rPr>
        <w:sz w:val="16"/>
        <w:szCs w:val="16"/>
      </w:rPr>
      <w:t xml:space="preserve">Disaster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B: Statewide Goals and Accomplishments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3752" w14:textId="17BDCFE4" w:rsidR="003F3E79" w:rsidRDefault="003F3E79">
    <w:pPr>
      <w:pStyle w:val="Footer"/>
    </w:pPr>
    <w:r w:rsidRPr="00C47C5D">
      <w:rPr>
        <w:sz w:val="16"/>
        <w:szCs w:val="16"/>
      </w:rPr>
      <w:t xml:space="preserve">CSBG </w:t>
    </w:r>
    <w:r>
      <w:rPr>
        <w:sz w:val="16"/>
        <w:szCs w:val="16"/>
      </w:rPr>
      <w:t xml:space="preserve">Disaster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E: State Use of Funds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1329E" w14:textId="77777777" w:rsidR="00BA4A4C" w:rsidRDefault="00BA4A4C" w:rsidP="009E4149">
      <w:r>
        <w:separator/>
      </w:r>
    </w:p>
  </w:footnote>
  <w:footnote w:type="continuationSeparator" w:id="0">
    <w:p w14:paraId="08F797BB" w14:textId="77777777" w:rsidR="00BA4A4C" w:rsidRDefault="00BA4A4C" w:rsidP="009E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7694" w14:textId="77777777" w:rsidR="008C2237" w:rsidRDefault="008C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DD19" w14:textId="1F8AC3AA" w:rsidR="003F3E79" w:rsidRPr="00C47C5D" w:rsidRDefault="003F3E79" w:rsidP="00901D29">
    <w:pPr>
      <w:ind w:left="720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F895" w14:textId="77777777" w:rsidR="00ED4545" w:rsidRPr="00C47C5D" w:rsidRDefault="00ED4545" w:rsidP="00ED4545">
    <w:pPr>
      <w:ind w:left="7200"/>
      <w:rPr>
        <w:sz w:val="16"/>
        <w:szCs w:val="16"/>
      </w:rPr>
    </w:pPr>
    <w:r w:rsidRPr="00C47C5D">
      <w:rPr>
        <w:sz w:val="16"/>
        <w:szCs w:val="16"/>
      </w:rPr>
      <w:t>OMB #0970-0492</w:t>
    </w:r>
  </w:p>
  <w:p w14:paraId="0B1843A6" w14:textId="55578A99" w:rsidR="00ED4545" w:rsidRPr="00C47C5D" w:rsidRDefault="00ED4545" w:rsidP="00ED4545">
    <w:pPr>
      <w:ind w:left="7200"/>
      <w:rPr>
        <w:sz w:val="16"/>
        <w:szCs w:val="16"/>
      </w:rPr>
    </w:pPr>
    <w:r w:rsidRPr="00C47C5D">
      <w:rPr>
        <w:sz w:val="16"/>
        <w:szCs w:val="16"/>
      </w:rPr>
      <w:t xml:space="preserve">Expiration Date: </w:t>
    </w:r>
    <w:r w:rsidR="00E47A54">
      <w:rPr>
        <w:sz w:val="16"/>
        <w:szCs w:val="16"/>
      </w:rPr>
      <w:t>02</w:t>
    </w:r>
    <w:r w:rsidRPr="00C47C5D">
      <w:rPr>
        <w:sz w:val="16"/>
        <w:szCs w:val="16"/>
      </w:rPr>
      <w:t>/</w:t>
    </w:r>
    <w:r w:rsidR="008C2237">
      <w:rPr>
        <w:sz w:val="16"/>
        <w:szCs w:val="16"/>
      </w:rPr>
      <w:t>28</w:t>
    </w:r>
    <w:bookmarkStart w:id="0" w:name="_GoBack"/>
    <w:bookmarkEnd w:id="0"/>
    <w:r w:rsidR="00E47A54">
      <w:rPr>
        <w:sz w:val="16"/>
        <w:szCs w:val="16"/>
      </w:rPr>
      <w:t>/2023</w:t>
    </w:r>
  </w:p>
  <w:p w14:paraId="4369B785" w14:textId="77777777" w:rsidR="003F3E79" w:rsidRDefault="003F3E79" w:rsidP="00C47C5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AABC" w14:textId="77777777" w:rsidR="00ED4545" w:rsidRPr="00C47C5D" w:rsidRDefault="00ED4545" w:rsidP="00ED4545">
    <w:pPr>
      <w:ind w:left="7200"/>
      <w:rPr>
        <w:sz w:val="16"/>
        <w:szCs w:val="16"/>
      </w:rPr>
    </w:pPr>
    <w:r w:rsidRPr="00C47C5D">
      <w:rPr>
        <w:sz w:val="16"/>
        <w:szCs w:val="16"/>
      </w:rPr>
      <w:t>OMB #0970-0492</w:t>
    </w:r>
  </w:p>
  <w:p w14:paraId="2AB9DF5E" w14:textId="73C6A863" w:rsidR="00ED4545" w:rsidRPr="00C47C5D" w:rsidRDefault="00ED4545" w:rsidP="00ED4545">
    <w:pPr>
      <w:ind w:left="7200"/>
      <w:rPr>
        <w:sz w:val="16"/>
        <w:szCs w:val="16"/>
      </w:rPr>
    </w:pPr>
    <w:r w:rsidRPr="00C47C5D">
      <w:rPr>
        <w:sz w:val="16"/>
        <w:szCs w:val="16"/>
      </w:rPr>
      <w:t xml:space="preserve">Expiration Date: </w:t>
    </w:r>
    <w:r w:rsidR="00E47A54">
      <w:rPr>
        <w:sz w:val="16"/>
        <w:szCs w:val="16"/>
      </w:rPr>
      <w:t>02</w:t>
    </w:r>
    <w:r w:rsidRPr="00C47C5D">
      <w:rPr>
        <w:sz w:val="16"/>
        <w:szCs w:val="16"/>
      </w:rPr>
      <w:t>/</w:t>
    </w:r>
    <w:r w:rsidR="008C2237">
      <w:rPr>
        <w:sz w:val="16"/>
        <w:szCs w:val="16"/>
      </w:rPr>
      <w:t>28</w:t>
    </w:r>
    <w:r w:rsidRPr="00C47C5D">
      <w:rPr>
        <w:sz w:val="16"/>
        <w:szCs w:val="16"/>
      </w:rPr>
      <w:t>/</w:t>
    </w:r>
    <w:r w:rsidR="00E47A54">
      <w:rPr>
        <w:sz w:val="16"/>
        <w:szCs w:val="16"/>
      </w:rPr>
      <w:t>2023</w:t>
    </w:r>
  </w:p>
  <w:p w14:paraId="37BAD04C" w14:textId="77777777" w:rsidR="00ED4545" w:rsidRPr="00C47C5D" w:rsidRDefault="00ED4545" w:rsidP="00901D29">
    <w:pPr>
      <w:ind w:left="720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264"/>
    <w:multiLevelType w:val="hybridMultilevel"/>
    <w:tmpl w:val="D924B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4793F"/>
    <w:multiLevelType w:val="hybridMultilevel"/>
    <w:tmpl w:val="AAB45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53E5C"/>
    <w:multiLevelType w:val="hybridMultilevel"/>
    <w:tmpl w:val="2C9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50F0A"/>
    <w:multiLevelType w:val="hybridMultilevel"/>
    <w:tmpl w:val="5292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C54F8"/>
    <w:multiLevelType w:val="hybridMultilevel"/>
    <w:tmpl w:val="10E4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80B"/>
    <w:multiLevelType w:val="hybridMultilevel"/>
    <w:tmpl w:val="B3E02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35E99"/>
    <w:multiLevelType w:val="hybridMultilevel"/>
    <w:tmpl w:val="DB2E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6A00"/>
    <w:multiLevelType w:val="hybridMultilevel"/>
    <w:tmpl w:val="A516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49"/>
    <w:rsid w:val="000038E3"/>
    <w:rsid w:val="00011830"/>
    <w:rsid w:val="00016807"/>
    <w:rsid w:val="00037560"/>
    <w:rsid w:val="00040877"/>
    <w:rsid w:val="00052B71"/>
    <w:rsid w:val="00055B44"/>
    <w:rsid w:val="00061EDC"/>
    <w:rsid w:val="00081218"/>
    <w:rsid w:val="00090EA7"/>
    <w:rsid w:val="000A074E"/>
    <w:rsid w:val="000A1299"/>
    <w:rsid w:val="000A6FE0"/>
    <w:rsid w:val="000A79D5"/>
    <w:rsid w:val="000B581D"/>
    <w:rsid w:val="000C1740"/>
    <w:rsid w:val="000D015E"/>
    <w:rsid w:val="000E4E0E"/>
    <w:rsid w:val="00127FD0"/>
    <w:rsid w:val="0013363E"/>
    <w:rsid w:val="00147A86"/>
    <w:rsid w:val="001505EE"/>
    <w:rsid w:val="00152708"/>
    <w:rsid w:val="001678F9"/>
    <w:rsid w:val="00177924"/>
    <w:rsid w:val="00182CF1"/>
    <w:rsid w:val="00184A0E"/>
    <w:rsid w:val="001B610E"/>
    <w:rsid w:val="001B7202"/>
    <w:rsid w:val="001B7CCF"/>
    <w:rsid w:val="001C72A8"/>
    <w:rsid w:val="001C7C69"/>
    <w:rsid w:val="001D0B2B"/>
    <w:rsid w:val="001D3FAD"/>
    <w:rsid w:val="001D4F76"/>
    <w:rsid w:val="001E4CF0"/>
    <w:rsid w:val="00200024"/>
    <w:rsid w:val="00234D75"/>
    <w:rsid w:val="00235E0B"/>
    <w:rsid w:val="00243AE1"/>
    <w:rsid w:val="002447D4"/>
    <w:rsid w:val="00244F0E"/>
    <w:rsid w:val="0025227E"/>
    <w:rsid w:val="00255486"/>
    <w:rsid w:val="00257FEB"/>
    <w:rsid w:val="0026212D"/>
    <w:rsid w:val="00264FF8"/>
    <w:rsid w:val="00276F6E"/>
    <w:rsid w:val="0028627E"/>
    <w:rsid w:val="00292C7F"/>
    <w:rsid w:val="00296D11"/>
    <w:rsid w:val="002B1E13"/>
    <w:rsid w:val="002B386C"/>
    <w:rsid w:val="002C29E3"/>
    <w:rsid w:val="002C5645"/>
    <w:rsid w:val="002D2E34"/>
    <w:rsid w:val="002D3B5E"/>
    <w:rsid w:val="002E4A77"/>
    <w:rsid w:val="002F0D9B"/>
    <w:rsid w:val="00320DDB"/>
    <w:rsid w:val="00324ED3"/>
    <w:rsid w:val="0033408F"/>
    <w:rsid w:val="00342958"/>
    <w:rsid w:val="00347BC0"/>
    <w:rsid w:val="0035501A"/>
    <w:rsid w:val="003617AB"/>
    <w:rsid w:val="0037010E"/>
    <w:rsid w:val="00377230"/>
    <w:rsid w:val="003840E2"/>
    <w:rsid w:val="003914E5"/>
    <w:rsid w:val="003B1833"/>
    <w:rsid w:val="003B51A8"/>
    <w:rsid w:val="003B6773"/>
    <w:rsid w:val="003D5EB1"/>
    <w:rsid w:val="003E090B"/>
    <w:rsid w:val="003E5B7B"/>
    <w:rsid w:val="003F3E79"/>
    <w:rsid w:val="003F5B1E"/>
    <w:rsid w:val="003F7BA8"/>
    <w:rsid w:val="004049BF"/>
    <w:rsid w:val="004353F5"/>
    <w:rsid w:val="00443F6B"/>
    <w:rsid w:val="00483F55"/>
    <w:rsid w:val="004A770E"/>
    <w:rsid w:val="004B1DEA"/>
    <w:rsid w:val="004B46E3"/>
    <w:rsid w:val="004D67FE"/>
    <w:rsid w:val="004E1379"/>
    <w:rsid w:val="004F74A0"/>
    <w:rsid w:val="00502A79"/>
    <w:rsid w:val="00503389"/>
    <w:rsid w:val="00511A49"/>
    <w:rsid w:val="0051528D"/>
    <w:rsid w:val="00515A28"/>
    <w:rsid w:val="00517E86"/>
    <w:rsid w:val="00534B0E"/>
    <w:rsid w:val="00541391"/>
    <w:rsid w:val="005457D6"/>
    <w:rsid w:val="0055455F"/>
    <w:rsid w:val="00560049"/>
    <w:rsid w:val="005669AD"/>
    <w:rsid w:val="00571424"/>
    <w:rsid w:val="0057654F"/>
    <w:rsid w:val="005812D9"/>
    <w:rsid w:val="0059276E"/>
    <w:rsid w:val="005A3BF7"/>
    <w:rsid w:val="005A4ACA"/>
    <w:rsid w:val="005C27D3"/>
    <w:rsid w:val="005D7CA1"/>
    <w:rsid w:val="005F7D29"/>
    <w:rsid w:val="00610A5C"/>
    <w:rsid w:val="00611DDA"/>
    <w:rsid w:val="006232AF"/>
    <w:rsid w:val="00627C14"/>
    <w:rsid w:val="006355FB"/>
    <w:rsid w:val="00636983"/>
    <w:rsid w:val="0065178C"/>
    <w:rsid w:val="006645F3"/>
    <w:rsid w:val="006777BB"/>
    <w:rsid w:val="00681B94"/>
    <w:rsid w:val="006A5733"/>
    <w:rsid w:val="006D1E76"/>
    <w:rsid w:val="006E3F48"/>
    <w:rsid w:val="006F52CC"/>
    <w:rsid w:val="006F6223"/>
    <w:rsid w:val="00702EC3"/>
    <w:rsid w:val="0071193B"/>
    <w:rsid w:val="00714E28"/>
    <w:rsid w:val="007165B1"/>
    <w:rsid w:val="00722E43"/>
    <w:rsid w:val="007277E7"/>
    <w:rsid w:val="007312BB"/>
    <w:rsid w:val="00732D9F"/>
    <w:rsid w:val="00735691"/>
    <w:rsid w:val="007361F7"/>
    <w:rsid w:val="007372B6"/>
    <w:rsid w:val="00745B5E"/>
    <w:rsid w:val="00790FAF"/>
    <w:rsid w:val="00792BA2"/>
    <w:rsid w:val="007B0E33"/>
    <w:rsid w:val="007B16A6"/>
    <w:rsid w:val="007E2641"/>
    <w:rsid w:val="007E66D4"/>
    <w:rsid w:val="007E679D"/>
    <w:rsid w:val="00800FDD"/>
    <w:rsid w:val="00803C07"/>
    <w:rsid w:val="008044B0"/>
    <w:rsid w:val="00805142"/>
    <w:rsid w:val="0080551B"/>
    <w:rsid w:val="00806BAB"/>
    <w:rsid w:val="00834C51"/>
    <w:rsid w:val="00866B3D"/>
    <w:rsid w:val="00872602"/>
    <w:rsid w:val="00873E5F"/>
    <w:rsid w:val="00874FA8"/>
    <w:rsid w:val="008A41C7"/>
    <w:rsid w:val="008B61BE"/>
    <w:rsid w:val="008B6B7C"/>
    <w:rsid w:val="008C2237"/>
    <w:rsid w:val="008C3A67"/>
    <w:rsid w:val="008C780E"/>
    <w:rsid w:val="008D07AC"/>
    <w:rsid w:val="008D5159"/>
    <w:rsid w:val="008D6ACD"/>
    <w:rsid w:val="00901D29"/>
    <w:rsid w:val="00901DEB"/>
    <w:rsid w:val="009107D4"/>
    <w:rsid w:val="00913EE2"/>
    <w:rsid w:val="009149C4"/>
    <w:rsid w:val="00930E9F"/>
    <w:rsid w:val="00944FEA"/>
    <w:rsid w:val="00946FDF"/>
    <w:rsid w:val="00956D85"/>
    <w:rsid w:val="009667CC"/>
    <w:rsid w:val="0098370D"/>
    <w:rsid w:val="00994930"/>
    <w:rsid w:val="009D5569"/>
    <w:rsid w:val="009E4149"/>
    <w:rsid w:val="009E7486"/>
    <w:rsid w:val="00A06A82"/>
    <w:rsid w:val="00A23C67"/>
    <w:rsid w:val="00A65419"/>
    <w:rsid w:val="00A66E84"/>
    <w:rsid w:val="00A83202"/>
    <w:rsid w:val="00AA3D3A"/>
    <w:rsid w:val="00AA56FB"/>
    <w:rsid w:val="00AA5A84"/>
    <w:rsid w:val="00AB0D8E"/>
    <w:rsid w:val="00AC20F2"/>
    <w:rsid w:val="00AC2B60"/>
    <w:rsid w:val="00AD10D7"/>
    <w:rsid w:val="00B05F46"/>
    <w:rsid w:val="00B2043D"/>
    <w:rsid w:val="00B232BF"/>
    <w:rsid w:val="00B37E49"/>
    <w:rsid w:val="00B42631"/>
    <w:rsid w:val="00B42861"/>
    <w:rsid w:val="00B62ACC"/>
    <w:rsid w:val="00B70AF6"/>
    <w:rsid w:val="00B945A0"/>
    <w:rsid w:val="00B971C4"/>
    <w:rsid w:val="00BA2677"/>
    <w:rsid w:val="00BA4A4C"/>
    <w:rsid w:val="00BB69BD"/>
    <w:rsid w:val="00BC727C"/>
    <w:rsid w:val="00BE765A"/>
    <w:rsid w:val="00BF04A9"/>
    <w:rsid w:val="00C27B30"/>
    <w:rsid w:val="00C435C5"/>
    <w:rsid w:val="00C47C5D"/>
    <w:rsid w:val="00C604CA"/>
    <w:rsid w:val="00C616E9"/>
    <w:rsid w:val="00C6261D"/>
    <w:rsid w:val="00CA1FA2"/>
    <w:rsid w:val="00CA34E7"/>
    <w:rsid w:val="00CA5D6C"/>
    <w:rsid w:val="00CA65EC"/>
    <w:rsid w:val="00CB0FF5"/>
    <w:rsid w:val="00CB28A9"/>
    <w:rsid w:val="00CD01E3"/>
    <w:rsid w:val="00CD20A7"/>
    <w:rsid w:val="00CD5DAC"/>
    <w:rsid w:val="00CE1C6F"/>
    <w:rsid w:val="00D02BE8"/>
    <w:rsid w:val="00D16575"/>
    <w:rsid w:val="00D312F3"/>
    <w:rsid w:val="00D32786"/>
    <w:rsid w:val="00D62553"/>
    <w:rsid w:val="00D71CB1"/>
    <w:rsid w:val="00D761C4"/>
    <w:rsid w:val="00D9362F"/>
    <w:rsid w:val="00D94009"/>
    <w:rsid w:val="00DA2ED1"/>
    <w:rsid w:val="00DA40B5"/>
    <w:rsid w:val="00DA7DBA"/>
    <w:rsid w:val="00DC332E"/>
    <w:rsid w:val="00DD0905"/>
    <w:rsid w:val="00DD26E6"/>
    <w:rsid w:val="00DD77AB"/>
    <w:rsid w:val="00DE1F92"/>
    <w:rsid w:val="00DE469C"/>
    <w:rsid w:val="00DF6BAB"/>
    <w:rsid w:val="00E15EED"/>
    <w:rsid w:val="00E27E08"/>
    <w:rsid w:val="00E31AAB"/>
    <w:rsid w:val="00E47A54"/>
    <w:rsid w:val="00E5042E"/>
    <w:rsid w:val="00E62EEC"/>
    <w:rsid w:val="00E67F53"/>
    <w:rsid w:val="00E76F31"/>
    <w:rsid w:val="00E8021D"/>
    <w:rsid w:val="00E830B7"/>
    <w:rsid w:val="00E86E52"/>
    <w:rsid w:val="00EA0913"/>
    <w:rsid w:val="00EA29CD"/>
    <w:rsid w:val="00EC6B64"/>
    <w:rsid w:val="00ED442F"/>
    <w:rsid w:val="00ED4545"/>
    <w:rsid w:val="00ED5C38"/>
    <w:rsid w:val="00EE13CD"/>
    <w:rsid w:val="00EE660A"/>
    <w:rsid w:val="00EF11C0"/>
    <w:rsid w:val="00EF2E23"/>
    <w:rsid w:val="00EF44A3"/>
    <w:rsid w:val="00F00C15"/>
    <w:rsid w:val="00F03F9C"/>
    <w:rsid w:val="00F07322"/>
    <w:rsid w:val="00F07A95"/>
    <w:rsid w:val="00F1527C"/>
    <w:rsid w:val="00F317FC"/>
    <w:rsid w:val="00F57E8A"/>
    <w:rsid w:val="00F6294E"/>
    <w:rsid w:val="00F65DF5"/>
    <w:rsid w:val="00F9392B"/>
    <w:rsid w:val="00FA12AD"/>
    <w:rsid w:val="00FB5D42"/>
    <w:rsid w:val="00FD21A7"/>
    <w:rsid w:val="00FD3CDD"/>
    <w:rsid w:val="00FE5146"/>
    <w:rsid w:val="00FE59D7"/>
    <w:rsid w:val="00FE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98D2B1"/>
  <w15:chartTrackingRefBased/>
  <w15:docId w15:val="{CC49C95E-868E-49AA-9010-BF302A77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B610E"/>
    <w:pPr>
      <w:keepNext/>
      <w:keepLines/>
      <w:spacing w:after="120"/>
      <w:jc w:val="center"/>
      <w:outlineLvl w:val="0"/>
    </w:pPr>
    <w:rPr>
      <w:rFonts w:eastAsiaTheme="majorEastAsia" w:cstheme="majorBidi"/>
      <w:b/>
      <w:color w:val="264A64"/>
      <w:sz w:val="52"/>
      <w:szCs w:val="52"/>
    </w:rPr>
  </w:style>
  <w:style w:type="paragraph" w:styleId="Heading2">
    <w:name w:val="heading 2"/>
    <w:basedOn w:val="Normal"/>
    <w:next w:val="Normal"/>
    <w:link w:val="Heading2Char"/>
    <w:uiPriority w:val="9"/>
    <w:unhideWhenUsed/>
    <w:qFormat/>
    <w:rsid w:val="00B42861"/>
    <w:pPr>
      <w:keepNext/>
      <w:keepLines/>
      <w:spacing w:before="40"/>
      <w:jc w:val="center"/>
      <w:outlineLvl w:val="1"/>
    </w:pPr>
    <w:rPr>
      <w:rFonts w:ascii="Calibri" w:eastAsiaTheme="majorEastAsia" w:hAnsi="Calibri" w:cstheme="majorBidi"/>
      <w:b/>
      <w:color w:val="264A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AD"/>
    <w:pPr>
      <w:ind w:left="720"/>
      <w:contextualSpacing/>
    </w:pPr>
  </w:style>
  <w:style w:type="table" w:styleId="TableGrid">
    <w:name w:val="Table Grid"/>
    <w:basedOn w:val="TableNormal"/>
    <w:uiPriority w:val="59"/>
    <w:rsid w:val="0034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610E"/>
    <w:rPr>
      <w:rFonts w:eastAsiaTheme="majorEastAsia" w:cstheme="majorBidi"/>
      <w:b/>
      <w:color w:val="264A64"/>
      <w:sz w:val="52"/>
      <w:szCs w:val="52"/>
    </w:rPr>
  </w:style>
  <w:style w:type="paragraph" w:styleId="BalloonText">
    <w:name w:val="Balloon Text"/>
    <w:basedOn w:val="Normal"/>
    <w:link w:val="BalloonTextChar"/>
    <w:uiPriority w:val="99"/>
    <w:semiHidden/>
    <w:unhideWhenUsed/>
    <w:rsid w:val="006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AF"/>
    <w:rPr>
      <w:rFonts w:ascii="Segoe UI" w:hAnsi="Segoe UI" w:cs="Segoe UI"/>
      <w:sz w:val="18"/>
      <w:szCs w:val="18"/>
    </w:rPr>
  </w:style>
  <w:style w:type="character" w:styleId="CommentReference">
    <w:name w:val="annotation reference"/>
    <w:basedOn w:val="DefaultParagraphFont"/>
    <w:uiPriority w:val="99"/>
    <w:semiHidden/>
    <w:unhideWhenUsed/>
    <w:rsid w:val="00DA7DBA"/>
    <w:rPr>
      <w:sz w:val="16"/>
      <w:szCs w:val="16"/>
    </w:rPr>
  </w:style>
  <w:style w:type="paragraph" w:styleId="CommentText">
    <w:name w:val="annotation text"/>
    <w:basedOn w:val="Normal"/>
    <w:link w:val="CommentTextChar"/>
    <w:uiPriority w:val="99"/>
    <w:semiHidden/>
    <w:unhideWhenUsed/>
    <w:rsid w:val="00DA7DBA"/>
    <w:rPr>
      <w:sz w:val="20"/>
      <w:szCs w:val="20"/>
    </w:rPr>
  </w:style>
  <w:style w:type="character" w:customStyle="1" w:styleId="CommentTextChar">
    <w:name w:val="Comment Text Char"/>
    <w:basedOn w:val="DefaultParagraphFont"/>
    <w:link w:val="CommentText"/>
    <w:uiPriority w:val="99"/>
    <w:semiHidden/>
    <w:rsid w:val="00DA7DBA"/>
    <w:rPr>
      <w:sz w:val="20"/>
      <w:szCs w:val="20"/>
    </w:rPr>
  </w:style>
  <w:style w:type="paragraph" w:styleId="CommentSubject">
    <w:name w:val="annotation subject"/>
    <w:basedOn w:val="CommentText"/>
    <w:next w:val="CommentText"/>
    <w:link w:val="CommentSubjectChar"/>
    <w:uiPriority w:val="99"/>
    <w:semiHidden/>
    <w:unhideWhenUsed/>
    <w:rsid w:val="00DA7DBA"/>
    <w:rPr>
      <w:b/>
      <w:bCs/>
    </w:rPr>
  </w:style>
  <w:style w:type="character" w:customStyle="1" w:styleId="CommentSubjectChar">
    <w:name w:val="Comment Subject Char"/>
    <w:basedOn w:val="CommentTextChar"/>
    <w:link w:val="CommentSubject"/>
    <w:uiPriority w:val="99"/>
    <w:semiHidden/>
    <w:rsid w:val="00DA7DBA"/>
    <w:rPr>
      <w:b/>
      <w:bCs/>
      <w:sz w:val="20"/>
      <w:szCs w:val="20"/>
    </w:rPr>
  </w:style>
  <w:style w:type="paragraph" w:styleId="Revision">
    <w:name w:val="Revision"/>
    <w:hidden/>
    <w:uiPriority w:val="99"/>
    <w:semiHidden/>
    <w:rsid w:val="00011830"/>
  </w:style>
  <w:style w:type="character" w:styleId="Hyperlink">
    <w:name w:val="Hyperlink"/>
    <w:basedOn w:val="DefaultParagraphFont"/>
    <w:uiPriority w:val="99"/>
    <w:unhideWhenUsed/>
    <w:rsid w:val="0071193B"/>
    <w:rPr>
      <w:color w:val="0000FF" w:themeColor="hyperlink"/>
      <w:u w:val="none"/>
    </w:rPr>
  </w:style>
  <w:style w:type="character" w:styleId="FollowedHyperlink">
    <w:name w:val="FollowedHyperlink"/>
    <w:basedOn w:val="DefaultParagraphFont"/>
    <w:uiPriority w:val="99"/>
    <w:semiHidden/>
    <w:unhideWhenUsed/>
    <w:rsid w:val="007277E7"/>
    <w:rPr>
      <w:color w:val="800080" w:themeColor="followedHyperlink"/>
      <w:u w:val="single"/>
    </w:rPr>
  </w:style>
  <w:style w:type="paragraph" w:styleId="Header">
    <w:name w:val="header"/>
    <w:basedOn w:val="Normal"/>
    <w:link w:val="HeaderChar"/>
    <w:unhideWhenUsed/>
    <w:rsid w:val="009E4149"/>
    <w:pPr>
      <w:tabs>
        <w:tab w:val="center" w:pos="4680"/>
        <w:tab w:val="right" w:pos="9360"/>
      </w:tabs>
    </w:pPr>
  </w:style>
  <w:style w:type="character" w:customStyle="1" w:styleId="HeaderChar">
    <w:name w:val="Header Char"/>
    <w:basedOn w:val="DefaultParagraphFont"/>
    <w:link w:val="Header"/>
    <w:uiPriority w:val="99"/>
    <w:rsid w:val="009E4149"/>
  </w:style>
  <w:style w:type="paragraph" w:styleId="Footer">
    <w:name w:val="footer"/>
    <w:basedOn w:val="Normal"/>
    <w:link w:val="FooterChar"/>
    <w:uiPriority w:val="99"/>
    <w:unhideWhenUsed/>
    <w:rsid w:val="009E4149"/>
    <w:pPr>
      <w:tabs>
        <w:tab w:val="center" w:pos="4680"/>
        <w:tab w:val="right" w:pos="9360"/>
      </w:tabs>
    </w:pPr>
  </w:style>
  <w:style w:type="character" w:customStyle="1" w:styleId="FooterChar">
    <w:name w:val="Footer Char"/>
    <w:basedOn w:val="DefaultParagraphFont"/>
    <w:link w:val="Footer"/>
    <w:uiPriority w:val="99"/>
    <w:rsid w:val="009E4149"/>
  </w:style>
  <w:style w:type="paragraph" w:styleId="Title">
    <w:name w:val="Title"/>
    <w:basedOn w:val="Normal"/>
    <w:next w:val="Normal"/>
    <w:link w:val="TitleChar"/>
    <w:uiPriority w:val="10"/>
    <w:qFormat/>
    <w:rsid w:val="00F317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7F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42861"/>
    <w:rPr>
      <w:rFonts w:ascii="Calibri" w:eastAsiaTheme="majorEastAsia" w:hAnsi="Calibri" w:cstheme="majorBidi"/>
      <w:b/>
      <w:color w:val="264A64"/>
      <w:sz w:val="24"/>
      <w:szCs w:val="26"/>
    </w:rPr>
  </w:style>
  <w:style w:type="paragraph" w:styleId="TOCHeading">
    <w:name w:val="TOC Heading"/>
    <w:basedOn w:val="Heading1"/>
    <w:next w:val="Normal"/>
    <w:uiPriority w:val="39"/>
    <w:unhideWhenUsed/>
    <w:qFormat/>
    <w:rsid w:val="002D3B5E"/>
    <w:pPr>
      <w:spacing w:before="240" w:after="0" w:line="259" w:lineRule="auto"/>
      <w:jc w:val="left"/>
      <w:outlineLvl w:val="9"/>
    </w:pPr>
    <w:rPr>
      <w:rFonts w:asciiTheme="majorHAnsi" w:hAnsiTheme="majorHAnsi"/>
      <w:b w:val="0"/>
      <w:color w:val="365F91" w:themeColor="accent1" w:themeShade="BF"/>
      <w:sz w:val="32"/>
      <w:szCs w:val="32"/>
    </w:rPr>
  </w:style>
  <w:style w:type="paragraph" w:styleId="TOC2">
    <w:name w:val="toc 2"/>
    <w:basedOn w:val="Normal"/>
    <w:next w:val="Normal"/>
    <w:autoRedefine/>
    <w:uiPriority w:val="39"/>
    <w:unhideWhenUsed/>
    <w:rsid w:val="002D3B5E"/>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D3B5E"/>
    <w:pPr>
      <w:spacing w:after="100" w:line="259" w:lineRule="auto"/>
    </w:pPr>
    <w:rPr>
      <w:rFonts w:eastAsiaTheme="minorEastAsia" w:cs="Times New Roman"/>
    </w:rPr>
  </w:style>
  <w:style w:type="paragraph" w:styleId="TOC3">
    <w:name w:val="toc 3"/>
    <w:basedOn w:val="Normal"/>
    <w:next w:val="Normal"/>
    <w:autoRedefine/>
    <w:uiPriority w:val="39"/>
    <w:unhideWhenUsed/>
    <w:rsid w:val="00DD26E6"/>
    <w:pPr>
      <w:spacing w:after="100"/>
      <w:ind w:left="216"/>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32"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www.acf.hhs.gov/sites/default/files/fysb/sf_425.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hyperlink" Target="https://www.acf.hhs.gov/sites/default/files/fysb/sf_425.pdf" TargetMode="External"/><Relationship Id="rId30" Type="http://schemas.openxmlformats.org/officeDocument/2006/relationships/footer" Target="foot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C8B86-0D0E-4B40-8FAA-5456604B53B2}"/>
</file>

<file path=customXml/itemProps2.xml><?xml version="1.0" encoding="utf-8"?>
<ds:datastoreItem xmlns:ds="http://schemas.openxmlformats.org/officeDocument/2006/customXml" ds:itemID="{A80176F5-EAA5-4825-87B3-72E41AA65CE4}"/>
</file>

<file path=customXml/itemProps3.xml><?xml version="1.0" encoding="utf-8"?>
<ds:datastoreItem xmlns:ds="http://schemas.openxmlformats.org/officeDocument/2006/customXml" ds:itemID="{8B7C287D-FF7F-4E99-A3F3-77579A2251F7}"/>
</file>

<file path=customXml/itemProps4.xml><?xml version="1.0" encoding="utf-8"?>
<ds:datastoreItem xmlns:ds="http://schemas.openxmlformats.org/officeDocument/2006/customXml" ds:itemID="{1756D954-747A-45C7-9BE1-501BC90EAE36}"/>
</file>

<file path=docProps/app.xml><?xml version="1.0" encoding="utf-8"?>
<Properties xmlns="http://schemas.openxmlformats.org/officeDocument/2006/extended-properties" xmlns:vt="http://schemas.openxmlformats.org/officeDocument/2006/docPropsVTypes">
  <Template>Normal</Template>
  <TotalTime>213</TotalTime>
  <Pages>14</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Carr, Roneika (ACF) (CTR)</cp:lastModifiedBy>
  <cp:revision>9</cp:revision>
  <cp:lastPrinted>2020-08-31T20:54:00Z</cp:lastPrinted>
  <dcterms:created xsi:type="dcterms:W3CDTF">2020-09-21T21:02:00Z</dcterms:created>
  <dcterms:modified xsi:type="dcterms:W3CDTF">2020-09-24T13:33:00Z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y fmtid="{D5CDD505-2E9C-101B-9397-08002B2CF9AE}" pid="3" name="WorkflowChangePath">
    <vt:lpwstr>dcd4658e-bb5d-4d4a-b6e3-2b36798d318c,4;dcd4658e-bb5d-4d4a-b6e3-2b36798d318c,4;dcd4658e-bb5d-4d4a-b6e3-2b36798d318c,2;</vt:lpwstr>
  </property>
  <property fmtid="{D5CDD505-2E9C-101B-9397-08002B2CF9AE}" pid="4" name="_docset_NoMedatataSyncRequired">
    <vt:lpwstr>False</vt:lpwstr>
  </property>
  <property fmtid="{D5CDD505-2E9C-101B-9397-08002B2CF9AE}" pid="5" name="SPPCopyMoveEvent">
    <vt:lpwstr>0</vt:lpwstr>
  </property>
</Properties>
</file>