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66C2" w:rsidP="00B7494F" w:rsidRDefault="00B7494F" w14:paraId="3CF9DD2B" w14:textId="77777777">
      <w:pPr>
        <w:pStyle w:val="Heading1"/>
      </w:pPr>
      <w:r>
        <w:t>Front</w:t>
      </w:r>
    </w:p>
    <w:p w:rsidR="00B7494F" w:rsidP="00B7494F" w:rsidRDefault="00B7494F" w14:paraId="58A69402" w14:textId="77777777">
      <w:pPr>
        <w:pStyle w:val="BasicParagraph"/>
        <w:suppressAutoHyphens/>
        <w:spacing w:after="270"/>
        <w:rPr>
          <w:rFonts w:ascii="Arial" w:hAnsi="Arial" w:cs="Arial"/>
          <w:sz w:val="22"/>
          <w:szCs w:val="22"/>
        </w:rPr>
      </w:pPr>
      <w:r>
        <w:rPr>
          <w:rFonts w:ascii="Arial" w:hAnsi="Arial" w:cs="Arial"/>
          <w:sz w:val="22"/>
          <w:szCs w:val="22"/>
        </w:rPr>
        <w:t xml:space="preserve">Dear [Respondent Name], </w:t>
      </w:r>
    </w:p>
    <w:p w:rsidR="00CE06F5" w:rsidP="00B7494F" w:rsidRDefault="00CE06F5" w14:paraId="6C59CC5E" w14:textId="5F5A771F">
      <w:pPr>
        <w:pStyle w:val="BasicParagraph"/>
        <w:suppressAutoHyphens/>
        <w:spacing w:after="270"/>
        <w:rPr>
          <w:rStyle w:val="purpletext"/>
          <w:rFonts w:ascii="Arial" w:hAnsi="Arial" w:cs="Arial"/>
          <w:color w:val="auto"/>
          <w:sz w:val="22"/>
          <w:szCs w:val="22"/>
        </w:rPr>
      </w:pPr>
      <w:r w:rsidRPr="006112A3">
        <w:rPr>
          <w:rFonts w:ascii="Arial" w:hAnsi="Arial" w:cs="Arial"/>
          <w:color w:val="auto"/>
          <w:sz w:val="22"/>
          <w:szCs w:val="22"/>
        </w:rPr>
        <w:t xml:space="preserve">For more than 20 years, the </w:t>
      </w:r>
      <w:r>
        <w:rPr>
          <w:rFonts w:ascii="Arial" w:hAnsi="Arial" w:cs="Arial"/>
          <w:color w:val="auto"/>
          <w:sz w:val="22"/>
          <w:szCs w:val="22"/>
        </w:rPr>
        <w:t>information</w:t>
      </w:r>
      <w:r w:rsidRPr="006112A3">
        <w:rPr>
          <w:rFonts w:ascii="Arial" w:hAnsi="Arial" w:cs="Arial"/>
          <w:color w:val="auto"/>
          <w:sz w:val="22"/>
          <w:szCs w:val="22"/>
        </w:rPr>
        <w:t xml:space="preserve"> you have provided</w:t>
      </w:r>
      <w:r>
        <w:rPr>
          <w:rFonts w:ascii="Arial" w:hAnsi="Arial" w:cs="Arial"/>
          <w:color w:val="auto"/>
          <w:sz w:val="22"/>
          <w:szCs w:val="22"/>
        </w:rPr>
        <w:t xml:space="preserve"> to the N</w:t>
      </w:r>
      <w:r w:rsidR="00261C52">
        <w:rPr>
          <w:rFonts w:ascii="Arial" w:hAnsi="Arial" w:cs="Arial"/>
          <w:color w:val="auto"/>
          <w:sz w:val="22"/>
          <w:szCs w:val="22"/>
        </w:rPr>
        <w:t>ational Longitudinal Surveys (N</w:t>
      </w:r>
      <w:r>
        <w:rPr>
          <w:rFonts w:ascii="Arial" w:hAnsi="Arial" w:cs="Arial"/>
          <w:color w:val="auto"/>
          <w:sz w:val="22"/>
          <w:szCs w:val="22"/>
        </w:rPr>
        <w:t>LS</w:t>
      </w:r>
      <w:r w:rsidR="00261C52">
        <w:rPr>
          <w:rFonts w:ascii="Arial" w:hAnsi="Arial" w:cs="Arial"/>
          <w:color w:val="auto"/>
          <w:sz w:val="22"/>
          <w:szCs w:val="22"/>
        </w:rPr>
        <w:t>)</w:t>
      </w:r>
      <w:r w:rsidRPr="006112A3">
        <w:rPr>
          <w:rFonts w:ascii="Arial" w:hAnsi="Arial" w:cs="Arial"/>
          <w:color w:val="auto"/>
          <w:sz w:val="22"/>
          <w:szCs w:val="22"/>
        </w:rPr>
        <w:t xml:space="preserve"> has helped researchers better understand the needs of your generation</w:t>
      </w:r>
      <w:r>
        <w:rPr>
          <w:rFonts w:ascii="Arial" w:hAnsi="Arial" w:cs="Arial"/>
          <w:color w:val="auto"/>
          <w:sz w:val="22"/>
          <w:szCs w:val="22"/>
        </w:rPr>
        <w:t xml:space="preserve">. Today, as we face the </w:t>
      </w:r>
      <w:r>
        <w:rPr>
          <w:rStyle w:val="purpletext"/>
          <w:rFonts w:ascii="Arial" w:hAnsi="Arial" w:cs="Arial"/>
          <w:color w:val="auto"/>
          <w:sz w:val="22"/>
          <w:szCs w:val="22"/>
        </w:rPr>
        <w:t xml:space="preserve">COVID-19 pandemic, </w:t>
      </w:r>
      <w:r>
        <w:rPr>
          <w:rFonts w:ascii="Arial" w:hAnsi="Arial" w:cs="Arial"/>
          <w:color w:val="auto"/>
          <w:sz w:val="22"/>
          <w:szCs w:val="22"/>
        </w:rPr>
        <w:t>your data and the research it supports are more crucial than ever</w:t>
      </w:r>
      <w:r w:rsidRPr="006112A3">
        <w:rPr>
          <w:rFonts w:ascii="Arial" w:hAnsi="Arial" w:cs="Arial"/>
          <w:color w:val="auto"/>
          <w:sz w:val="22"/>
          <w:szCs w:val="22"/>
        </w:rPr>
        <w:t xml:space="preserve">. </w:t>
      </w:r>
      <w:r w:rsidRPr="006112A3">
        <w:rPr>
          <w:rStyle w:val="purpletext"/>
          <w:rFonts w:ascii="Arial" w:hAnsi="Arial" w:cs="Arial"/>
          <w:color w:val="auto"/>
          <w:sz w:val="22"/>
          <w:szCs w:val="22"/>
        </w:rPr>
        <w:t>We understand that, like most Americans</w:t>
      </w:r>
      <w:r>
        <w:rPr>
          <w:rStyle w:val="purpletext"/>
          <w:rFonts w:ascii="Arial" w:hAnsi="Arial" w:cs="Arial"/>
          <w:color w:val="auto"/>
          <w:sz w:val="22"/>
          <w:szCs w:val="22"/>
        </w:rPr>
        <w:t xml:space="preserve"> </w:t>
      </w:r>
      <w:r>
        <w:rPr>
          <w:rFonts w:ascii="Arial" w:hAnsi="Arial" w:cs="Arial"/>
          <w:color w:val="auto"/>
          <w:sz w:val="22"/>
          <w:szCs w:val="22"/>
        </w:rPr>
        <w:t>in</w:t>
      </w:r>
      <w:r w:rsidRPr="006112A3">
        <w:rPr>
          <w:rFonts w:ascii="Arial" w:hAnsi="Arial" w:cs="Arial"/>
          <w:color w:val="auto"/>
          <w:sz w:val="22"/>
          <w:szCs w:val="22"/>
        </w:rPr>
        <w:t xml:space="preserve"> these unprecedented times</w:t>
      </w:r>
      <w:r>
        <w:rPr>
          <w:rFonts w:ascii="Arial" w:hAnsi="Arial" w:cs="Arial"/>
          <w:color w:val="auto"/>
          <w:sz w:val="22"/>
          <w:szCs w:val="22"/>
        </w:rPr>
        <w:t xml:space="preserve">, </w:t>
      </w:r>
      <w:r w:rsidRPr="006112A3">
        <w:rPr>
          <w:rStyle w:val="purpletext"/>
          <w:rFonts w:ascii="Arial" w:hAnsi="Arial" w:cs="Arial"/>
          <w:color w:val="auto"/>
          <w:sz w:val="22"/>
          <w:szCs w:val="22"/>
        </w:rPr>
        <w:t>you may be worried about your loved ones, your health and your financial security.</w:t>
      </w:r>
    </w:p>
    <w:p w:rsidR="00B7494F" w:rsidP="00B7494F" w:rsidRDefault="00B7494F" w14:paraId="689DC02D" w14:textId="7BF1548D">
      <w:pPr>
        <w:pStyle w:val="BasicParagraph"/>
        <w:suppressAutoHyphens/>
        <w:spacing w:after="270"/>
        <w:rPr>
          <w:rFonts w:ascii="Arial" w:hAnsi="Arial" w:cs="Arial"/>
          <w:sz w:val="22"/>
          <w:szCs w:val="22"/>
        </w:rPr>
      </w:pPr>
      <w:r>
        <w:rPr>
          <w:rStyle w:val="purpletext"/>
          <w:rFonts w:ascii="Arial" w:hAnsi="Arial" w:cs="Arial"/>
          <w:color w:val="000000"/>
          <w:sz w:val="22"/>
          <w:szCs w:val="22"/>
        </w:rPr>
        <w:t xml:space="preserve">In difficult times, such as what our country now faces, your continued participation in the </w:t>
      </w:r>
      <w:r w:rsidR="00261C52">
        <w:rPr>
          <w:rStyle w:val="purpletext"/>
          <w:rFonts w:ascii="Arial" w:hAnsi="Arial" w:cs="Arial"/>
          <w:color w:val="000000"/>
          <w:sz w:val="22"/>
          <w:szCs w:val="22"/>
        </w:rPr>
        <w:t>NLS</w:t>
      </w:r>
      <w:r>
        <w:rPr>
          <w:rStyle w:val="purpletext"/>
          <w:rFonts w:ascii="Arial" w:hAnsi="Arial" w:cs="Arial"/>
          <w:color w:val="000000"/>
          <w:sz w:val="22"/>
          <w:szCs w:val="22"/>
        </w:rPr>
        <w:t xml:space="preserve"> is vital both for informing</w:t>
      </w:r>
      <w:r w:rsidR="00CE06F5">
        <w:rPr>
          <w:rStyle w:val="purpletext"/>
          <w:rFonts w:ascii="Arial" w:hAnsi="Arial" w:cs="Arial"/>
          <w:color w:val="000000"/>
          <w:sz w:val="22"/>
          <w:szCs w:val="22"/>
        </w:rPr>
        <w:t xml:space="preserve"> </w:t>
      </w:r>
      <w:r>
        <w:rPr>
          <w:rStyle w:val="purpletext"/>
          <w:rFonts w:ascii="Arial" w:hAnsi="Arial" w:cs="Arial"/>
          <w:color w:val="000000"/>
          <w:sz w:val="22"/>
          <w:szCs w:val="22"/>
        </w:rPr>
        <w:t xml:space="preserve">public policies and for understanding the important long-term effects </w:t>
      </w:r>
      <w:r w:rsidR="00CE06F5">
        <w:rPr>
          <w:rStyle w:val="purpletext"/>
          <w:rFonts w:ascii="Arial" w:hAnsi="Arial" w:cs="Arial"/>
          <w:color w:val="000000"/>
          <w:sz w:val="22"/>
          <w:szCs w:val="22"/>
        </w:rPr>
        <w:t xml:space="preserve">of COVID </w:t>
      </w:r>
      <w:r>
        <w:rPr>
          <w:rStyle w:val="purpletext"/>
          <w:rFonts w:ascii="Arial" w:hAnsi="Arial" w:cs="Arial"/>
          <w:color w:val="000000"/>
          <w:sz w:val="22"/>
          <w:szCs w:val="22"/>
        </w:rPr>
        <w:t xml:space="preserve">on the nation’s general well-being. </w:t>
      </w:r>
    </w:p>
    <w:p w:rsidR="00B45039" w:rsidP="00B45039" w:rsidRDefault="00C136D5" w14:paraId="06E270B1" w14:textId="6C44563C">
      <w:pPr>
        <w:pStyle w:val="BasicParagraph"/>
        <w:suppressAutoHyphens/>
        <w:spacing w:after="270"/>
        <w:rPr>
          <w:rFonts w:ascii="Arial" w:hAnsi="Arial" w:cs="Arial"/>
          <w:sz w:val="22"/>
          <w:szCs w:val="22"/>
        </w:rPr>
      </w:pPr>
      <w:r>
        <w:rPr>
          <w:rFonts w:ascii="Arial" w:hAnsi="Arial" w:cs="Arial"/>
          <w:sz w:val="22"/>
          <w:szCs w:val="22"/>
        </w:rPr>
        <w:t xml:space="preserve">It is for this reason that we invite you to participate in a brief online survey </w:t>
      </w:r>
      <w:r w:rsidR="00B45039">
        <w:rPr>
          <w:rFonts w:ascii="Arial" w:hAnsi="Arial" w:cs="Arial"/>
          <w:sz w:val="22"/>
          <w:szCs w:val="22"/>
        </w:rPr>
        <w:t xml:space="preserve">about how the pandemic has affected your work, school, and health.  </w:t>
      </w:r>
      <w:r w:rsidR="00CE06F5">
        <w:rPr>
          <w:rFonts w:ascii="Arial" w:hAnsi="Arial" w:cs="Arial"/>
          <w:sz w:val="22"/>
          <w:szCs w:val="22"/>
        </w:rPr>
        <w:t>If you would like to take the survey now, you may do so at</w:t>
      </w:r>
      <w:r w:rsidR="008B77FC">
        <w:rPr>
          <w:rFonts w:ascii="Arial" w:hAnsi="Arial" w:cs="Arial"/>
          <w:sz w:val="22"/>
          <w:szCs w:val="22"/>
        </w:rPr>
        <w:t xml:space="preserve"> </w:t>
      </w:r>
      <w:hyperlink w:history="1" r:id="rId5">
        <w:r w:rsidRPr="003D3DF1" w:rsidR="008B77FC">
          <w:rPr>
            <w:rStyle w:val="Hyperlink"/>
            <w:rFonts w:ascii="Arial" w:hAnsi="Arial" w:cs="Arial"/>
            <w:sz w:val="22"/>
            <w:szCs w:val="22"/>
          </w:rPr>
          <w:t>www.nlscovidsurvey.com/individualizedlink</w:t>
        </w:r>
      </w:hyperlink>
      <w:r w:rsidR="008B77FC">
        <w:rPr>
          <w:rFonts w:ascii="Arial" w:hAnsi="Arial" w:cs="Arial"/>
          <w:sz w:val="22"/>
          <w:szCs w:val="22"/>
        </w:rPr>
        <w:t>. Y</w:t>
      </w:r>
      <w:r w:rsidR="00B45039">
        <w:rPr>
          <w:rFonts w:ascii="Arial" w:hAnsi="Arial" w:cs="Arial"/>
          <w:sz w:val="22"/>
          <w:szCs w:val="22"/>
        </w:rPr>
        <w:t xml:space="preserve">ou may also call us toll-free at XXX-XXX-XXXX </w:t>
      </w:r>
      <w:r w:rsidR="00976995">
        <w:rPr>
          <w:rFonts w:ascii="Arial" w:hAnsi="Arial" w:cs="Arial"/>
          <w:sz w:val="22"/>
          <w:szCs w:val="22"/>
        </w:rPr>
        <w:t xml:space="preserve">or email at </w:t>
      </w:r>
      <w:hyperlink w:history="1" r:id="rId6">
        <w:r w:rsidRPr="00155A70" w:rsidR="00976995">
          <w:rPr>
            <w:rStyle w:val="Hyperlink"/>
            <w:rFonts w:ascii="Arial" w:hAnsi="Arial" w:cs="Arial"/>
            <w:sz w:val="22"/>
            <w:szCs w:val="22"/>
          </w:rPr>
          <w:t>nlsy97@norc.org</w:t>
        </w:r>
      </w:hyperlink>
      <w:r w:rsidR="00976995">
        <w:rPr>
          <w:rFonts w:ascii="Arial" w:hAnsi="Arial" w:cs="Arial"/>
          <w:sz w:val="22"/>
          <w:szCs w:val="22"/>
        </w:rPr>
        <w:t xml:space="preserve"> </w:t>
      </w:r>
      <w:r w:rsidR="00B45039">
        <w:rPr>
          <w:rFonts w:ascii="Arial" w:hAnsi="Arial" w:cs="Arial"/>
          <w:sz w:val="22"/>
          <w:szCs w:val="22"/>
        </w:rPr>
        <w:t xml:space="preserve">if you wish </w:t>
      </w:r>
      <w:r w:rsidR="00976995">
        <w:rPr>
          <w:rFonts w:ascii="Arial" w:hAnsi="Arial" w:cs="Arial"/>
          <w:sz w:val="22"/>
          <w:szCs w:val="22"/>
        </w:rPr>
        <w:t xml:space="preserve">set an appointment </w:t>
      </w:r>
      <w:r w:rsidR="00B45039">
        <w:rPr>
          <w:rFonts w:ascii="Arial" w:hAnsi="Arial" w:cs="Arial"/>
          <w:sz w:val="22"/>
          <w:szCs w:val="22"/>
        </w:rPr>
        <w:t xml:space="preserve">to complete the survey over the phone. The average time to take the [supplement name] is about </w:t>
      </w:r>
      <w:r w:rsidR="001D29F3">
        <w:rPr>
          <w:rFonts w:ascii="Arial" w:hAnsi="Arial" w:cs="Arial"/>
          <w:sz w:val="22"/>
          <w:szCs w:val="22"/>
        </w:rPr>
        <w:t xml:space="preserve">12 </w:t>
      </w:r>
      <w:r w:rsidR="00B45039">
        <w:rPr>
          <w:rFonts w:ascii="Arial" w:hAnsi="Arial" w:cs="Arial"/>
          <w:sz w:val="22"/>
          <w:szCs w:val="22"/>
        </w:rPr>
        <w:t>minutes.</w:t>
      </w:r>
      <w:r w:rsidR="00C967D7">
        <w:rPr>
          <w:rFonts w:ascii="Arial" w:hAnsi="Arial" w:cs="Arial"/>
          <w:sz w:val="22"/>
          <w:szCs w:val="22"/>
        </w:rPr>
        <w:t xml:space="preserve">  O</w:t>
      </w:r>
      <w:r w:rsidR="00B45039">
        <w:rPr>
          <w:rFonts w:ascii="Arial" w:hAnsi="Arial" w:cs="Arial"/>
          <w:sz w:val="22"/>
          <w:szCs w:val="22"/>
        </w:rPr>
        <w:t>nce</w:t>
      </w:r>
      <w:r w:rsidR="00C967D7">
        <w:rPr>
          <w:rFonts w:ascii="Arial" w:hAnsi="Arial" w:cs="Arial"/>
          <w:sz w:val="22"/>
          <w:szCs w:val="22"/>
        </w:rPr>
        <w:t xml:space="preserve"> you’ve</w:t>
      </w:r>
      <w:r w:rsidR="00B45039">
        <w:rPr>
          <w:rFonts w:ascii="Arial" w:hAnsi="Arial" w:cs="Arial"/>
          <w:sz w:val="22"/>
          <w:szCs w:val="22"/>
        </w:rPr>
        <w:t xml:space="preserve"> completed</w:t>
      </w:r>
      <w:r w:rsidR="00C967D7">
        <w:rPr>
          <w:rFonts w:ascii="Arial" w:hAnsi="Arial" w:cs="Arial"/>
          <w:sz w:val="22"/>
          <w:szCs w:val="22"/>
        </w:rPr>
        <w:t xml:space="preserve"> the survey</w:t>
      </w:r>
      <w:r w:rsidR="00B45039">
        <w:rPr>
          <w:rFonts w:ascii="Arial" w:hAnsi="Arial" w:cs="Arial"/>
          <w:sz w:val="22"/>
          <w:szCs w:val="22"/>
        </w:rPr>
        <w:t xml:space="preserve">, </w:t>
      </w:r>
      <w:r w:rsidR="004C11A0">
        <w:rPr>
          <w:rFonts w:ascii="Arial" w:hAnsi="Arial" w:cs="Arial"/>
          <w:sz w:val="22"/>
          <w:szCs w:val="22"/>
        </w:rPr>
        <w:t>you will receive $</w:t>
      </w:r>
      <w:r w:rsidR="00CE06F5">
        <w:rPr>
          <w:rFonts w:ascii="Arial" w:hAnsi="Arial" w:cs="Arial"/>
          <w:sz w:val="22"/>
          <w:szCs w:val="22"/>
        </w:rPr>
        <w:t xml:space="preserve">XX </w:t>
      </w:r>
      <w:r w:rsidR="00B45039">
        <w:rPr>
          <w:rFonts w:ascii="Arial" w:hAnsi="Arial" w:cs="Arial"/>
          <w:sz w:val="22"/>
          <w:szCs w:val="22"/>
        </w:rPr>
        <w:t xml:space="preserve">in appreciation for your time. This survey doesn’t replace the usual interview that you complete every other year, but it will provide an important update about how Americans of your age are coping with the </w:t>
      </w:r>
      <w:r w:rsidR="0028320C">
        <w:rPr>
          <w:rFonts w:ascii="Arial" w:hAnsi="Arial" w:cs="Arial"/>
          <w:sz w:val="22"/>
          <w:szCs w:val="22"/>
        </w:rPr>
        <w:t>current pandemic</w:t>
      </w:r>
      <w:r w:rsidR="00B45039">
        <w:rPr>
          <w:rFonts w:ascii="Arial" w:hAnsi="Arial" w:cs="Arial"/>
          <w:sz w:val="22"/>
          <w:szCs w:val="22"/>
        </w:rPr>
        <w:t>.</w:t>
      </w:r>
    </w:p>
    <w:p w:rsidR="00B7494F" w:rsidP="00B7494F" w:rsidRDefault="00CE06F5" w14:paraId="3809F0D2" w14:textId="1267C34E">
      <w:pPr>
        <w:pStyle w:val="BasicParagraph"/>
        <w:suppressAutoHyphens/>
        <w:spacing w:after="270"/>
        <w:rPr>
          <w:rFonts w:ascii="Arial" w:hAnsi="Arial" w:cs="Arial"/>
          <w:sz w:val="22"/>
          <w:szCs w:val="22"/>
        </w:rPr>
      </w:pPr>
      <w:r w:rsidRPr="001F7F4E">
        <w:rPr>
          <w:rFonts w:ascii="Arial" w:hAnsi="Arial" w:cs="Arial"/>
          <w:sz w:val="22"/>
          <w:szCs w:val="22"/>
        </w:rPr>
        <w:t>As always please know that your privacy and confidentiality and security are our number one priority.</w:t>
      </w:r>
      <w:r>
        <w:rPr>
          <w:rFonts w:ascii="Arial" w:hAnsi="Arial" w:cs="Arial"/>
          <w:sz w:val="22"/>
          <w:szCs w:val="22"/>
        </w:rPr>
        <w:t xml:space="preserve"> </w:t>
      </w:r>
      <w:r w:rsidR="00B7494F">
        <w:rPr>
          <w:rFonts w:ascii="Arial" w:hAnsi="Arial" w:cs="Arial"/>
          <w:sz w:val="22"/>
          <w:szCs w:val="22"/>
        </w:rPr>
        <w:t>We follow the federal laws that govern the confidentiality of survey respondents, as well as additional policies and procedures that ensure your answers are safeguarded. Please see the back of this letter for more information about privacy and confidentiality.</w:t>
      </w:r>
    </w:p>
    <w:p w:rsidR="00B7494F" w:rsidP="00B7494F" w:rsidRDefault="00B7494F" w14:paraId="70687CCE" w14:textId="77777777">
      <w:pPr>
        <w:pStyle w:val="BasicParagraph"/>
        <w:suppressAutoHyphens/>
        <w:spacing w:after="270"/>
        <w:rPr>
          <w:rFonts w:ascii="Arial" w:hAnsi="Arial" w:cs="Arial"/>
          <w:sz w:val="22"/>
          <w:szCs w:val="22"/>
        </w:rPr>
      </w:pPr>
      <w:r>
        <w:rPr>
          <w:rFonts w:ascii="Arial" w:hAnsi="Arial" w:cs="Arial"/>
          <w:sz w:val="22"/>
          <w:szCs w:val="22"/>
        </w:rPr>
        <w:t>Your thoughtful answers have made the NLSY97 one of the most vital surveys in the country for understanding your generation. Thank you for your continued contribution during these extraordinary times.</w:t>
      </w:r>
    </w:p>
    <w:p w:rsidR="00B7494F" w:rsidP="00B7494F" w:rsidRDefault="00B7494F" w14:paraId="7388E6D7" w14:textId="77777777">
      <w:pPr>
        <w:pStyle w:val="BasicParagraph"/>
        <w:suppressAutoHyphens/>
        <w:spacing w:after="90"/>
        <w:rPr>
          <w:rFonts w:ascii="Arial" w:hAnsi="Arial" w:cs="Arial"/>
          <w:sz w:val="22"/>
          <w:szCs w:val="22"/>
        </w:rPr>
      </w:pPr>
    </w:p>
    <w:p w:rsidR="00B7494F" w:rsidP="00B7494F" w:rsidRDefault="00B7494F" w14:paraId="660CB79F" w14:textId="77777777">
      <w:pPr>
        <w:pStyle w:val="BasicParagraph"/>
        <w:suppressAutoHyphens/>
        <w:spacing w:after="90"/>
        <w:rPr>
          <w:rFonts w:ascii="Arial" w:hAnsi="Arial" w:cs="Arial"/>
          <w:sz w:val="22"/>
          <w:szCs w:val="22"/>
        </w:rPr>
      </w:pPr>
      <w:r>
        <w:rPr>
          <w:rFonts w:ascii="Arial" w:hAnsi="Arial" w:cs="Arial"/>
          <w:sz w:val="22"/>
          <w:szCs w:val="22"/>
        </w:rPr>
        <w:t>Sincerely,</w:t>
      </w:r>
    </w:p>
    <w:p w:rsidR="00B7494F" w:rsidP="00B7494F" w:rsidRDefault="00B7494F" w14:paraId="10ED2FCC" w14:textId="77777777">
      <w:pPr>
        <w:pStyle w:val="BasicParagraph"/>
        <w:suppressAutoHyphens/>
        <w:rPr>
          <w:rFonts w:ascii="Arial" w:hAnsi="Arial" w:cs="Arial"/>
          <w:sz w:val="22"/>
          <w:szCs w:val="22"/>
        </w:rPr>
      </w:pPr>
      <w:r>
        <w:rPr>
          <w:rFonts w:ascii="Arial" w:hAnsi="Arial" w:cs="Arial"/>
          <w:b/>
          <w:bCs/>
          <w:sz w:val="22"/>
          <w:szCs w:val="22"/>
        </w:rPr>
        <w:t>Keenan Dworak-Fisher,</w:t>
      </w:r>
      <w:r>
        <w:rPr>
          <w:rFonts w:ascii="Arial" w:hAnsi="Arial" w:cs="Arial"/>
          <w:sz w:val="22"/>
          <w:szCs w:val="22"/>
        </w:rPr>
        <w:t xml:space="preserve"> NLS Director</w:t>
      </w:r>
    </w:p>
    <w:p w:rsidR="00B7494F" w:rsidP="00B7494F" w:rsidRDefault="00B7494F" w14:paraId="764F6133" w14:textId="77777777">
      <w:pPr>
        <w:rPr>
          <w:rFonts w:ascii="Arial" w:hAnsi="Arial" w:cs="Arial"/>
        </w:rPr>
      </w:pPr>
      <w:r>
        <w:rPr>
          <w:rFonts w:ascii="Arial" w:hAnsi="Arial" w:cs="Arial"/>
        </w:rPr>
        <w:t>Bureau of Labor Statistics</w:t>
      </w:r>
    </w:p>
    <w:p w:rsidR="00B7494F" w:rsidP="00B7494F" w:rsidRDefault="00B7494F" w14:paraId="5E50D54A" w14:textId="77777777">
      <w:r>
        <w:br w:type="page"/>
      </w:r>
    </w:p>
    <w:p w:rsidR="00B7494F" w:rsidP="00B7494F" w:rsidRDefault="00B7494F" w14:paraId="5E136A26" w14:textId="77777777">
      <w:pPr>
        <w:pStyle w:val="Heading1"/>
      </w:pPr>
      <w:r>
        <w:lastRenderedPageBreak/>
        <w:t>Back</w:t>
      </w:r>
    </w:p>
    <w:p w:rsidR="00B7494F" w:rsidP="008B77FC" w:rsidRDefault="00B7494F" w14:paraId="29DC0DB8" w14:textId="7CEE2E83">
      <w:pPr>
        <w:pStyle w:val="BodyText"/>
        <w:spacing w:line="280" w:lineRule="auto"/>
        <w:ind w:right="117"/>
        <w:jc w:val="both"/>
      </w:pPr>
      <w:r w:rsidRPr="001F7F4E">
        <w:rPr>
          <w:b/>
          <w:bCs/>
          <w:color w:val="045082"/>
          <w:sz w:val="24"/>
          <w:szCs w:val="24"/>
        </w:rPr>
        <w:t xml:space="preserve">WHY IS THIS </w:t>
      </w:r>
      <w:r w:rsidRPr="001F7F4E" w:rsidR="00D64574">
        <w:rPr>
          <w:b/>
          <w:bCs/>
          <w:color w:val="045082"/>
          <w:sz w:val="24"/>
          <w:szCs w:val="24"/>
        </w:rPr>
        <w:t xml:space="preserve">SURVEY </w:t>
      </w:r>
      <w:r w:rsidRPr="001F7F4E">
        <w:rPr>
          <w:b/>
          <w:bCs/>
          <w:color w:val="045082"/>
          <w:sz w:val="24"/>
          <w:szCs w:val="24"/>
        </w:rPr>
        <w:t>IMPORTANT?</w:t>
      </w:r>
      <w:r>
        <w:rPr>
          <w:color w:val="045082"/>
        </w:rPr>
        <w:t xml:space="preserve">  </w:t>
      </w:r>
      <w:r>
        <w:t>Thanks to your help, policymakers and researchers will have a better understanding of the work experiences, family characteristics, health, financial status, and other important information about the lives of people in your generation. This is a voluntary</w:t>
      </w:r>
      <w:r w:rsidR="00D64574">
        <w:t xml:space="preserve"> </w:t>
      </w:r>
      <w:r w:rsidR="00243673">
        <w:t>survey</w:t>
      </w:r>
      <w:r>
        <w:t xml:space="preserve">, and there are no penalties for not </w:t>
      </w:r>
      <w:r w:rsidR="00D64574">
        <w:t xml:space="preserve">participating or not </w:t>
      </w:r>
      <w:r>
        <w:t>answer</w:t>
      </w:r>
      <w:r w:rsidR="00D64574">
        <w:t>ing all the</w:t>
      </w:r>
      <w:r>
        <w:t xml:space="preserve"> questions. However, missing responses make it more difficult to understand the issues that concern people in your community and across the country. Your answers represent the experiences of hundreds of other people your age. We hope we can count on your participation again this </w:t>
      </w:r>
      <w:r w:rsidR="00261C52">
        <w:t>time</w:t>
      </w:r>
      <w:r>
        <w:t>.</w:t>
      </w:r>
      <w:bookmarkStart w:name="_GoBack" w:id="0"/>
      <w:bookmarkEnd w:id="0"/>
    </w:p>
    <w:p w:rsidRPr="00D64574" w:rsidR="004C71DA" w:rsidP="008B77FC" w:rsidRDefault="004C71DA" w14:paraId="4AB62247" w14:textId="77777777">
      <w:pPr>
        <w:pStyle w:val="BodyText"/>
        <w:spacing w:line="280" w:lineRule="auto"/>
        <w:ind w:right="117"/>
        <w:jc w:val="both"/>
        <w:rPr>
          <w:color w:val="231F20"/>
          <w:spacing w:val="-3"/>
        </w:rPr>
      </w:pPr>
    </w:p>
    <w:p w:rsidRPr="001F7F4E" w:rsidR="008B77FC" w:rsidP="00F0635F" w:rsidRDefault="00B7494F" w14:paraId="3025FE97" w14:textId="082A0BBE">
      <w:pPr>
        <w:pStyle w:val="BasicParagraph"/>
        <w:suppressAutoHyphens/>
        <w:spacing w:after="270"/>
        <w:rPr>
          <w:rFonts w:ascii="Times New Roman" w:hAnsi="Times New Roman" w:cs="Times New Roman"/>
          <w:color w:val="auto"/>
        </w:rPr>
      </w:pPr>
      <w:r w:rsidRPr="001D29F3">
        <w:rPr>
          <w:rFonts w:ascii="Arial" w:hAnsi="Arial" w:cs="Arial"/>
          <w:b/>
          <w:bCs/>
          <w:color w:val="045082"/>
        </w:rPr>
        <w:t xml:space="preserve">WHO AUTHORIZES THIS </w:t>
      </w:r>
      <w:r w:rsidRPr="001D29F3" w:rsidR="00792DBA">
        <w:rPr>
          <w:rFonts w:ascii="Arial" w:hAnsi="Arial" w:cs="Arial"/>
          <w:b/>
          <w:bCs/>
          <w:color w:val="045082"/>
        </w:rPr>
        <w:t>SURVEY</w:t>
      </w:r>
      <w:r w:rsidRPr="001D29F3">
        <w:rPr>
          <w:rFonts w:ascii="Arial" w:hAnsi="Arial" w:cs="Arial"/>
          <w:b/>
          <w:bCs/>
          <w:color w:val="045082"/>
        </w:rPr>
        <w:t>?</w:t>
      </w:r>
      <w:r w:rsidRPr="001F7F4E">
        <w:rPr>
          <w:rFonts w:ascii="Arial" w:hAnsi="Arial" w:cs="Arial"/>
          <w:color w:val="auto"/>
          <w:sz w:val="22"/>
          <w:szCs w:val="22"/>
        </w:rPr>
        <w:t xml:space="preserve">  The </w:t>
      </w:r>
      <w:r w:rsidRPr="001F7F4E" w:rsidR="00792DBA">
        <w:rPr>
          <w:rFonts w:ascii="Arial" w:hAnsi="Arial" w:cs="Arial"/>
          <w:color w:val="auto"/>
          <w:sz w:val="22"/>
          <w:szCs w:val="22"/>
        </w:rPr>
        <w:t>survey</w:t>
      </w:r>
      <w:r w:rsidRPr="001F7F4E">
        <w:rPr>
          <w:rFonts w:ascii="Arial" w:hAnsi="Arial" w:cs="Arial"/>
          <w:color w:val="auto"/>
          <w:sz w:val="22"/>
          <w:szCs w:val="22"/>
        </w:rPr>
        <w:t xml:space="preserve"> is </w:t>
      </w:r>
      <w:r w:rsidRPr="001F7F4E" w:rsidR="00243673">
        <w:rPr>
          <w:rFonts w:ascii="Arial" w:hAnsi="Arial" w:cs="Arial"/>
          <w:color w:val="auto"/>
          <w:sz w:val="22"/>
          <w:szCs w:val="22"/>
        </w:rPr>
        <w:t xml:space="preserve">run by </w:t>
      </w:r>
      <w:r w:rsidRPr="001F7F4E">
        <w:rPr>
          <w:rFonts w:ascii="Arial" w:hAnsi="Arial" w:cs="Arial"/>
          <w:color w:val="auto"/>
          <w:sz w:val="22"/>
          <w:szCs w:val="22"/>
        </w:rPr>
        <w:t xml:space="preserve">the U.S. Department of Labor, Bureau of Labor Statistics. The </w:t>
      </w:r>
      <w:r w:rsidRPr="001F7F4E" w:rsidR="00D64574">
        <w:rPr>
          <w:rFonts w:ascii="Arial" w:hAnsi="Arial" w:cs="Arial"/>
          <w:color w:val="auto"/>
          <w:sz w:val="22"/>
          <w:szCs w:val="22"/>
        </w:rPr>
        <w:t xml:space="preserve">survey </w:t>
      </w:r>
      <w:r w:rsidRPr="001F7F4E">
        <w:rPr>
          <w:rFonts w:ascii="Arial" w:hAnsi="Arial" w:cs="Arial"/>
          <w:color w:val="auto"/>
          <w:sz w:val="22"/>
          <w:szCs w:val="22"/>
        </w:rPr>
        <w:t xml:space="preserve">is </w:t>
      </w:r>
      <w:r w:rsidRPr="00265CB9">
        <w:rPr>
          <w:rFonts w:ascii="Arial" w:hAnsi="Arial" w:cs="Arial"/>
          <w:color w:val="auto"/>
          <w:sz w:val="22"/>
          <w:szCs w:val="22"/>
        </w:rPr>
        <w:t xml:space="preserve">authorized under Title 29, Section 2, of the United States Code. The CHRR at The Ohio State University and NORC at the University of Chicago </w:t>
      </w:r>
      <w:r w:rsidRPr="00265CB9" w:rsidR="00243673">
        <w:rPr>
          <w:rFonts w:ascii="Arial" w:hAnsi="Arial" w:cs="Arial"/>
          <w:color w:val="auto"/>
          <w:sz w:val="22"/>
          <w:szCs w:val="22"/>
        </w:rPr>
        <w:t xml:space="preserve">are </w:t>
      </w:r>
      <w:r w:rsidRPr="00265CB9">
        <w:rPr>
          <w:rFonts w:ascii="Arial" w:hAnsi="Arial" w:cs="Arial"/>
          <w:color w:val="auto"/>
          <w:sz w:val="22"/>
          <w:szCs w:val="22"/>
        </w:rPr>
        <w:t>conduct</w:t>
      </w:r>
      <w:r w:rsidRPr="00265CB9" w:rsidR="00243673">
        <w:rPr>
          <w:rFonts w:ascii="Arial" w:hAnsi="Arial" w:cs="Arial"/>
          <w:color w:val="auto"/>
          <w:sz w:val="22"/>
          <w:szCs w:val="22"/>
        </w:rPr>
        <w:t>ing</w:t>
      </w:r>
      <w:r w:rsidRPr="00265CB9">
        <w:rPr>
          <w:rFonts w:ascii="Arial" w:hAnsi="Arial" w:cs="Arial"/>
          <w:color w:val="auto"/>
          <w:sz w:val="22"/>
          <w:szCs w:val="22"/>
        </w:rPr>
        <w:t xml:space="preserve"> this </w:t>
      </w:r>
      <w:r w:rsidRPr="00265CB9" w:rsidR="00243673">
        <w:rPr>
          <w:rFonts w:ascii="Arial" w:hAnsi="Arial" w:cs="Arial"/>
          <w:color w:val="auto"/>
          <w:sz w:val="22"/>
          <w:szCs w:val="22"/>
        </w:rPr>
        <w:t xml:space="preserve">survey </w:t>
      </w:r>
      <w:r w:rsidRPr="00265CB9">
        <w:rPr>
          <w:rFonts w:ascii="Arial" w:hAnsi="Arial" w:cs="Arial"/>
          <w:color w:val="auto"/>
          <w:sz w:val="22"/>
          <w:szCs w:val="22"/>
        </w:rPr>
        <w:t>under a contract with the Department of Labor. The U.S. Office of Management and Budget (OMB) has approved th</w:t>
      </w:r>
      <w:r w:rsidRPr="00265CB9" w:rsidR="00261C52">
        <w:rPr>
          <w:rFonts w:ascii="Arial" w:hAnsi="Arial" w:cs="Arial"/>
          <w:color w:val="auto"/>
          <w:sz w:val="22"/>
          <w:szCs w:val="22"/>
        </w:rPr>
        <w:t xml:space="preserve">is </w:t>
      </w:r>
      <w:r w:rsidRPr="00265CB9" w:rsidR="00F0635F">
        <w:rPr>
          <w:rFonts w:ascii="Arial" w:hAnsi="Arial" w:cs="Arial"/>
          <w:color w:val="auto"/>
          <w:sz w:val="22"/>
          <w:szCs w:val="22"/>
        </w:rPr>
        <w:t xml:space="preserve">voluntary </w:t>
      </w:r>
      <w:r w:rsidRPr="00265CB9" w:rsidR="00261C52">
        <w:rPr>
          <w:rFonts w:ascii="Arial" w:hAnsi="Arial" w:cs="Arial"/>
          <w:color w:val="auto"/>
          <w:sz w:val="22"/>
          <w:szCs w:val="22"/>
        </w:rPr>
        <w:t>survey</w:t>
      </w:r>
      <w:r w:rsidRPr="00265CB9">
        <w:rPr>
          <w:rFonts w:ascii="Arial" w:hAnsi="Arial" w:cs="Arial"/>
          <w:color w:val="auto"/>
          <w:sz w:val="22"/>
          <w:szCs w:val="22"/>
        </w:rPr>
        <w:t xml:space="preserve"> and has assigned 1220-0157 as the </w:t>
      </w:r>
      <w:r w:rsidRPr="00265CB9" w:rsidR="00243673">
        <w:rPr>
          <w:rFonts w:ascii="Arial" w:hAnsi="Arial" w:cs="Arial"/>
          <w:color w:val="auto"/>
          <w:sz w:val="22"/>
          <w:szCs w:val="22"/>
        </w:rPr>
        <w:t xml:space="preserve">survey’s </w:t>
      </w:r>
      <w:r w:rsidRPr="00265CB9">
        <w:rPr>
          <w:rFonts w:ascii="Arial" w:hAnsi="Arial" w:cs="Arial"/>
          <w:color w:val="auto"/>
          <w:sz w:val="22"/>
          <w:szCs w:val="22"/>
        </w:rPr>
        <w:t xml:space="preserve">control number. This control number expires on </w:t>
      </w:r>
      <w:r w:rsidRPr="00265CB9" w:rsidR="00265CB9">
        <w:rPr>
          <w:rFonts w:ascii="Arial" w:hAnsi="Arial" w:cs="Arial"/>
          <w:color w:val="auto"/>
          <w:sz w:val="22"/>
          <w:szCs w:val="22"/>
        </w:rPr>
        <w:t>08</w:t>
      </w:r>
      <w:r w:rsidRPr="00265CB9">
        <w:rPr>
          <w:rFonts w:ascii="Arial" w:hAnsi="Arial" w:cs="Arial"/>
          <w:color w:val="auto"/>
          <w:sz w:val="22"/>
          <w:szCs w:val="22"/>
        </w:rPr>
        <w:t>/</w:t>
      </w:r>
      <w:r w:rsidRPr="00265CB9" w:rsidR="00265CB9">
        <w:rPr>
          <w:rFonts w:ascii="Arial" w:hAnsi="Arial" w:cs="Arial"/>
          <w:color w:val="auto"/>
          <w:sz w:val="22"/>
          <w:szCs w:val="22"/>
        </w:rPr>
        <w:t>31</w:t>
      </w:r>
      <w:r w:rsidRPr="00265CB9">
        <w:rPr>
          <w:rFonts w:ascii="Arial" w:hAnsi="Arial" w:cs="Arial"/>
          <w:color w:val="auto"/>
          <w:sz w:val="22"/>
          <w:szCs w:val="22"/>
        </w:rPr>
        <w:t>/20</w:t>
      </w:r>
      <w:r w:rsidRPr="00265CB9" w:rsidR="00265CB9">
        <w:rPr>
          <w:rFonts w:ascii="Arial" w:hAnsi="Arial" w:cs="Arial"/>
          <w:color w:val="auto"/>
          <w:sz w:val="22"/>
          <w:szCs w:val="22"/>
        </w:rPr>
        <w:t>22</w:t>
      </w:r>
      <w:r w:rsidRPr="00265CB9">
        <w:rPr>
          <w:rFonts w:ascii="Arial" w:hAnsi="Arial" w:cs="Arial"/>
          <w:color w:val="auto"/>
          <w:sz w:val="22"/>
          <w:szCs w:val="22"/>
        </w:rPr>
        <w:t xml:space="preserve">. Without OMB </w:t>
      </w:r>
      <w:r w:rsidRPr="001F7F4E">
        <w:rPr>
          <w:rFonts w:ascii="Arial" w:hAnsi="Arial" w:cs="Arial"/>
          <w:color w:val="auto"/>
          <w:sz w:val="22"/>
          <w:szCs w:val="22"/>
        </w:rPr>
        <w:t xml:space="preserve">approval and this number, we would not be able to conduct this </w:t>
      </w:r>
      <w:r w:rsidRPr="001F7F4E" w:rsidR="00D64574">
        <w:rPr>
          <w:rFonts w:ascii="Arial" w:hAnsi="Arial" w:cs="Arial"/>
          <w:color w:val="auto"/>
          <w:sz w:val="22"/>
          <w:szCs w:val="22"/>
        </w:rPr>
        <w:t>survey</w:t>
      </w:r>
      <w:r w:rsidRPr="001F7F4E">
        <w:rPr>
          <w:rFonts w:ascii="Arial" w:hAnsi="Arial" w:cs="Arial"/>
          <w:color w:val="auto"/>
          <w:sz w:val="22"/>
          <w:szCs w:val="22"/>
        </w:rPr>
        <w:t>.</w:t>
      </w:r>
      <w:r w:rsidRPr="001F7F4E" w:rsidR="00D64574">
        <w:rPr>
          <w:rFonts w:ascii="Times New Roman" w:hAnsi="Times New Roman" w:cs="Times New Roman"/>
          <w:color w:val="auto"/>
        </w:rPr>
        <w:t xml:space="preserve"> </w:t>
      </w:r>
    </w:p>
    <w:p w:rsidR="00F0635F" w:rsidP="00F0635F" w:rsidRDefault="00F0635F" w14:paraId="62ABA0CD" w14:textId="2AC5D512">
      <w:pPr>
        <w:pStyle w:val="BasicParagraph"/>
        <w:suppressAutoHyphens/>
        <w:spacing w:after="270"/>
        <w:rPr>
          <w:rFonts w:ascii="Arial" w:hAnsi="Arial" w:cs="Arial"/>
          <w:sz w:val="22"/>
          <w:szCs w:val="22"/>
        </w:rPr>
      </w:pPr>
      <w:r w:rsidRPr="008B77FC">
        <w:rPr>
          <w:rFonts w:ascii="Arial" w:hAnsi="Arial" w:cs="Arial"/>
          <w:b/>
          <w:bCs/>
          <w:color w:val="1F4E79" w:themeColor="accent1" w:themeShade="80"/>
        </w:rPr>
        <w:t>HOW MUCH TIME WILL THE INTERVIEW TAKE?</w:t>
      </w:r>
      <w:r w:rsidRPr="008B77FC">
        <w:rPr>
          <w:rFonts w:ascii="Arial" w:hAnsi="Arial" w:cs="Arial"/>
          <w:color w:val="1F4E79" w:themeColor="accent1" w:themeShade="80"/>
          <w:sz w:val="22"/>
          <w:szCs w:val="22"/>
        </w:rPr>
        <w:t xml:space="preserve">  </w:t>
      </w:r>
      <w:r w:rsidRPr="008B77FC">
        <w:rPr>
          <w:rFonts w:ascii="Arial" w:hAnsi="Arial" w:cs="Arial"/>
          <w:color w:val="auto"/>
          <w:sz w:val="22"/>
          <w:szCs w:val="22"/>
        </w:rPr>
        <w:t>Based on preliminary tests, we estimate that the average interview will take about</w:t>
      </w:r>
      <w:r w:rsidR="008B77FC">
        <w:rPr>
          <w:rFonts w:ascii="Arial" w:hAnsi="Arial" w:cs="Arial"/>
          <w:color w:val="auto"/>
          <w:sz w:val="22"/>
          <w:szCs w:val="22"/>
        </w:rPr>
        <w:t xml:space="preserve"> 12</w:t>
      </w:r>
      <w:r w:rsidRPr="008B77FC">
        <w:rPr>
          <w:rFonts w:ascii="Arial" w:hAnsi="Arial" w:cs="Arial"/>
          <w:color w:val="auto"/>
          <w:sz w:val="22"/>
          <w:szCs w:val="22"/>
        </w:rPr>
        <w:t xml:space="preserve"> minutes</w:t>
      </w:r>
      <w:r w:rsidR="00265CB9">
        <w:rPr>
          <w:rFonts w:ascii="Arial" w:hAnsi="Arial" w:cs="Arial"/>
          <w:color w:val="auto"/>
          <w:sz w:val="22"/>
          <w:szCs w:val="22"/>
        </w:rPr>
        <w:t xml:space="preserve"> to complete</w:t>
      </w:r>
      <w:r w:rsidRPr="008B77FC">
        <w:rPr>
          <w:rFonts w:ascii="Arial" w:hAnsi="Arial" w:cs="Arial"/>
          <w:color w:val="auto"/>
          <w:sz w:val="22"/>
          <w:szCs w:val="22"/>
        </w:rPr>
        <w:t xml:space="preserve">. Your interview may be somewhat shorter or longer depending on your circumstances. If you have any comments regarding this </w:t>
      </w:r>
      <w:r w:rsidRPr="008B77FC" w:rsidR="004C71DA">
        <w:rPr>
          <w:rFonts w:ascii="Arial" w:hAnsi="Arial" w:cs="Arial"/>
          <w:color w:val="auto"/>
          <w:sz w:val="22"/>
          <w:szCs w:val="22"/>
        </w:rPr>
        <w:t>survey</w:t>
      </w:r>
      <w:r w:rsidRPr="008B77FC">
        <w:rPr>
          <w:rFonts w:ascii="Arial" w:hAnsi="Arial" w:cs="Arial"/>
          <w:color w:val="auto"/>
          <w:sz w:val="22"/>
          <w:szCs w:val="22"/>
        </w:rPr>
        <w:t xml:space="preserve"> or recommendations for reducing its length, send them to the Bureau of Labor Statistics, National Longitudinal Surveys, 2 Massachusetts Avenue</w:t>
      </w:r>
      <w:r>
        <w:rPr>
          <w:rFonts w:ascii="Arial" w:hAnsi="Arial" w:cs="Arial"/>
          <w:sz w:val="22"/>
          <w:szCs w:val="22"/>
        </w:rPr>
        <w:t>, N.E., Washington, DC 20212.</w:t>
      </w:r>
    </w:p>
    <w:p w:rsidR="00B7494F" w:rsidP="00B7494F" w:rsidRDefault="00B7494F" w14:paraId="7F0F7E50" w14:textId="3017A1F0">
      <w:pPr>
        <w:pStyle w:val="BasicParagraph"/>
        <w:suppressAutoHyphens/>
        <w:spacing w:after="270"/>
        <w:rPr>
          <w:rFonts w:ascii="Arial" w:hAnsi="Arial" w:cs="Arial"/>
          <w:sz w:val="22"/>
          <w:szCs w:val="22"/>
        </w:rPr>
      </w:pPr>
      <w:r>
        <w:rPr>
          <w:rFonts w:ascii="Arial" w:hAnsi="Arial" w:cs="Arial"/>
          <w:b/>
          <w:bCs/>
          <w:color w:val="045082"/>
        </w:rPr>
        <w:t>WHO SEES MY ANSWERS?</w:t>
      </w:r>
      <w:r>
        <w:rPr>
          <w:rFonts w:ascii="Arial" w:hAnsi="Arial" w:cs="Arial"/>
          <w:color w:val="40AD48"/>
          <w:sz w:val="22"/>
          <w:szCs w:val="22"/>
        </w:rPr>
        <w:t xml:space="preserve">  </w:t>
      </w:r>
      <w:r>
        <w:rPr>
          <w:rFonts w:ascii="Arial" w:hAnsi="Arial" w:cs="Arial"/>
          <w:sz w:val="22"/>
          <w:szCs w:val="22"/>
        </w:rPr>
        <w:t>We want to reassure you that your confidentiality is protected by law. In accordance with the Confidential Information Protection and Statistical Efficiency Act, the Privacy Act, and other applicable Federal laws, the Bureau of Labor Statistics, its employees and agents, will, to the full extent permitted by law, use the information you provide for statistical purposes only, will hold your responses in confidence, and will not disclose them in identifiable form without your informed consent. All the employees who work on the survey at the Bureau of Labor Statistics and its contractors must sign a document agreeing to protect the confidentiality of your data. In fact, only a few people have access to information about your identity because they need that information to carry out their job duties.</w:t>
      </w:r>
    </w:p>
    <w:p w:rsidRPr="008B77FC" w:rsidR="0071234C" w:rsidP="0071234C" w:rsidRDefault="0071234C" w14:paraId="2536A5E5" w14:textId="7649565C">
      <w:pPr>
        <w:widowControl w:val="0"/>
        <w:autoSpaceDE w:val="0"/>
        <w:autoSpaceDN w:val="0"/>
        <w:spacing w:after="0" w:line="280" w:lineRule="auto"/>
        <w:ind w:right="117"/>
        <w:jc w:val="both"/>
        <w:rPr>
          <w:rFonts w:ascii="Arial" w:hAnsi="Arial" w:eastAsia="Arial" w:cs="Arial"/>
          <w:color w:val="231F20"/>
          <w:lang w:bidi="en-US"/>
        </w:rPr>
      </w:pPr>
      <w:r w:rsidRPr="00704D00">
        <w:rPr>
          <w:rFonts w:ascii="Arial" w:hAnsi="Arial" w:cs="Arial"/>
          <w:color w:val="212121"/>
        </w:rPr>
        <w:t>BLS may release records to a contractor to compile non-individually identifiable data for use by the general public and federal agencies for research purposes. BLS may provide geographic information to researchers to conduct specific research projects which further the mission and functions of BLS.</w:t>
      </w:r>
      <w:r w:rsidRPr="00704D00">
        <w:rPr>
          <w:rFonts w:ascii="Arial" w:hAnsi="Arial" w:cs="Arial"/>
          <w:color w:val="231F20"/>
        </w:rPr>
        <w:t xml:space="preserve"> Such</w:t>
      </w:r>
      <w:r w:rsidRPr="00704D00">
        <w:rPr>
          <w:rFonts w:ascii="Arial" w:hAnsi="Arial" w:cs="Arial"/>
          <w:color w:val="231F20"/>
          <w:spacing w:val="-10"/>
        </w:rPr>
        <w:t xml:space="preserve"> </w:t>
      </w:r>
      <w:r w:rsidRPr="00704D00">
        <w:rPr>
          <w:rFonts w:ascii="Arial" w:hAnsi="Arial" w:cs="Arial"/>
          <w:color w:val="231F20"/>
        </w:rPr>
        <w:t>authorized</w:t>
      </w:r>
      <w:r w:rsidRPr="00704D00">
        <w:rPr>
          <w:rFonts w:ascii="Arial" w:hAnsi="Arial" w:cs="Arial"/>
          <w:color w:val="231F20"/>
          <w:spacing w:val="-9"/>
        </w:rPr>
        <w:t xml:space="preserve"> </w:t>
      </w:r>
      <w:r w:rsidRPr="00704D00">
        <w:rPr>
          <w:rFonts w:ascii="Arial" w:hAnsi="Arial" w:cs="Arial"/>
          <w:color w:val="231F20"/>
        </w:rPr>
        <w:t>researchers</w:t>
      </w:r>
      <w:r w:rsidRPr="00704D00">
        <w:rPr>
          <w:rFonts w:ascii="Arial" w:hAnsi="Arial" w:cs="Arial"/>
          <w:color w:val="231F20"/>
          <w:spacing w:val="-10"/>
        </w:rPr>
        <w:t xml:space="preserve"> </w:t>
      </w:r>
      <w:r w:rsidRPr="00704D00">
        <w:rPr>
          <w:rFonts w:ascii="Arial" w:hAnsi="Arial" w:cs="Arial"/>
          <w:color w:val="231F20"/>
        </w:rPr>
        <w:t>must</w:t>
      </w:r>
      <w:r w:rsidRPr="00704D00">
        <w:rPr>
          <w:rFonts w:ascii="Arial" w:hAnsi="Arial" w:cs="Arial"/>
          <w:color w:val="231F20"/>
          <w:spacing w:val="-9"/>
        </w:rPr>
        <w:t xml:space="preserve"> </w:t>
      </w:r>
      <w:r w:rsidRPr="00704D00">
        <w:rPr>
          <w:rFonts w:ascii="Arial" w:hAnsi="Arial" w:cs="Arial"/>
          <w:color w:val="231F20"/>
        </w:rPr>
        <w:t>sign</w:t>
      </w:r>
      <w:r w:rsidRPr="00704D00">
        <w:rPr>
          <w:rFonts w:ascii="Arial" w:hAnsi="Arial" w:cs="Arial"/>
          <w:color w:val="231F20"/>
          <w:spacing w:val="-10"/>
        </w:rPr>
        <w:t xml:space="preserve"> </w:t>
      </w:r>
      <w:r w:rsidRPr="00704D00">
        <w:rPr>
          <w:rFonts w:ascii="Arial" w:hAnsi="Arial" w:cs="Arial"/>
          <w:color w:val="231F20"/>
        </w:rPr>
        <w:t>a</w:t>
      </w:r>
      <w:r w:rsidRPr="00704D00">
        <w:rPr>
          <w:rFonts w:ascii="Arial" w:hAnsi="Arial" w:cs="Arial"/>
          <w:color w:val="231F20"/>
          <w:spacing w:val="-9"/>
        </w:rPr>
        <w:t xml:space="preserve"> </w:t>
      </w:r>
      <w:r w:rsidRPr="00704D00">
        <w:rPr>
          <w:rFonts w:ascii="Arial" w:hAnsi="Arial" w:cs="Arial"/>
          <w:color w:val="231F20"/>
        </w:rPr>
        <w:t>written</w:t>
      </w:r>
      <w:r w:rsidRPr="00704D00">
        <w:rPr>
          <w:rFonts w:ascii="Arial" w:hAnsi="Arial" w:cs="Arial"/>
          <w:color w:val="231F20"/>
          <w:spacing w:val="-10"/>
        </w:rPr>
        <w:t xml:space="preserve"> </w:t>
      </w:r>
      <w:r w:rsidRPr="00704D00">
        <w:rPr>
          <w:rFonts w:ascii="Arial" w:hAnsi="Arial" w:cs="Arial"/>
          <w:color w:val="231F20"/>
        </w:rPr>
        <w:t>agreement</w:t>
      </w:r>
      <w:r w:rsidRPr="00704D00">
        <w:rPr>
          <w:rFonts w:ascii="Arial" w:hAnsi="Arial" w:cs="Arial"/>
          <w:color w:val="231F20"/>
          <w:spacing w:val="-9"/>
        </w:rPr>
        <w:t xml:space="preserve"> </w:t>
      </w:r>
      <w:r w:rsidRPr="00704D00">
        <w:rPr>
          <w:rFonts w:ascii="Arial" w:hAnsi="Arial" w:cs="Arial"/>
          <w:color w:val="231F20"/>
        </w:rPr>
        <w:t>making</w:t>
      </w:r>
      <w:r w:rsidRPr="00704D00">
        <w:rPr>
          <w:rFonts w:ascii="Arial" w:hAnsi="Arial" w:cs="Arial"/>
          <w:color w:val="231F20"/>
          <w:spacing w:val="-10"/>
        </w:rPr>
        <w:t xml:space="preserve"> </w:t>
      </w:r>
      <w:r w:rsidRPr="00704D00">
        <w:rPr>
          <w:rFonts w:ascii="Arial" w:hAnsi="Arial" w:cs="Arial"/>
          <w:color w:val="231F20"/>
        </w:rPr>
        <w:t>them</w:t>
      </w:r>
      <w:r w:rsidRPr="00704D00">
        <w:rPr>
          <w:rFonts w:ascii="Arial" w:hAnsi="Arial" w:cs="Arial"/>
          <w:color w:val="231F20"/>
          <w:spacing w:val="-9"/>
        </w:rPr>
        <w:t xml:space="preserve"> </w:t>
      </w:r>
      <w:r w:rsidRPr="00704D00">
        <w:rPr>
          <w:rFonts w:ascii="Arial" w:hAnsi="Arial" w:cs="Arial"/>
          <w:color w:val="231F20"/>
        </w:rPr>
        <w:t>official</w:t>
      </w:r>
      <w:r w:rsidRPr="00704D00">
        <w:rPr>
          <w:rFonts w:ascii="Arial" w:hAnsi="Arial" w:cs="Arial"/>
          <w:color w:val="231F20"/>
          <w:spacing w:val="-10"/>
        </w:rPr>
        <w:t xml:space="preserve"> </w:t>
      </w:r>
      <w:r w:rsidRPr="00704D00">
        <w:rPr>
          <w:rFonts w:ascii="Arial" w:hAnsi="Arial" w:cs="Arial"/>
          <w:color w:val="231F20"/>
        </w:rPr>
        <w:t>agents</w:t>
      </w:r>
      <w:r w:rsidRPr="00704D00">
        <w:rPr>
          <w:rFonts w:ascii="Arial" w:hAnsi="Arial" w:cs="Arial"/>
          <w:color w:val="231F20"/>
          <w:spacing w:val="-9"/>
        </w:rPr>
        <w:t xml:space="preserve"> </w:t>
      </w:r>
      <w:r w:rsidRPr="00704D00">
        <w:rPr>
          <w:rFonts w:ascii="Arial" w:hAnsi="Arial" w:cs="Arial"/>
          <w:color w:val="231F20"/>
        </w:rPr>
        <w:t>of</w:t>
      </w:r>
      <w:r w:rsidRPr="00704D00">
        <w:rPr>
          <w:rFonts w:ascii="Arial" w:hAnsi="Arial" w:cs="Arial"/>
          <w:color w:val="231F20"/>
          <w:spacing w:val="-10"/>
        </w:rPr>
        <w:t xml:space="preserve"> </w:t>
      </w:r>
      <w:r w:rsidRPr="00704D00">
        <w:rPr>
          <w:rFonts w:ascii="Arial" w:hAnsi="Arial" w:cs="Arial"/>
          <w:color w:val="231F20"/>
        </w:rPr>
        <w:t>the</w:t>
      </w:r>
      <w:r w:rsidRPr="00704D00">
        <w:rPr>
          <w:rFonts w:ascii="Arial" w:hAnsi="Arial" w:cs="Arial"/>
          <w:color w:val="231F20"/>
          <w:spacing w:val="-9"/>
        </w:rPr>
        <w:t xml:space="preserve"> </w:t>
      </w:r>
      <w:r w:rsidRPr="008B77FC">
        <w:rPr>
          <w:rFonts w:ascii="Arial" w:hAnsi="Arial" w:cs="Arial"/>
          <w:color w:val="231F20"/>
        </w:rPr>
        <w:t>Bureau</w:t>
      </w:r>
      <w:r w:rsidRPr="008B77FC">
        <w:rPr>
          <w:rFonts w:ascii="Arial" w:hAnsi="Arial" w:cs="Arial"/>
          <w:color w:val="231F20"/>
          <w:spacing w:val="-10"/>
        </w:rPr>
        <w:t xml:space="preserve"> </w:t>
      </w:r>
      <w:r w:rsidRPr="008B77FC">
        <w:rPr>
          <w:rFonts w:ascii="Arial" w:hAnsi="Arial" w:cs="Arial"/>
          <w:color w:val="231F20"/>
        </w:rPr>
        <w:t>of</w:t>
      </w:r>
      <w:r w:rsidRPr="008B77FC">
        <w:rPr>
          <w:rFonts w:ascii="Arial" w:hAnsi="Arial" w:cs="Arial"/>
          <w:color w:val="231F20"/>
          <w:spacing w:val="-9"/>
        </w:rPr>
        <w:t xml:space="preserve"> </w:t>
      </w:r>
      <w:r w:rsidRPr="008B77FC">
        <w:rPr>
          <w:rFonts w:ascii="Arial" w:hAnsi="Arial" w:cs="Arial"/>
          <w:color w:val="231F20"/>
        </w:rPr>
        <w:t xml:space="preserve">Labor Statistics and requiring them to protect the confidentiality of survey participants. </w:t>
      </w:r>
      <w:r w:rsidRPr="008B77FC" w:rsidR="00F06373">
        <w:rPr>
          <w:rFonts w:ascii="Arial" w:hAnsi="Arial" w:cs="Arial"/>
          <w:color w:val="231F20"/>
        </w:rPr>
        <w:t>These ex</w:t>
      </w:r>
      <w:r w:rsidRPr="008B77FC">
        <w:rPr>
          <w:rFonts w:ascii="Arial" w:hAnsi="Arial" w:cs="Arial"/>
          <w:color w:val="231F20"/>
        </w:rPr>
        <w:t>ternal researchers are never provided with the personal identities of participants.</w:t>
      </w:r>
    </w:p>
    <w:p w:rsidR="0071234C" w:rsidP="00B7494F" w:rsidRDefault="0071234C" w14:paraId="219D06A2" w14:textId="77777777">
      <w:pPr>
        <w:pStyle w:val="BasicParagraph"/>
        <w:suppressAutoHyphens/>
        <w:spacing w:after="270"/>
        <w:rPr>
          <w:rFonts w:ascii="Arial" w:hAnsi="Arial" w:cs="Arial"/>
          <w:sz w:val="22"/>
          <w:szCs w:val="22"/>
        </w:rPr>
      </w:pPr>
    </w:p>
    <w:p w:rsidR="00B7494F" w:rsidP="00B7494F" w:rsidRDefault="00B7494F" w14:paraId="0835B952" w14:textId="4FBB5143">
      <w:pPr>
        <w:pStyle w:val="BasicParagraph"/>
        <w:suppressAutoHyphens/>
        <w:rPr>
          <w:rFonts w:ascii="Arial" w:hAnsi="Arial" w:cs="Arial"/>
          <w:sz w:val="22"/>
          <w:szCs w:val="22"/>
        </w:rPr>
      </w:pPr>
      <w:r>
        <w:rPr>
          <w:rFonts w:ascii="Arial" w:hAnsi="Arial" w:cs="Arial"/>
          <w:b/>
          <w:bCs/>
          <w:color w:val="045082"/>
        </w:rPr>
        <w:t>WHERE CAN I FIND MORE INFORMATION?</w:t>
      </w:r>
      <w:r>
        <w:rPr>
          <w:rFonts w:ascii="Arial" w:hAnsi="Arial" w:cs="Arial"/>
          <w:color w:val="2B4167"/>
          <w:sz w:val="22"/>
          <w:szCs w:val="22"/>
        </w:rPr>
        <w:t xml:space="preserve">  </w:t>
      </w:r>
      <w:r>
        <w:rPr>
          <w:rFonts w:ascii="Arial" w:hAnsi="Arial" w:cs="Arial"/>
          <w:sz w:val="22"/>
          <w:szCs w:val="22"/>
        </w:rPr>
        <w:t>To learn more about the survey, visit: www.bls.gov/nls. To search for articles, reports, and other research based on the National Longitudinal Surveys, visit:</w:t>
      </w:r>
      <w:r w:rsidR="00CE06F5">
        <w:rPr>
          <w:rFonts w:ascii="Arial" w:hAnsi="Arial" w:cs="Arial"/>
          <w:sz w:val="22"/>
          <w:szCs w:val="22"/>
        </w:rPr>
        <w:t xml:space="preserve"> </w:t>
      </w:r>
      <w:hyperlink w:history="1" r:id="rId7">
        <w:r w:rsidRPr="00DC0F65" w:rsidR="00CE06F5">
          <w:rPr>
            <w:rStyle w:val="Hyperlink"/>
            <w:rFonts w:ascii="Arial" w:hAnsi="Arial" w:cs="Arial"/>
            <w:sz w:val="22"/>
            <w:szCs w:val="22"/>
          </w:rPr>
          <w:t>www.nlsinfo.org</w:t>
        </w:r>
      </w:hyperlink>
      <w:r w:rsidR="00CE06F5">
        <w:rPr>
          <w:rFonts w:ascii="Arial" w:hAnsi="Arial" w:cs="Arial"/>
          <w:sz w:val="22"/>
          <w:szCs w:val="22"/>
        </w:rPr>
        <w:t xml:space="preserve"> or </w:t>
      </w:r>
      <w:hyperlink w:history="1" r:id="rId8">
        <w:r w:rsidRPr="00DC0F65" w:rsidR="00CE06F5">
          <w:rPr>
            <w:rStyle w:val="Hyperlink"/>
            <w:rFonts w:ascii="Arial" w:hAnsi="Arial" w:cs="Arial"/>
            <w:sz w:val="22"/>
            <w:szCs w:val="22"/>
          </w:rPr>
          <w:t>www.bls.gov/nls</w:t>
        </w:r>
      </w:hyperlink>
      <w:r w:rsidR="00CE06F5">
        <w:rPr>
          <w:rFonts w:ascii="Arial" w:hAnsi="Arial" w:cs="Arial"/>
          <w:sz w:val="22"/>
          <w:szCs w:val="22"/>
        </w:rPr>
        <w:t xml:space="preserve"> </w:t>
      </w:r>
    </w:p>
    <w:p w:rsidRPr="00B7494F" w:rsidR="00B7494F" w:rsidP="00B7494F" w:rsidRDefault="00B7494F" w14:paraId="101337D0" w14:textId="77777777"/>
    <w:sectPr w:rsidRPr="00B7494F" w:rsidR="00B7494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94F"/>
    <w:rsid w:val="00077E0C"/>
    <w:rsid w:val="000849D5"/>
    <w:rsid w:val="001D29F3"/>
    <w:rsid w:val="001F7F4E"/>
    <w:rsid w:val="00243673"/>
    <w:rsid w:val="00261C52"/>
    <w:rsid w:val="00265CB9"/>
    <w:rsid w:val="0028320C"/>
    <w:rsid w:val="003F10A4"/>
    <w:rsid w:val="004C11A0"/>
    <w:rsid w:val="004C71DA"/>
    <w:rsid w:val="00640542"/>
    <w:rsid w:val="0071234C"/>
    <w:rsid w:val="007813B0"/>
    <w:rsid w:val="00792DBA"/>
    <w:rsid w:val="007C552D"/>
    <w:rsid w:val="008B77FC"/>
    <w:rsid w:val="00976995"/>
    <w:rsid w:val="009D2107"/>
    <w:rsid w:val="00AE164C"/>
    <w:rsid w:val="00B45039"/>
    <w:rsid w:val="00B7494F"/>
    <w:rsid w:val="00C136D5"/>
    <w:rsid w:val="00C967D7"/>
    <w:rsid w:val="00CE06F5"/>
    <w:rsid w:val="00D266C2"/>
    <w:rsid w:val="00D64574"/>
    <w:rsid w:val="00F0635F"/>
    <w:rsid w:val="00F06373"/>
    <w:rsid w:val="00F46E88"/>
    <w:rsid w:val="00FC27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AB67"/>
  <w15:chartTrackingRefBased/>
  <w15:docId w15:val="{B43345DA-3678-4359-ABE9-74854B191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7494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494F"/>
    <w:rPr>
      <w:rFonts w:asciiTheme="majorHAnsi" w:eastAsiaTheme="majorEastAsia" w:hAnsiTheme="majorHAnsi" w:cstheme="majorBidi"/>
      <w:color w:val="2E74B5" w:themeColor="accent1" w:themeShade="BF"/>
      <w:sz w:val="32"/>
      <w:szCs w:val="32"/>
    </w:rPr>
  </w:style>
  <w:style w:type="paragraph" w:customStyle="1" w:styleId="BasicParagraph">
    <w:name w:val="[Basic Paragraph]"/>
    <w:basedOn w:val="Normal"/>
    <w:uiPriority w:val="99"/>
    <w:rsid w:val="00B7494F"/>
    <w:pPr>
      <w:autoSpaceDE w:val="0"/>
      <w:autoSpaceDN w:val="0"/>
      <w:adjustRightInd w:val="0"/>
      <w:spacing w:after="0" w:line="288" w:lineRule="auto"/>
      <w:textAlignment w:val="center"/>
    </w:pPr>
    <w:rPr>
      <w:rFonts w:ascii="Times" w:hAnsi="Times" w:cs="Times"/>
      <w:color w:val="000000"/>
      <w:sz w:val="24"/>
      <w:szCs w:val="24"/>
    </w:rPr>
  </w:style>
  <w:style w:type="character" w:customStyle="1" w:styleId="purpletext">
    <w:name w:val="purple text"/>
    <w:uiPriority w:val="99"/>
    <w:rsid w:val="00B7494F"/>
    <w:rPr>
      <w:color w:val="70416C"/>
    </w:rPr>
  </w:style>
  <w:style w:type="character" w:styleId="CommentReference">
    <w:name w:val="annotation reference"/>
    <w:basedOn w:val="DefaultParagraphFont"/>
    <w:uiPriority w:val="99"/>
    <w:semiHidden/>
    <w:unhideWhenUsed/>
    <w:rsid w:val="00C136D5"/>
    <w:rPr>
      <w:sz w:val="16"/>
      <w:szCs w:val="16"/>
    </w:rPr>
  </w:style>
  <w:style w:type="paragraph" w:styleId="CommentText">
    <w:name w:val="annotation text"/>
    <w:basedOn w:val="Normal"/>
    <w:link w:val="CommentTextChar"/>
    <w:uiPriority w:val="99"/>
    <w:semiHidden/>
    <w:unhideWhenUsed/>
    <w:rsid w:val="00C136D5"/>
    <w:pPr>
      <w:spacing w:line="240" w:lineRule="auto"/>
    </w:pPr>
    <w:rPr>
      <w:sz w:val="20"/>
      <w:szCs w:val="20"/>
    </w:rPr>
  </w:style>
  <w:style w:type="character" w:customStyle="1" w:styleId="CommentTextChar">
    <w:name w:val="Comment Text Char"/>
    <w:basedOn w:val="DefaultParagraphFont"/>
    <w:link w:val="CommentText"/>
    <w:uiPriority w:val="99"/>
    <w:semiHidden/>
    <w:rsid w:val="00C136D5"/>
    <w:rPr>
      <w:sz w:val="20"/>
      <w:szCs w:val="20"/>
    </w:rPr>
  </w:style>
  <w:style w:type="paragraph" w:styleId="CommentSubject">
    <w:name w:val="annotation subject"/>
    <w:basedOn w:val="CommentText"/>
    <w:next w:val="CommentText"/>
    <w:link w:val="CommentSubjectChar"/>
    <w:uiPriority w:val="99"/>
    <w:semiHidden/>
    <w:unhideWhenUsed/>
    <w:rsid w:val="00C136D5"/>
    <w:rPr>
      <w:b/>
      <w:bCs/>
    </w:rPr>
  </w:style>
  <w:style w:type="character" w:customStyle="1" w:styleId="CommentSubjectChar">
    <w:name w:val="Comment Subject Char"/>
    <w:basedOn w:val="CommentTextChar"/>
    <w:link w:val="CommentSubject"/>
    <w:uiPriority w:val="99"/>
    <w:semiHidden/>
    <w:rsid w:val="00C136D5"/>
    <w:rPr>
      <w:b/>
      <w:bCs/>
      <w:sz w:val="20"/>
      <w:szCs w:val="20"/>
    </w:rPr>
  </w:style>
  <w:style w:type="paragraph" w:styleId="BalloonText">
    <w:name w:val="Balloon Text"/>
    <w:basedOn w:val="Normal"/>
    <w:link w:val="BalloonTextChar"/>
    <w:uiPriority w:val="99"/>
    <w:semiHidden/>
    <w:unhideWhenUsed/>
    <w:rsid w:val="00C136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6D5"/>
    <w:rPr>
      <w:rFonts w:ascii="Segoe UI" w:hAnsi="Segoe UI" w:cs="Segoe UI"/>
      <w:sz w:val="18"/>
      <w:szCs w:val="18"/>
    </w:rPr>
  </w:style>
  <w:style w:type="character" w:styleId="Hyperlink">
    <w:name w:val="Hyperlink"/>
    <w:basedOn w:val="DefaultParagraphFont"/>
    <w:uiPriority w:val="99"/>
    <w:unhideWhenUsed/>
    <w:rsid w:val="00976995"/>
    <w:rPr>
      <w:color w:val="0563C1" w:themeColor="hyperlink"/>
      <w:u w:val="single"/>
    </w:rPr>
  </w:style>
  <w:style w:type="character" w:styleId="FollowedHyperlink">
    <w:name w:val="FollowedHyperlink"/>
    <w:basedOn w:val="DefaultParagraphFont"/>
    <w:uiPriority w:val="99"/>
    <w:semiHidden/>
    <w:unhideWhenUsed/>
    <w:rsid w:val="0071234C"/>
    <w:rPr>
      <w:color w:val="954F72" w:themeColor="followedHyperlink"/>
      <w:u w:val="single"/>
    </w:rPr>
  </w:style>
  <w:style w:type="paragraph" w:styleId="BodyText">
    <w:name w:val="Body Text"/>
    <w:basedOn w:val="Normal"/>
    <w:link w:val="BodyTextChar"/>
    <w:uiPriority w:val="1"/>
    <w:unhideWhenUsed/>
    <w:qFormat/>
    <w:rsid w:val="004C71DA"/>
    <w:pPr>
      <w:widowControl w:val="0"/>
      <w:autoSpaceDE w:val="0"/>
      <w:autoSpaceDN w:val="0"/>
      <w:spacing w:after="0" w:line="240" w:lineRule="auto"/>
    </w:pPr>
    <w:rPr>
      <w:rFonts w:ascii="Arial" w:eastAsia="Arial" w:hAnsi="Arial" w:cs="Arial"/>
      <w:lang w:bidi="en-US"/>
    </w:rPr>
  </w:style>
  <w:style w:type="character" w:customStyle="1" w:styleId="BodyTextChar">
    <w:name w:val="Body Text Char"/>
    <w:basedOn w:val="DefaultParagraphFont"/>
    <w:link w:val="BodyText"/>
    <w:uiPriority w:val="1"/>
    <w:rsid w:val="004C71DA"/>
    <w:rPr>
      <w:rFonts w:ascii="Arial" w:eastAsia="Arial" w:hAnsi="Arial" w:cs="Arial"/>
      <w:lang w:bidi="en-US"/>
    </w:rPr>
  </w:style>
  <w:style w:type="paragraph" w:styleId="Revision">
    <w:name w:val="Revision"/>
    <w:hidden/>
    <w:uiPriority w:val="99"/>
    <w:semiHidden/>
    <w:rsid w:val="00D6457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ls.gov/nls" TargetMode="External"/><Relationship Id="rId3" Type="http://schemas.openxmlformats.org/officeDocument/2006/relationships/settings" Target="settings.xml"/><Relationship Id="rId7" Type="http://schemas.openxmlformats.org/officeDocument/2006/relationships/hyperlink" Target="http://www.nlsinfo.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nlsy97@norc.org" TargetMode="External"/><Relationship Id="rId5" Type="http://schemas.openxmlformats.org/officeDocument/2006/relationships/hyperlink" Target="http://www.nlscovidsurvey.com/individualizedlin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304BF-D59F-431E-9C84-E025FBFBDD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840</Words>
  <Characters>4792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The Ohio State University</Company>
  <LinksUpToDate>false</LinksUpToDate>
  <CharactersWithSpaces>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Rusnak</dc:creator>
  <cp:keywords/>
  <dc:description/>
  <cp:lastModifiedBy>Kincaid, Nora - BLS</cp:lastModifiedBy>
  <cp:revision>2</cp:revision>
  <dcterms:created xsi:type="dcterms:W3CDTF">2020-11-05T13:54:00Z</dcterms:created>
  <dcterms:modified xsi:type="dcterms:W3CDTF">2020-11-05T13:54:00Z</dcterms:modified>
</cp:coreProperties>
</file>