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F5" w:rsidR="00B553AD" w:rsidP="00B553AD" w:rsidRDefault="00B553AD" w14:paraId="4045C2A3" w14:textId="77777777">
      <w:pPr>
        <w:jc w:val="center"/>
        <w:rPr>
          <w:rFonts w:ascii="Times New Roman" w:hAnsi="Times New Roman"/>
          <w:b/>
          <w:bCs/>
        </w:rPr>
      </w:pPr>
      <w:r w:rsidRPr="00097DF5">
        <w:rPr>
          <w:rFonts w:ascii="Times New Roman" w:hAnsi="Times New Roman"/>
          <w:b/>
          <w:bCs/>
        </w:rPr>
        <w:t xml:space="preserve">SUPPORTING STATEMENT FOR </w:t>
      </w:r>
    </w:p>
    <w:p w:rsidR="009654E3" w:rsidP="00B553AD" w:rsidRDefault="009654E3" w14:paraId="6DB23C69" w14:textId="77777777">
      <w:pPr>
        <w:jc w:val="center"/>
        <w:rPr>
          <w:rFonts w:ascii="Times New Roman" w:hAnsi="Times New Roman"/>
          <w:b/>
          <w:bCs/>
        </w:rPr>
      </w:pPr>
      <w:r w:rsidRPr="00F91B85">
        <w:rPr>
          <w:rFonts w:ascii="Times New Roman" w:hAnsi="Times New Roman"/>
          <w:b/>
        </w:rPr>
        <w:t>Petition for Qualifying Family Member of a U-1 Nonimmigrant</w:t>
      </w:r>
      <w:r w:rsidRPr="00097DF5">
        <w:rPr>
          <w:rFonts w:ascii="Times New Roman" w:hAnsi="Times New Roman"/>
          <w:b/>
          <w:bCs/>
        </w:rPr>
        <w:t xml:space="preserve"> </w:t>
      </w:r>
    </w:p>
    <w:p w:rsidRPr="00097DF5" w:rsidR="00B553AD" w:rsidP="00B553AD" w:rsidRDefault="000E2E71" w14:paraId="32FE0076" w14:textId="4D7267D5">
      <w:pPr>
        <w:jc w:val="center"/>
        <w:rPr>
          <w:rFonts w:ascii="Times New Roman" w:hAnsi="Times New Roman"/>
          <w:b/>
          <w:bCs/>
        </w:rPr>
      </w:pPr>
      <w:r>
        <w:rPr>
          <w:rFonts w:ascii="Times New Roman" w:hAnsi="Times New Roman"/>
          <w:b/>
          <w:bCs/>
        </w:rPr>
        <w:t>OMB Control No.: 1615-0106</w:t>
      </w:r>
    </w:p>
    <w:p w:rsidRPr="00097DF5" w:rsidR="00B553AD" w:rsidP="00B553AD" w:rsidRDefault="00584DC7" w14:paraId="556475C0" w14:textId="5DCC4C05">
      <w:pPr>
        <w:jc w:val="center"/>
        <w:rPr>
          <w:rFonts w:ascii="Times New Roman" w:hAnsi="Times New Roman"/>
          <w:b/>
          <w:bCs/>
        </w:rPr>
      </w:pPr>
      <w:r>
        <w:rPr>
          <w:rFonts w:ascii="Times New Roman" w:hAnsi="Times New Roman"/>
          <w:b/>
          <w:bCs/>
        </w:rPr>
        <w:t>COLLECTION INSTRUMENT(S): I-929</w:t>
      </w:r>
    </w:p>
    <w:p w:rsidR="002A4A73" w:rsidRDefault="007312F9" w14:paraId="0A061A2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25DDA7" w14:textId="77777777">
      <w:pPr>
        <w:jc w:val="both"/>
        <w:rPr>
          <w:rFonts w:ascii="Times New Roman" w:hAnsi="Times New Roman"/>
        </w:rPr>
      </w:pPr>
    </w:p>
    <w:p w:rsidRPr="00B1471A" w:rsidR="00B27061" w:rsidP="00914A5D" w:rsidRDefault="00B27061" w14:paraId="72B50BD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693E51D" w14:textId="77777777">
      <w:pPr>
        <w:rPr>
          <w:rFonts w:ascii="Times New Roman" w:hAnsi="Times New Roman"/>
        </w:rPr>
      </w:pPr>
    </w:p>
    <w:p w:rsidRPr="008A4764" w:rsidR="00807BA2" w:rsidP="00914A5D" w:rsidRDefault="00B27061" w14:paraId="12C9516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0444A96" w14:textId="77777777">
      <w:pPr>
        <w:tabs>
          <w:tab w:val="left" w:pos="-1440"/>
        </w:tabs>
        <w:ind w:left="720"/>
        <w:rPr>
          <w:rFonts w:ascii="Times New Roman" w:hAnsi="Times New Roman"/>
        </w:rPr>
      </w:pPr>
    </w:p>
    <w:p w:rsidRPr="005B6129" w:rsidR="00A26598" w:rsidP="00A26598" w:rsidRDefault="00A26598" w14:paraId="03D2E5EE" w14:textId="77777777">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rsidRPr="00D80E94" w:rsidR="00A3466A" w:rsidP="00914A5D" w:rsidRDefault="00A3466A" w14:paraId="5A53FBCF" w14:textId="77777777">
      <w:pPr>
        <w:tabs>
          <w:tab w:val="left" w:pos="-1440"/>
        </w:tabs>
        <w:ind w:left="720"/>
        <w:rPr>
          <w:rFonts w:ascii="Times New Roman" w:hAnsi="Times New Roman"/>
        </w:rPr>
      </w:pPr>
    </w:p>
    <w:p w:rsidRPr="00914A5D" w:rsidR="00B27061" w:rsidP="00914A5D" w:rsidRDefault="00B27061" w14:paraId="62F0278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28BB56" w14:textId="77777777">
      <w:pPr>
        <w:ind w:left="720"/>
        <w:rPr>
          <w:rFonts w:ascii="Times New Roman" w:hAnsi="Times New Roman"/>
        </w:rPr>
      </w:pPr>
    </w:p>
    <w:p w:rsidRPr="00914A5D" w:rsidR="00590B61" w:rsidP="00A26598" w:rsidRDefault="00A26598" w14:paraId="3B6DD6BD" w14:textId="54E572A8">
      <w:pPr>
        <w:ind w:left="720"/>
        <w:rPr>
          <w:rFonts w:ascii="Times New Roman" w:hAnsi="Times New Roman"/>
        </w:rPr>
      </w:pPr>
      <w:r w:rsidRPr="00A53518">
        <w:rPr>
          <w:rFonts w:ascii="Times New Roman" w:hAnsi="Times New Roman"/>
        </w:rPr>
        <w:t>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to assess eligibility is provided by applicants</w:t>
      </w:r>
      <w:r w:rsidRPr="00A53518">
        <w:rPr>
          <w:rFonts w:ascii="Times New Roman" w:hAnsi="Times New Roman"/>
          <w:b/>
          <w:bCs/>
        </w:rPr>
        <w:t>.</w:t>
      </w:r>
    </w:p>
    <w:p w:rsidRPr="00914A5D" w:rsidR="00590B61" w:rsidP="00914A5D" w:rsidRDefault="00590B61" w14:paraId="7FD3D451" w14:textId="77777777">
      <w:pPr>
        <w:ind w:left="720"/>
        <w:rPr>
          <w:rFonts w:ascii="Times New Roman" w:hAnsi="Times New Roman"/>
        </w:rPr>
      </w:pPr>
    </w:p>
    <w:p w:rsidRPr="00914A5D" w:rsidR="00B27061" w:rsidP="00914A5D" w:rsidRDefault="00B27061" w14:paraId="7C85287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6DBBE4" w14:textId="77777777">
      <w:pPr>
        <w:tabs>
          <w:tab w:val="left" w:pos="-1440"/>
        </w:tabs>
        <w:ind w:left="720"/>
        <w:rPr>
          <w:rFonts w:ascii="Times New Roman" w:hAnsi="Times New Roman"/>
        </w:rPr>
      </w:pPr>
    </w:p>
    <w:p w:rsidRPr="004E5572" w:rsidR="00B553AD" w:rsidP="004E5572" w:rsidRDefault="00C7360E" w14:paraId="5BCDD3E5" w14:textId="5C9951CC">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w:history="1" r:id="rId10">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lastRenderedPageBreak/>
        <w:t xml:space="preserve">and the form can be completed and saved by the respondent to their computer.  </w:t>
      </w:r>
      <w:r w:rsidRPr="00E04E71">
        <w:rPr>
          <w:rFonts w:ascii="Times New Roman" w:hAnsi="Times New Roman"/>
        </w:rPr>
        <w:t xml:space="preserve">The form </w:t>
      </w:r>
      <w:r>
        <w:rPr>
          <w:rFonts w:ascii="Times New Roman" w:hAnsi="Times New Roman"/>
        </w:rPr>
        <w:t xml:space="preserve">cannot </w:t>
      </w:r>
      <w:r w:rsidRPr="00E04E71">
        <w:rPr>
          <w:rFonts w:ascii="Times New Roman" w:hAnsi="Times New Roman"/>
        </w:rPr>
        <w:t xml:space="preserve">currently be filed electronically </w:t>
      </w:r>
      <w:r>
        <w:rPr>
          <w:rFonts w:ascii="Times New Roman" w:hAnsi="Times New Roman"/>
        </w:rPr>
        <w:t>and USCIS has not developed a schedule of when this form may be accepted electronically</w:t>
      </w:r>
      <w:r w:rsidRPr="00E04E71">
        <w:rPr>
          <w:rFonts w:ascii="Times New Roman" w:hAnsi="Times New Roman"/>
        </w:rPr>
        <w:t xml:space="preserve">.  </w:t>
      </w:r>
    </w:p>
    <w:p w:rsidRPr="00914A5D" w:rsidR="00494557" w:rsidP="00914A5D" w:rsidRDefault="00494557" w14:paraId="0246EFA2" w14:textId="77777777">
      <w:pPr>
        <w:tabs>
          <w:tab w:val="left" w:pos="-1440"/>
        </w:tabs>
        <w:ind w:left="720"/>
        <w:rPr>
          <w:rFonts w:ascii="Times New Roman" w:hAnsi="Times New Roman"/>
          <w:color w:val="FF0000"/>
        </w:rPr>
      </w:pPr>
    </w:p>
    <w:p w:rsidRPr="00914A5D" w:rsidR="00B27061" w:rsidP="00914A5D" w:rsidRDefault="00B27061" w14:paraId="7663BB7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4E5572" w:rsidP="004E5572" w:rsidRDefault="004E5572" w14:paraId="03D652E9" w14:textId="77777777">
      <w:pPr>
        <w:tabs>
          <w:tab w:val="left" w:pos="-1440"/>
        </w:tabs>
        <w:rPr>
          <w:rFonts w:ascii="Times New Roman" w:hAnsi="Times New Roman"/>
        </w:rPr>
      </w:pPr>
    </w:p>
    <w:p w:rsidRPr="004E5572" w:rsidR="004E5572" w:rsidP="004E5572" w:rsidRDefault="004E5572" w14:paraId="6FD2C4D7" w14:textId="79D8B0F7">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rsidRPr="00914A5D" w:rsidR="007312F9" w:rsidP="00914A5D" w:rsidRDefault="007312F9" w14:paraId="3D48A63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71DC8A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CA77061" w14:textId="77777777">
      <w:pPr>
        <w:tabs>
          <w:tab w:val="left" w:pos="-1440"/>
        </w:tabs>
        <w:ind w:left="720"/>
        <w:rPr>
          <w:rFonts w:ascii="Times New Roman" w:hAnsi="Times New Roman"/>
        </w:rPr>
      </w:pPr>
    </w:p>
    <w:p w:rsidRPr="00097DF5" w:rsidR="00B553AD" w:rsidP="00B553AD" w:rsidRDefault="00B553AD" w14:paraId="7E8F1E8A" w14:textId="77777777">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rsidRPr="00914A5D" w:rsidR="007312F9" w:rsidP="00914A5D" w:rsidRDefault="007312F9" w14:paraId="539384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D4194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7FB09E3" w14:textId="77777777">
      <w:pPr>
        <w:tabs>
          <w:tab w:val="left" w:pos="-1440"/>
        </w:tabs>
        <w:ind w:left="720"/>
        <w:rPr>
          <w:rFonts w:ascii="Times New Roman" w:hAnsi="Times New Roman"/>
        </w:rPr>
      </w:pPr>
    </w:p>
    <w:p w:rsidRPr="00914A5D" w:rsidR="004E5572" w:rsidP="004E5572" w:rsidRDefault="004E5572" w14:paraId="5A59522E" w14:textId="77777777">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Pr>
          <w:rFonts w:ascii="Times New Roman" w:hAnsi="Times New Roman"/>
        </w:rPr>
        <w:t>from that of</w:t>
      </w:r>
      <w:r w:rsidRPr="00F8324E">
        <w:rPr>
          <w:rFonts w:ascii="Times New Roman" w:hAnsi="Times New Roman"/>
        </w:rPr>
        <w:t xml:space="preserve"> a U nonimmigrant status holder to that of a person admitted for permanent residence.</w:t>
      </w:r>
    </w:p>
    <w:p w:rsidRPr="00914A5D" w:rsidR="007312F9" w:rsidP="00914A5D" w:rsidRDefault="007312F9" w14:paraId="6DD59B68" w14:textId="77777777">
      <w:pPr>
        <w:tabs>
          <w:tab w:val="left" w:pos="-1440"/>
        </w:tabs>
        <w:ind w:left="720"/>
        <w:rPr>
          <w:rFonts w:ascii="Times New Roman" w:hAnsi="Times New Roman"/>
          <w:color w:val="FF0000"/>
        </w:rPr>
      </w:pPr>
    </w:p>
    <w:p w:rsidRPr="00B1471A" w:rsidR="00B27061" w:rsidP="00914A5D" w:rsidRDefault="00B27061" w14:paraId="36B7D43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48643" w14:textId="77777777">
      <w:pPr>
        <w:tabs>
          <w:tab w:val="left" w:pos="-1440"/>
        </w:tabs>
        <w:ind w:left="720"/>
        <w:rPr>
          <w:rFonts w:ascii="Times New Roman" w:hAnsi="Times New Roman"/>
          <w:b/>
        </w:rPr>
      </w:pPr>
    </w:p>
    <w:p w:rsidRPr="000B00D2" w:rsidR="00B27061" w:rsidP="00914A5D" w:rsidRDefault="00B27061" w14:paraId="56AF9B1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9DDD0FF" w14:textId="77777777">
      <w:pPr>
        <w:tabs>
          <w:tab w:val="left" w:pos="-1440"/>
          <w:tab w:val="left" w:pos="1080"/>
        </w:tabs>
        <w:ind w:left="1080" w:hanging="360"/>
        <w:rPr>
          <w:rFonts w:ascii="Times New Roman" w:hAnsi="Times New Roman"/>
          <w:b/>
        </w:rPr>
      </w:pPr>
    </w:p>
    <w:p w:rsidRPr="00B1471A" w:rsidR="00B27061" w:rsidP="00914A5D" w:rsidRDefault="00B27061" w14:paraId="3DA781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E324EA0" w14:textId="77777777">
      <w:pPr>
        <w:tabs>
          <w:tab w:val="left" w:pos="-1440"/>
          <w:tab w:val="left" w:pos="1080"/>
        </w:tabs>
        <w:ind w:left="1080" w:hanging="360"/>
        <w:rPr>
          <w:rFonts w:ascii="Times New Roman" w:hAnsi="Times New Roman"/>
          <w:b/>
        </w:rPr>
      </w:pPr>
    </w:p>
    <w:p w:rsidRPr="00B1471A" w:rsidR="00B27061" w:rsidP="00914A5D" w:rsidRDefault="00B27061" w14:paraId="4AFF45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0D2B75" w14:textId="77777777">
      <w:pPr>
        <w:tabs>
          <w:tab w:val="left" w:pos="-1440"/>
          <w:tab w:val="left" w:pos="1080"/>
        </w:tabs>
        <w:ind w:left="1080" w:hanging="360"/>
        <w:rPr>
          <w:rFonts w:ascii="Times New Roman" w:hAnsi="Times New Roman"/>
          <w:b/>
        </w:rPr>
      </w:pPr>
    </w:p>
    <w:p w:rsidRPr="00B1471A" w:rsidR="00B27061" w:rsidP="00914A5D" w:rsidRDefault="00B27061" w14:paraId="1A49011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DBCBF06" w14:textId="77777777">
      <w:pPr>
        <w:tabs>
          <w:tab w:val="left" w:pos="-1440"/>
          <w:tab w:val="left" w:pos="1080"/>
        </w:tabs>
        <w:ind w:left="1080" w:hanging="360"/>
        <w:rPr>
          <w:rFonts w:ascii="Times New Roman" w:hAnsi="Times New Roman"/>
          <w:b/>
        </w:rPr>
      </w:pPr>
    </w:p>
    <w:p w:rsidRPr="00AF45F2" w:rsidR="00B27061" w:rsidP="00914A5D" w:rsidRDefault="00B27061" w14:paraId="4CF9554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44A11DD" w14:textId="77777777">
      <w:pPr>
        <w:tabs>
          <w:tab w:val="left" w:pos="-1440"/>
          <w:tab w:val="left" w:pos="1080"/>
        </w:tabs>
        <w:ind w:left="1080" w:hanging="360"/>
        <w:rPr>
          <w:rFonts w:ascii="Times New Roman" w:hAnsi="Times New Roman"/>
          <w:b/>
        </w:rPr>
      </w:pPr>
    </w:p>
    <w:p w:rsidRPr="00B1471A" w:rsidR="00B27061" w:rsidP="00914A5D" w:rsidRDefault="00B27061" w14:paraId="789C092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18DE8A" w14:textId="77777777">
      <w:pPr>
        <w:tabs>
          <w:tab w:val="left" w:pos="-1440"/>
          <w:tab w:val="left" w:pos="1080"/>
        </w:tabs>
        <w:ind w:left="1080" w:hanging="360"/>
        <w:rPr>
          <w:rFonts w:ascii="Times New Roman" w:hAnsi="Times New Roman"/>
          <w:b/>
        </w:rPr>
      </w:pPr>
    </w:p>
    <w:p w:rsidRPr="00B1471A" w:rsidR="00B27061" w:rsidP="00914A5D" w:rsidRDefault="00B27061" w14:paraId="761E09DA"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96CF976" w14:textId="77777777">
      <w:pPr>
        <w:tabs>
          <w:tab w:val="left" w:pos="-1440"/>
          <w:tab w:val="left" w:pos="1080"/>
        </w:tabs>
        <w:ind w:left="1080" w:hanging="360"/>
        <w:rPr>
          <w:rFonts w:ascii="Times New Roman" w:hAnsi="Times New Roman"/>
          <w:b/>
        </w:rPr>
      </w:pPr>
    </w:p>
    <w:p w:rsidRPr="00B1471A" w:rsidR="00B27061" w:rsidP="00914A5D" w:rsidRDefault="00B27061" w14:paraId="64AB1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3AA7CF" w14:textId="77777777">
      <w:pPr>
        <w:tabs>
          <w:tab w:val="left" w:pos="-1440"/>
        </w:tabs>
        <w:ind w:left="1440" w:hanging="720"/>
        <w:rPr>
          <w:rFonts w:ascii="Times New Roman" w:hAnsi="Times New Roman"/>
        </w:rPr>
      </w:pPr>
    </w:p>
    <w:p w:rsidRPr="000B00D2" w:rsidR="00921351" w:rsidP="00B1471A" w:rsidRDefault="00921351" w14:paraId="4C4465F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709D182" w14:textId="77777777">
      <w:pPr>
        <w:ind w:left="720"/>
        <w:rPr>
          <w:rFonts w:ascii="Times New Roman" w:hAnsi="Times New Roman"/>
          <w:bCs/>
        </w:rPr>
      </w:pPr>
    </w:p>
    <w:p w:rsidR="00494557" w:rsidP="00914A5D" w:rsidRDefault="00B27061" w14:paraId="4EB75B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B370C43" w14:textId="77777777">
      <w:pPr>
        <w:tabs>
          <w:tab w:val="left" w:pos="-1440"/>
        </w:tabs>
        <w:ind w:left="720"/>
        <w:rPr>
          <w:rFonts w:ascii="Times New Roman" w:hAnsi="Times New Roman"/>
          <w:b/>
        </w:rPr>
      </w:pPr>
    </w:p>
    <w:p w:rsidRPr="008F233F" w:rsidR="008F233F" w:rsidP="008F233F" w:rsidRDefault="008F233F" w14:paraId="39DE5E6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2D7626B" w14:textId="77777777">
      <w:pPr>
        <w:widowControl/>
        <w:ind w:left="720"/>
        <w:rPr>
          <w:rFonts w:ascii="Times New Roman" w:hAnsi="Times New Roman" w:eastAsia="Calibri"/>
          <w:b/>
        </w:rPr>
      </w:pPr>
    </w:p>
    <w:p w:rsidRPr="008F233F" w:rsidR="008F233F" w:rsidP="008F233F" w:rsidRDefault="008F233F" w14:paraId="3BE758A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4181FF" w14:textId="77777777">
      <w:pPr>
        <w:tabs>
          <w:tab w:val="left" w:pos="-1440"/>
        </w:tabs>
        <w:ind w:left="720"/>
        <w:rPr>
          <w:rFonts w:ascii="Times New Roman" w:hAnsi="Times New Roman"/>
          <w:b/>
        </w:rPr>
      </w:pPr>
    </w:p>
    <w:p w:rsidR="00E8598F" w:rsidP="005D102A" w:rsidRDefault="00E8598F" w14:paraId="71197CE4" w14:textId="3E2A2331">
      <w:pPr>
        <w:tabs>
          <w:tab w:val="left" w:pos="-1440"/>
        </w:tabs>
        <w:ind w:left="720"/>
        <w:rPr>
          <w:rFonts w:ascii="Times New Roman" w:hAnsi="Times New Roman"/>
        </w:rPr>
      </w:pPr>
      <w:r w:rsidRPr="00F35FBB">
        <w:rPr>
          <w:rFonts w:ascii="Times New Roman" w:hAnsi="Times New Roman"/>
        </w:rPr>
        <w:t xml:space="preserve">On </w:t>
      </w:r>
      <w:r>
        <w:rPr>
          <w:rFonts w:ascii="Times New Roman" w:hAnsi="Times New Roman"/>
        </w:rPr>
        <w:t>August</w:t>
      </w:r>
      <w:r w:rsidRPr="00F35FBB">
        <w:rPr>
          <w:rFonts w:ascii="Times New Roman" w:hAnsi="Times New Roman"/>
        </w:rPr>
        <w:t xml:space="preserve"> </w:t>
      </w:r>
      <w:r w:rsidR="005D102A">
        <w:rPr>
          <w:rFonts w:ascii="Times New Roman" w:hAnsi="Times New Roman"/>
        </w:rPr>
        <w:t>27</w:t>
      </w:r>
      <w:r w:rsidRPr="00F35FBB">
        <w:rPr>
          <w:rFonts w:ascii="Times New Roman" w:hAnsi="Times New Roman"/>
        </w:rPr>
        <w:t>, 20</w:t>
      </w:r>
      <w:r>
        <w:rPr>
          <w:rFonts w:ascii="Times New Roman" w:hAnsi="Times New Roman"/>
        </w:rPr>
        <w:t>20</w:t>
      </w:r>
      <w:r w:rsidRPr="00F35FBB">
        <w:rPr>
          <w:rFonts w:ascii="Times New Roman" w:hAnsi="Times New Roman"/>
        </w:rPr>
        <w:t>, USCIS published a 60-day notice in the Federal Register at 8</w:t>
      </w:r>
      <w:r>
        <w:rPr>
          <w:rFonts w:ascii="Times New Roman" w:hAnsi="Times New Roman"/>
        </w:rPr>
        <w:t>5</w:t>
      </w:r>
      <w:r w:rsidRPr="00F35FBB">
        <w:rPr>
          <w:rFonts w:ascii="Times New Roman" w:hAnsi="Times New Roman"/>
        </w:rPr>
        <w:t xml:space="preserve"> FR</w:t>
      </w:r>
      <w:r w:rsidR="005D102A">
        <w:rPr>
          <w:rFonts w:ascii="Times New Roman" w:hAnsi="Times New Roman"/>
        </w:rPr>
        <w:t xml:space="preserve"> 52623</w:t>
      </w:r>
      <w:r w:rsidRPr="00F35FBB">
        <w:rPr>
          <w:rFonts w:ascii="Times New Roman" w:hAnsi="Times New Roman"/>
        </w:rPr>
        <w:t xml:space="preserve">. USCIS </w:t>
      </w:r>
      <w:r>
        <w:rPr>
          <w:rFonts w:ascii="Times New Roman" w:hAnsi="Times New Roman"/>
        </w:rPr>
        <w:t>did receive</w:t>
      </w:r>
      <w:r w:rsidR="005D102A">
        <w:rPr>
          <w:rFonts w:ascii="Times New Roman" w:hAnsi="Times New Roman"/>
        </w:rPr>
        <w:t xml:space="preserve"> one</w:t>
      </w:r>
      <w:r>
        <w:rPr>
          <w:rFonts w:ascii="Times New Roman" w:hAnsi="Times New Roman"/>
        </w:rPr>
        <w:t xml:space="preserve"> comment</w:t>
      </w:r>
      <w:r w:rsidR="005D102A">
        <w:rPr>
          <w:rFonts w:ascii="Times New Roman" w:hAnsi="Times New Roman"/>
        </w:rPr>
        <w:t xml:space="preserve">. </w:t>
      </w:r>
      <w:r w:rsidRPr="005D102A" w:rsidR="005D102A">
        <w:rPr>
          <w:rFonts w:ascii="Times New Roman" w:hAnsi="Times New Roman"/>
        </w:rPr>
        <w:t>The comment received was not germane to the information collection</w:t>
      </w:r>
      <w:r w:rsidR="00C76783">
        <w:rPr>
          <w:rFonts w:ascii="Times New Roman" w:hAnsi="Times New Roman"/>
        </w:rPr>
        <w:t xml:space="preserve"> and it contains personal identifiable information</w:t>
      </w:r>
      <w:bookmarkStart w:name="_GoBack" w:id="0"/>
      <w:bookmarkEnd w:id="0"/>
      <w:r w:rsidRPr="005D102A" w:rsidR="005D102A">
        <w:rPr>
          <w:rFonts w:ascii="Times New Roman" w:hAnsi="Times New Roman"/>
        </w:rPr>
        <w:t xml:space="preserve">. No changes to the information collection were made in response to this comment. </w:t>
      </w:r>
    </w:p>
    <w:p w:rsidRPr="00F35FBB" w:rsidR="00E8598F" w:rsidP="00E8598F" w:rsidRDefault="00E8598F" w14:paraId="79D91CE1" w14:textId="77777777">
      <w:pPr>
        <w:tabs>
          <w:tab w:val="left" w:pos="-1440"/>
        </w:tabs>
        <w:ind w:left="720"/>
        <w:rPr>
          <w:rFonts w:ascii="Times New Roman" w:hAnsi="Times New Roman"/>
          <w:i/>
        </w:rPr>
      </w:pPr>
    </w:p>
    <w:p w:rsidRPr="00F35FBB" w:rsidR="00E8598F" w:rsidP="00E8598F" w:rsidRDefault="00E8598F" w14:paraId="1935CCDE" w14:textId="15FB28E2">
      <w:pPr>
        <w:tabs>
          <w:tab w:val="left" w:pos="-1440"/>
        </w:tabs>
        <w:ind w:left="720"/>
        <w:rPr>
          <w:rFonts w:ascii="Times New Roman" w:hAnsi="Times New Roman"/>
        </w:rPr>
      </w:pPr>
      <w:r>
        <w:rPr>
          <w:rFonts w:ascii="Times New Roman" w:hAnsi="Times New Roman"/>
        </w:rPr>
        <w:t xml:space="preserve">On </w:t>
      </w:r>
      <w:r w:rsidR="007E48DE">
        <w:rPr>
          <w:rFonts w:ascii="Times New Roman" w:hAnsi="Times New Roman"/>
        </w:rPr>
        <w:t>November 23</w:t>
      </w:r>
      <w:r w:rsidRPr="00F35FBB">
        <w:rPr>
          <w:rFonts w:ascii="Times New Roman" w:hAnsi="Times New Roman"/>
        </w:rPr>
        <w:t>, 20</w:t>
      </w:r>
      <w:r>
        <w:rPr>
          <w:rFonts w:ascii="Times New Roman" w:hAnsi="Times New Roman"/>
        </w:rPr>
        <w:t>20</w:t>
      </w:r>
      <w:r w:rsidRPr="00F35FBB">
        <w:rPr>
          <w:rFonts w:ascii="Times New Roman" w:hAnsi="Times New Roman"/>
        </w:rPr>
        <w:t xml:space="preserve">, USCIS published a 30-day notice in the Federal Register at </w:t>
      </w:r>
      <w:r>
        <w:rPr>
          <w:rFonts w:ascii="Times New Roman" w:hAnsi="Times New Roman"/>
        </w:rPr>
        <w:t xml:space="preserve">85 FR </w:t>
      </w:r>
      <w:r w:rsidR="007E48DE">
        <w:rPr>
          <w:rFonts w:ascii="Times New Roman" w:hAnsi="Times New Roman"/>
        </w:rPr>
        <w:t>74747</w:t>
      </w:r>
      <w:r>
        <w:rPr>
          <w:rFonts w:ascii="Times New Roman" w:hAnsi="Times New Roman"/>
        </w:rPr>
        <w:t>. USCIS did not receive</w:t>
      </w:r>
      <w:r w:rsidRPr="00F35FBB">
        <w:rPr>
          <w:rFonts w:ascii="Times New Roman" w:hAnsi="Times New Roman"/>
        </w:rPr>
        <w:t xml:space="preserve"> comments.</w:t>
      </w:r>
    </w:p>
    <w:p w:rsidRPr="00914A5D" w:rsidR="00B27061" w:rsidP="00914A5D" w:rsidRDefault="007312F9" w14:paraId="43D05BA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B58CB7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8827E1C" w14:textId="77777777">
      <w:pPr>
        <w:ind w:left="720"/>
        <w:rPr>
          <w:rFonts w:ascii="Times New Roman" w:hAnsi="Times New Roman"/>
        </w:rPr>
      </w:pPr>
    </w:p>
    <w:p w:rsidRPr="00914A5D" w:rsidR="009F15D0" w:rsidP="00914A5D" w:rsidRDefault="00921351" w14:paraId="112C9E8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7CAC79B" w14:textId="77777777">
      <w:pPr>
        <w:ind w:left="720"/>
        <w:rPr>
          <w:rFonts w:ascii="Times New Roman" w:hAnsi="Times New Roman"/>
        </w:rPr>
      </w:pPr>
    </w:p>
    <w:p w:rsidRPr="00914A5D" w:rsidR="00792B9D" w:rsidP="00914A5D" w:rsidRDefault="00792B9D" w14:paraId="39587D5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2CD7283" w14:textId="77777777">
      <w:pPr>
        <w:tabs>
          <w:tab w:val="left" w:pos="-1440"/>
        </w:tabs>
        <w:ind w:left="720"/>
        <w:rPr>
          <w:rFonts w:ascii="Times New Roman" w:hAnsi="Times New Roman"/>
        </w:rPr>
      </w:pPr>
    </w:p>
    <w:p w:rsidRPr="00425132" w:rsidR="001D4B66" w:rsidP="001D4B66" w:rsidRDefault="001D4B66" w14:paraId="2A993B1A" w14:textId="77777777">
      <w:pPr>
        <w:widowControl/>
        <w:autoSpaceDE/>
        <w:autoSpaceDN/>
        <w:adjustRightInd/>
        <w:ind w:left="720"/>
        <w:rPr>
          <w:rFonts w:ascii="Times New Roman" w:hAnsi="Times New Roman"/>
        </w:rPr>
      </w:pPr>
      <w:r w:rsidRPr="00425132">
        <w:rPr>
          <w:rFonts w:ascii="Times New Roman" w:hAnsi="Times New Roman"/>
        </w:rPr>
        <w:t xml:space="preserve">There is no assurance of confidentiality for this collection of information.  </w:t>
      </w:r>
    </w:p>
    <w:p w:rsidR="007F6849" w:rsidP="007F6849" w:rsidRDefault="007F6849" w14:paraId="0715067A" w14:textId="202CEAB5">
      <w:pPr>
        <w:widowControl/>
        <w:autoSpaceDE/>
        <w:autoSpaceDN/>
        <w:adjustRightInd/>
        <w:rPr>
          <w:rFonts w:ascii="Times New Roman" w:hAnsi="Times New Roman"/>
        </w:rPr>
      </w:pPr>
    </w:p>
    <w:p w:rsidRPr="0054779A" w:rsidR="007F6849" w:rsidP="007F6849" w:rsidRDefault="007F6849" w14:paraId="734DE83B" w14:textId="30B47236">
      <w:pPr>
        <w:tabs>
          <w:tab w:val="left" w:pos="-1440"/>
        </w:tabs>
        <w:ind w:left="720"/>
        <w:rPr>
          <w:rFonts w:ascii="Times New Roman" w:hAnsi="Times New Roman"/>
        </w:rPr>
      </w:pPr>
      <w:r>
        <w:rPr>
          <w:rFonts w:ascii="Times New Roman" w:hAnsi="Times New Roman"/>
        </w:rPr>
        <w:t xml:space="preserve">The privacy impact assessments </w:t>
      </w:r>
      <w:r w:rsidRPr="0054779A">
        <w:rPr>
          <w:rFonts w:ascii="Times New Roman" w:hAnsi="Times New Roman"/>
        </w:rPr>
        <w:t>associated with</w:t>
      </w:r>
      <w:r>
        <w:rPr>
          <w:rFonts w:ascii="Times New Roman" w:hAnsi="Times New Roman"/>
        </w:rPr>
        <w:t xml:space="preserve"> this information collection are</w:t>
      </w:r>
      <w:r w:rsidRPr="0054779A">
        <w:rPr>
          <w:rFonts w:ascii="Times New Roman" w:hAnsi="Times New Roman"/>
        </w:rPr>
        <w:t>:</w:t>
      </w:r>
    </w:p>
    <w:p w:rsidR="007F6849" w:rsidP="001D4B66" w:rsidRDefault="007F6849" w14:paraId="01C3C1E9" w14:textId="459C5F41">
      <w:pPr>
        <w:widowControl/>
        <w:autoSpaceDE/>
        <w:autoSpaceDN/>
        <w:adjustRightInd/>
        <w:ind w:left="720"/>
        <w:rPr>
          <w:rFonts w:ascii="Times New Roman" w:hAnsi="Times New Roman"/>
        </w:rPr>
      </w:pPr>
    </w:p>
    <w:p w:rsidRPr="007F6849" w:rsidR="007F6849" w:rsidP="007F6849" w:rsidRDefault="007F6849" w14:paraId="65007403" w14:textId="76162A96">
      <w:pPr>
        <w:pStyle w:val="ListParagraph"/>
        <w:widowControl/>
        <w:numPr>
          <w:ilvl w:val="0"/>
          <w:numId w:val="9"/>
        </w:numPr>
        <w:autoSpaceDE/>
        <w:autoSpaceDN/>
        <w:adjustRightInd/>
        <w:ind w:left="1080"/>
        <w:rPr>
          <w:rFonts w:ascii="Times New Roman" w:hAnsi="Times New Roman"/>
        </w:rPr>
      </w:pPr>
      <w:r w:rsidRPr="007F6849">
        <w:rPr>
          <w:rFonts w:ascii="Times New Roman" w:hAnsi="Times New Roman"/>
        </w:rPr>
        <w:t>DHS/USCIS/PIA-016a Computer Linked Application Information Management System (CLAIMS 3)</w:t>
      </w:r>
    </w:p>
    <w:p w:rsidRPr="007F6849" w:rsidR="007F6849" w:rsidP="007F6849" w:rsidRDefault="007F6849" w14:paraId="1AFF2B2A" w14:textId="75A64922">
      <w:pPr>
        <w:pStyle w:val="ListParagraph"/>
        <w:widowControl/>
        <w:numPr>
          <w:ilvl w:val="0"/>
          <w:numId w:val="9"/>
        </w:numPr>
        <w:autoSpaceDE/>
        <w:autoSpaceDN/>
        <w:adjustRightInd/>
        <w:ind w:left="1080"/>
        <w:rPr>
          <w:rFonts w:ascii="Times New Roman" w:hAnsi="Times New Roman"/>
        </w:rPr>
      </w:pPr>
      <w:r w:rsidRPr="007F6849">
        <w:rPr>
          <w:rFonts w:ascii="Times New Roman" w:hAnsi="Times New Roman"/>
        </w:rPr>
        <w:t>DHS/USCIS/PIA-061 Benefit Request Intake Process</w:t>
      </w:r>
    </w:p>
    <w:p w:rsidR="007F6849" w:rsidP="001D4B66" w:rsidRDefault="007F6849" w14:paraId="55FAB974" w14:textId="77777777">
      <w:pPr>
        <w:widowControl/>
        <w:autoSpaceDE/>
        <w:autoSpaceDN/>
        <w:adjustRightInd/>
        <w:ind w:left="720"/>
        <w:rPr>
          <w:rFonts w:ascii="Times New Roman" w:hAnsi="Times New Roman"/>
        </w:rPr>
      </w:pPr>
    </w:p>
    <w:p w:rsidRPr="0054779A" w:rsidR="007F6849" w:rsidP="007F6849" w:rsidRDefault="007F6849" w14:paraId="69C13898" w14:textId="77777777">
      <w:pPr>
        <w:tabs>
          <w:tab w:val="left" w:pos="-1440"/>
        </w:tabs>
        <w:ind w:left="720"/>
        <w:rPr>
          <w:rFonts w:ascii="Times New Roman" w:hAnsi="Times New Roman"/>
        </w:rPr>
      </w:pPr>
      <w:r w:rsidRPr="0054779A">
        <w:rPr>
          <w:rFonts w:ascii="Times New Roman" w:hAnsi="Times New Roman"/>
        </w:rPr>
        <w:t>The system of record notices associated with this information collection are:</w:t>
      </w:r>
    </w:p>
    <w:p w:rsidR="007F6849" w:rsidP="001D4B66" w:rsidRDefault="007F6849" w14:paraId="2F3E9187" w14:textId="6BEA8096">
      <w:pPr>
        <w:widowControl/>
        <w:autoSpaceDE/>
        <w:autoSpaceDN/>
        <w:adjustRightInd/>
        <w:ind w:left="720"/>
        <w:rPr>
          <w:rFonts w:ascii="Times New Roman" w:hAnsi="Times New Roman"/>
        </w:rPr>
      </w:pPr>
    </w:p>
    <w:p w:rsidRPr="007F6849" w:rsidR="007F6849" w:rsidP="007F6849" w:rsidRDefault="007F6849" w14:paraId="6F709140" w14:textId="0EEFB28A">
      <w:pPr>
        <w:pStyle w:val="ListParagraph"/>
        <w:widowControl/>
        <w:numPr>
          <w:ilvl w:val="0"/>
          <w:numId w:val="10"/>
        </w:numPr>
        <w:autoSpaceDE/>
        <w:autoSpaceDN/>
        <w:adjustRightInd/>
        <w:rPr>
          <w:rFonts w:ascii="Times New Roman" w:hAnsi="Times New Roman"/>
        </w:rPr>
      </w:pPr>
      <w:r w:rsidRPr="007F6849">
        <w:rPr>
          <w:rFonts w:ascii="Times New Roman" w:hAnsi="Times New Roman"/>
        </w:rPr>
        <w:t>DHS/USCIS/ICE/CBP-001 Alien File, Index and National File Tracking System of Records,</w:t>
      </w:r>
      <w:r>
        <w:rPr>
          <w:rFonts w:ascii="Times New Roman" w:hAnsi="Times New Roman"/>
        </w:rPr>
        <w:t xml:space="preserve"> November 21, 2013, 78 FR 69864</w:t>
      </w:r>
    </w:p>
    <w:p w:rsidRPr="007F6849" w:rsidR="007F6849" w:rsidP="007F6849" w:rsidRDefault="007F6849" w14:paraId="4C81249C" w14:textId="02A7CC46">
      <w:pPr>
        <w:pStyle w:val="ListParagraph"/>
        <w:widowControl/>
        <w:numPr>
          <w:ilvl w:val="0"/>
          <w:numId w:val="10"/>
        </w:numPr>
        <w:autoSpaceDE/>
        <w:autoSpaceDN/>
        <w:adjustRightInd/>
        <w:rPr>
          <w:rFonts w:ascii="Times New Roman" w:hAnsi="Times New Roman"/>
        </w:rPr>
      </w:pPr>
      <w:r w:rsidRPr="007F6849">
        <w:rPr>
          <w:rFonts w:ascii="Times New Roman" w:hAnsi="Times New Roman"/>
        </w:rPr>
        <w:t>DHS/USCIS-007 Benefits Information System</w:t>
      </w:r>
      <w:r>
        <w:rPr>
          <w:rFonts w:ascii="Times New Roman" w:hAnsi="Times New Roman"/>
        </w:rPr>
        <w:t>, October 19, 2016, 81 FR 72069</w:t>
      </w:r>
    </w:p>
    <w:p w:rsidRPr="007F6849" w:rsidR="007F6849" w:rsidP="007F6849" w:rsidRDefault="007F6849" w14:paraId="1E53F2E8" w14:textId="116655DB">
      <w:pPr>
        <w:pStyle w:val="ListParagraph"/>
        <w:widowControl/>
        <w:numPr>
          <w:ilvl w:val="0"/>
          <w:numId w:val="10"/>
        </w:numPr>
        <w:autoSpaceDE/>
        <w:autoSpaceDN/>
        <w:adjustRightInd/>
        <w:rPr>
          <w:rFonts w:ascii="Times New Roman" w:hAnsi="Times New Roman"/>
        </w:rPr>
      </w:pPr>
      <w:r w:rsidRPr="007F6849">
        <w:rPr>
          <w:rFonts w:ascii="Times New Roman" w:hAnsi="Times New Roman"/>
        </w:rPr>
        <w:t>DHS/USCIS-018 Immigration Biometric and Background Check (IBBC) System of Records, July 31, 2018, 83 FR 36950</w:t>
      </w:r>
    </w:p>
    <w:p w:rsidRPr="00425132" w:rsidR="007F6849" w:rsidP="001D4B66" w:rsidRDefault="007F6849" w14:paraId="5E639A6F" w14:textId="77777777">
      <w:pPr>
        <w:widowControl/>
        <w:autoSpaceDE/>
        <w:autoSpaceDN/>
        <w:adjustRightInd/>
        <w:ind w:left="720"/>
        <w:rPr>
          <w:rFonts w:ascii="Times New Roman" w:hAnsi="Times New Roman"/>
        </w:rPr>
      </w:pPr>
    </w:p>
    <w:p w:rsidRPr="00914A5D" w:rsidR="001A595D" w:rsidP="00914A5D" w:rsidRDefault="001A595D" w14:paraId="413DDCD7" w14:textId="77777777">
      <w:pPr>
        <w:tabs>
          <w:tab w:val="left" w:pos="-1440"/>
        </w:tabs>
        <w:ind w:left="720"/>
        <w:rPr>
          <w:rFonts w:ascii="Times New Roman" w:hAnsi="Times New Roman"/>
        </w:rPr>
      </w:pPr>
    </w:p>
    <w:p w:rsidRPr="00B1471A" w:rsidR="00B27061" w:rsidP="00914A5D" w:rsidRDefault="00B27061" w14:paraId="7D4DF0E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21FD517"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553AD" w14:paraId="1FAFBE0C" w14:textId="665C8DC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Pr="008A4764" w:rsidR="00494557" w:rsidP="00914A5D" w:rsidRDefault="00494557" w14:paraId="341A9D10" w14:textId="77777777">
      <w:pPr>
        <w:tabs>
          <w:tab w:val="left" w:pos="-1440"/>
        </w:tabs>
        <w:ind w:left="720"/>
        <w:rPr>
          <w:rFonts w:ascii="Times New Roman" w:hAnsi="Times New Roman"/>
        </w:rPr>
      </w:pPr>
    </w:p>
    <w:p w:rsidRPr="008A4764" w:rsidR="00B27061" w:rsidP="00914A5D" w:rsidRDefault="00B27061" w14:paraId="7C084C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64DA00" w14:textId="77777777">
      <w:pPr>
        <w:tabs>
          <w:tab w:val="left" w:pos="-1440"/>
        </w:tabs>
        <w:ind w:left="1440" w:hanging="720"/>
        <w:rPr>
          <w:rFonts w:ascii="Times New Roman" w:hAnsi="Times New Roman"/>
          <w:b/>
        </w:rPr>
      </w:pPr>
    </w:p>
    <w:p w:rsidRPr="00D80E94" w:rsidR="00B27061" w:rsidP="00914A5D" w:rsidRDefault="00B27061" w14:paraId="690C27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5C58AC" w14:textId="77777777">
      <w:pPr>
        <w:tabs>
          <w:tab w:val="left" w:pos="1080"/>
        </w:tabs>
        <w:ind w:left="1080" w:hanging="360"/>
        <w:rPr>
          <w:rFonts w:ascii="Times New Roman" w:hAnsi="Times New Roman"/>
          <w:b/>
        </w:rPr>
      </w:pPr>
    </w:p>
    <w:p w:rsidRPr="00914A5D" w:rsidR="00B27061" w:rsidP="00914A5D" w:rsidRDefault="00B27061" w14:paraId="7BC273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DC2FA3A" w14:textId="77777777">
      <w:pPr>
        <w:tabs>
          <w:tab w:val="left" w:pos="1080"/>
        </w:tabs>
        <w:ind w:left="1080" w:hanging="360"/>
        <w:rPr>
          <w:rFonts w:ascii="Times New Roman" w:hAnsi="Times New Roman"/>
          <w:b/>
        </w:rPr>
      </w:pPr>
    </w:p>
    <w:p w:rsidRPr="00914A5D" w:rsidR="00920AF2" w:rsidP="00900380" w:rsidRDefault="00B27061" w14:paraId="32DDF9CC" w14:textId="34BF14CF">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DF00851" w14:textId="77777777">
      <w:pPr>
        <w:ind w:left="720"/>
        <w:jc w:val="both"/>
        <w:rPr>
          <w:i/>
          <w:iCs/>
          <w:sz w:val="20"/>
          <w:szCs w:val="20"/>
        </w:rPr>
      </w:pPr>
    </w:p>
    <w:p w:rsidR="009556EE" w:rsidP="00B635A9" w:rsidRDefault="009556EE" w14:paraId="00412E38" w14:textId="77777777">
      <w:pPr>
        <w:ind w:left="720"/>
        <w:jc w:val="both"/>
        <w:rPr>
          <w:i/>
          <w:iCs/>
          <w:sz w:val="20"/>
          <w:szCs w:val="20"/>
        </w:rPr>
      </w:pPr>
    </w:p>
    <w:p w:rsidR="00920AF2" w:rsidP="00920AF2" w:rsidRDefault="00920AF2" w14:paraId="48463B70" w14:textId="77777777">
      <w:pPr>
        <w:ind w:left="720"/>
        <w:jc w:val="both"/>
        <w:rPr>
          <w:i/>
          <w:iCs/>
          <w:sz w:val="20"/>
          <w:szCs w:val="20"/>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Pr="00B65BF8" w:rsidR="00920AF2" w:rsidTr="00920AF2" w14:paraId="0EBF7D4D" w14:textId="77777777">
        <w:trPr>
          <w:trHeight w:val="330"/>
        </w:trPr>
        <w:tc>
          <w:tcPr>
            <w:tcW w:w="13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65BF8" w:rsidR="00920AF2" w:rsidP="0095025F" w:rsidRDefault="00920AF2" w14:paraId="496314E6"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792593E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31A797F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057D248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2CEE8A4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563AE98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2D1ED5C9"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12FC5AC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76329D0A"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Pr="00B65BF8" w:rsidR="00920AF2" w:rsidTr="00920AF2" w14:paraId="001DCE38" w14:textId="77777777">
        <w:trPr>
          <w:trHeight w:val="1905"/>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63369F67"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418E279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592427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70BE0C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7DBB62E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18CDF04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F872AF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6F87D31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48B919C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Pr="00B65BF8" w:rsidR="00920AF2" w:rsidTr="00920AF2" w14:paraId="1C418FFE"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127CEA4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Individuals or households </w:t>
            </w:r>
          </w:p>
        </w:tc>
        <w:tc>
          <w:tcPr>
            <w:tcW w:w="1394"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D35490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Petition for Qualifying Family Member of a U-1 Nonimmigrant / I-929</w:t>
            </w:r>
          </w:p>
        </w:tc>
        <w:tc>
          <w:tcPr>
            <w:tcW w:w="1239"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204887" w14:paraId="603FEE43" w14:textId="6D9DF4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1,500</w:t>
            </w:r>
            <w:r w:rsidRPr="00B65BF8" w:rsidR="00920AF2">
              <w:rPr>
                <w:rFonts w:ascii="Times New Roman" w:hAnsi="Times New Roman"/>
                <w:bCs/>
                <w:color w:val="000000"/>
                <w:sz w:val="20"/>
                <w:szCs w:val="20"/>
              </w:rPr>
              <w:t> </w:t>
            </w:r>
          </w:p>
        </w:tc>
        <w:tc>
          <w:tcPr>
            <w:tcW w:w="1161"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FA4666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30F8F34E" w14:textId="5978CA70">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204887">
              <w:rPr>
                <w:rFonts w:ascii="Times New Roman" w:hAnsi="Times New Roman"/>
                <w:color w:val="000000"/>
                <w:sz w:val="20"/>
                <w:szCs w:val="20"/>
              </w:rPr>
              <w:t>500</w:t>
            </w:r>
          </w:p>
        </w:tc>
        <w:tc>
          <w:tcPr>
            <w:tcW w:w="135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99ABD2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1 </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057FF8D" w14:textId="23057135">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204887">
              <w:rPr>
                <w:rFonts w:ascii="Times New Roman" w:hAnsi="Times New Roman"/>
                <w:bCs/>
                <w:color w:val="000000"/>
                <w:sz w:val="20"/>
                <w:szCs w:val="20"/>
              </w:rPr>
              <w:t>500</w:t>
            </w:r>
          </w:p>
        </w:tc>
        <w:tc>
          <w:tcPr>
            <w:tcW w:w="96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DF7207" w14:paraId="6AF39166" w14:textId="6A49C25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Pr="00B65BF8" w:rsidR="00920AF2">
              <w:rPr>
                <w:rFonts w:ascii="Times New Roman" w:hAnsi="Times New Roman"/>
                <w:bCs/>
                <w:color w:val="000000"/>
                <w:sz w:val="20"/>
                <w:szCs w:val="20"/>
              </w:rPr>
              <w:t> </w:t>
            </w:r>
          </w:p>
        </w:tc>
        <w:tc>
          <w:tcPr>
            <w:tcW w:w="1277"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1D1DD358" w14:textId="67F75DB3">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0E24BC">
              <w:rPr>
                <w:rFonts w:ascii="Times New Roman" w:hAnsi="Times New Roman"/>
                <w:bCs/>
                <w:color w:val="000000"/>
                <w:sz w:val="20"/>
                <w:szCs w:val="20"/>
              </w:rPr>
              <w:t>53,310</w:t>
            </w:r>
          </w:p>
        </w:tc>
      </w:tr>
      <w:tr w:rsidRPr="00B65BF8" w:rsidR="00920AF2" w:rsidTr="003944DB" w14:paraId="78DD5291"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1A3DBF8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4DE9064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7FA32ED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3248751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0C02FB3" w14:textId="2E4F8B14">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0E24BC">
              <w:rPr>
                <w:rFonts w:ascii="Times New Roman" w:hAnsi="Times New Roman"/>
                <w:color w:val="000000"/>
                <w:sz w:val="20"/>
                <w:szCs w:val="20"/>
              </w:rPr>
              <w:t>500</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07F298A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0D81CF6" w14:textId="0BAF6A1D">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0E24BC">
              <w:rPr>
                <w:rFonts w:ascii="Times New Roman" w:hAnsi="Times New Roman"/>
                <w:bCs/>
                <w:color w:val="000000"/>
                <w:sz w:val="20"/>
                <w:szCs w:val="20"/>
              </w:rPr>
              <w:t>500</w:t>
            </w:r>
          </w:p>
        </w:tc>
        <w:tc>
          <w:tcPr>
            <w:tcW w:w="960"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7DDBC35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77"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0E24BC" w14:paraId="72E290E3" w14:textId="7FDC74C5">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Pr>
                <w:rFonts w:ascii="Times New Roman" w:hAnsi="Times New Roman"/>
                <w:bCs/>
                <w:color w:val="000000"/>
                <w:sz w:val="20"/>
                <w:szCs w:val="20"/>
              </w:rPr>
              <w:t>53,310</w:t>
            </w:r>
          </w:p>
        </w:tc>
      </w:tr>
    </w:tbl>
    <w:p w:rsidR="00920AF2" w:rsidP="003944DB" w:rsidRDefault="00920AF2" w14:paraId="5ADF6C2F" w14:textId="77777777">
      <w:pPr>
        <w:jc w:val="both"/>
        <w:rPr>
          <w:i/>
          <w:iCs/>
          <w:sz w:val="20"/>
          <w:szCs w:val="20"/>
        </w:rPr>
      </w:pPr>
    </w:p>
    <w:p w:rsidRPr="00215244" w:rsidR="00B553AD" w:rsidP="00B553AD" w:rsidRDefault="00B553AD" w14:paraId="5F96C31A" w14:textId="3ECECDA0">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Pr="00C031B6" w:rsidR="00763210">
        <w:rPr>
          <w:rFonts w:ascii="Times New Roman" w:hAnsi="Times New Roman"/>
          <w:i/>
          <w:sz w:val="20"/>
        </w:rPr>
        <w:t>May 201</w:t>
      </w:r>
      <w:r w:rsidR="00280949">
        <w:rPr>
          <w:rFonts w:ascii="Times New Roman" w:hAnsi="Times New Roman"/>
          <w:i/>
          <w:iCs/>
          <w:sz w:val="20"/>
          <w:szCs w:val="20"/>
        </w:rPr>
        <w:t>7</w:t>
      </w:r>
      <w:r w:rsidRPr="00C031B6" w:rsidR="00763210">
        <w:rPr>
          <w:rFonts w:ascii="Times New Roman" w:hAnsi="Times New Roman"/>
          <w:i/>
        </w:rPr>
        <w:t xml:space="preserve"> </w:t>
      </w:r>
      <w:r w:rsidRPr="00C031B6" w:rsidR="00763210">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rsidR="00080CE0" w:rsidP="006049A7" w:rsidRDefault="00080CE0" w14:paraId="35C7B575" w14:textId="77777777">
      <w:pPr>
        <w:tabs>
          <w:tab w:val="left" w:pos="-1440"/>
        </w:tabs>
        <w:ind w:left="720" w:hanging="720"/>
        <w:jc w:val="both"/>
        <w:rPr>
          <w:rFonts w:ascii="Times New Roman" w:hAnsi="Times New Roman"/>
        </w:rPr>
      </w:pPr>
    </w:p>
    <w:p w:rsidRPr="000B00D2" w:rsidR="00B27061" w:rsidP="00914A5D" w:rsidRDefault="00B27061" w14:paraId="498918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B886AE1" w14:textId="77777777">
      <w:pPr>
        <w:ind w:left="720"/>
        <w:rPr>
          <w:rFonts w:ascii="Times New Roman" w:hAnsi="Times New Roman"/>
          <w:b/>
        </w:rPr>
      </w:pPr>
    </w:p>
    <w:p w:rsidRPr="00D80E94" w:rsidR="00B27061" w:rsidP="00914A5D" w:rsidRDefault="00B27061" w14:paraId="2B78F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9F77FBA" w14:textId="77777777">
      <w:pPr>
        <w:tabs>
          <w:tab w:val="left" w:pos="1080"/>
        </w:tabs>
        <w:ind w:left="1080" w:hanging="360"/>
        <w:rPr>
          <w:rFonts w:ascii="Times New Roman" w:hAnsi="Times New Roman"/>
          <w:b/>
        </w:rPr>
      </w:pPr>
    </w:p>
    <w:p w:rsidRPr="00914A5D" w:rsidR="00B27061" w:rsidP="00914A5D" w:rsidRDefault="00B27061" w14:paraId="06EBF284"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4C373AB" w14:textId="77777777">
      <w:pPr>
        <w:tabs>
          <w:tab w:val="left" w:pos="1080"/>
        </w:tabs>
        <w:ind w:left="1080" w:hanging="360"/>
        <w:rPr>
          <w:rFonts w:ascii="Times New Roman" w:hAnsi="Times New Roman"/>
          <w:b/>
        </w:rPr>
      </w:pPr>
    </w:p>
    <w:p w:rsidRPr="00B1471A" w:rsidR="00B27061" w:rsidP="00914A5D" w:rsidRDefault="00B27061" w14:paraId="793926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75FD78" w14:textId="77777777">
      <w:pPr>
        <w:tabs>
          <w:tab w:val="left" w:pos="-1440"/>
        </w:tabs>
        <w:ind w:left="1440" w:hanging="720"/>
        <w:rPr>
          <w:rFonts w:ascii="Times New Roman" w:hAnsi="Times New Roman"/>
        </w:rPr>
      </w:pPr>
    </w:p>
    <w:p w:rsidR="00946B4A" w:rsidP="00DE40A4" w:rsidRDefault="00AB6710" w14:paraId="5DB50665" w14:textId="081BE8C8">
      <w:pPr>
        <w:ind w:left="720"/>
        <w:jc w:val="both"/>
        <w:rPr>
          <w:rFonts w:ascii="Times New Roman" w:hAnsi="Times New Roman"/>
        </w:rPr>
      </w:pPr>
      <w:r>
        <w:rPr>
          <w:rFonts w:ascii="Times New Roman" w:hAnsi="Times New Roman"/>
        </w:rPr>
        <w:t>There are no start-up, capital, operational or maintenance costs associated with this collection of information.</w:t>
      </w:r>
      <w:r w:rsidR="00624E8D">
        <w:rPr>
          <w:rFonts w:ascii="Times New Roman" w:hAnsi="Times New Roman"/>
        </w:rPr>
        <w:t xml:space="preserve"> </w:t>
      </w:r>
      <w:r w:rsidRPr="000D6A0C" w:rsidR="00624E8D">
        <w:rPr>
          <w:rFonts w:ascii="Times New Roman" w:hAnsi="Times New Roman"/>
        </w:rPr>
        <w:t>For informational purposes onl</w:t>
      </w:r>
      <w:r w:rsidR="00624E8D">
        <w:rPr>
          <w:rFonts w:ascii="Times New Roman" w:hAnsi="Times New Roman"/>
        </w:rPr>
        <w:t>y, the filing fee for Form I-929 is $230.</w:t>
      </w:r>
    </w:p>
    <w:p w:rsidR="00946B4A" w:rsidP="00AB6710" w:rsidRDefault="00946B4A" w14:paraId="620C11D6" w14:textId="2753B8C0">
      <w:pPr>
        <w:ind w:left="720"/>
        <w:jc w:val="both"/>
        <w:rPr>
          <w:rFonts w:ascii="Times New Roman" w:hAnsi="Times New Roman"/>
        </w:rPr>
      </w:pPr>
    </w:p>
    <w:p w:rsidR="00946B4A" w:rsidP="00946B4A" w:rsidRDefault="00946B4A" w14:paraId="04DE0FBB" w14:textId="10BCDE70">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1,500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w:t>
      </w:r>
      <w:r w:rsidRPr="000D6A0C">
        <w:rPr>
          <w:rFonts w:ascii="Times New Roman" w:hAnsi="Times New Roman"/>
        </w:rPr>
        <w:t>, which equals</w:t>
      </w:r>
      <w:r>
        <w:rPr>
          <w:rFonts w:ascii="Times New Roman" w:hAnsi="Times New Roman"/>
        </w:rPr>
        <w:t xml:space="preserve"> $183,750</w:t>
      </w:r>
      <w:r w:rsidRPr="000D6A0C">
        <w:rPr>
          <w:rFonts w:ascii="Times New Roman" w:hAnsi="Times New Roman"/>
        </w:rPr>
        <w:t>.</w:t>
      </w:r>
      <w:r>
        <w:rPr>
          <w:rFonts w:ascii="Times New Roman" w:hAnsi="Times New Roman"/>
        </w:rPr>
        <w:t xml:space="preserve"> </w:t>
      </w:r>
      <w:r w:rsidRPr="0071391D">
        <w:rPr>
          <w:rFonts w:ascii="Times New Roman" w:hAnsi="Times New Roman"/>
        </w:rPr>
        <w:t>The es</w:t>
      </w:r>
      <w:r>
        <w:rPr>
          <w:rFonts w:ascii="Times New Roman" w:hAnsi="Times New Roman"/>
        </w:rPr>
        <w:t>timated cost per respondent is $183,750 divided by 1,500, which equals $122.50</w:t>
      </w:r>
      <w:r w:rsidRPr="0071391D">
        <w:rPr>
          <w:rFonts w:ascii="Times New Roman" w:hAnsi="Times New Roman"/>
        </w:rPr>
        <w:t>.</w:t>
      </w:r>
    </w:p>
    <w:p w:rsidR="00946B4A" w:rsidP="00AB6710" w:rsidRDefault="00946B4A" w14:paraId="51E35306" w14:textId="77777777">
      <w:pPr>
        <w:ind w:left="720"/>
        <w:jc w:val="both"/>
        <w:rPr>
          <w:rFonts w:ascii="Times New Roman" w:hAnsi="Times New Roman"/>
        </w:rPr>
      </w:pPr>
    </w:p>
    <w:p w:rsidRPr="00AF45F2" w:rsidR="00B27061" w:rsidP="00DE40A4" w:rsidRDefault="00B27061" w14:paraId="61CC177B" w14:textId="2B67BB22">
      <w:pPr>
        <w:rPr>
          <w:rFonts w:ascii="Times New Roman" w:hAnsi="Times New Roman"/>
        </w:rPr>
      </w:pPr>
    </w:p>
    <w:p w:rsidR="006049A7" w:rsidP="00914A5D" w:rsidRDefault="00B27061" w14:paraId="6DADB5F4" w14:textId="14D6C730">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6B4A" w:rsidP="00914A5D" w:rsidRDefault="00946B4A" w14:paraId="0EA43097" w14:textId="2C04DA37">
      <w:pPr>
        <w:tabs>
          <w:tab w:val="left" w:pos="-1440"/>
        </w:tabs>
        <w:ind w:left="720" w:hanging="720"/>
        <w:rPr>
          <w:rFonts w:ascii="Times New Roman" w:hAnsi="Times New Roman"/>
          <w:b/>
        </w:rPr>
      </w:pPr>
    </w:p>
    <w:p w:rsidRPr="00663D52" w:rsidR="00946B4A" w:rsidP="00946B4A" w:rsidRDefault="00946B4A" w14:paraId="733CA66C" w14:textId="77777777">
      <w:pPr>
        <w:tabs>
          <w:tab w:val="left" w:pos="-1440"/>
        </w:tabs>
        <w:ind w:left="720"/>
        <w:rPr>
          <w:rFonts w:ascii="Times New Roman" w:hAnsi="Times New Roman"/>
        </w:rPr>
      </w:pPr>
      <w:r w:rsidRPr="00663D52">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w:t>
      </w:r>
      <w:r w:rsidRPr="00663D52">
        <w:rPr>
          <w:rFonts w:ascii="Times New Roman" w:hAnsi="Times New Roman"/>
        </w:rPr>
        <w:lastRenderedPageBreak/>
        <w:t>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663D52" w:rsidR="00946B4A" w:rsidP="00946B4A" w:rsidRDefault="00946B4A" w14:paraId="78C95F8A" w14:textId="77777777">
      <w:pPr>
        <w:tabs>
          <w:tab w:val="left" w:pos="-1440"/>
        </w:tabs>
        <w:ind w:left="720"/>
        <w:rPr>
          <w:rFonts w:ascii="Times New Roman" w:hAnsi="Times New Roman"/>
        </w:rPr>
      </w:pPr>
    </w:p>
    <w:p w:rsidR="00946B4A" w:rsidP="00946B4A" w:rsidRDefault="00946B4A" w14:paraId="606316F5" w14:textId="5D6E1A6C">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w:t>
      </w:r>
      <w:r>
        <w:rPr>
          <w:rFonts w:ascii="Times New Roman" w:hAnsi="Times New Roman"/>
        </w:rPr>
        <w:t>timated number of respondents 1,500 x filing fee charge $230</w:t>
      </w:r>
      <w:r w:rsidRPr="00663D52">
        <w:rPr>
          <w:rFonts w:ascii="Times New Roman" w:hAnsi="Times New Roman"/>
        </w:rPr>
        <w:t>. The total cost to the Federal government is</w:t>
      </w:r>
      <w:r>
        <w:rPr>
          <w:rFonts w:ascii="Times New Roman" w:hAnsi="Times New Roman"/>
        </w:rPr>
        <w:t xml:space="preserve"> $345,000.</w:t>
      </w:r>
    </w:p>
    <w:p w:rsidRPr="00914A5D" w:rsidR="00CA5DA5" w:rsidP="00E8598F" w:rsidRDefault="00CA5DA5" w14:paraId="00BCE468" w14:textId="77777777">
      <w:pPr>
        <w:tabs>
          <w:tab w:val="left" w:pos="-1440"/>
        </w:tabs>
        <w:rPr>
          <w:rFonts w:ascii="Times New Roman" w:hAnsi="Times New Roman"/>
        </w:rPr>
      </w:pPr>
    </w:p>
    <w:p w:rsidR="00B27061" w:rsidP="00914A5D" w:rsidRDefault="00B27061" w14:paraId="4B7CF9CC" w14:textId="4D9E16BC">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8598F" w:rsidP="00E8598F" w:rsidRDefault="00E8598F" w14:paraId="477EFED0" w14:textId="77777777">
      <w:pPr>
        <w:tabs>
          <w:tab w:val="left" w:pos="-1440"/>
        </w:tabs>
        <w:ind w:left="720"/>
        <w:rPr>
          <w:rFonts w:ascii="Times New Roman" w:hAnsi="Times New Roman"/>
        </w:rPr>
      </w:pPr>
    </w:p>
    <w:p w:rsidRPr="0078315B" w:rsidR="00E8598F" w:rsidP="00E8598F" w:rsidRDefault="00E8598F" w14:paraId="1F8B57CA" w14:textId="4499487F">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29577A" w:rsidR="00CD6472" w:rsidP="00744DCC" w:rsidRDefault="00CD6472" w14:paraId="268200E6" w14:textId="6DC07EE1">
      <w:pPr>
        <w:rPr>
          <w:rFonts w:ascii="Times New Roman" w:hAnsi="Times New Roman"/>
        </w:rPr>
      </w:pPr>
    </w:p>
    <w:p w:rsidRPr="00D80E94" w:rsidR="00B27061" w:rsidP="00914A5D" w:rsidRDefault="00B27061" w14:paraId="64693A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FA9FAF" w14:textId="77777777">
      <w:pPr>
        <w:tabs>
          <w:tab w:val="left" w:pos="-1440"/>
        </w:tabs>
        <w:ind w:left="720"/>
        <w:rPr>
          <w:rFonts w:ascii="Times New Roman" w:hAnsi="Times New Roman"/>
        </w:rPr>
      </w:pPr>
    </w:p>
    <w:p w:rsidRPr="00B1471A" w:rsidR="006C79B6" w:rsidP="00914A5D" w:rsidRDefault="00A3466A" w14:paraId="30CCBFB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E3795E" w14:textId="77777777">
      <w:pPr>
        <w:ind w:left="720"/>
        <w:rPr>
          <w:rFonts w:ascii="Times New Roman" w:hAnsi="Times New Roman"/>
        </w:rPr>
      </w:pPr>
    </w:p>
    <w:p w:rsidRPr="008A4764" w:rsidR="00B27061" w:rsidP="00914A5D" w:rsidRDefault="00B27061" w14:paraId="66B3D33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BB4E3C" w14:textId="77777777">
      <w:pPr>
        <w:tabs>
          <w:tab w:val="left" w:pos="-1440"/>
        </w:tabs>
        <w:ind w:left="720"/>
        <w:rPr>
          <w:rFonts w:ascii="Times New Roman" w:hAnsi="Times New Roman"/>
        </w:rPr>
      </w:pPr>
    </w:p>
    <w:p w:rsidRPr="00B1471A" w:rsidR="001A595D" w:rsidP="00914A5D" w:rsidRDefault="00A3466A" w14:paraId="7BB5186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D771C7C" w14:textId="77777777">
      <w:pPr>
        <w:ind w:left="720"/>
        <w:rPr>
          <w:rFonts w:ascii="Times New Roman" w:hAnsi="Times New Roman"/>
        </w:rPr>
      </w:pPr>
    </w:p>
    <w:p w:rsidRPr="00B1471A" w:rsidR="00B27061" w:rsidP="00914A5D" w:rsidRDefault="006C79B6" w14:paraId="0D8CA9E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85DAE58" w14:textId="77777777">
      <w:pPr>
        <w:tabs>
          <w:tab w:val="left" w:pos="-1440"/>
        </w:tabs>
        <w:ind w:left="720"/>
        <w:rPr>
          <w:rFonts w:ascii="Times New Roman" w:hAnsi="Times New Roman"/>
        </w:rPr>
      </w:pPr>
    </w:p>
    <w:p w:rsidRPr="00B1471A" w:rsidR="00B27061" w:rsidP="00914A5D" w:rsidRDefault="00A3466A" w14:paraId="6CF65A1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1EBAC7A" w14:textId="77777777">
      <w:pPr>
        <w:ind w:left="720"/>
        <w:rPr>
          <w:rFonts w:ascii="Times New Roman" w:hAnsi="Times New Roman"/>
        </w:rPr>
      </w:pPr>
    </w:p>
    <w:p w:rsidRPr="00914A5D" w:rsidR="00792B9D" w:rsidP="00B1471A" w:rsidRDefault="00792B9D" w14:paraId="0944A9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A1809B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73864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9651801" w14:textId="77777777">
      <w:pPr>
        <w:tabs>
          <w:tab w:val="left" w:pos="-1440"/>
        </w:tabs>
        <w:ind w:left="720"/>
        <w:jc w:val="both"/>
      </w:pPr>
    </w:p>
    <w:sectPr w:rsidR="00E91139" w:rsidSect="00920AF2">
      <w:footerReference w:type="even" r:id="rId11"/>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3890" w14:textId="77777777" w:rsidR="00D928C9" w:rsidRDefault="00D928C9">
      <w:r>
        <w:separator/>
      </w:r>
    </w:p>
  </w:endnote>
  <w:endnote w:type="continuationSeparator" w:id="0">
    <w:p w14:paraId="63C60275" w14:textId="77777777" w:rsidR="00D928C9" w:rsidRDefault="00D9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2B6" w14:textId="77777777" w:rsidR="00232793" w:rsidRDefault="00232793">
    <w:pPr>
      <w:spacing w:line="240" w:lineRule="exact"/>
    </w:pPr>
  </w:p>
  <w:p w14:paraId="6F78E9FD" w14:textId="790D4A9B"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C4C55">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2623" w14:textId="77777777" w:rsidR="00D928C9" w:rsidRDefault="00D928C9">
      <w:r>
        <w:separator/>
      </w:r>
    </w:p>
  </w:footnote>
  <w:footnote w:type="continuationSeparator" w:id="0">
    <w:p w14:paraId="4E433548" w14:textId="77777777" w:rsidR="00D928C9" w:rsidRDefault="00D9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C0023C"/>
    <w:multiLevelType w:val="hybridMultilevel"/>
    <w:tmpl w:val="E29AE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3C2346"/>
    <w:multiLevelType w:val="hybridMultilevel"/>
    <w:tmpl w:val="9E8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6240B"/>
    <w:rsid w:val="000712DA"/>
    <w:rsid w:val="00080CE0"/>
    <w:rsid w:val="00093DB1"/>
    <w:rsid w:val="000A42FA"/>
    <w:rsid w:val="000B00D2"/>
    <w:rsid w:val="000B594A"/>
    <w:rsid w:val="000C52F1"/>
    <w:rsid w:val="000E24BC"/>
    <w:rsid w:val="000E2E71"/>
    <w:rsid w:val="000F1A9A"/>
    <w:rsid w:val="000F5FB0"/>
    <w:rsid w:val="0010769F"/>
    <w:rsid w:val="00165737"/>
    <w:rsid w:val="001771A2"/>
    <w:rsid w:val="0019320E"/>
    <w:rsid w:val="001A595D"/>
    <w:rsid w:val="001A6198"/>
    <w:rsid w:val="001A6D21"/>
    <w:rsid w:val="001B0568"/>
    <w:rsid w:val="001C2E97"/>
    <w:rsid w:val="001C73B6"/>
    <w:rsid w:val="001D4B66"/>
    <w:rsid w:val="00204887"/>
    <w:rsid w:val="00215244"/>
    <w:rsid w:val="002273BA"/>
    <w:rsid w:val="00232793"/>
    <w:rsid w:val="00255B16"/>
    <w:rsid w:val="00280949"/>
    <w:rsid w:val="0029577A"/>
    <w:rsid w:val="002A4A73"/>
    <w:rsid w:val="002B688A"/>
    <w:rsid w:val="002C5D64"/>
    <w:rsid w:val="002D01EC"/>
    <w:rsid w:val="002E199D"/>
    <w:rsid w:val="002E7594"/>
    <w:rsid w:val="00305A71"/>
    <w:rsid w:val="00345505"/>
    <w:rsid w:val="0037585D"/>
    <w:rsid w:val="003944DB"/>
    <w:rsid w:val="003A0F52"/>
    <w:rsid w:val="003D0876"/>
    <w:rsid w:val="003F24A3"/>
    <w:rsid w:val="004162F7"/>
    <w:rsid w:val="00423B6E"/>
    <w:rsid w:val="004774E6"/>
    <w:rsid w:val="00494557"/>
    <w:rsid w:val="004E5572"/>
    <w:rsid w:val="004F3779"/>
    <w:rsid w:val="0051414E"/>
    <w:rsid w:val="00525E40"/>
    <w:rsid w:val="00530302"/>
    <w:rsid w:val="0054585A"/>
    <w:rsid w:val="005543AD"/>
    <w:rsid w:val="00556229"/>
    <w:rsid w:val="00584DC7"/>
    <w:rsid w:val="00590B61"/>
    <w:rsid w:val="005B6129"/>
    <w:rsid w:val="005C3DD7"/>
    <w:rsid w:val="005D102A"/>
    <w:rsid w:val="005E1A80"/>
    <w:rsid w:val="005E4BCB"/>
    <w:rsid w:val="005E7D24"/>
    <w:rsid w:val="00600091"/>
    <w:rsid w:val="00603702"/>
    <w:rsid w:val="006049A7"/>
    <w:rsid w:val="00624E8D"/>
    <w:rsid w:val="0063018C"/>
    <w:rsid w:val="00662686"/>
    <w:rsid w:val="006A0CC6"/>
    <w:rsid w:val="006B0B31"/>
    <w:rsid w:val="006B2572"/>
    <w:rsid w:val="006B38F6"/>
    <w:rsid w:val="006C79B6"/>
    <w:rsid w:val="006E606E"/>
    <w:rsid w:val="006F083F"/>
    <w:rsid w:val="00703B09"/>
    <w:rsid w:val="00711A21"/>
    <w:rsid w:val="00714E77"/>
    <w:rsid w:val="007312F9"/>
    <w:rsid w:val="0073337A"/>
    <w:rsid w:val="00733AB1"/>
    <w:rsid w:val="00734FA5"/>
    <w:rsid w:val="007356FA"/>
    <w:rsid w:val="00742952"/>
    <w:rsid w:val="00744DCC"/>
    <w:rsid w:val="00745A07"/>
    <w:rsid w:val="00763210"/>
    <w:rsid w:val="00765E88"/>
    <w:rsid w:val="00792517"/>
    <w:rsid w:val="00792B9D"/>
    <w:rsid w:val="007A0B92"/>
    <w:rsid w:val="007A41FD"/>
    <w:rsid w:val="007B32A5"/>
    <w:rsid w:val="007C03A1"/>
    <w:rsid w:val="007D0923"/>
    <w:rsid w:val="007E48DE"/>
    <w:rsid w:val="007E6F17"/>
    <w:rsid w:val="007F5988"/>
    <w:rsid w:val="007F6849"/>
    <w:rsid w:val="00807BA2"/>
    <w:rsid w:val="00815023"/>
    <w:rsid w:val="008255EE"/>
    <w:rsid w:val="00833B6C"/>
    <w:rsid w:val="008A4764"/>
    <w:rsid w:val="008D7291"/>
    <w:rsid w:val="008F233F"/>
    <w:rsid w:val="008F74F4"/>
    <w:rsid w:val="00900380"/>
    <w:rsid w:val="009147A2"/>
    <w:rsid w:val="00914A5D"/>
    <w:rsid w:val="00920AF2"/>
    <w:rsid w:val="00921351"/>
    <w:rsid w:val="00934AB2"/>
    <w:rsid w:val="00946B4A"/>
    <w:rsid w:val="009556EE"/>
    <w:rsid w:val="009654E3"/>
    <w:rsid w:val="00974223"/>
    <w:rsid w:val="009C3116"/>
    <w:rsid w:val="009D1DF6"/>
    <w:rsid w:val="009D5D2B"/>
    <w:rsid w:val="009F15D0"/>
    <w:rsid w:val="00A05B27"/>
    <w:rsid w:val="00A26598"/>
    <w:rsid w:val="00A3466A"/>
    <w:rsid w:val="00A5237F"/>
    <w:rsid w:val="00A56B2D"/>
    <w:rsid w:val="00A631E5"/>
    <w:rsid w:val="00A705B5"/>
    <w:rsid w:val="00AA20FB"/>
    <w:rsid w:val="00AA76BC"/>
    <w:rsid w:val="00AB0D38"/>
    <w:rsid w:val="00AB6710"/>
    <w:rsid w:val="00AE18D4"/>
    <w:rsid w:val="00AF43AC"/>
    <w:rsid w:val="00AF45F2"/>
    <w:rsid w:val="00B0571D"/>
    <w:rsid w:val="00B1471A"/>
    <w:rsid w:val="00B27061"/>
    <w:rsid w:val="00B31EBB"/>
    <w:rsid w:val="00B553AD"/>
    <w:rsid w:val="00B635A9"/>
    <w:rsid w:val="00B7349D"/>
    <w:rsid w:val="00B7362B"/>
    <w:rsid w:val="00B7756A"/>
    <w:rsid w:val="00B802BE"/>
    <w:rsid w:val="00B82238"/>
    <w:rsid w:val="00BB3D46"/>
    <w:rsid w:val="00BB7327"/>
    <w:rsid w:val="00BD1E93"/>
    <w:rsid w:val="00BD3260"/>
    <w:rsid w:val="00BE3C63"/>
    <w:rsid w:val="00C031B6"/>
    <w:rsid w:val="00C04531"/>
    <w:rsid w:val="00C2236B"/>
    <w:rsid w:val="00C55FA3"/>
    <w:rsid w:val="00C62A1F"/>
    <w:rsid w:val="00C7360E"/>
    <w:rsid w:val="00C76783"/>
    <w:rsid w:val="00C834E3"/>
    <w:rsid w:val="00C9224C"/>
    <w:rsid w:val="00CA5DA5"/>
    <w:rsid w:val="00CC2485"/>
    <w:rsid w:val="00CC5D81"/>
    <w:rsid w:val="00CD6146"/>
    <w:rsid w:val="00CD6472"/>
    <w:rsid w:val="00CD6D53"/>
    <w:rsid w:val="00D153DC"/>
    <w:rsid w:val="00D15779"/>
    <w:rsid w:val="00D22B13"/>
    <w:rsid w:val="00D25A84"/>
    <w:rsid w:val="00D72618"/>
    <w:rsid w:val="00D80E94"/>
    <w:rsid w:val="00D81C4D"/>
    <w:rsid w:val="00D82C0F"/>
    <w:rsid w:val="00D928C9"/>
    <w:rsid w:val="00DA2D6B"/>
    <w:rsid w:val="00DE08FF"/>
    <w:rsid w:val="00DE40A4"/>
    <w:rsid w:val="00DF3C4B"/>
    <w:rsid w:val="00DF7207"/>
    <w:rsid w:val="00E056B6"/>
    <w:rsid w:val="00E15619"/>
    <w:rsid w:val="00E61E1B"/>
    <w:rsid w:val="00E70A1E"/>
    <w:rsid w:val="00E7684A"/>
    <w:rsid w:val="00E85831"/>
    <w:rsid w:val="00E8598F"/>
    <w:rsid w:val="00E85D6D"/>
    <w:rsid w:val="00E91139"/>
    <w:rsid w:val="00EA1FB2"/>
    <w:rsid w:val="00EC3504"/>
    <w:rsid w:val="00F52E3D"/>
    <w:rsid w:val="00FA1AFF"/>
    <w:rsid w:val="00FA3B38"/>
    <w:rsid w:val="00FC4C55"/>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2F4F96CD"/>
  <w15:docId w15:val="{4928C44A-1285-4FD2-BED3-AEC27C49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66183953">
      <w:bodyDiv w:val="1"/>
      <w:marLeft w:val="0"/>
      <w:marRight w:val="0"/>
      <w:marTop w:val="0"/>
      <w:marBottom w:val="0"/>
      <w:divBdr>
        <w:top w:val="none" w:sz="0" w:space="0" w:color="auto"/>
        <w:left w:val="none" w:sz="0" w:space="0" w:color="auto"/>
        <w:bottom w:val="none" w:sz="0" w:space="0" w:color="auto"/>
        <w:right w:val="none" w:sz="0" w:space="0" w:color="auto"/>
      </w:divBdr>
    </w:div>
    <w:div w:id="183383105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i-92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2D7E1-695E-4312-A0A1-ECAC2EDF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5B8F8-915B-4337-90A2-94219D1A130C}">
  <ds:schemaRef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47C6B7-999E-4013-A3D3-A826277C8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2480</Words>
  <Characters>13890</Characters>
  <Application>Microsoft Office Word</Application>
  <DocSecurity>0</DocSecurity>
  <Lines>347</Lines>
  <Paragraphs>40</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16330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Avendano, Manuel A</cp:lastModifiedBy>
  <cp:revision>6</cp:revision>
  <cp:lastPrinted>2010-05-14T15:20:00Z</cp:lastPrinted>
  <dcterms:created xsi:type="dcterms:W3CDTF">2019-04-19T22:09:00Z</dcterms:created>
  <dcterms:modified xsi:type="dcterms:W3CDTF">2020-11-24T21:14:00Z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