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4EBD" w:rsidR="005730DE" w:rsidP="00334EBD" w:rsidRDefault="005730DE" w14:paraId="05D61820" w14:textId="379BEB0E">
      <w:pPr>
        <w:pStyle w:val="Heading1"/>
      </w:pPr>
      <w:bookmarkStart w:name="_Toc338342473" w:id="0"/>
      <w:r w:rsidRPr="006C645D">
        <w:t xml:space="preserve">Appendix </w:t>
      </w:r>
      <w:r w:rsidR="009D40D2">
        <w:t>B-4</w:t>
      </w:r>
      <w:r w:rsidRPr="006C645D">
        <w:t>.</w:t>
      </w:r>
      <w:r w:rsidRPr="006C645D" w:rsidR="007E6CDC">
        <w:tab/>
      </w:r>
      <w:bookmarkEnd w:id="0"/>
      <w:r w:rsidRPr="006C645D" w:rsidR="00206421">
        <w:t>Public</w:t>
      </w:r>
      <w:r w:rsidRPr="00334EBD" w:rsidR="009C68CF">
        <w:t xml:space="preserve"> School</w:t>
      </w:r>
      <w:r w:rsidRPr="00334EBD" w:rsidR="00F92CF2">
        <w:t xml:space="preserve"> </w:t>
      </w:r>
      <w:r w:rsidR="001D15E7">
        <w:t>Administrator</w:t>
      </w:r>
      <w:r w:rsidRPr="00334EBD" w:rsidR="00F92CF2">
        <w:t xml:space="preserve"> Notification</w:t>
      </w:r>
      <w:r w:rsidRPr="00334EBD" w:rsidR="00041830">
        <w:t xml:space="preserve"> </w:t>
      </w:r>
      <w:r w:rsidRPr="00334EBD" w:rsidR="00646BD1">
        <w:t>Letter</w:t>
      </w:r>
    </w:p>
    <w:p w:rsidR="007C4E59" w:rsidP="00615E2E" w:rsidRDefault="007C4E59" w14:paraId="581BBB5F" w14:textId="77777777">
      <w:pPr>
        <w:spacing w:after="120"/>
        <w:rPr>
          <w:rFonts w:ascii="Arial Narrow" w:hAnsi="Arial Narrow"/>
          <w:szCs w:val="20"/>
        </w:rPr>
        <w:sectPr w:rsidR="007C4E59" w:rsidSect="0025578F">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152" w:left="1152" w:header="864" w:footer="720" w:gutter="0"/>
          <w:paperSrc w:first="7" w:other="7"/>
          <w:pgNumType w:chapStyle="1"/>
          <w:cols w:space="720"/>
          <w:docGrid w:linePitch="299"/>
        </w:sectPr>
      </w:pPr>
    </w:p>
    <w:p w:rsidRPr="002C33D3" w:rsidR="003A47F8" w:rsidP="00615E2E" w:rsidRDefault="003A47F8" w14:paraId="4EBA5F69" w14:textId="722387C0">
      <w:pPr>
        <w:spacing w:after="120"/>
        <w:rPr>
          <w:rFonts w:ascii="Arial Narrow" w:hAnsi="Arial Narrow"/>
          <w:szCs w:val="20"/>
        </w:rPr>
      </w:pPr>
      <w:r w:rsidRPr="002C33D3">
        <w:rPr>
          <w:rFonts w:ascii="Arial Narrow" w:hAnsi="Arial Narrow"/>
          <w:szCs w:val="20"/>
        </w:rPr>
        <w:lastRenderedPageBreak/>
        <w:t>Dear [</w:t>
      </w:r>
      <w:r w:rsidRPr="002C33D3" w:rsidR="009577DD">
        <w:rPr>
          <w:rFonts w:ascii="Arial Narrow" w:hAnsi="Arial Narrow"/>
          <w:szCs w:val="20"/>
        </w:rPr>
        <w:t>Public</w:t>
      </w:r>
      <w:r w:rsidRPr="002C33D3" w:rsidR="00F92CF2">
        <w:rPr>
          <w:rFonts w:ascii="Arial Narrow" w:hAnsi="Arial Narrow"/>
          <w:szCs w:val="20"/>
        </w:rPr>
        <w:t xml:space="preserve"> School </w:t>
      </w:r>
      <w:r w:rsidR="001D15E7">
        <w:rPr>
          <w:rFonts w:ascii="Arial Narrow" w:hAnsi="Arial Narrow"/>
          <w:szCs w:val="20"/>
        </w:rPr>
        <w:t>Administrator</w:t>
      </w:r>
      <w:r w:rsidRPr="002C33D3">
        <w:rPr>
          <w:rFonts w:ascii="Arial Narrow" w:hAnsi="Arial Narrow"/>
          <w:szCs w:val="20"/>
        </w:rPr>
        <w:t>],</w:t>
      </w:r>
    </w:p>
    <w:p w:rsidR="00537254" w:rsidP="00615E2E" w:rsidRDefault="00961922" w14:paraId="70BA3C3B" w14:textId="424F4982">
      <w:pPr>
        <w:spacing w:after="120"/>
        <w:rPr>
          <w:rFonts w:ascii="Arial Narrow" w:hAnsi="Arial Narrow"/>
          <w:szCs w:val="20"/>
        </w:rPr>
      </w:pPr>
      <w:r w:rsidRPr="002C33D3">
        <w:rPr>
          <w:rFonts w:ascii="Arial Narrow" w:hAnsi="Arial Narrow"/>
          <w:szCs w:val="20"/>
        </w:rPr>
        <w:t xml:space="preserve">We </w:t>
      </w:r>
      <w:r w:rsidRPr="009C345A" w:rsidR="007C4E59">
        <w:rPr>
          <w:rFonts w:ascii="Arial Narrow" w:hAnsi="Arial Narrow"/>
          <w:szCs w:val="20"/>
        </w:rPr>
        <w:t>are conducting a Congressionally-</w:t>
      </w:r>
      <w:r w:rsidR="007C4E59">
        <w:rPr>
          <w:rFonts w:ascii="Arial Narrow" w:hAnsi="Arial Narrow"/>
          <w:szCs w:val="20"/>
        </w:rPr>
        <w:t>required</w:t>
      </w:r>
      <w:r w:rsidRPr="009C345A" w:rsidR="007C4E59">
        <w:rPr>
          <w:rFonts w:ascii="Arial Narrow" w:hAnsi="Arial Narrow"/>
          <w:szCs w:val="20"/>
        </w:rPr>
        <w:t xml:space="preserve"> </w:t>
      </w:r>
      <w:r w:rsidRPr="002C33D3" w:rsidR="002921C5">
        <w:rPr>
          <w:rFonts w:ascii="Arial Narrow" w:hAnsi="Arial Narrow"/>
          <w:szCs w:val="20"/>
        </w:rPr>
        <w:t>study of the DC Opportunity Scholarship Program</w:t>
      </w:r>
      <w:r w:rsidRPr="002C33D3" w:rsidR="002C6F5C">
        <w:rPr>
          <w:rFonts w:ascii="Arial Narrow" w:hAnsi="Arial Narrow"/>
          <w:szCs w:val="20"/>
        </w:rPr>
        <w:t xml:space="preserve"> (OSP)</w:t>
      </w:r>
      <w:r w:rsidRPr="002C33D3" w:rsidR="002921C5">
        <w:rPr>
          <w:rFonts w:ascii="Arial Narrow" w:hAnsi="Arial Narrow"/>
          <w:szCs w:val="20"/>
        </w:rPr>
        <w:t>.</w:t>
      </w:r>
      <w:r w:rsidRPr="002C33D3" w:rsidR="00F8240F">
        <w:rPr>
          <w:rFonts w:ascii="Arial Narrow" w:hAnsi="Arial Narrow"/>
          <w:szCs w:val="20"/>
        </w:rPr>
        <w:t xml:space="preserve"> </w:t>
      </w:r>
      <w:r w:rsidR="007C4E59">
        <w:rPr>
          <w:rFonts w:ascii="Arial Narrow" w:hAnsi="Arial Narrow"/>
          <w:szCs w:val="20"/>
        </w:rPr>
        <w:t xml:space="preserve">The legislation </w:t>
      </w:r>
      <w:r w:rsidRPr="00477709" w:rsidR="007C4E59">
        <w:rPr>
          <w:rFonts w:ascii="Arial Narrow" w:hAnsi="Arial Narrow"/>
          <w:szCs w:val="20"/>
        </w:rPr>
        <w:t xml:space="preserve">that </w:t>
      </w:r>
      <w:r w:rsidR="007C4E59">
        <w:rPr>
          <w:rFonts w:ascii="Arial Narrow" w:hAnsi="Arial Narrow"/>
          <w:szCs w:val="20"/>
        </w:rPr>
        <w:t>created</w:t>
      </w:r>
      <w:r w:rsidRPr="00477709" w:rsidR="007C4E59">
        <w:rPr>
          <w:rFonts w:ascii="Arial Narrow" w:hAnsi="Arial Narrow"/>
          <w:szCs w:val="20"/>
        </w:rPr>
        <w:t xml:space="preserve"> the OSP </w:t>
      </w:r>
      <w:r w:rsidR="0021623B">
        <w:rPr>
          <w:rFonts w:ascii="Arial Narrow" w:hAnsi="Arial Narrow"/>
          <w:szCs w:val="20"/>
        </w:rPr>
        <w:t>and</w:t>
      </w:r>
      <w:r w:rsidR="007C4E59">
        <w:rPr>
          <w:rFonts w:ascii="Arial Narrow" w:hAnsi="Arial Narrow"/>
          <w:szCs w:val="20"/>
        </w:rPr>
        <w:t xml:space="preserve"> provided</w:t>
      </w:r>
      <w:r w:rsidRPr="00477709" w:rsidR="007C4E59">
        <w:rPr>
          <w:rFonts w:ascii="Arial Narrow" w:hAnsi="Arial Narrow"/>
          <w:szCs w:val="20"/>
        </w:rPr>
        <w:t xml:space="preserve"> </w:t>
      </w:r>
      <w:r w:rsidR="00FD2564">
        <w:rPr>
          <w:rFonts w:ascii="Arial Narrow" w:hAnsi="Arial Narrow"/>
          <w:szCs w:val="20"/>
        </w:rPr>
        <w:t>equal</w:t>
      </w:r>
      <w:r w:rsidRPr="00477709" w:rsidR="007C4E59">
        <w:rPr>
          <w:rFonts w:ascii="Arial Narrow" w:hAnsi="Arial Narrow"/>
          <w:szCs w:val="20"/>
        </w:rPr>
        <w:t xml:space="preserve"> funding </w:t>
      </w:r>
      <w:r w:rsidR="007C4E59">
        <w:rPr>
          <w:rFonts w:ascii="Arial Narrow" w:hAnsi="Arial Narrow"/>
          <w:szCs w:val="20"/>
        </w:rPr>
        <w:t>for</w:t>
      </w:r>
      <w:r w:rsidRPr="00477709" w:rsidR="007C4E59">
        <w:rPr>
          <w:rFonts w:ascii="Arial Narrow" w:hAnsi="Arial Narrow"/>
          <w:szCs w:val="20"/>
        </w:rPr>
        <w:t xml:space="preserve"> </w:t>
      </w:r>
      <w:r w:rsidR="007C4E59">
        <w:rPr>
          <w:rFonts w:ascii="Arial Narrow" w:hAnsi="Arial Narrow"/>
          <w:szCs w:val="20"/>
        </w:rPr>
        <w:t>public (</w:t>
      </w:r>
      <w:r w:rsidRPr="00477709" w:rsidR="007C4E59">
        <w:rPr>
          <w:rFonts w:ascii="Arial Narrow" w:hAnsi="Arial Narrow"/>
          <w:szCs w:val="20"/>
        </w:rPr>
        <w:t>traditional and charter</w:t>
      </w:r>
      <w:r w:rsidR="007C4E59">
        <w:rPr>
          <w:rFonts w:ascii="Arial Narrow" w:hAnsi="Arial Narrow"/>
          <w:szCs w:val="20"/>
        </w:rPr>
        <w:t>)</w:t>
      </w:r>
      <w:r w:rsidRPr="00477709" w:rsidR="007C4E59">
        <w:rPr>
          <w:rFonts w:ascii="Arial Narrow" w:hAnsi="Arial Narrow"/>
          <w:szCs w:val="20"/>
        </w:rPr>
        <w:t xml:space="preserve"> </w:t>
      </w:r>
      <w:r w:rsidR="007C4E59">
        <w:rPr>
          <w:rFonts w:ascii="Arial Narrow" w:hAnsi="Arial Narrow"/>
          <w:szCs w:val="20"/>
        </w:rPr>
        <w:t xml:space="preserve">public </w:t>
      </w:r>
      <w:r w:rsidRPr="00477709" w:rsidR="007C4E59">
        <w:rPr>
          <w:rFonts w:ascii="Arial Narrow" w:hAnsi="Arial Narrow"/>
          <w:szCs w:val="20"/>
        </w:rPr>
        <w:t>schools in DC</w:t>
      </w:r>
      <w:r w:rsidR="007C4E59">
        <w:rPr>
          <w:rFonts w:ascii="Arial Narrow" w:hAnsi="Arial Narrow"/>
          <w:szCs w:val="20"/>
        </w:rPr>
        <w:t xml:space="preserve"> requires these schools to cooperate with the study</w:t>
      </w:r>
      <w:r w:rsidRPr="00477709" w:rsidR="007C4E59">
        <w:rPr>
          <w:rFonts w:ascii="Arial Narrow" w:hAnsi="Arial Narrow"/>
          <w:szCs w:val="20"/>
        </w:rPr>
        <w:t>.</w:t>
      </w:r>
      <w:r w:rsidR="00803E08">
        <w:rPr>
          <w:rFonts w:ascii="Arial Narrow" w:hAnsi="Arial Narrow"/>
          <w:szCs w:val="20"/>
        </w:rPr>
        <w:t xml:space="preserve"> The Office of the State Superintendent, Distr</w:t>
      </w:r>
      <w:r w:rsidR="006761F5">
        <w:rPr>
          <w:rFonts w:ascii="Arial Narrow" w:hAnsi="Arial Narrow"/>
          <w:szCs w:val="20"/>
        </w:rPr>
        <w:t>ict of Columbia Public Schools</w:t>
      </w:r>
      <w:r w:rsidR="00803E08">
        <w:rPr>
          <w:rFonts w:ascii="Arial Narrow" w:hAnsi="Arial Narrow"/>
          <w:szCs w:val="20"/>
        </w:rPr>
        <w:t xml:space="preserve">, and the </w:t>
      </w:r>
      <w:r w:rsidRPr="00803E08" w:rsidR="00803E08">
        <w:rPr>
          <w:rFonts w:ascii="Arial Narrow" w:hAnsi="Arial Narrow"/>
          <w:szCs w:val="20"/>
        </w:rPr>
        <w:t>DC Public Charter School Board</w:t>
      </w:r>
      <w:r w:rsidR="00803E08">
        <w:rPr>
          <w:rFonts w:ascii="Arial Narrow" w:hAnsi="Arial Narrow"/>
          <w:szCs w:val="20"/>
        </w:rPr>
        <w:t xml:space="preserve"> have all authorized us to administer a survey needed for the study. </w:t>
      </w:r>
    </w:p>
    <w:p w:rsidRPr="002C33D3" w:rsidR="006F0143" w:rsidP="00615E2E" w:rsidRDefault="006F0143" w14:paraId="2A97937A" w14:textId="5F79BD18">
      <w:pPr>
        <w:spacing w:after="120"/>
        <w:rPr>
          <w:rFonts w:ascii="Arial Narrow" w:hAnsi="Arial Narrow"/>
          <w:szCs w:val="20"/>
        </w:rPr>
      </w:pPr>
      <w:r w:rsidRPr="00412F4B">
        <w:rPr>
          <w:rFonts w:ascii="Arial Narrow" w:hAnsi="Arial Narrow"/>
          <w:b/>
          <w:color w:val="004285"/>
          <w:szCs w:val="20"/>
        </w:rPr>
        <w:t>We are asking you to identify a school leader to complete a 12-minute survey</w:t>
      </w:r>
      <w:r w:rsidRPr="006F0143">
        <w:rPr>
          <w:rFonts w:ascii="Arial Narrow" w:hAnsi="Arial Narrow"/>
          <w:szCs w:val="20"/>
        </w:rPr>
        <w:t xml:space="preserve"> in the spring</w:t>
      </w:r>
      <w:r w:rsidR="00803E08">
        <w:rPr>
          <w:rFonts w:ascii="Arial Narrow" w:hAnsi="Arial Narrow"/>
          <w:szCs w:val="20"/>
        </w:rPr>
        <w:t xml:space="preserve"> of 202</w:t>
      </w:r>
      <w:r w:rsidR="00412F4B">
        <w:rPr>
          <w:rFonts w:ascii="Arial Narrow" w:hAnsi="Arial Narrow"/>
          <w:szCs w:val="20"/>
        </w:rPr>
        <w:t>2</w:t>
      </w:r>
      <w:r w:rsidRPr="006F0143">
        <w:rPr>
          <w:rFonts w:ascii="Arial Narrow" w:hAnsi="Arial Narrow"/>
          <w:szCs w:val="20"/>
        </w:rPr>
        <w:t xml:space="preserve">. This person can be a principal, vice principal, or similar administrator. When the survey period begins, we will send a link to complete the survey online. </w:t>
      </w:r>
      <w:r w:rsidR="00803E08">
        <w:rPr>
          <w:rFonts w:ascii="Arial Narrow" w:hAnsi="Arial Narrow"/>
          <w:szCs w:val="20"/>
        </w:rPr>
        <w:t xml:space="preserve">After </w:t>
      </w:r>
      <w:r w:rsidRPr="006F0143" w:rsidR="00803E08">
        <w:rPr>
          <w:rFonts w:ascii="Arial Narrow" w:hAnsi="Arial Narrow"/>
          <w:szCs w:val="20"/>
        </w:rPr>
        <w:t>completing the survey</w:t>
      </w:r>
      <w:r w:rsidR="00803E08">
        <w:rPr>
          <w:rFonts w:ascii="Arial Narrow" w:hAnsi="Arial Narrow"/>
          <w:szCs w:val="20"/>
        </w:rPr>
        <w:t>,</w:t>
      </w:r>
      <w:r w:rsidRPr="006F0143" w:rsidR="00803E08">
        <w:rPr>
          <w:rFonts w:ascii="Arial Narrow" w:hAnsi="Arial Narrow"/>
          <w:szCs w:val="20"/>
        </w:rPr>
        <w:t xml:space="preserve"> </w:t>
      </w:r>
      <w:r w:rsidR="00803E08">
        <w:rPr>
          <w:rFonts w:ascii="Arial Narrow" w:hAnsi="Arial Narrow"/>
          <w:szCs w:val="20"/>
        </w:rPr>
        <w:t>t</w:t>
      </w:r>
      <w:r w:rsidRPr="006F0143">
        <w:rPr>
          <w:rFonts w:ascii="Arial Narrow" w:hAnsi="Arial Narrow"/>
          <w:szCs w:val="20"/>
        </w:rPr>
        <w:t xml:space="preserve">he respondent will receive a </w:t>
      </w:r>
      <w:r w:rsidRPr="00412F4B">
        <w:rPr>
          <w:rFonts w:ascii="Arial Narrow" w:hAnsi="Arial Narrow"/>
          <w:b/>
          <w:color w:val="004285"/>
          <w:szCs w:val="20"/>
        </w:rPr>
        <w:t>$25 gift card</w:t>
      </w:r>
      <w:r w:rsidRPr="006F0143">
        <w:rPr>
          <w:rFonts w:ascii="Arial Narrow" w:hAnsi="Arial Narrow"/>
          <w:szCs w:val="20"/>
        </w:rPr>
        <w:t>.</w:t>
      </w:r>
    </w:p>
    <w:p w:rsidR="002C33D3" w:rsidP="00615E2E" w:rsidRDefault="00FD2564" w14:paraId="28B14C57" w14:textId="2A043965">
      <w:pPr>
        <w:pBdr>
          <w:top w:val="single" w:color="auto" w:sz="4" w:space="1"/>
          <w:left w:val="single" w:color="auto" w:sz="4" w:space="4"/>
          <w:bottom w:val="single" w:color="auto" w:sz="4" w:space="1"/>
          <w:right w:val="single" w:color="auto" w:sz="4" w:space="4"/>
        </w:pBdr>
        <w:spacing w:before="240" w:after="120"/>
        <w:ind w:left="360" w:right="576"/>
        <w:rPr>
          <w:rFonts w:ascii="Arial Narrow" w:hAnsi="Arial Narrow"/>
          <w:szCs w:val="20"/>
        </w:rPr>
      </w:pPr>
      <w:r w:rsidRPr="003A0E7F">
        <w:rPr>
          <w:rFonts w:ascii="Arial Narrow" w:hAnsi="Arial Narrow"/>
          <w:b/>
          <w:szCs w:val="22"/>
        </w:rPr>
        <w:t>P</w:t>
      </w:r>
      <w:r w:rsidRPr="003A0E7F">
        <w:rPr>
          <w:rFonts w:ascii="Arial Narrow" w:hAnsi="Arial Narrow"/>
          <w:b/>
          <w:szCs w:val="20"/>
        </w:rPr>
        <w:t>lease identify a survey respondent</w:t>
      </w:r>
      <w:r>
        <w:rPr>
          <w:rFonts w:ascii="Arial Narrow" w:hAnsi="Arial Narrow"/>
          <w:szCs w:val="20"/>
        </w:rPr>
        <w:t xml:space="preserve"> and give us</w:t>
      </w:r>
      <w:r w:rsidRPr="009C345A">
        <w:rPr>
          <w:rFonts w:ascii="Arial Narrow" w:hAnsi="Arial Narrow"/>
          <w:szCs w:val="20"/>
        </w:rPr>
        <w:t xml:space="preserve"> the following information </w:t>
      </w:r>
      <w:r>
        <w:rPr>
          <w:rFonts w:ascii="Arial Narrow" w:hAnsi="Arial Narrow"/>
          <w:szCs w:val="20"/>
        </w:rPr>
        <w:t>by email (</w:t>
      </w:r>
      <w:r w:rsidRPr="009C345A">
        <w:rPr>
          <w:rFonts w:ascii="Arial Narrow" w:hAnsi="Arial Narrow"/>
          <w:szCs w:val="20"/>
          <w:highlight w:val="yellow"/>
        </w:rPr>
        <w:t>XXXX@abtassoc.com</w:t>
      </w:r>
      <w:r>
        <w:rPr>
          <w:rFonts w:ascii="Arial Narrow" w:hAnsi="Arial Narrow"/>
          <w:szCs w:val="20"/>
        </w:rPr>
        <w:t>)</w:t>
      </w:r>
      <w:r w:rsidRPr="009C345A">
        <w:rPr>
          <w:rFonts w:ascii="Arial Narrow" w:hAnsi="Arial Narrow"/>
          <w:szCs w:val="20"/>
        </w:rPr>
        <w:t xml:space="preserve"> or </w:t>
      </w:r>
      <w:r>
        <w:rPr>
          <w:rFonts w:ascii="Arial Narrow" w:hAnsi="Arial Narrow"/>
          <w:szCs w:val="20"/>
        </w:rPr>
        <w:t>phone (toll-free:</w:t>
      </w:r>
      <w:r w:rsidRPr="009C345A">
        <w:rPr>
          <w:rFonts w:ascii="Arial Narrow" w:hAnsi="Arial Narrow"/>
          <w:szCs w:val="20"/>
        </w:rPr>
        <w:t xml:space="preserve"> 1-</w:t>
      </w:r>
      <w:r w:rsidRPr="009C345A">
        <w:rPr>
          <w:rFonts w:ascii="Arial Narrow" w:hAnsi="Arial Narrow"/>
          <w:szCs w:val="20"/>
          <w:highlight w:val="yellow"/>
        </w:rPr>
        <w:t>XXX-XXX-XXXX</w:t>
      </w:r>
      <w:r>
        <w:rPr>
          <w:rFonts w:ascii="Arial Narrow" w:hAnsi="Arial Narrow"/>
          <w:szCs w:val="20"/>
        </w:rPr>
        <w:t xml:space="preserve">) </w:t>
      </w:r>
      <w:r w:rsidRPr="009C345A">
        <w:rPr>
          <w:rFonts w:ascii="Arial Narrow" w:hAnsi="Arial Narrow"/>
          <w:szCs w:val="20"/>
        </w:rPr>
        <w:t xml:space="preserve">by </w:t>
      </w:r>
      <w:r w:rsidRPr="009C345A" w:rsidR="006761F5">
        <w:rPr>
          <w:rFonts w:ascii="Arial Narrow" w:hAnsi="Arial Narrow"/>
          <w:b/>
          <w:szCs w:val="20"/>
          <w:highlight w:val="yellow"/>
        </w:rPr>
        <w:t>DATE</w:t>
      </w:r>
      <w:r w:rsidRPr="009C345A" w:rsidDel="00FD2564" w:rsidR="006761F5">
        <w:rPr>
          <w:rFonts w:ascii="Arial Narrow" w:hAnsi="Arial Narrow"/>
          <w:szCs w:val="20"/>
        </w:rPr>
        <w:t xml:space="preserve">. </w:t>
      </w:r>
    </w:p>
    <w:p w:rsidRPr="002C33D3" w:rsidR="002C33D3" w:rsidP="0020633A" w:rsidRDefault="002C33D3" w14:paraId="44EB324B" w14:textId="7BE67C9C">
      <w:pPr>
        <w:pBdr>
          <w:top w:val="single" w:color="auto" w:sz="4" w:space="1"/>
          <w:left w:val="single" w:color="auto" w:sz="4" w:space="4"/>
          <w:bottom w:val="single" w:color="auto" w:sz="4" w:space="1"/>
          <w:right w:val="single" w:color="auto" w:sz="4" w:space="4"/>
        </w:pBdr>
        <w:spacing w:before="240" w:after="120"/>
        <w:ind w:left="360" w:right="576"/>
        <w:rPr>
          <w:rFonts w:ascii="Arial Narrow" w:hAnsi="Arial Narrow"/>
          <w:szCs w:val="20"/>
          <w:u w:val="single"/>
        </w:rPr>
      </w:pPr>
      <w:r>
        <w:rPr>
          <w:rFonts w:ascii="Arial Narrow" w:hAnsi="Arial Narrow"/>
          <w:szCs w:val="20"/>
        </w:rPr>
        <w:tab/>
      </w:r>
      <w:r w:rsidRPr="002C33D3">
        <w:rPr>
          <w:rFonts w:ascii="Arial Narrow" w:hAnsi="Arial Narrow"/>
          <w:szCs w:val="20"/>
          <w:u w:val="single"/>
        </w:rPr>
        <w:t xml:space="preserve">Name of </w:t>
      </w:r>
      <w:r w:rsidR="00FD2564">
        <w:rPr>
          <w:rFonts w:ascii="Arial Narrow" w:hAnsi="Arial Narrow"/>
          <w:szCs w:val="20"/>
          <w:u w:val="single"/>
        </w:rPr>
        <w:t>survey respondent</w:t>
      </w:r>
      <w:r w:rsidRPr="002C33D3">
        <w:rPr>
          <w:rFonts w:ascii="Arial Narrow" w:hAnsi="Arial Narrow"/>
          <w:szCs w:val="20"/>
          <w:u w:val="single"/>
        </w:rPr>
        <w:t>:</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Pr>
          <w:rFonts w:ascii="Arial Narrow" w:hAnsi="Arial Narrow"/>
          <w:szCs w:val="20"/>
          <w:u w:val="single"/>
        </w:rPr>
        <w:tab/>
      </w:r>
    </w:p>
    <w:p w:rsidRPr="002C33D3" w:rsidR="002C33D3" w:rsidP="0020633A" w:rsidRDefault="002C33D3" w14:paraId="5002B99F" w14:textId="67725306">
      <w:pPr>
        <w:pBdr>
          <w:top w:val="single" w:color="auto" w:sz="4" w:space="1"/>
          <w:left w:val="single" w:color="auto" w:sz="4" w:space="4"/>
          <w:bottom w:val="single" w:color="auto" w:sz="4" w:space="1"/>
          <w:right w:val="single" w:color="auto" w:sz="4" w:space="4"/>
        </w:pBdr>
        <w:spacing w:before="240" w:after="120"/>
        <w:ind w:left="360" w:right="576"/>
        <w:rPr>
          <w:rFonts w:ascii="Arial Narrow" w:hAnsi="Arial Narrow"/>
          <w:szCs w:val="20"/>
          <w:u w:val="single"/>
        </w:rPr>
      </w:pPr>
      <w:r>
        <w:rPr>
          <w:rFonts w:ascii="Arial Narrow" w:hAnsi="Arial Narrow"/>
          <w:szCs w:val="20"/>
        </w:rPr>
        <w:tab/>
      </w:r>
      <w:r w:rsidRPr="002C33D3">
        <w:rPr>
          <w:rFonts w:ascii="Arial Narrow" w:hAnsi="Arial Narrow"/>
          <w:szCs w:val="20"/>
          <w:u w:val="single"/>
        </w:rPr>
        <w:t xml:space="preserve">Email: </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t>Phone:</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p>
    <w:p w:rsidRPr="006761F5" w:rsidR="002C33D3" w:rsidP="0075230D" w:rsidRDefault="002C33D3" w14:paraId="395A4A50" w14:textId="7503AA83">
      <w:pPr>
        <w:spacing w:after="0" w:line="240" w:lineRule="auto"/>
        <w:rPr>
          <w:rFonts w:ascii="Arial Narrow" w:hAnsi="Arial Narrow"/>
          <w:szCs w:val="22"/>
        </w:rPr>
      </w:pPr>
    </w:p>
    <w:p w:rsidRPr="006761F5" w:rsidR="00C16E68" w:rsidP="00615E2E" w:rsidRDefault="00C16E68" w14:paraId="681428D8" w14:textId="4803109A">
      <w:pPr>
        <w:spacing w:after="120"/>
        <w:rPr>
          <w:rFonts w:ascii="Arial Narrow" w:hAnsi="Arial Narrow"/>
          <w:szCs w:val="20"/>
        </w:rPr>
      </w:pPr>
      <w:r w:rsidRPr="006761F5">
        <w:rPr>
          <w:rFonts w:ascii="Arial Narrow" w:hAnsi="Arial Narrow"/>
          <w:szCs w:val="20"/>
        </w:rPr>
        <w:t xml:space="preserve">The survey asks about various characteristics of your school that </w:t>
      </w:r>
      <w:r w:rsidRPr="006761F5" w:rsidR="00803E08">
        <w:rPr>
          <w:rFonts w:ascii="Arial Narrow" w:hAnsi="Arial Narrow"/>
          <w:szCs w:val="20"/>
        </w:rPr>
        <w:t xml:space="preserve">are </w:t>
      </w:r>
      <w:r w:rsidRPr="006761F5">
        <w:rPr>
          <w:rFonts w:ascii="Arial Narrow" w:hAnsi="Arial Narrow"/>
          <w:szCs w:val="20"/>
        </w:rPr>
        <w:t>not available in other sources but which may be related to the schooling choices families make.</w:t>
      </w:r>
      <w:r w:rsidRPr="006761F5" w:rsidR="00803E08">
        <w:rPr>
          <w:rFonts w:ascii="Arial Narrow" w:hAnsi="Arial Narrow"/>
          <w:szCs w:val="20"/>
        </w:rPr>
        <w:t xml:space="preserve"> </w:t>
      </w:r>
    </w:p>
    <w:p w:rsidR="00FD2564" w:rsidP="00615E2E" w:rsidRDefault="00FD2564" w14:paraId="70F41A63" w14:textId="77777777">
      <w:pPr>
        <w:spacing w:after="120"/>
        <w:rPr>
          <w:rFonts w:ascii="Arial Narrow" w:hAnsi="Arial Narrow"/>
          <w:szCs w:val="20"/>
        </w:rPr>
      </w:pPr>
    </w:p>
    <w:p w:rsidRPr="002C33D3" w:rsidR="0075230D" w:rsidP="00615E2E" w:rsidRDefault="00FD352A" w14:paraId="4816864E" w14:textId="7EFC8DE4">
      <w:pPr>
        <w:spacing w:after="120"/>
        <w:rPr>
          <w:rFonts w:ascii="Arial Narrow" w:hAnsi="Arial Narrow"/>
          <w:szCs w:val="20"/>
        </w:rPr>
      </w:pPr>
      <w:r>
        <w:rPr>
          <w:rFonts w:ascii="Arial Narrow" w:hAnsi="Arial Narrow"/>
          <w:szCs w:val="20"/>
        </w:rPr>
        <w:t xml:space="preserve">The </w:t>
      </w:r>
      <w:r w:rsidR="006A3020">
        <w:rPr>
          <w:rFonts w:ascii="Arial Narrow" w:hAnsi="Arial Narrow"/>
          <w:szCs w:val="20"/>
        </w:rPr>
        <w:t xml:space="preserve">U.S. Department of Education </w:t>
      </w:r>
      <w:r w:rsidRPr="009C345A">
        <w:rPr>
          <w:rFonts w:ascii="Arial Narrow" w:hAnsi="Arial Narrow"/>
          <w:szCs w:val="20"/>
        </w:rPr>
        <w:t>has hired Abt Associates and our partners to conduct this study</w:t>
      </w:r>
      <w:r w:rsidRPr="009C345A">
        <w:rPr>
          <w:rFonts w:ascii="Arial Narrow" w:hAnsi="Arial Narrow"/>
          <w:szCs w:val="22"/>
        </w:rPr>
        <w:t>.</w:t>
      </w:r>
      <w:r w:rsidR="00AF2E4A">
        <w:rPr>
          <w:rFonts w:ascii="Arial Narrow" w:hAnsi="Arial Narrow"/>
          <w:szCs w:val="22"/>
        </w:rPr>
        <w:t xml:space="preserve"> Like all researchers hired by the Department, we are required by law to follow all </w:t>
      </w:r>
      <w:r w:rsidRPr="003A455C" w:rsidR="00AF2E4A">
        <w:rPr>
          <w:rFonts w:ascii="Arial Narrow" w:hAnsi="Arial Narrow"/>
          <w:szCs w:val="20"/>
        </w:rPr>
        <w:t xml:space="preserve">federal laws regarding </w:t>
      </w:r>
      <w:r w:rsidRPr="0075230D" w:rsidR="0075230D">
        <w:rPr>
          <w:rFonts w:ascii="Arial Narrow" w:hAnsi="Arial Narrow"/>
          <w:szCs w:val="22"/>
        </w:rPr>
        <w:t>privacy</w:t>
      </w:r>
      <w:r w:rsidRPr="002C33D3" w:rsidR="0075230D">
        <w:rPr>
          <w:rFonts w:ascii="Arial Narrow" w:hAnsi="Arial Narrow"/>
          <w:b/>
          <w:szCs w:val="22"/>
        </w:rPr>
        <w:t xml:space="preserve"> </w:t>
      </w:r>
      <w:r w:rsidRPr="003A455C" w:rsidR="00AF2E4A">
        <w:rPr>
          <w:rFonts w:ascii="Arial Narrow" w:hAnsi="Arial Narrow"/>
          <w:szCs w:val="20"/>
        </w:rPr>
        <w:t xml:space="preserve">and confidentiality. </w:t>
      </w:r>
      <w:r w:rsidR="00803E08">
        <w:rPr>
          <w:rFonts w:ascii="Arial Narrow" w:hAnsi="Arial Narrow"/>
          <w:szCs w:val="20"/>
        </w:rPr>
        <w:t xml:space="preserve">We will not identify you or your school in study reports or data files prepared for the Department. </w:t>
      </w:r>
      <w:r w:rsidRPr="003A455C" w:rsidR="00AF2E4A">
        <w:rPr>
          <w:rFonts w:ascii="Arial Narrow" w:hAnsi="Arial Narrow"/>
          <w:szCs w:val="20"/>
        </w:rPr>
        <w:t>There is minimal risk of breach of confidentiality</w:t>
      </w:r>
      <w:r w:rsidR="00AF2E4A">
        <w:rPr>
          <w:rFonts w:ascii="Arial Narrow" w:hAnsi="Arial Narrow"/>
          <w:szCs w:val="20"/>
        </w:rPr>
        <w:t xml:space="preserve">. </w:t>
      </w:r>
    </w:p>
    <w:p w:rsidR="00FD2564" w:rsidP="00412F4B" w:rsidRDefault="00FD2564" w14:paraId="4F850668" w14:textId="30E59071">
      <w:pPr>
        <w:spacing w:after="120"/>
        <w:rPr>
          <w:rFonts w:ascii="Arial Narrow" w:hAnsi="Arial Narrow"/>
          <w:szCs w:val="22"/>
        </w:rPr>
      </w:pPr>
    </w:p>
    <w:p w:rsidR="00FD2564" w:rsidP="00FD2564" w:rsidRDefault="00FD2564" w14:paraId="60BA770D" w14:textId="5A090339">
      <w:pPr>
        <w:spacing w:after="0"/>
        <w:rPr>
          <w:rFonts w:ascii="Arial Narrow" w:hAnsi="Arial Narrow"/>
          <w:szCs w:val="22"/>
        </w:rPr>
      </w:pPr>
      <w:r>
        <w:rPr>
          <w:rFonts w:ascii="Arial Narrow" w:hAnsi="Arial Narrow"/>
          <w:b/>
          <w:szCs w:val="22"/>
        </w:rPr>
        <w:t>Q</w:t>
      </w:r>
      <w:r w:rsidRPr="0075230D">
        <w:rPr>
          <w:rFonts w:ascii="Arial Narrow" w:hAnsi="Arial Narrow"/>
          <w:b/>
          <w:szCs w:val="22"/>
        </w:rPr>
        <w:t xml:space="preserve">uestions </w:t>
      </w:r>
      <w:r w:rsidRPr="00412F4B" w:rsidR="00C16E68">
        <w:rPr>
          <w:rFonts w:ascii="Arial Narrow" w:hAnsi="Arial Narrow"/>
          <w:b/>
          <w:szCs w:val="22"/>
        </w:rPr>
        <w:t>about</w:t>
      </w:r>
      <w:r w:rsidRPr="00412F4B" w:rsidR="000F512A">
        <w:rPr>
          <w:rFonts w:ascii="Arial Narrow" w:hAnsi="Arial Narrow"/>
          <w:b/>
          <w:szCs w:val="22"/>
        </w:rPr>
        <w:t xml:space="preserve"> the study</w:t>
      </w:r>
      <w:r>
        <w:rPr>
          <w:rFonts w:ascii="Arial Narrow" w:hAnsi="Arial Narrow"/>
          <w:szCs w:val="22"/>
        </w:rPr>
        <w:t>?</w:t>
      </w:r>
      <w:r w:rsidRPr="0075230D" w:rsidR="000F512A">
        <w:rPr>
          <w:rFonts w:ascii="Arial Narrow" w:hAnsi="Arial Narrow"/>
          <w:szCs w:val="22"/>
        </w:rPr>
        <w:t xml:space="preserve"> </w:t>
      </w:r>
      <w:r>
        <w:rPr>
          <w:rFonts w:ascii="Arial Narrow" w:hAnsi="Arial Narrow"/>
          <w:szCs w:val="22"/>
        </w:rPr>
        <w:t xml:space="preserve">Please </w:t>
      </w:r>
      <w:r w:rsidRPr="004551AC">
        <w:rPr>
          <w:rFonts w:ascii="Arial Narrow" w:hAnsi="Arial Narrow"/>
          <w:szCs w:val="22"/>
        </w:rPr>
        <w:t xml:space="preserve">email </w:t>
      </w:r>
      <w:hyperlink w:history="1" r:id="rId14">
        <w:r w:rsidRPr="004551AC">
          <w:rPr>
            <w:rStyle w:val="Hyperlink"/>
            <w:rFonts w:ascii="Arial Narrow" w:hAnsi="Arial Narrow" w:eastAsia="Calibri"/>
            <w:szCs w:val="22"/>
          </w:rPr>
          <w:t>XXXX@abtassoc.com</w:t>
        </w:r>
      </w:hyperlink>
      <w:r w:rsidRPr="004551AC">
        <w:rPr>
          <w:rFonts w:ascii="Arial Narrow" w:hAnsi="Arial Narrow" w:eastAsia="Calibri"/>
          <w:szCs w:val="22"/>
        </w:rPr>
        <w:t xml:space="preserve">, or </w:t>
      </w:r>
      <w:r>
        <w:rPr>
          <w:rFonts w:ascii="Arial Narrow" w:hAnsi="Arial Narrow" w:eastAsia="Calibri"/>
          <w:szCs w:val="22"/>
        </w:rPr>
        <w:t xml:space="preserve">call us toll-free at </w:t>
      </w:r>
      <w:r w:rsidRPr="004551AC">
        <w:rPr>
          <w:rFonts w:ascii="Arial Narrow" w:hAnsi="Arial Narrow"/>
          <w:szCs w:val="22"/>
        </w:rPr>
        <w:t>1-XXX-XXX-XXXX.</w:t>
      </w:r>
    </w:p>
    <w:p w:rsidRPr="00C276B6" w:rsidR="004D2D90" w:rsidP="00412F4B" w:rsidRDefault="00FD2564" w14:paraId="008DDB02" w14:textId="624521A2">
      <w:pPr>
        <w:spacing w:after="120"/>
        <w:rPr>
          <w:rFonts w:ascii="Arial Narrow" w:hAnsi="Arial Narrow"/>
          <w:szCs w:val="22"/>
        </w:rPr>
      </w:pPr>
      <w:r w:rsidRPr="003A0E7F">
        <w:rPr>
          <w:rFonts w:ascii="Arial Narrow" w:hAnsi="Arial Narrow" w:eastAsia="Calibri"/>
          <w:b/>
          <w:szCs w:val="22"/>
        </w:rPr>
        <w:t>Questions about study participants’ rights</w:t>
      </w:r>
      <w:r>
        <w:rPr>
          <w:rFonts w:ascii="Arial Narrow" w:hAnsi="Arial Narrow" w:eastAsia="Calibri"/>
          <w:szCs w:val="22"/>
        </w:rPr>
        <w:t xml:space="preserve">? Please call </w:t>
      </w:r>
      <w:proofErr w:type="spellStart"/>
      <w:r>
        <w:rPr>
          <w:rFonts w:ascii="Arial Narrow" w:hAnsi="Arial Narrow" w:eastAsia="Calibri"/>
          <w:szCs w:val="22"/>
        </w:rPr>
        <w:t>Abt’s</w:t>
      </w:r>
      <w:proofErr w:type="spellEnd"/>
      <w:r>
        <w:rPr>
          <w:rFonts w:ascii="Arial Narrow" w:hAnsi="Arial Narrow" w:eastAsia="Calibri"/>
          <w:szCs w:val="22"/>
        </w:rPr>
        <w:t xml:space="preserve"> IRB Administrator toll-free at 1-877-520-6835.</w:t>
      </w:r>
    </w:p>
    <w:p w:rsidRPr="002601E6" w:rsidR="000F512A" w:rsidP="00615E2E" w:rsidRDefault="000F512A" w14:paraId="5BAFC9BC" w14:textId="77777777">
      <w:pPr>
        <w:pStyle w:val="BodyText"/>
        <w:rPr>
          <w:rFonts w:ascii="Arial Narrow" w:hAnsi="Arial Narrow" w:eastAsia="Calibri"/>
          <w:szCs w:val="22"/>
        </w:rPr>
      </w:pPr>
    </w:p>
    <w:p w:rsidRPr="00017309" w:rsidR="000F512A" w:rsidP="000F512A" w:rsidRDefault="000F512A" w14:paraId="01DB254A" w14:textId="0270342D">
      <w:pPr>
        <w:kinsoku w:val="0"/>
        <w:overflowPunct w:val="0"/>
        <w:spacing w:after="0" w:line="240" w:lineRule="auto"/>
        <w:textAlignment w:val="baseline"/>
        <w:rPr>
          <w:rFonts w:ascii="Arial Narrow" w:hAnsi="Arial Narrow"/>
          <w:sz w:val="16"/>
          <w:szCs w:val="22"/>
        </w:rPr>
      </w:pPr>
    </w:p>
    <w:p w:rsidRPr="00017309" w:rsidR="000F512A" w:rsidP="000F512A" w:rsidRDefault="000F512A" w14:paraId="4F324240" w14:textId="77777777">
      <w:pPr>
        <w:kinsoku w:val="0"/>
        <w:overflowPunct w:val="0"/>
        <w:spacing w:after="0" w:line="240" w:lineRule="auto"/>
        <w:textAlignment w:val="baseline"/>
        <w:rPr>
          <w:rFonts w:ascii="Arial Narrow" w:hAnsi="Arial Narrow"/>
          <w:sz w:val="16"/>
          <w:szCs w:val="22"/>
        </w:rPr>
      </w:pPr>
    </w:p>
    <w:p w:rsidRPr="00412F4B" w:rsidR="00D518EF" w:rsidP="003A47F8" w:rsidRDefault="000F512A" w14:paraId="7A917260" w14:textId="0C4C2A8C">
      <w:pPr>
        <w:kinsoku w:val="0"/>
        <w:overflowPunct w:val="0"/>
        <w:spacing w:after="0" w:line="240" w:lineRule="auto"/>
        <w:textAlignment w:val="baseline"/>
        <w:rPr>
          <w:rFonts w:ascii="Arial Narrow" w:hAnsi="Arial Narrow"/>
          <w:sz w:val="17"/>
          <w:szCs w:val="17"/>
        </w:rPr>
      </w:pPr>
      <w:r w:rsidRPr="00412F4B">
        <w:rPr>
          <w:rFonts w:ascii="Arial Narrow" w:hAnsi="Arial Narrow"/>
          <w:b/>
          <w:bCs/>
          <w:spacing w:val="2"/>
          <w:w w:val="105"/>
          <w:sz w:val="17"/>
          <w:szCs w:val="17"/>
        </w:rPr>
        <w:t>P</w:t>
      </w:r>
      <w:r w:rsidRPr="00412F4B">
        <w:rPr>
          <w:rFonts w:ascii="Arial Narrow" w:hAnsi="Arial Narrow"/>
          <w:b/>
          <w:sz w:val="17"/>
          <w:szCs w:val="17"/>
        </w:rPr>
        <w:t>aperwork Burden Statement:</w:t>
      </w:r>
      <w:r w:rsidRPr="00412F4B">
        <w:rPr>
          <w:rFonts w:ascii="Arial Narrow" w:hAnsi="Arial Narrow"/>
          <w:sz w:val="17"/>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12F4B">
        <w:rPr>
          <w:rFonts w:ascii="Arial Narrow" w:hAnsi="Arial Narrow"/>
          <w:sz w:val="17"/>
          <w:szCs w:val="17"/>
        </w:rPr>
        <w:t>xxxx-xxxx</w:t>
      </w:r>
      <w:proofErr w:type="spellEnd"/>
      <w:r w:rsidRPr="00412F4B">
        <w:rPr>
          <w:rFonts w:ascii="Arial Narrow" w:hAnsi="Arial Narrow"/>
          <w:sz w:val="17"/>
          <w:szCs w:val="17"/>
        </w:rPr>
        <w:t xml:space="preserve">. Public reporting burden for this collection is estimated to average </w:t>
      </w:r>
      <w:r w:rsidRPr="00412F4B" w:rsidR="00BF5204">
        <w:rPr>
          <w:rFonts w:ascii="Arial Narrow" w:hAnsi="Arial Narrow"/>
          <w:sz w:val="17"/>
          <w:szCs w:val="17"/>
        </w:rPr>
        <w:t xml:space="preserve">12 </w:t>
      </w:r>
      <w:r w:rsidRPr="00412F4B">
        <w:rPr>
          <w:rFonts w:ascii="Arial Narrow" w:hAnsi="Arial Narrow"/>
          <w:sz w:val="17"/>
          <w:szCs w:val="17"/>
        </w:rPr>
        <w:t xml:space="preserve">minutes per response, including the time to review instructions, search existing data resources, </w:t>
      </w:r>
      <w:proofErr w:type="gramStart"/>
      <w:r w:rsidRPr="00412F4B">
        <w:rPr>
          <w:rFonts w:ascii="Arial Narrow" w:hAnsi="Arial Narrow"/>
          <w:sz w:val="17"/>
          <w:szCs w:val="17"/>
        </w:rPr>
        <w:t>gather</w:t>
      </w:r>
      <w:proofErr w:type="gramEnd"/>
      <w:r w:rsidRPr="00412F4B">
        <w:rPr>
          <w:rFonts w:ascii="Arial Narrow" w:hAnsi="Arial Narrow"/>
          <w:sz w:val="17"/>
          <w:szCs w:val="17"/>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Pr="00412F4B" w:rsidR="00D518EF" w:rsidSect="0025578F">
      <w:pgSz w:w="12240" w:h="15840" w:code="1"/>
      <w:pgMar w:top="1296" w:right="1152" w:bottom="1152" w:left="1152" w:header="864" w:footer="720" w:gutter="0"/>
      <w:paperSrc w:first="7" w:other="7"/>
      <w:pgNumType w:chapStyle="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57BFC" w16cex:dateUtc="2020-05-25T03:04:00Z"/>
  <w16cex:commentExtensible w16cex:durableId="22756FED" w16cex:dateUtc="2020-05-25T02:13:00Z"/>
  <w16cex:commentExtensible w16cex:durableId="22757C68" w16cex:dateUtc="2020-05-25T03:06:00Z"/>
  <w16cex:commentExtensible w16cex:durableId="22757C87" w16cex:dateUtc="2020-05-25T03:06:00Z"/>
  <w16cex:commentExtensible w16cex:durableId="22757C1E" w16cex:dateUtc="2020-05-25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55526E" w16cid:durableId="22757BFC"/>
  <w16cid:commentId w16cid:paraId="75C3397A" w16cid:durableId="22756FED"/>
  <w16cid:commentId w16cid:paraId="34555369" w16cid:durableId="22757C68"/>
  <w16cid:commentId w16cid:paraId="43A8CCF4" w16cid:durableId="22757C87"/>
  <w16cid:commentId w16cid:paraId="347CCA08" w16cid:durableId="22757C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B0DF0" w14:textId="77777777" w:rsidR="00D05970" w:rsidRDefault="00D05970" w:rsidP="005730DE">
      <w:pPr>
        <w:spacing w:after="0" w:line="240" w:lineRule="auto"/>
      </w:pPr>
      <w:r>
        <w:separator/>
      </w:r>
    </w:p>
  </w:endnote>
  <w:endnote w:type="continuationSeparator" w:id="0">
    <w:p w14:paraId="09B330E7" w14:textId="77777777" w:rsidR="00D05970" w:rsidRDefault="00D05970"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424B" w14:textId="77777777" w:rsidR="00E03BC3" w:rsidRDefault="00E03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CF7E" w14:textId="00164DBD" w:rsidR="002E2844" w:rsidRPr="00BE6F76" w:rsidRDefault="00E03BC3" w:rsidP="00EA67E7">
    <w:pPr>
      <w:pStyle w:val="Footer"/>
      <w:tabs>
        <w:tab w:val="clear" w:pos="4507"/>
        <w:tab w:val="clear" w:pos="9000"/>
        <w:tab w:val="right" w:pos="9900"/>
      </w:tabs>
    </w:pPr>
    <w:r>
      <w:rPr>
        <w:color w:val="000000" w:themeColor="text1"/>
      </w:rPr>
      <w:t xml:space="preserve">Abt Associates </w:t>
    </w:r>
    <w:r>
      <w:rPr>
        <w:color w:val="000000" w:themeColor="text1"/>
      </w:rPr>
      <w:t>Inc.</w:t>
    </w:r>
    <w:bookmarkStart w:id="1" w:name="_GoBack"/>
    <w:bookmarkEnd w:id="1"/>
    <w:r w:rsidR="002E2844" w:rsidRPr="0066134E">
      <w:rPr>
        <w:rStyle w:val="PageNumber"/>
        <w:b/>
      </w:rPr>
      <w:tab/>
    </w:r>
    <w:r w:rsidR="002E2844" w:rsidRPr="007E6CDC">
      <w:rPr>
        <w:rStyle w:val="PageNumber"/>
        <w:b/>
      </w:rPr>
      <w:t xml:space="preserve">Appendix </w:t>
    </w:r>
    <w:r w:rsidR="009D40D2">
      <w:rPr>
        <w:rStyle w:val="PageNumber"/>
        <w:b/>
      </w:rPr>
      <w:t>B-4</w:t>
    </w:r>
    <w:r w:rsidR="002E2844" w:rsidRPr="007E6CDC">
      <w:rPr>
        <w:rStyle w:val="PageNumber"/>
        <w:b/>
      </w:rPr>
      <w:t>.</w:t>
    </w:r>
    <w:r w:rsidR="002E2844">
      <w:rPr>
        <w:rStyle w:val="PageNumber"/>
        <w:b/>
      </w:rPr>
      <w:t xml:space="preserve"> </w:t>
    </w:r>
    <w:r w:rsidR="00F30969">
      <w:rPr>
        <w:rStyle w:val="PageNumber"/>
        <w:b/>
      </w:rPr>
      <w:t>Public school notification letter</w:t>
    </w:r>
    <w:r w:rsidR="00F50D73">
      <w:rPr>
        <w:rStyle w:val="PageNumber"/>
      </w:rPr>
      <w:t> </w:t>
    </w:r>
    <w:r w:rsidR="00F50D73" w:rsidRPr="0089670F">
      <w:rPr>
        <w:rStyle w:val="PageNumber"/>
      </w:rPr>
      <w:t>▌</w:t>
    </w:r>
    <w:r w:rsidR="009D40D2">
      <w:rPr>
        <w:rStyle w:val="PageNumber"/>
        <w:b/>
      </w:rPr>
      <w:t>pg. B4</w:t>
    </w:r>
    <w:r w:rsidR="00F50D73" w:rsidRPr="00F50D73">
      <w:rPr>
        <w:rStyle w:val="PageNumber"/>
        <w:b/>
      </w:rPr>
      <w:t>-</w:t>
    </w:r>
    <w:r w:rsidR="002E2844" w:rsidRPr="00BE6F76">
      <w:fldChar w:fldCharType="begin"/>
    </w:r>
    <w:r w:rsidR="002E2844" w:rsidRPr="00BE6F76">
      <w:instrText xml:space="preserve"> PAGE   \* MERGEFORMAT </w:instrText>
    </w:r>
    <w:r w:rsidR="002E2844" w:rsidRPr="00BE6F76">
      <w:fldChar w:fldCharType="separate"/>
    </w:r>
    <w:r w:rsidRPr="00E03BC3">
      <w:rPr>
        <w:rStyle w:val="PageNumber"/>
        <w:b/>
        <w:noProof/>
      </w:rPr>
      <w:t>2</w:t>
    </w:r>
    <w:r w:rsidR="002E2844" w:rsidRPr="00BE6F76">
      <w:rPr>
        <w:rStyle w:val="PageNumbe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AE84" w14:textId="77777777" w:rsidR="00E03BC3" w:rsidRDefault="00E0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448E" w14:textId="77777777" w:rsidR="00D05970" w:rsidRDefault="00D05970" w:rsidP="005730DE">
      <w:pPr>
        <w:spacing w:after="0" w:line="240" w:lineRule="auto"/>
      </w:pPr>
      <w:r>
        <w:separator/>
      </w:r>
    </w:p>
  </w:footnote>
  <w:footnote w:type="continuationSeparator" w:id="0">
    <w:p w14:paraId="778A1E91" w14:textId="77777777" w:rsidR="00D05970" w:rsidRDefault="00D05970"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1C06" w14:textId="77777777" w:rsidR="00E03BC3" w:rsidRDefault="00E03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45AD" w14:textId="718F097C" w:rsidR="002E2844" w:rsidRDefault="002E2844" w:rsidP="00EA67E7">
    <w:pPr>
      <w:pStyle w:val="Header"/>
      <w:tabs>
        <w:tab w:val="clear" w:pos="4507"/>
        <w:tab w:val="clear" w:pos="9000"/>
        <w:tab w:val="right" w:pos="9900"/>
      </w:tabs>
    </w:pPr>
    <w:r>
      <w:t>OMB Supporting Statement</w:t>
    </w:r>
    <w:r>
      <w:tab/>
    </w:r>
    <w:r w:rsidR="00F30969">
      <w:t>Evaluation of the DC OSP After the 2017 Reauthorization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5F8C" w14:textId="77777777" w:rsidR="00E03BC3" w:rsidRDefault="00E0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D33C4"/>
    <w:multiLevelType w:val="multilevel"/>
    <w:tmpl w:val="49DCEBE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2" w15:restartNumberingAfterBreak="0">
    <w:nsid w:val="4B583360"/>
    <w:multiLevelType w:val="hybridMultilevel"/>
    <w:tmpl w:val="4E1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02BAA"/>
    <w:multiLevelType w:val="hybridMultilevel"/>
    <w:tmpl w:val="CAFA7098"/>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61E476D"/>
    <w:multiLevelType w:val="hybridMultilevel"/>
    <w:tmpl w:val="C560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240EC"/>
    <w:multiLevelType w:val="hybridMultilevel"/>
    <w:tmpl w:val="A03ED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DE"/>
    <w:rsid w:val="00017309"/>
    <w:rsid w:val="00030217"/>
    <w:rsid w:val="00030F9F"/>
    <w:rsid w:val="00034A5E"/>
    <w:rsid w:val="000403A1"/>
    <w:rsid w:val="00041830"/>
    <w:rsid w:val="00042EE7"/>
    <w:rsid w:val="00054EDA"/>
    <w:rsid w:val="00070094"/>
    <w:rsid w:val="0008753A"/>
    <w:rsid w:val="00095423"/>
    <w:rsid w:val="000A1CEF"/>
    <w:rsid w:val="000A5245"/>
    <w:rsid w:val="000A585A"/>
    <w:rsid w:val="000B055B"/>
    <w:rsid w:val="000C5737"/>
    <w:rsid w:val="000E1870"/>
    <w:rsid w:val="000F0C15"/>
    <w:rsid w:val="000F4D98"/>
    <w:rsid w:val="000F512A"/>
    <w:rsid w:val="00100348"/>
    <w:rsid w:val="00102311"/>
    <w:rsid w:val="00110E27"/>
    <w:rsid w:val="00111A84"/>
    <w:rsid w:val="0011651A"/>
    <w:rsid w:val="00120966"/>
    <w:rsid w:val="00124E55"/>
    <w:rsid w:val="00130BE1"/>
    <w:rsid w:val="0013101B"/>
    <w:rsid w:val="001503B4"/>
    <w:rsid w:val="00151714"/>
    <w:rsid w:val="00162579"/>
    <w:rsid w:val="00170B00"/>
    <w:rsid w:val="00171E87"/>
    <w:rsid w:val="00194A00"/>
    <w:rsid w:val="001A54A6"/>
    <w:rsid w:val="001C3AA9"/>
    <w:rsid w:val="001D15E7"/>
    <w:rsid w:val="001D4BAA"/>
    <w:rsid w:val="001E4D35"/>
    <w:rsid w:val="001E6214"/>
    <w:rsid w:val="001F56EB"/>
    <w:rsid w:val="001F5DF0"/>
    <w:rsid w:val="001F7616"/>
    <w:rsid w:val="0020633A"/>
    <w:rsid w:val="00206421"/>
    <w:rsid w:val="00210FE3"/>
    <w:rsid w:val="00211272"/>
    <w:rsid w:val="00214565"/>
    <w:rsid w:val="00214C00"/>
    <w:rsid w:val="002151B5"/>
    <w:rsid w:val="0021623B"/>
    <w:rsid w:val="00221610"/>
    <w:rsid w:val="0022349C"/>
    <w:rsid w:val="00227A40"/>
    <w:rsid w:val="0025578F"/>
    <w:rsid w:val="00261995"/>
    <w:rsid w:val="00266809"/>
    <w:rsid w:val="00274E7D"/>
    <w:rsid w:val="00282B43"/>
    <w:rsid w:val="002867EF"/>
    <w:rsid w:val="002878D4"/>
    <w:rsid w:val="002921C5"/>
    <w:rsid w:val="00294355"/>
    <w:rsid w:val="00295997"/>
    <w:rsid w:val="002A2964"/>
    <w:rsid w:val="002B1B51"/>
    <w:rsid w:val="002C0381"/>
    <w:rsid w:val="002C33D3"/>
    <w:rsid w:val="002C36E5"/>
    <w:rsid w:val="002C6F5C"/>
    <w:rsid w:val="002D0408"/>
    <w:rsid w:val="002E0768"/>
    <w:rsid w:val="002E2844"/>
    <w:rsid w:val="002F022D"/>
    <w:rsid w:val="00307815"/>
    <w:rsid w:val="00313807"/>
    <w:rsid w:val="00314832"/>
    <w:rsid w:val="00323560"/>
    <w:rsid w:val="003267E8"/>
    <w:rsid w:val="00333D6F"/>
    <w:rsid w:val="00334EBD"/>
    <w:rsid w:val="00335F78"/>
    <w:rsid w:val="003441D9"/>
    <w:rsid w:val="00355229"/>
    <w:rsid w:val="0038271D"/>
    <w:rsid w:val="00387FA0"/>
    <w:rsid w:val="0039346C"/>
    <w:rsid w:val="003936AD"/>
    <w:rsid w:val="003A1B7B"/>
    <w:rsid w:val="003A47F8"/>
    <w:rsid w:val="003B3FB6"/>
    <w:rsid w:val="003C662A"/>
    <w:rsid w:val="003D2F83"/>
    <w:rsid w:val="003D4AAA"/>
    <w:rsid w:val="003F36B3"/>
    <w:rsid w:val="003F5510"/>
    <w:rsid w:val="003F648E"/>
    <w:rsid w:val="0040796B"/>
    <w:rsid w:val="00412F1C"/>
    <w:rsid w:val="00412F4B"/>
    <w:rsid w:val="004208F4"/>
    <w:rsid w:val="00421601"/>
    <w:rsid w:val="004227C6"/>
    <w:rsid w:val="0046230F"/>
    <w:rsid w:val="0046681A"/>
    <w:rsid w:val="00481664"/>
    <w:rsid w:val="004B11F6"/>
    <w:rsid w:val="004B2DF8"/>
    <w:rsid w:val="004B6D9A"/>
    <w:rsid w:val="004C5B7B"/>
    <w:rsid w:val="004C6079"/>
    <w:rsid w:val="004D2D90"/>
    <w:rsid w:val="004F1A32"/>
    <w:rsid w:val="00527E9A"/>
    <w:rsid w:val="00533B52"/>
    <w:rsid w:val="00537254"/>
    <w:rsid w:val="0053771E"/>
    <w:rsid w:val="00545989"/>
    <w:rsid w:val="00551740"/>
    <w:rsid w:val="00556BDE"/>
    <w:rsid w:val="00572D48"/>
    <w:rsid w:val="005730DE"/>
    <w:rsid w:val="00585B97"/>
    <w:rsid w:val="00593D99"/>
    <w:rsid w:val="005B1C10"/>
    <w:rsid w:val="005C150A"/>
    <w:rsid w:val="005D5EF0"/>
    <w:rsid w:val="00601E38"/>
    <w:rsid w:val="00606D7B"/>
    <w:rsid w:val="00615E2E"/>
    <w:rsid w:val="0062096D"/>
    <w:rsid w:val="00635376"/>
    <w:rsid w:val="00640888"/>
    <w:rsid w:val="00646BD1"/>
    <w:rsid w:val="00650E95"/>
    <w:rsid w:val="00666E2A"/>
    <w:rsid w:val="00667B82"/>
    <w:rsid w:val="006761F5"/>
    <w:rsid w:val="00681A33"/>
    <w:rsid w:val="006922B7"/>
    <w:rsid w:val="006A3020"/>
    <w:rsid w:val="006C092B"/>
    <w:rsid w:val="006C645D"/>
    <w:rsid w:val="006D53DC"/>
    <w:rsid w:val="006D71BD"/>
    <w:rsid w:val="006F0143"/>
    <w:rsid w:val="006F32A7"/>
    <w:rsid w:val="006F5193"/>
    <w:rsid w:val="00715EAC"/>
    <w:rsid w:val="00721634"/>
    <w:rsid w:val="007268B7"/>
    <w:rsid w:val="007336C8"/>
    <w:rsid w:val="00735DAF"/>
    <w:rsid w:val="00741BA4"/>
    <w:rsid w:val="007443EC"/>
    <w:rsid w:val="0075230D"/>
    <w:rsid w:val="007551D2"/>
    <w:rsid w:val="00755607"/>
    <w:rsid w:val="007557E9"/>
    <w:rsid w:val="00763C90"/>
    <w:rsid w:val="0079304E"/>
    <w:rsid w:val="007C0594"/>
    <w:rsid w:val="007C33A6"/>
    <w:rsid w:val="007C4E59"/>
    <w:rsid w:val="007D03FD"/>
    <w:rsid w:val="007D4065"/>
    <w:rsid w:val="007E67C7"/>
    <w:rsid w:val="007E6CDC"/>
    <w:rsid w:val="007E7C26"/>
    <w:rsid w:val="00803E08"/>
    <w:rsid w:val="00812D32"/>
    <w:rsid w:val="00814654"/>
    <w:rsid w:val="008216F6"/>
    <w:rsid w:val="00844290"/>
    <w:rsid w:val="0084473D"/>
    <w:rsid w:val="00874387"/>
    <w:rsid w:val="008A2EEE"/>
    <w:rsid w:val="008B1213"/>
    <w:rsid w:val="008C7CAD"/>
    <w:rsid w:val="008E64AC"/>
    <w:rsid w:val="008F04B5"/>
    <w:rsid w:val="008F2C06"/>
    <w:rsid w:val="009001C6"/>
    <w:rsid w:val="00931FC4"/>
    <w:rsid w:val="00934FC6"/>
    <w:rsid w:val="009350D9"/>
    <w:rsid w:val="00942733"/>
    <w:rsid w:val="0094497D"/>
    <w:rsid w:val="00946EA2"/>
    <w:rsid w:val="00957730"/>
    <w:rsid w:val="009577DD"/>
    <w:rsid w:val="00961922"/>
    <w:rsid w:val="00962B56"/>
    <w:rsid w:val="00964EBF"/>
    <w:rsid w:val="009749F5"/>
    <w:rsid w:val="0097607D"/>
    <w:rsid w:val="00976B65"/>
    <w:rsid w:val="00977952"/>
    <w:rsid w:val="0099584F"/>
    <w:rsid w:val="0099694B"/>
    <w:rsid w:val="009A5345"/>
    <w:rsid w:val="009C3206"/>
    <w:rsid w:val="009C68CF"/>
    <w:rsid w:val="009C7BDA"/>
    <w:rsid w:val="009D40D2"/>
    <w:rsid w:val="00A14B87"/>
    <w:rsid w:val="00A1677E"/>
    <w:rsid w:val="00A17464"/>
    <w:rsid w:val="00A235A9"/>
    <w:rsid w:val="00A23727"/>
    <w:rsid w:val="00A36D98"/>
    <w:rsid w:val="00A41EBC"/>
    <w:rsid w:val="00A472B7"/>
    <w:rsid w:val="00A53307"/>
    <w:rsid w:val="00A5417B"/>
    <w:rsid w:val="00A661E1"/>
    <w:rsid w:val="00A85BC4"/>
    <w:rsid w:val="00A87298"/>
    <w:rsid w:val="00A918F3"/>
    <w:rsid w:val="00AB4E6A"/>
    <w:rsid w:val="00AD2753"/>
    <w:rsid w:val="00AD5B88"/>
    <w:rsid w:val="00AD6726"/>
    <w:rsid w:val="00AF2E4A"/>
    <w:rsid w:val="00AF772B"/>
    <w:rsid w:val="00B03A08"/>
    <w:rsid w:val="00B03CD4"/>
    <w:rsid w:val="00B15196"/>
    <w:rsid w:val="00B31693"/>
    <w:rsid w:val="00B33697"/>
    <w:rsid w:val="00B43CC8"/>
    <w:rsid w:val="00B5267C"/>
    <w:rsid w:val="00B62F77"/>
    <w:rsid w:val="00B944DE"/>
    <w:rsid w:val="00B94644"/>
    <w:rsid w:val="00BA7C4D"/>
    <w:rsid w:val="00BC3B6D"/>
    <w:rsid w:val="00BD26CF"/>
    <w:rsid w:val="00BD4160"/>
    <w:rsid w:val="00BE10AC"/>
    <w:rsid w:val="00BE6F76"/>
    <w:rsid w:val="00BF0507"/>
    <w:rsid w:val="00BF5204"/>
    <w:rsid w:val="00C06769"/>
    <w:rsid w:val="00C16E68"/>
    <w:rsid w:val="00C170E8"/>
    <w:rsid w:val="00C276B6"/>
    <w:rsid w:val="00C319BC"/>
    <w:rsid w:val="00C45C8C"/>
    <w:rsid w:val="00C523E4"/>
    <w:rsid w:val="00C541F7"/>
    <w:rsid w:val="00C64739"/>
    <w:rsid w:val="00C76F53"/>
    <w:rsid w:val="00C829DA"/>
    <w:rsid w:val="00C846F1"/>
    <w:rsid w:val="00C90C9B"/>
    <w:rsid w:val="00CA5440"/>
    <w:rsid w:val="00CA759B"/>
    <w:rsid w:val="00CB1591"/>
    <w:rsid w:val="00CC3A67"/>
    <w:rsid w:val="00CC6646"/>
    <w:rsid w:val="00CC6D65"/>
    <w:rsid w:val="00CC781D"/>
    <w:rsid w:val="00CD3A91"/>
    <w:rsid w:val="00CE04EF"/>
    <w:rsid w:val="00CE27CB"/>
    <w:rsid w:val="00CE7797"/>
    <w:rsid w:val="00CF2891"/>
    <w:rsid w:val="00CF6811"/>
    <w:rsid w:val="00D0577C"/>
    <w:rsid w:val="00D05970"/>
    <w:rsid w:val="00D05C0F"/>
    <w:rsid w:val="00D20099"/>
    <w:rsid w:val="00D2664A"/>
    <w:rsid w:val="00D32DCE"/>
    <w:rsid w:val="00D34552"/>
    <w:rsid w:val="00D37DE8"/>
    <w:rsid w:val="00D518EF"/>
    <w:rsid w:val="00D71FC6"/>
    <w:rsid w:val="00D742BE"/>
    <w:rsid w:val="00D76A8D"/>
    <w:rsid w:val="00DA3868"/>
    <w:rsid w:val="00DE2EED"/>
    <w:rsid w:val="00DF63A1"/>
    <w:rsid w:val="00E03BC3"/>
    <w:rsid w:val="00E05BDA"/>
    <w:rsid w:val="00E26F47"/>
    <w:rsid w:val="00E33DC8"/>
    <w:rsid w:val="00E4073B"/>
    <w:rsid w:val="00E50F44"/>
    <w:rsid w:val="00E61654"/>
    <w:rsid w:val="00E63857"/>
    <w:rsid w:val="00E65E84"/>
    <w:rsid w:val="00E759C3"/>
    <w:rsid w:val="00E86CBC"/>
    <w:rsid w:val="00E90FEA"/>
    <w:rsid w:val="00EA17D8"/>
    <w:rsid w:val="00EA3633"/>
    <w:rsid w:val="00EA3E3D"/>
    <w:rsid w:val="00EA67E7"/>
    <w:rsid w:val="00EB13DD"/>
    <w:rsid w:val="00EC375D"/>
    <w:rsid w:val="00EC459B"/>
    <w:rsid w:val="00EF369B"/>
    <w:rsid w:val="00EF36F6"/>
    <w:rsid w:val="00F0331B"/>
    <w:rsid w:val="00F30969"/>
    <w:rsid w:val="00F31FBE"/>
    <w:rsid w:val="00F50D73"/>
    <w:rsid w:val="00F527FC"/>
    <w:rsid w:val="00F56A57"/>
    <w:rsid w:val="00F63B45"/>
    <w:rsid w:val="00F8240F"/>
    <w:rsid w:val="00F92CF2"/>
    <w:rsid w:val="00FA5A34"/>
    <w:rsid w:val="00FC5621"/>
    <w:rsid w:val="00FD2564"/>
    <w:rsid w:val="00FD352A"/>
    <w:rsid w:val="00FE1C37"/>
    <w:rsid w:val="00FE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7C85"/>
  <w15:docId w15:val="{A8DCF755-F9A3-4D2E-8C5E-72C9B265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334EBD"/>
    <w:pPr>
      <w:keepNext/>
      <w:keepLines/>
      <w:pageBreakBefore/>
      <w:pBdr>
        <w:top w:val="single" w:sz="6" w:space="3" w:color="000000" w:themeColor="text1"/>
        <w:bottom w:val="single" w:sz="6" w:space="3" w:color="000000" w:themeColor="text1"/>
        <w:right w:val="single" w:sz="6" w:space="4" w:color="000000" w:themeColor="text1"/>
      </w:pBdr>
      <w:shd w:val="clear" w:color="auto" w:fill="C00000"/>
      <w:ind w:left="1980" w:hanging="1980"/>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EBD"/>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 w:type="paragraph" w:customStyle="1" w:styleId="BulletLAST">
    <w:name w:val="Bullet (LAST)"/>
    <w:next w:val="Normal"/>
    <w:rsid w:val="00A36D98"/>
    <w:pPr>
      <w:numPr>
        <w:numId w:val="4"/>
      </w:numPr>
      <w:spacing w:after="120" w:line="240" w:lineRule="auto"/>
      <w:ind w:right="360"/>
    </w:pPr>
    <w:rPr>
      <w:rFonts w:ascii="Times New Roman" w:eastAsia="Times New Roman" w:hAnsi="Times New Roman" w:cs="Times New Roman"/>
      <w:szCs w:val="20"/>
    </w:rPr>
  </w:style>
  <w:style w:type="paragraph" w:customStyle="1" w:styleId="TableText">
    <w:name w:val="Table Text"/>
    <w:basedOn w:val="Normal"/>
    <w:qFormat/>
    <w:rsid w:val="005C150A"/>
    <w:pPr>
      <w:spacing w:before="20" w:after="20" w:line="240" w:lineRule="auto"/>
    </w:pPr>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XXX@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9AC6-32DA-4345-B75A-FE507826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Tamara Linkow</cp:lastModifiedBy>
  <cp:revision>8</cp:revision>
  <cp:lastPrinted>2015-02-17T14:16:00Z</cp:lastPrinted>
  <dcterms:created xsi:type="dcterms:W3CDTF">2020-08-17T12:31:00Z</dcterms:created>
  <dcterms:modified xsi:type="dcterms:W3CDTF">2020-10-30T02:48:00Z</dcterms:modified>
</cp:coreProperties>
</file>