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4F4" w:rsidRDefault="00FC04F4" w:rsidP="00FC04F4">
      <w:pPr>
        <w:pStyle w:val="Heading5"/>
        <w:rPr>
          <w:rFonts w:ascii="Arial" w:hAnsi="Arial" w:cs="Arial"/>
        </w:rPr>
      </w:pPr>
      <w:bookmarkStart w:id="0" w:name="_GoBack"/>
      <w:bookmarkEnd w:id="0"/>
      <w:r>
        <w:rPr>
          <w:rFonts w:ascii="Arial" w:hAnsi="Arial" w:cs="Arial"/>
        </w:rPr>
        <w:t>14 CFR Part 119 – Sections relevant to OMB #2120-0593</w:t>
      </w:r>
    </w:p>
    <w:p w:rsidR="00FC04F4" w:rsidRDefault="00FC04F4" w:rsidP="00FC04F4">
      <w:pPr>
        <w:pStyle w:val="Heading5"/>
        <w:rPr>
          <w:rFonts w:ascii="Arial" w:hAnsi="Arial" w:cs="Arial"/>
        </w:rPr>
      </w:pPr>
      <w:r>
        <w:rPr>
          <w:rFonts w:ascii="Arial" w:hAnsi="Arial" w:cs="Arial"/>
        </w:rPr>
        <w:t>§ 119.9   Use of business names.</w:t>
      </w:r>
    </w:p>
    <w:p w:rsidR="00FC04F4" w:rsidRDefault="00FC04F4" w:rsidP="00FC04F4">
      <w:pPr>
        <w:pStyle w:val="NormalWeb"/>
        <w:rPr>
          <w:rFonts w:ascii="Arial" w:hAnsi="Arial" w:cs="Arial"/>
          <w:sz w:val="18"/>
          <w:szCs w:val="18"/>
        </w:rPr>
      </w:pPr>
      <w:r>
        <w:rPr>
          <w:rFonts w:ascii="Arial" w:hAnsi="Arial" w:cs="Arial"/>
          <w:sz w:val="18"/>
          <w:szCs w:val="18"/>
        </w:rPr>
        <w:t>(a) A certificate holder under this part may not operate an aircraft under part 121 or part 135 of this chapter using a business name other than a business name appearing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(b) No person may operate an aircraft under part 121 or part 135 of this chapter unless the name of the certificate holder who is operating the aircraft, or the air carrier or operating certificate number of the certificate holder who is operating the aircraft, is legibly displayed on the aircraft and is clearly visible and readable from the outside of the aircraft to a person standing on the ground at any time except during flight time. The means of displaying the name on the aircraft and its readability must be acceptable to the Administrator.</w:t>
      </w:r>
    </w:p>
    <w:p w:rsidR="00FC04F4" w:rsidRDefault="00FC04F4" w:rsidP="00FC04F4">
      <w:pPr>
        <w:pStyle w:val="Heading5"/>
        <w:rPr>
          <w:rFonts w:ascii="Arial" w:hAnsi="Arial" w:cs="Arial"/>
        </w:rPr>
      </w:pPr>
      <w:r>
        <w:rPr>
          <w:rFonts w:ascii="Arial" w:hAnsi="Arial" w:cs="Arial"/>
        </w:rPr>
        <w:t>§ 119.33   General requirements.</w:t>
      </w:r>
    </w:p>
    <w:p w:rsidR="00FC04F4" w:rsidRDefault="00FC04F4" w:rsidP="00FC04F4">
      <w:pPr>
        <w:pStyle w:val="NormalWeb"/>
        <w:rPr>
          <w:rFonts w:ascii="Arial" w:hAnsi="Arial" w:cs="Arial"/>
          <w:sz w:val="18"/>
          <w:szCs w:val="18"/>
        </w:rPr>
      </w:pPr>
      <w:r>
        <w:rPr>
          <w:rFonts w:ascii="Arial" w:hAnsi="Arial" w:cs="Arial"/>
          <w:sz w:val="18"/>
          <w:szCs w:val="18"/>
        </w:rPr>
        <w:t>(a) A person may not operate as a direct air carrier unless that person—</w:t>
      </w:r>
    </w:p>
    <w:p w:rsidR="00FC04F4" w:rsidRDefault="00FC04F4" w:rsidP="00FC04F4">
      <w:pPr>
        <w:pStyle w:val="NormalWeb"/>
        <w:rPr>
          <w:rFonts w:ascii="Arial" w:hAnsi="Arial" w:cs="Arial"/>
          <w:sz w:val="18"/>
          <w:szCs w:val="18"/>
        </w:rPr>
      </w:pPr>
      <w:r>
        <w:rPr>
          <w:rFonts w:ascii="Arial" w:hAnsi="Arial" w:cs="Arial"/>
          <w:sz w:val="18"/>
          <w:szCs w:val="18"/>
        </w:rPr>
        <w:t xml:space="preserve">(1) Is a citizen of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(2) Obtains an Air Carrier Certificate; and</w:t>
      </w:r>
    </w:p>
    <w:p w:rsidR="00FC04F4" w:rsidRDefault="00FC04F4" w:rsidP="00FC04F4">
      <w:pPr>
        <w:pStyle w:val="NormalWeb"/>
        <w:rPr>
          <w:rFonts w:ascii="Arial" w:hAnsi="Arial" w:cs="Arial"/>
          <w:sz w:val="18"/>
          <w:szCs w:val="18"/>
        </w:rPr>
      </w:pPr>
      <w:r>
        <w:rPr>
          <w:rFonts w:ascii="Arial" w:hAnsi="Arial" w:cs="Arial"/>
          <w:sz w:val="18"/>
          <w:szCs w:val="18"/>
        </w:rPr>
        <w:t>(3) Obtains operations specifications that prescribe the authorizations, limitations, and procedures under which each kind of operation must be conducted.</w:t>
      </w:r>
    </w:p>
    <w:p w:rsidR="00FC04F4" w:rsidRDefault="00FC04F4" w:rsidP="00FC04F4">
      <w:pPr>
        <w:pStyle w:val="NormalWeb"/>
        <w:rPr>
          <w:rFonts w:ascii="Arial" w:hAnsi="Arial" w:cs="Arial"/>
          <w:sz w:val="18"/>
          <w:szCs w:val="18"/>
        </w:rPr>
      </w:pPr>
      <w:r>
        <w:rPr>
          <w:rFonts w:ascii="Arial" w:hAnsi="Arial" w:cs="Arial"/>
          <w:sz w:val="18"/>
          <w:szCs w:val="18"/>
        </w:rPr>
        <w:t>(b) A person other than a direct air carrier may not conduct any commercial passenger or cargo aircraft operation for compensation or hire under part 121 or part 135 of this chapter unless that person—</w:t>
      </w:r>
    </w:p>
    <w:p w:rsidR="00FC04F4" w:rsidRDefault="00FC04F4" w:rsidP="00FC04F4">
      <w:pPr>
        <w:pStyle w:val="NormalWeb"/>
        <w:rPr>
          <w:rFonts w:ascii="Arial" w:hAnsi="Arial" w:cs="Arial"/>
          <w:sz w:val="18"/>
          <w:szCs w:val="18"/>
        </w:rPr>
      </w:pPr>
      <w:r>
        <w:rPr>
          <w:rFonts w:ascii="Arial" w:hAnsi="Arial" w:cs="Arial"/>
          <w:sz w:val="18"/>
          <w:szCs w:val="18"/>
        </w:rPr>
        <w:t xml:space="preserve">(1) Is a citizen of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(2) Obtains an Operating Certificate; and</w:t>
      </w:r>
    </w:p>
    <w:p w:rsidR="00FC04F4" w:rsidRDefault="00FC04F4" w:rsidP="00FC04F4">
      <w:pPr>
        <w:pStyle w:val="NormalWeb"/>
        <w:rPr>
          <w:rFonts w:ascii="Arial" w:hAnsi="Arial" w:cs="Arial"/>
          <w:sz w:val="18"/>
          <w:szCs w:val="18"/>
        </w:rPr>
      </w:pPr>
      <w:r>
        <w:rPr>
          <w:rFonts w:ascii="Arial" w:hAnsi="Arial" w:cs="Arial"/>
          <w:sz w:val="18"/>
          <w:szCs w:val="18"/>
        </w:rPr>
        <w:t>(3) Obtains operations specifications that prescribe the authorizations, limitations, and procedures under which each kind of operation must be conducted.</w:t>
      </w:r>
    </w:p>
    <w:p w:rsidR="00FC04F4" w:rsidRDefault="00FC04F4" w:rsidP="00FC04F4">
      <w:pPr>
        <w:pStyle w:val="NormalWeb"/>
        <w:rPr>
          <w:rFonts w:ascii="Arial" w:hAnsi="Arial" w:cs="Arial"/>
          <w:sz w:val="18"/>
          <w:szCs w:val="18"/>
        </w:rPr>
      </w:pPr>
      <w:r>
        <w:rPr>
          <w:rFonts w:ascii="Arial" w:hAnsi="Arial" w:cs="Arial"/>
          <w:sz w:val="18"/>
          <w:szCs w:val="18"/>
        </w:rPr>
        <w:t>(c) Each applicant for a certificate under this part and each applicant for operations specifications authorizing a new kind of operation that is subject to §121.163 or §135.145 of this chapter shall conduct proving tests as authorized by the Administrator during the application process for authority to conduct operations under part 121 or part 135 of this chapter. All proving tests must be conducted in a manner acceptable to the Administrator. All proving tests must be conducted under the appropriate operating and maintenance requirements of part 121 or 135 of this chapter that would apply if the applicant were fully certificated. The Administrator will issue a letter of authorization to each person stating the various authorities under which the proving tests shall be conducted.</w:t>
      </w:r>
    </w:p>
    <w:p w:rsidR="00FC04F4" w:rsidRDefault="00FC04F4" w:rsidP="00FC04F4">
      <w:pPr>
        <w:pStyle w:val="Heading5"/>
        <w:rPr>
          <w:rFonts w:ascii="Arial" w:hAnsi="Arial" w:cs="Arial"/>
        </w:rPr>
      </w:pPr>
      <w:r>
        <w:rPr>
          <w:rFonts w:ascii="Arial" w:hAnsi="Arial" w:cs="Arial"/>
        </w:rPr>
        <w:t>§ 119.35   Certificate application requirements for all operators.</w:t>
      </w:r>
    </w:p>
    <w:p w:rsidR="00FC04F4" w:rsidRDefault="00FC04F4" w:rsidP="00FC04F4">
      <w:pPr>
        <w:pStyle w:val="NormalWeb"/>
        <w:rPr>
          <w:rFonts w:ascii="Arial" w:hAnsi="Arial" w:cs="Arial"/>
          <w:sz w:val="18"/>
          <w:szCs w:val="18"/>
        </w:rPr>
      </w:pPr>
      <w:r>
        <w:rPr>
          <w:rFonts w:ascii="Arial" w:hAnsi="Arial" w:cs="Arial"/>
          <w:sz w:val="18"/>
          <w:szCs w:val="18"/>
        </w:rPr>
        <w:t>(a) A person applying to the Administrator for an Air Carrier Certificate or Operating Certificate under this part (applicant) must submit an application—</w:t>
      </w:r>
    </w:p>
    <w:p w:rsidR="00FC04F4" w:rsidRDefault="00FC04F4" w:rsidP="00FC04F4">
      <w:pPr>
        <w:pStyle w:val="NormalWeb"/>
        <w:rPr>
          <w:rFonts w:ascii="Arial" w:hAnsi="Arial" w:cs="Arial"/>
          <w:sz w:val="18"/>
          <w:szCs w:val="18"/>
        </w:rPr>
      </w:pPr>
      <w:r>
        <w:rPr>
          <w:rFonts w:ascii="Arial" w:hAnsi="Arial" w:cs="Arial"/>
          <w:sz w:val="18"/>
          <w:szCs w:val="18"/>
        </w:rPr>
        <w:t>(1) In a form and manner prescribed by the Administrator; and</w:t>
      </w:r>
    </w:p>
    <w:p w:rsidR="00FC04F4" w:rsidRDefault="00FC04F4" w:rsidP="00FC04F4">
      <w:pPr>
        <w:pStyle w:val="NormalWeb"/>
        <w:rPr>
          <w:rFonts w:ascii="Arial" w:hAnsi="Arial" w:cs="Arial"/>
          <w:sz w:val="18"/>
          <w:szCs w:val="18"/>
        </w:rPr>
      </w:pPr>
      <w:r>
        <w:rPr>
          <w:rFonts w:ascii="Arial" w:hAnsi="Arial" w:cs="Arial"/>
          <w:sz w:val="18"/>
          <w:szCs w:val="18"/>
        </w:rPr>
        <w:t>(2) Containing any information the Administrator requires the applicant to submit.</w:t>
      </w:r>
    </w:p>
    <w:p w:rsidR="00FC04F4" w:rsidRDefault="00FC04F4" w:rsidP="00FC04F4">
      <w:pPr>
        <w:pStyle w:val="NormalWeb"/>
        <w:rPr>
          <w:rFonts w:ascii="Arial" w:hAnsi="Arial" w:cs="Arial"/>
          <w:sz w:val="18"/>
          <w:szCs w:val="18"/>
        </w:rPr>
      </w:pPr>
      <w:r>
        <w:rPr>
          <w:rFonts w:ascii="Arial" w:hAnsi="Arial" w:cs="Arial"/>
          <w:sz w:val="18"/>
          <w:szCs w:val="18"/>
        </w:rPr>
        <w:lastRenderedPageBreak/>
        <w:t>(b) Each applicant must submit the application to the Administrator at least 90 days before the date of intended operation.</w:t>
      </w:r>
    </w:p>
    <w:p w:rsidR="00FC04F4" w:rsidRDefault="00FC04F4" w:rsidP="00FC04F4">
      <w:pPr>
        <w:pStyle w:val="Heading5"/>
        <w:rPr>
          <w:rFonts w:ascii="Arial" w:hAnsi="Arial" w:cs="Arial"/>
        </w:rPr>
      </w:pPr>
      <w:r>
        <w:rPr>
          <w:rFonts w:ascii="Arial" w:hAnsi="Arial" w:cs="Arial"/>
        </w:rPr>
        <w:t>§ 119.36   Additional certificate application requirements for commercial operators.</w:t>
      </w:r>
    </w:p>
    <w:p w:rsidR="00FC04F4" w:rsidRDefault="00FC04F4" w:rsidP="00FC04F4">
      <w:pPr>
        <w:pStyle w:val="NormalWeb"/>
        <w:rPr>
          <w:rFonts w:ascii="Arial" w:hAnsi="Arial" w:cs="Arial"/>
          <w:sz w:val="18"/>
          <w:szCs w:val="18"/>
        </w:rPr>
      </w:pPr>
      <w:r>
        <w:rPr>
          <w:rFonts w:ascii="Arial" w:hAnsi="Arial" w:cs="Arial"/>
          <w:sz w:val="18"/>
          <w:szCs w:val="18"/>
        </w:rPr>
        <w:t>(a) Each applicant for the original issue of an operating certificate for the purpose of conducting intrastate common carriage operations under part 121 or part 135 of this chapter must submit an application in a form and manner prescribed by the Administrator to the Flight Standards District Office in whose area the applicant proposes to establish or has established his or her principal base of operations.</w:t>
      </w:r>
    </w:p>
    <w:p w:rsidR="00FC04F4" w:rsidRDefault="00FC04F4" w:rsidP="00FC04F4">
      <w:pPr>
        <w:pStyle w:val="NormalWeb"/>
        <w:rPr>
          <w:rFonts w:ascii="Arial" w:hAnsi="Arial" w:cs="Arial"/>
          <w:sz w:val="18"/>
          <w:szCs w:val="18"/>
        </w:rPr>
      </w:pPr>
      <w:r>
        <w:rPr>
          <w:rFonts w:ascii="Arial" w:hAnsi="Arial" w:cs="Arial"/>
          <w:sz w:val="18"/>
          <w:szCs w:val="18"/>
        </w:rPr>
        <w:t>(b) Each application submitted under paragraph (a) of this section must contain a signed statement showing the following:</w:t>
      </w:r>
    </w:p>
    <w:p w:rsidR="00FC04F4" w:rsidRDefault="00FC04F4" w:rsidP="00FC04F4">
      <w:pPr>
        <w:pStyle w:val="NormalWeb"/>
        <w:rPr>
          <w:rFonts w:ascii="Arial" w:hAnsi="Arial" w:cs="Arial"/>
          <w:sz w:val="18"/>
          <w:szCs w:val="18"/>
        </w:rPr>
      </w:pPr>
      <w:r>
        <w:rPr>
          <w:rFonts w:ascii="Arial" w:hAnsi="Arial" w:cs="Arial"/>
          <w:sz w:val="18"/>
          <w:szCs w:val="18"/>
        </w:rPr>
        <w:t>(1) For corporate applicants:</w:t>
      </w:r>
    </w:p>
    <w:p w:rsidR="00FC04F4" w:rsidRDefault="00FC04F4" w:rsidP="00FC04F4">
      <w:pPr>
        <w:pStyle w:val="NormalWeb"/>
        <w:rPr>
          <w:rFonts w:ascii="Arial" w:hAnsi="Arial" w:cs="Arial"/>
          <w:sz w:val="18"/>
          <w:szCs w:val="18"/>
        </w:rPr>
      </w:pPr>
      <w:r>
        <w:rPr>
          <w:rFonts w:ascii="Arial" w:hAnsi="Arial" w:cs="Arial"/>
          <w:sz w:val="18"/>
          <w:szCs w:val="18"/>
        </w:rPr>
        <w:t>(i) The name and address of each stockholder who owns 5 percent or more of the total voting stock of the corporation, and if that stockholder is not the sole beneficial owner of the stock, the name and address of each beneficial owner. An individual is considered to own the stock owned, directly or indirectly, by or for his or her spouse, children, grandchildren, or parents.</w:t>
      </w:r>
    </w:p>
    <w:p w:rsidR="00FC04F4" w:rsidRDefault="00FC04F4" w:rsidP="00FC04F4">
      <w:pPr>
        <w:pStyle w:val="NormalWeb"/>
        <w:rPr>
          <w:rFonts w:ascii="Arial" w:hAnsi="Arial" w:cs="Arial"/>
          <w:sz w:val="18"/>
          <w:szCs w:val="18"/>
        </w:rPr>
      </w:pPr>
      <w:r>
        <w:rPr>
          <w:rFonts w:ascii="Arial" w:hAnsi="Arial" w:cs="Arial"/>
          <w:sz w:val="18"/>
          <w:szCs w:val="18"/>
        </w:rPr>
        <w:t>(ii) The name and address of each director and each officer and each person employed or who will be employed in a management position described in §§119.65 and 119.69, as applicable.</w:t>
      </w:r>
    </w:p>
    <w:p w:rsidR="00FC04F4" w:rsidRDefault="00FC04F4" w:rsidP="00FC04F4">
      <w:pPr>
        <w:pStyle w:val="NormalWeb"/>
        <w:rPr>
          <w:rFonts w:ascii="Arial" w:hAnsi="Arial" w:cs="Arial"/>
          <w:sz w:val="18"/>
          <w:szCs w:val="18"/>
        </w:rPr>
      </w:pPr>
      <w:r>
        <w:rPr>
          <w:rFonts w:ascii="Arial" w:hAnsi="Arial" w:cs="Arial"/>
          <w:sz w:val="18"/>
          <w:szCs w:val="18"/>
        </w:rPr>
        <w:t>(iii) The name and address of each person directly or indirectly controlling or controlled by the applicant and each person under direct or indirect control with the applicant.</w:t>
      </w:r>
    </w:p>
    <w:p w:rsidR="00FC04F4" w:rsidRDefault="00FC04F4" w:rsidP="00FC04F4">
      <w:pPr>
        <w:pStyle w:val="NormalWeb"/>
        <w:rPr>
          <w:rFonts w:ascii="Arial" w:hAnsi="Arial" w:cs="Arial"/>
          <w:sz w:val="18"/>
          <w:szCs w:val="18"/>
        </w:rPr>
      </w:pPr>
      <w:r>
        <w:rPr>
          <w:rFonts w:ascii="Arial" w:hAnsi="Arial" w:cs="Arial"/>
          <w:sz w:val="18"/>
          <w:szCs w:val="18"/>
        </w:rPr>
        <w:t>(2) For non-corporate applicants:</w:t>
      </w:r>
    </w:p>
    <w:p w:rsidR="00FC04F4" w:rsidRDefault="00FC04F4" w:rsidP="00FC04F4">
      <w:pPr>
        <w:pStyle w:val="NormalWeb"/>
        <w:rPr>
          <w:rFonts w:ascii="Arial" w:hAnsi="Arial" w:cs="Arial"/>
          <w:sz w:val="18"/>
          <w:szCs w:val="18"/>
        </w:rPr>
      </w:pPr>
      <w:r>
        <w:rPr>
          <w:rFonts w:ascii="Arial" w:hAnsi="Arial" w:cs="Arial"/>
          <w:sz w:val="18"/>
          <w:szCs w:val="18"/>
        </w:rPr>
        <w:t>(i) The name and address of each person having a financial interest therein and the nature and extent of that interest.</w:t>
      </w:r>
    </w:p>
    <w:p w:rsidR="00FC04F4" w:rsidRDefault="00FC04F4" w:rsidP="00FC04F4">
      <w:pPr>
        <w:pStyle w:val="NormalWeb"/>
        <w:rPr>
          <w:rFonts w:ascii="Arial" w:hAnsi="Arial" w:cs="Arial"/>
          <w:sz w:val="18"/>
          <w:szCs w:val="18"/>
        </w:rPr>
      </w:pPr>
      <w:r>
        <w:rPr>
          <w:rFonts w:ascii="Arial" w:hAnsi="Arial" w:cs="Arial"/>
          <w:sz w:val="18"/>
          <w:szCs w:val="18"/>
        </w:rPr>
        <w:t>(ii) The name and address of each person employed or who will be employed in a management position described in §§119.65 and 119.69, as applicable.</w:t>
      </w:r>
    </w:p>
    <w:p w:rsidR="00FC04F4" w:rsidRDefault="00FC04F4" w:rsidP="00FC04F4">
      <w:pPr>
        <w:pStyle w:val="NormalWeb"/>
        <w:rPr>
          <w:rFonts w:ascii="Arial" w:hAnsi="Arial" w:cs="Arial"/>
          <w:sz w:val="18"/>
          <w:szCs w:val="18"/>
        </w:rPr>
      </w:pPr>
      <w:r>
        <w:rPr>
          <w:rFonts w:ascii="Arial" w:hAnsi="Arial" w:cs="Arial"/>
          <w:sz w:val="18"/>
          <w:szCs w:val="18"/>
        </w:rPr>
        <w:t>(c) In addition, each applicant for the original issue of an operating certificate under paragraph (a) of this section must submit with the application a signed statement showing—</w:t>
      </w:r>
    </w:p>
    <w:p w:rsidR="00FC04F4" w:rsidRDefault="00FC04F4" w:rsidP="00FC04F4">
      <w:pPr>
        <w:pStyle w:val="NormalWeb"/>
        <w:rPr>
          <w:rFonts w:ascii="Arial" w:hAnsi="Arial" w:cs="Arial"/>
          <w:sz w:val="18"/>
          <w:szCs w:val="18"/>
        </w:rPr>
      </w:pPr>
      <w:r>
        <w:rPr>
          <w:rFonts w:ascii="Arial" w:hAnsi="Arial" w:cs="Arial"/>
          <w:sz w:val="18"/>
          <w:szCs w:val="18"/>
        </w:rPr>
        <w:t>(1) The nature and scope of its intended operation, including the name and address of each person, if any, with whom the applicant has a contract to provide services as a commercial operator and the scope, nature, date, and duration of each of those contracts; and</w:t>
      </w:r>
    </w:p>
    <w:p w:rsidR="00FC04F4" w:rsidRDefault="00FC04F4" w:rsidP="00FC04F4">
      <w:pPr>
        <w:pStyle w:val="NormalWeb"/>
        <w:rPr>
          <w:rFonts w:ascii="Arial" w:hAnsi="Arial" w:cs="Arial"/>
          <w:sz w:val="18"/>
          <w:szCs w:val="18"/>
        </w:rPr>
      </w:pPr>
      <w:r>
        <w:rPr>
          <w:rFonts w:ascii="Arial" w:hAnsi="Arial" w:cs="Arial"/>
          <w:sz w:val="18"/>
          <w:szCs w:val="18"/>
        </w:rPr>
        <w:t>(2) For applicants intending to conduct operations under part 121 of this chapter, the financial information listed in paragraph (e) of this section.</w:t>
      </w:r>
    </w:p>
    <w:p w:rsidR="00FC04F4" w:rsidRDefault="00FC04F4" w:rsidP="00FC04F4">
      <w:pPr>
        <w:pStyle w:val="NormalWeb"/>
        <w:rPr>
          <w:rFonts w:ascii="Arial" w:hAnsi="Arial" w:cs="Arial"/>
          <w:sz w:val="18"/>
          <w:szCs w:val="18"/>
        </w:rPr>
      </w:pPr>
      <w:r>
        <w:rPr>
          <w:rFonts w:ascii="Arial" w:hAnsi="Arial" w:cs="Arial"/>
          <w:sz w:val="18"/>
          <w:szCs w:val="18"/>
        </w:rPr>
        <w:t>(d) Each applicant for, or holder of, a certificate issued under paragraph (a) of this section, shall notify the Administrator within 10 days after—</w:t>
      </w:r>
    </w:p>
    <w:p w:rsidR="00FC04F4" w:rsidRDefault="00FC04F4" w:rsidP="00FC04F4">
      <w:pPr>
        <w:pStyle w:val="NormalWeb"/>
        <w:rPr>
          <w:rFonts w:ascii="Arial" w:hAnsi="Arial" w:cs="Arial"/>
          <w:sz w:val="18"/>
          <w:szCs w:val="18"/>
        </w:rPr>
      </w:pPr>
      <w:r>
        <w:rPr>
          <w:rFonts w:ascii="Arial" w:hAnsi="Arial" w:cs="Arial"/>
          <w:sz w:val="18"/>
          <w:szCs w:val="18"/>
        </w:rPr>
        <w:t>(1) A change in any of the persons, or the names and addresses of any of the persons, submitted to the Administrator under paragraph (b)(1) or (b)(2) of this section; or</w:t>
      </w:r>
    </w:p>
    <w:p w:rsidR="00FC04F4" w:rsidRDefault="00FC04F4" w:rsidP="00FC04F4">
      <w:pPr>
        <w:pStyle w:val="NormalWeb"/>
        <w:rPr>
          <w:rFonts w:ascii="Arial" w:hAnsi="Arial" w:cs="Arial"/>
          <w:sz w:val="18"/>
          <w:szCs w:val="18"/>
        </w:rPr>
      </w:pPr>
      <w:r>
        <w:rPr>
          <w:rFonts w:ascii="Arial" w:hAnsi="Arial" w:cs="Arial"/>
          <w:sz w:val="18"/>
          <w:szCs w:val="18"/>
        </w:rPr>
        <w:t>(2) For applicants intending to conduct operations under part 121 of this chapter, a change in the financial information submitted to the Administrator under paragraph (e) of this section that occurs while the application for the issue is pending before the FAA and that would make the applicant's financial situation substantially less favorable than originally reported.</w:t>
      </w:r>
    </w:p>
    <w:p w:rsidR="00FC04F4" w:rsidRDefault="00FC04F4" w:rsidP="00FC04F4">
      <w:pPr>
        <w:pStyle w:val="NormalWeb"/>
        <w:rPr>
          <w:rFonts w:ascii="Arial" w:hAnsi="Arial" w:cs="Arial"/>
          <w:sz w:val="18"/>
          <w:szCs w:val="18"/>
        </w:rPr>
      </w:pPr>
      <w:r>
        <w:rPr>
          <w:rFonts w:ascii="Arial" w:hAnsi="Arial" w:cs="Arial"/>
          <w:sz w:val="18"/>
          <w:szCs w:val="18"/>
        </w:rPr>
        <w:lastRenderedPageBreak/>
        <w:t>(e) Each applicant for the original issue of an operating certificate under paragraph (a) of this section who intends to conduct operations under part 121 of this chapter must submit the following financial information:</w:t>
      </w:r>
    </w:p>
    <w:p w:rsidR="00FC04F4" w:rsidRDefault="00FC04F4" w:rsidP="00FC04F4">
      <w:pPr>
        <w:pStyle w:val="NormalWeb"/>
        <w:rPr>
          <w:rFonts w:ascii="Arial" w:hAnsi="Arial" w:cs="Arial"/>
          <w:sz w:val="18"/>
          <w:szCs w:val="18"/>
        </w:rPr>
      </w:pPr>
      <w:r>
        <w:rPr>
          <w:rFonts w:ascii="Arial" w:hAnsi="Arial" w:cs="Arial"/>
          <w:sz w:val="18"/>
          <w:szCs w:val="18"/>
        </w:rPr>
        <w:t>(1) A balance sheet that shows assets, liabilities, and net worth, as of a date not more than 60 days before the date of application.</w:t>
      </w:r>
    </w:p>
    <w:p w:rsidR="00FC04F4" w:rsidRDefault="00FC04F4" w:rsidP="00FC04F4">
      <w:pPr>
        <w:pStyle w:val="NormalWeb"/>
        <w:rPr>
          <w:rFonts w:ascii="Arial" w:hAnsi="Arial" w:cs="Arial"/>
          <w:sz w:val="18"/>
          <w:szCs w:val="18"/>
        </w:rPr>
      </w:pPr>
      <w:r>
        <w:rPr>
          <w:rFonts w:ascii="Arial" w:hAnsi="Arial" w:cs="Arial"/>
          <w:sz w:val="18"/>
          <w:szCs w:val="18"/>
        </w:rPr>
        <w:t>(2) An itemization of liabilities more than 60 days past due on the balance sheet date, if any, showing each creditor's name and address, a description of the liability, and the amount and due date of the liability.</w:t>
      </w:r>
    </w:p>
    <w:p w:rsidR="00FC04F4" w:rsidRDefault="00FC04F4" w:rsidP="00FC04F4">
      <w:pPr>
        <w:pStyle w:val="NormalWeb"/>
        <w:rPr>
          <w:rFonts w:ascii="Arial" w:hAnsi="Arial" w:cs="Arial"/>
          <w:sz w:val="18"/>
          <w:szCs w:val="18"/>
        </w:rPr>
      </w:pPr>
      <w:r>
        <w:rPr>
          <w:rFonts w:ascii="Arial" w:hAnsi="Arial" w:cs="Arial"/>
          <w:sz w:val="18"/>
          <w:szCs w:val="18"/>
        </w:rPr>
        <w:t>(3) An itemization of claims in litigation, if any, against the applicant as of the date of application showing each claimant's name and address and a description and the amount of the claim.</w:t>
      </w:r>
    </w:p>
    <w:p w:rsidR="00FC04F4" w:rsidRDefault="00FC04F4" w:rsidP="00FC04F4">
      <w:pPr>
        <w:pStyle w:val="NormalWeb"/>
        <w:rPr>
          <w:rFonts w:ascii="Arial" w:hAnsi="Arial" w:cs="Arial"/>
          <w:sz w:val="18"/>
          <w:szCs w:val="18"/>
        </w:rPr>
      </w:pPr>
      <w:r>
        <w:rPr>
          <w:rFonts w:ascii="Arial" w:hAnsi="Arial" w:cs="Arial"/>
          <w:sz w:val="18"/>
          <w:szCs w:val="18"/>
        </w:rPr>
        <w:t>(4) A detailed projection of the proposed operation covering 6 complete months after the month in which the certificate is expected to be issued including—</w:t>
      </w:r>
    </w:p>
    <w:p w:rsidR="00FC04F4" w:rsidRDefault="00FC04F4" w:rsidP="00FC04F4">
      <w:pPr>
        <w:pStyle w:val="NormalWeb"/>
        <w:rPr>
          <w:rFonts w:ascii="Arial" w:hAnsi="Arial" w:cs="Arial"/>
          <w:sz w:val="18"/>
          <w:szCs w:val="18"/>
        </w:rPr>
      </w:pPr>
      <w:r>
        <w:rPr>
          <w:rFonts w:ascii="Arial" w:hAnsi="Arial" w:cs="Arial"/>
          <w:sz w:val="18"/>
          <w:szCs w:val="18"/>
        </w:rPr>
        <w:t>(i) Estimated amount and source of both operating and nonoperating revenue, including identification of its existing and anticipated income producing contracts and estimated revenue per mile or hour of operation by aircraft type;</w:t>
      </w:r>
    </w:p>
    <w:p w:rsidR="00FC04F4" w:rsidRDefault="00FC04F4" w:rsidP="00FC04F4">
      <w:pPr>
        <w:pStyle w:val="NormalWeb"/>
        <w:rPr>
          <w:rFonts w:ascii="Arial" w:hAnsi="Arial" w:cs="Arial"/>
          <w:sz w:val="18"/>
          <w:szCs w:val="18"/>
        </w:rPr>
      </w:pPr>
      <w:r>
        <w:rPr>
          <w:rFonts w:ascii="Arial" w:hAnsi="Arial" w:cs="Arial"/>
          <w:sz w:val="18"/>
          <w:szCs w:val="18"/>
        </w:rPr>
        <w:t>(ii) Estimated amount of operating and nonoperating expenses by expense objective classification; and</w:t>
      </w:r>
    </w:p>
    <w:p w:rsidR="00FC04F4" w:rsidRDefault="00FC04F4" w:rsidP="00FC04F4">
      <w:pPr>
        <w:pStyle w:val="NormalWeb"/>
        <w:rPr>
          <w:rFonts w:ascii="Arial" w:hAnsi="Arial" w:cs="Arial"/>
          <w:sz w:val="18"/>
          <w:szCs w:val="18"/>
        </w:rPr>
      </w:pPr>
      <w:r>
        <w:rPr>
          <w:rFonts w:ascii="Arial" w:hAnsi="Arial" w:cs="Arial"/>
          <w:sz w:val="18"/>
          <w:szCs w:val="18"/>
        </w:rPr>
        <w:t>(iii) Estimated net profit or loss for the period.</w:t>
      </w:r>
    </w:p>
    <w:p w:rsidR="00FC04F4" w:rsidRDefault="00FC04F4" w:rsidP="00FC04F4">
      <w:pPr>
        <w:pStyle w:val="NormalWeb"/>
        <w:rPr>
          <w:rFonts w:ascii="Arial" w:hAnsi="Arial" w:cs="Arial"/>
          <w:sz w:val="18"/>
          <w:szCs w:val="18"/>
        </w:rPr>
      </w:pPr>
      <w:r>
        <w:rPr>
          <w:rFonts w:ascii="Arial" w:hAnsi="Arial" w:cs="Arial"/>
          <w:sz w:val="18"/>
          <w:szCs w:val="18"/>
        </w:rPr>
        <w:t>(5) An estimate of the cash that will be needed for the proposed operations during the first 6 months after the month in which the certificate is expected to be issued, including—</w:t>
      </w:r>
    </w:p>
    <w:p w:rsidR="00FC04F4" w:rsidRDefault="00FC04F4" w:rsidP="00FC04F4">
      <w:pPr>
        <w:pStyle w:val="NormalWeb"/>
        <w:rPr>
          <w:rFonts w:ascii="Arial" w:hAnsi="Arial" w:cs="Arial"/>
          <w:sz w:val="18"/>
          <w:szCs w:val="18"/>
        </w:rPr>
      </w:pPr>
      <w:r>
        <w:rPr>
          <w:rFonts w:ascii="Arial" w:hAnsi="Arial" w:cs="Arial"/>
          <w:sz w:val="18"/>
          <w:szCs w:val="18"/>
        </w:rPr>
        <w:t>(i) Acquisition of property and equipment (explain);</w:t>
      </w:r>
    </w:p>
    <w:p w:rsidR="00FC04F4" w:rsidRDefault="00FC04F4" w:rsidP="00FC04F4">
      <w:pPr>
        <w:pStyle w:val="NormalWeb"/>
        <w:rPr>
          <w:rFonts w:ascii="Arial" w:hAnsi="Arial" w:cs="Arial"/>
          <w:sz w:val="18"/>
          <w:szCs w:val="18"/>
        </w:rPr>
      </w:pPr>
      <w:r>
        <w:rPr>
          <w:rFonts w:ascii="Arial" w:hAnsi="Arial" w:cs="Arial"/>
          <w:sz w:val="18"/>
          <w:szCs w:val="18"/>
        </w:rPr>
        <w:t>(ii) Retirement of debt (explain);</w:t>
      </w:r>
    </w:p>
    <w:p w:rsidR="00FC04F4" w:rsidRDefault="00FC04F4" w:rsidP="00FC04F4">
      <w:pPr>
        <w:pStyle w:val="NormalWeb"/>
        <w:rPr>
          <w:rFonts w:ascii="Arial" w:hAnsi="Arial" w:cs="Arial"/>
          <w:sz w:val="18"/>
          <w:szCs w:val="18"/>
        </w:rPr>
      </w:pPr>
      <w:r>
        <w:rPr>
          <w:rFonts w:ascii="Arial" w:hAnsi="Arial" w:cs="Arial"/>
          <w:sz w:val="18"/>
          <w:szCs w:val="18"/>
        </w:rPr>
        <w:t>(iii) Additional working capital (explain);</w:t>
      </w:r>
    </w:p>
    <w:p w:rsidR="00FC04F4" w:rsidRDefault="00FC04F4" w:rsidP="00FC04F4">
      <w:pPr>
        <w:pStyle w:val="NormalWeb"/>
        <w:rPr>
          <w:rFonts w:ascii="Arial" w:hAnsi="Arial" w:cs="Arial"/>
          <w:sz w:val="18"/>
          <w:szCs w:val="18"/>
        </w:rPr>
      </w:pPr>
      <w:r>
        <w:rPr>
          <w:rFonts w:ascii="Arial" w:hAnsi="Arial" w:cs="Arial"/>
          <w:sz w:val="18"/>
          <w:szCs w:val="18"/>
        </w:rPr>
        <w:t>(iv) Operating losses other than depreciation and amortization (explain); and</w:t>
      </w:r>
    </w:p>
    <w:p w:rsidR="00FC04F4" w:rsidRDefault="00FC04F4" w:rsidP="00FC04F4">
      <w:pPr>
        <w:pStyle w:val="NormalWeb"/>
        <w:rPr>
          <w:rFonts w:ascii="Arial" w:hAnsi="Arial" w:cs="Arial"/>
          <w:sz w:val="18"/>
          <w:szCs w:val="18"/>
        </w:rPr>
      </w:pPr>
      <w:r>
        <w:rPr>
          <w:rFonts w:ascii="Arial" w:hAnsi="Arial" w:cs="Arial"/>
          <w:sz w:val="18"/>
          <w:szCs w:val="18"/>
        </w:rPr>
        <w:t>(v) Other (explain).</w:t>
      </w:r>
    </w:p>
    <w:p w:rsidR="00FC04F4" w:rsidRDefault="00FC04F4" w:rsidP="00FC04F4">
      <w:pPr>
        <w:pStyle w:val="NormalWeb"/>
        <w:rPr>
          <w:rFonts w:ascii="Arial" w:hAnsi="Arial" w:cs="Arial"/>
          <w:sz w:val="18"/>
          <w:szCs w:val="18"/>
        </w:rPr>
      </w:pPr>
      <w:r>
        <w:rPr>
          <w:rFonts w:ascii="Arial" w:hAnsi="Arial" w:cs="Arial"/>
          <w:sz w:val="18"/>
          <w:szCs w:val="18"/>
        </w:rPr>
        <w:t>(6) An estimate of the cash that will be available during the first 6 months after the month in which the certificate is expected to be issued, from—</w:t>
      </w:r>
    </w:p>
    <w:p w:rsidR="00FC04F4" w:rsidRDefault="00FC04F4" w:rsidP="00FC04F4">
      <w:pPr>
        <w:pStyle w:val="NormalWeb"/>
        <w:rPr>
          <w:rFonts w:ascii="Arial" w:hAnsi="Arial" w:cs="Arial"/>
          <w:sz w:val="18"/>
          <w:szCs w:val="18"/>
        </w:rPr>
      </w:pPr>
      <w:r>
        <w:rPr>
          <w:rFonts w:ascii="Arial" w:hAnsi="Arial" w:cs="Arial"/>
          <w:sz w:val="18"/>
          <w:szCs w:val="18"/>
        </w:rPr>
        <w:t xml:space="preserve">(i) </w:t>
      </w:r>
      <w:smartTag w:uri="urn:schemas-microsoft-com:office:smarttags" w:element="City">
        <w:smartTag w:uri="urn:schemas-microsoft-com:office:smarttags" w:element="place">
          <w:r>
            <w:rPr>
              <w:rFonts w:ascii="Arial" w:hAnsi="Arial" w:cs="Arial"/>
              <w:sz w:val="18"/>
              <w:szCs w:val="18"/>
            </w:rPr>
            <w:t>Sale</w:t>
          </w:r>
        </w:smartTag>
      </w:smartTag>
      <w:r>
        <w:rPr>
          <w:rFonts w:ascii="Arial" w:hAnsi="Arial" w:cs="Arial"/>
          <w:sz w:val="18"/>
          <w:szCs w:val="18"/>
        </w:rPr>
        <w:t xml:space="preserve"> of property or flight equipment (explain);</w:t>
      </w:r>
    </w:p>
    <w:p w:rsidR="00FC04F4" w:rsidRDefault="00FC04F4" w:rsidP="00FC04F4">
      <w:pPr>
        <w:pStyle w:val="NormalWeb"/>
        <w:rPr>
          <w:rFonts w:ascii="Arial" w:hAnsi="Arial" w:cs="Arial"/>
          <w:sz w:val="18"/>
          <w:szCs w:val="18"/>
        </w:rPr>
      </w:pPr>
      <w:r>
        <w:rPr>
          <w:rFonts w:ascii="Arial" w:hAnsi="Arial" w:cs="Arial"/>
          <w:sz w:val="18"/>
          <w:szCs w:val="18"/>
        </w:rPr>
        <w:t>(ii) New debt (explain);</w:t>
      </w:r>
    </w:p>
    <w:p w:rsidR="00FC04F4" w:rsidRDefault="00FC04F4" w:rsidP="00FC04F4">
      <w:pPr>
        <w:pStyle w:val="NormalWeb"/>
        <w:rPr>
          <w:rFonts w:ascii="Arial" w:hAnsi="Arial" w:cs="Arial"/>
          <w:sz w:val="18"/>
          <w:szCs w:val="18"/>
        </w:rPr>
      </w:pPr>
      <w:r>
        <w:rPr>
          <w:rFonts w:ascii="Arial" w:hAnsi="Arial" w:cs="Arial"/>
          <w:sz w:val="18"/>
          <w:szCs w:val="18"/>
        </w:rPr>
        <w:t>(iii) New equity (explain);</w:t>
      </w:r>
    </w:p>
    <w:p w:rsidR="00FC04F4" w:rsidRDefault="00FC04F4" w:rsidP="00FC04F4">
      <w:pPr>
        <w:pStyle w:val="NormalWeb"/>
        <w:rPr>
          <w:rFonts w:ascii="Arial" w:hAnsi="Arial" w:cs="Arial"/>
          <w:sz w:val="18"/>
          <w:szCs w:val="18"/>
        </w:rPr>
      </w:pPr>
      <w:r>
        <w:rPr>
          <w:rFonts w:ascii="Arial" w:hAnsi="Arial" w:cs="Arial"/>
          <w:sz w:val="18"/>
          <w:szCs w:val="18"/>
        </w:rPr>
        <w:t>(iv) Working capital reduction (explain);</w:t>
      </w:r>
    </w:p>
    <w:p w:rsidR="00FC04F4" w:rsidRDefault="00FC04F4" w:rsidP="00FC04F4">
      <w:pPr>
        <w:pStyle w:val="NormalWeb"/>
        <w:rPr>
          <w:rFonts w:ascii="Arial" w:hAnsi="Arial" w:cs="Arial"/>
          <w:sz w:val="18"/>
          <w:szCs w:val="18"/>
        </w:rPr>
      </w:pPr>
      <w:r>
        <w:rPr>
          <w:rFonts w:ascii="Arial" w:hAnsi="Arial" w:cs="Arial"/>
          <w:sz w:val="18"/>
          <w:szCs w:val="18"/>
        </w:rPr>
        <w:t>(v) Operations (profits) (explain);</w:t>
      </w:r>
    </w:p>
    <w:p w:rsidR="00FC04F4" w:rsidRDefault="00FC04F4" w:rsidP="00FC04F4">
      <w:pPr>
        <w:pStyle w:val="NormalWeb"/>
        <w:rPr>
          <w:rFonts w:ascii="Arial" w:hAnsi="Arial" w:cs="Arial"/>
          <w:sz w:val="18"/>
          <w:szCs w:val="18"/>
        </w:rPr>
      </w:pPr>
      <w:r>
        <w:rPr>
          <w:rFonts w:ascii="Arial" w:hAnsi="Arial" w:cs="Arial"/>
          <w:sz w:val="18"/>
          <w:szCs w:val="18"/>
        </w:rPr>
        <w:t>(vi) Depreciation and amortization (explain); and</w:t>
      </w:r>
    </w:p>
    <w:p w:rsidR="00FC04F4" w:rsidRDefault="00FC04F4" w:rsidP="00FC04F4">
      <w:pPr>
        <w:pStyle w:val="NormalWeb"/>
        <w:rPr>
          <w:rFonts w:ascii="Arial" w:hAnsi="Arial" w:cs="Arial"/>
          <w:sz w:val="18"/>
          <w:szCs w:val="18"/>
        </w:rPr>
      </w:pPr>
      <w:r>
        <w:rPr>
          <w:rFonts w:ascii="Arial" w:hAnsi="Arial" w:cs="Arial"/>
          <w:sz w:val="18"/>
          <w:szCs w:val="18"/>
        </w:rPr>
        <w:t>(vii) Other (explain).</w:t>
      </w:r>
    </w:p>
    <w:p w:rsidR="00FC04F4" w:rsidRDefault="00FC04F4" w:rsidP="00FC04F4">
      <w:pPr>
        <w:pStyle w:val="NormalWeb"/>
        <w:rPr>
          <w:rFonts w:ascii="Arial" w:hAnsi="Arial" w:cs="Arial"/>
          <w:sz w:val="18"/>
          <w:szCs w:val="18"/>
        </w:rPr>
      </w:pPr>
      <w:r>
        <w:rPr>
          <w:rFonts w:ascii="Arial" w:hAnsi="Arial" w:cs="Arial"/>
          <w:sz w:val="18"/>
          <w:szCs w:val="18"/>
        </w:rPr>
        <w:t>(7) A schedule of insurance coverage in effect on the balance sheet date showing insurance companies; policy numbers; types, amounts, and period of coverage; and special conditions, exclusions, and limitations.</w:t>
      </w:r>
    </w:p>
    <w:p w:rsidR="00FC04F4" w:rsidRDefault="00FC04F4" w:rsidP="00FC04F4">
      <w:pPr>
        <w:pStyle w:val="NormalWeb"/>
        <w:rPr>
          <w:rFonts w:ascii="Arial" w:hAnsi="Arial" w:cs="Arial"/>
          <w:sz w:val="18"/>
          <w:szCs w:val="18"/>
        </w:rPr>
      </w:pPr>
      <w:r>
        <w:rPr>
          <w:rFonts w:ascii="Arial" w:hAnsi="Arial" w:cs="Arial"/>
          <w:sz w:val="18"/>
          <w:szCs w:val="18"/>
        </w:rPr>
        <w:t>(8) Any other financial information that the Administrator requires to enable him or her to determine that the applicant has sufficient financial resources to conduct his or her operations with the degree of safety required in the public interest.</w:t>
      </w:r>
    </w:p>
    <w:p w:rsidR="00FC04F4" w:rsidRDefault="00FC04F4" w:rsidP="00FC04F4">
      <w:pPr>
        <w:pStyle w:val="NormalWeb"/>
        <w:rPr>
          <w:rFonts w:ascii="Arial" w:hAnsi="Arial" w:cs="Arial"/>
          <w:sz w:val="18"/>
          <w:szCs w:val="18"/>
        </w:rPr>
      </w:pPr>
      <w:r>
        <w:rPr>
          <w:rFonts w:ascii="Arial" w:hAnsi="Arial" w:cs="Arial"/>
          <w:sz w:val="18"/>
          <w:szCs w:val="18"/>
        </w:rPr>
        <w:t>(f) Each financial statement containing financial information required by paragraph (e) of this section must be based on accounts prepared and maintained on an accrual basis in accordance with generally accepted accounting principles applied on a consistent basis, and must contain the name and address of the applicant's public accounting firm, if any. Information submitted must be signed by an officer, owner, or partner of the applicant or certificate holder.</w:t>
      </w:r>
    </w:p>
    <w:p w:rsidR="00FC04F4" w:rsidRDefault="00FC04F4" w:rsidP="00FC04F4">
      <w:pPr>
        <w:pStyle w:val="Heading5"/>
        <w:rPr>
          <w:rFonts w:ascii="Arial" w:hAnsi="Arial" w:cs="Arial"/>
        </w:rPr>
      </w:pPr>
      <w:r>
        <w:rPr>
          <w:rFonts w:ascii="Arial" w:hAnsi="Arial" w:cs="Arial"/>
        </w:rPr>
        <w:t>§ 119.41   Amending a certificate.</w:t>
      </w:r>
    </w:p>
    <w:p w:rsidR="00FC04F4" w:rsidRDefault="00FC04F4" w:rsidP="00FC04F4">
      <w:pPr>
        <w:pStyle w:val="NormalWeb"/>
        <w:rPr>
          <w:rFonts w:ascii="Arial" w:hAnsi="Arial" w:cs="Arial"/>
          <w:sz w:val="18"/>
          <w:szCs w:val="18"/>
        </w:rPr>
      </w:pPr>
      <w:r>
        <w:rPr>
          <w:rFonts w:ascii="Arial" w:hAnsi="Arial" w:cs="Arial"/>
          <w:sz w:val="18"/>
          <w:szCs w:val="18"/>
        </w:rPr>
        <w:t>(a) The Administrator may amend any certificate issued under this part if—</w:t>
      </w:r>
    </w:p>
    <w:p w:rsidR="00FC04F4" w:rsidRDefault="00FC04F4" w:rsidP="00FC04F4">
      <w:pPr>
        <w:pStyle w:val="NormalWeb"/>
        <w:rPr>
          <w:rFonts w:ascii="Arial" w:hAnsi="Arial" w:cs="Arial"/>
          <w:sz w:val="18"/>
          <w:szCs w:val="18"/>
        </w:rPr>
      </w:pPr>
      <w:r>
        <w:rPr>
          <w:rFonts w:ascii="Arial" w:hAnsi="Arial" w:cs="Arial"/>
          <w:sz w:val="18"/>
          <w:szCs w:val="18"/>
        </w:rPr>
        <w:t>(1) The Administrator determines, under 49 U.S.C. 44709 and part 13 of this chapter, that safety in air commerce and the public interest requires the amendment; or</w:t>
      </w:r>
    </w:p>
    <w:p w:rsidR="00FC04F4" w:rsidRDefault="00FC04F4" w:rsidP="00FC04F4">
      <w:pPr>
        <w:pStyle w:val="NormalWeb"/>
        <w:rPr>
          <w:rFonts w:ascii="Arial" w:hAnsi="Arial" w:cs="Arial"/>
          <w:sz w:val="18"/>
          <w:szCs w:val="18"/>
        </w:rPr>
      </w:pPr>
      <w:r>
        <w:rPr>
          <w:rFonts w:ascii="Arial" w:hAnsi="Arial" w:cs="Arial"/>
          <w:sz w:val="18"/>
          <w:szCs w:val="18"/>
        </w:rPr>
        <w:t>(2) The certificate holder applies for the amendment and the certificate-holding district office determines that safety in air commerce and the public interest allows the amendment.</w:t>
      </w:r>
    </w:p>
    <w:p w:rsidR="00FC04F4" w:rsidRDefault="00FC04F4" w:rsidP="00FC04F4">
      <w:pPr>
        <w:pStyle w:val="NormalWeb"/>
        <w:rPr>
          <w:rFonts w:ascii="Arial" w:hAnsi="Arial" w:cs="Arial"/>
          <w:sz w:val="18"/>
          <w:szCs w:val="18"/>
        </w:rPr>
      </w:pPr>
      <w:r>
        <w:rPr>
          <w:rFonts w:ascii="Arial" w:hAnsi="Arial" w:cs="Arial"/>
          <w:sz w:val="18"/>
          <w:szCs w:val="18"/>
        </w:rPr>
        <w:t>(b) When the Administrator proposes to issue an order amending, suspending, or revoking all or part of any certificate, the procedure in §13.19 of this chapter applies.</w:t>
      </w:r>
    </w:p>
    <w:p w:rsidR="00FC04F4" w:rsidRDefault="00FC04F4" w:rsidP="00FC04F4">
      <w:pPr>
        <w:pStyle w:val="NormalWeb"/>
        <w:rPr>
          <w:rFonts w:ascii="Arial" w:hAnsi="Arial" w:cs="Arial"/>
          <w:sz w:val="18"/>
          <w:szCs w:val="18"/>
        </w:rPr>
      </w:pPr>
      <w:r>
        <w:rPr>
          <w:rFonts w:ascii="Arial" w:hAnsi="Arial" w:cs="Arial"/>
          <w:sz w:val="18"/>
          <w:szCs w:val="18"/>
        </w:rPr>
        <w:t>(c) When the certificate holder applies for an amendment of its certificate,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file an application to amend its certificate with the certificate-holding district office at least 15 days before the date proposed by the applicant for the amendment to become effective, unless the administrator approves filing within a shorter period; and</w:t>
      </w:r>
    </w:p>
    <w:p w:rsidR="00FC04F4" w:rsidRDefault="00FC04F4" w:rsidP="00FC04F4">
      <w:pPr>
        <w:pStyle w:val="NormalWeb"/>
        <w:rPr>
          <w:rFonts w:ascii="Arial" w:hAnsi="Arial" w:cs="Arial"/>
          <w:sz w:val="18"/>
          <w:szCs w:val="18"/>
        </w:rPr>
      </w:pPr>
      <w:r>
        <w:rPr>
          <w:rFonts w:ascii="Arial" w:hAnsi="Arial" w:cs="Arial"/>
          <w:sz w:val="18"/>
          <w:szCs w:val="18"/>
        </w:rPr>
        <w:t>(2) The application must be submitted to the certificate-holding district office in the form and manner prescribed by the Administrator.</w:t>
      </w:r>
    </w:p>
    <w:p w:rsidR="00FC04F4" w:rsidRDefault="00FC04F4" w:rsidP="00FC04F4">
      <w:pPr>
        <w:pStyle w:val="NormalWeb"/>
        <w:rPr>
          <w:rFonts w:ascii="Arial" w:hAnsi="Arial" w:cs="Arial"/>
          <w:sz w:val="18"/>
          <w:szCs w:val="18"/>
        </w:rPr>
      </w:pPr>
      <w:r>
        <w:rPr>
          <w:rFonts w:ascii="Arial" w:hAnsi="Arial" w:cs="Arial"/>
          <w:sz w:val="18"/>
          <w:szCs w:val="18"/>
        </w:rPr>
        <w:t>(d) When a certificate holder seeks reconsideration of a decision from the certificate-holding district office concerning amendments of a certificate,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petition for reconsideration must be made within 30 days after the certificate holder receives the notice of denial; and</w:t>
      </w:r>
    </w:p>
    <w:p w:rsidR="00FC04F4" w:rsidRDefault="00FC04F4" w:rsidP="00FC04F4">
      <w:pPr>
        <w:pStyle w:val="NormalWeb"/>
        <w:rPr>
          <w:rFonts w:ascii="Arial" w:hAnsi="Arial" w:cs="Arial"/>
          <w:sz w:val="18"/>
          <w:szCs w:val="18"/>
        </w:rPr>
      </w:pPr>
      <w:r>
        <w:rPr>
          <w:rFonts w:ascii="Arial" w:hAnsi="Arial" w:cs="Arial"/>
          <w:sz w:val="18"/>
          <w:szCs w:val="18"/>
        </w:rPr>
        <w:t>(2) The certificate holder must petition for reconsideration to the Director, Flight Standards Service.</w:t>
      </w:r>
    </w:p>
    <w:p w:rsidR="00FC04F4" w:rsidRDefault="00FC04F4" w:rsidP="00FC04F4">
      <w:pPr>
        <w:pStyle w:val="Heading5"/>
        <w:rPr>
          <w:rFonts w:ascii="Arial" w:hAnsi="Arial" w:cs="Arial"/>
        </w:rPr>
      </w:pPr>
      <w:r>
        <w:rPr>
          <w:rFonts w:ascii="Arial" w:hAnsi="Arial" w:cs="Arial"/>
        </w:rPr>
        <w:t>§ 119.47   Maintaining a principal base of operations, main operations base, and main maintenance base; change of address.</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maintain a principal base of operations. Each certificate holder may also establish a main operations base and a main maintenance base which may be located at either the same location as the principal base of operations or at separate locations.</w:t>
      </w:r>
    </w:p>
    <w:p w:rsidR="00FC04F4" w:rsidRDefault="00FC04F4" w:rsidP="00FC04F4">
      <w:pPr>
        <w:pStyle w:val="NormalWeb"/>
        <w:rPr>
          <w:rFonts w:ascii="Arial" w:hAnsi="Arial" w:cs="Arial"/>
          <w:sz w:val="18"/>
          <w:szCs w:val="18"/>
        </w:rPr>
      </w:pPr>
      <w:r>
        <w:rPr>
          <w:rFonts w:ascii="Arial" w:hAnsi="Arial" w:cs="Arial"/>
          <w:sz w:val="18"/>
          <w:szCs w:val="18"/>
        </w:rPr>
        <w:t>(b) At least 30 days before it proposes to establish or change the location of its principal base of operations, its main operations base, or its main maintenance base, a certificate holder must provide written notification to its certificate-holding district office.</w:t>
      </w:r>
    </w:p>
    <w:p w:rsidR="00FC04F4" w:rsidRDefault="00FC04F4" w:rsidP="00FC04F4">
      <w:pPr>
        <w:pStyle w:val="Heading5"/>
        <w:rPr>
          <w:rFonts w:ascii="Arial" w:hAnsi="Arial" w:cs="Arial"/>
        </w:rPr>
      </w:pPr>
      <w:r>
        <w:rPr>
          <w:rFonts w:ascii="Arial" w:hAnsi="Arial" w:cs="Arial"/>
        </w:rPr>
        <w:t>§ 119.51   Amending operations specifications.</w:t>
      </w:r>
    </w:p>
    <w:p w:rsidR="00FC04F4" w:rsidRDefault="00F140A9" w:rsidP="00FC04F4">
      <w:pPr>
        <w:pStyle w:val="NormalWeb"/>
        <w:rPr>
          <w:rFonts w:ascii="Arial" w:hAnsi="Arial" w:cs="Arial"/>
          <w:sz w:val="18"/>
          <w:szCs w:val="18"/>
        </w:rPr>
      </w:pPr>
      <w:hyperlink r:id="rId5" w:history="1">
        <w:r w:rsidR="00FC04F4">
          <w:rPr>
            <w:rStyle w:val="Hyperlink"/>
            <w:rFonts w:ascii="Arial" w:hAnsi="Arial" w:cs="Arial"/>
            <w:sz w:val="18"/>
            <w:szCs w:val="18"/>
          </w:rPr>
          <w:t>Link to an amendment published at 76 FR 7488, Feb. 10, 2011.</w:t>
        </w:r>
      </w:hyperlink>
    </w:p>
    <w:p w:rsidR="00FC04F4" w:rsidRDefault="00FC04F4" w:rsidP="00FC04F4">
      <w:pPr>
        <w:pStyle w:val="NormalWeb"/>
        <w:rPr>
          <w:rFonts w:ascii="Arial" w:hAnsi="Arial" w:cs="Arial"/>
          <w:sz w:val="18"/>
          <w:szCs w:val="18"/>
        </w:rPr>
      </w:pPr>
      <w:r>
        <w:rPr>
          <w:rFonts w:ascii="Arial" w:hAnsi="Arial" w:cs="Arial"/>
          <w:sz w:val="18"/>
          <w:szCs w:val="18"/>
        </w:rPr>
        <w:t>(a) The Administrator may amend any operations specifications issued under this part if—</w:t>
      </w:r>
    </w:p>
    <w:p w:rsidR="00FC04F4" w:rsidRDefault="00FC04F4" w:rsidP="00FC04F4">
      <w:pPr>
        <w:pStyle w:val="NormalWeb"/>
        <w:rPr>
          <w:rFonts w:ascii="Arial" w:hAnsi="Arial" w:cs="Arial"/>
          <w:sz w:val="18"/>
          <w:szCs w:val="18"/>
        </w:rPr>
      </w:pPr>
      <w:r>
        <w:rPr>
          <w:rFonts w:ascii="Arial" w:hAnsi="Arial" w:cs="Arial"/>
          <w:sz w:val="18"/>
          <w:szCs w:val="18"/>
        </w:rPr>
        <w:t>(1) The Administrator determines that safety in air commerce and the public interest require the amendment; or</w:t>
      </w:r>
    </w:p>
    <w:p w:rsidR="00FC04F4" w:rsidRDefault="00FC04F4" w:rsidP="00FC04F4">
      <w:pPr>
        <w:pStyle w:val="NormalWeb"/>
        <w:rPr>
          <w:rFonts w:ascii="Arial" w:hAnsi="Arial" w:cs="Arial"/>
          <w:sz w:val="18"/>
          <w:szCs w:val="18"/>
        </w:rPr>
      </w:pPr>
      <w:r>
        <w:rPr>
          <w:rFonts w:ascii="Arial" w:hAnsi="Arial" w:cs="Arial"/>
          <w:sz w:val="18"/>
          <w:szCs w:val="18"/>
        </w:rPr>
        <w:t>(2) The certificate holder applies for the amendment, and the Administrator determines that safety in air commerce and the public interest allows the amendment.</w:t>
      </w:r>
    </w:p>
    <w:p w:rsidR="00FC04F4" w:rsidRDefault="00FC04F4" w:rsidP="00FC04F4">
      <w:pPr>
        <w:pStyle w:val="NormalWeb"/>
        <w:rPr>
          <w:rFonts w:ascii="Arial" w:hAnsi="Arial" w:cs="Arial"/>
          <w:sz w:val="18"/>
          <w:szCs w:val="18"/>
        </w:rPr>
      </w:pPr>
      <w:r>
        <w:rPr>
          <w:rFonts w:ascii="Arial" w:hAnsi="Arial" w:cs="Arial"/>
          <w:sz w:val="18"/>
          <w:szCs w:val="18"/>
        </w:rPr>
        <w:t>(b) Except as provided in paragraph (e) of this section, when the Administrator initiates an amendment to a certificate holder's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certificate-holding district office notifies the certificate holder in writing of the proposed amendment.</w:t>
      </w:r>
    </w:p>
    <w:p w:rsidR="00FC04F4" w:rsidRDefault="00FC04F4" w:rsidP="00FC04F4">
      <w:pPr>
        <w:pStyle w:val="NormalWeb"/>
        <w:rPr>
          <w:rFonts w:ascii="Arial" w:hAnsi="Arial" w:cs="Arial"/>
          <w:sz w:val="18"/>
          <w:szCs w:val="18"/>
        </w:rPr>
      </w:pPr>
      <w:r>
        <w:rPr>
          <w:rFonts w:ascii="Arial" w:hAnsi="Arial" w:cs="Arial"/>
          <w:sz w:val="18"/>
          <w:szCs w:val="18"/>
        </w:rPr>
        <w:t>(2) The certificate-holding district office sets a reasonable period (but not less than 7 days) within which the certificate holder may submit written information, views, and arguments on the amendment.</w:t>
      </w:r>
    </w:p>
    <w:p w:rsidR="00FC04F4" w:rsidRDefault="00FC04F4" w:rsidP="00FC04F4">
      <w:pPr>
        <w:pStyle w:val="NormalWeb"/>
        <w:rPr>
          <w:rFonts w:ascii="Arial" w:hAnsi="Arial" w:cs="Arial"/>
          <w:sz w:val="18"/>
          <w:szCs w:val="18"/>
        </w:rPr>
      </w:pPr>
      <w:r>
        <w:rPr>
          <w:rFonts w:ascii="Arial" w:hAnsi="Arial" w:cs="Arial"/>
          <w:sz w:val="18"/>
          <w:szCs w:val="18"/>
        </w:rPr>
        <w:t>(3) After considering all material presented, the certificate-holding district office notifies the certificate holder of—</w:t>
      </w:r>
    </w:p>
    <w:p w:rsidR="00FC04F4" w:rsidRDefault="00FC04F4" w:rsidP="00FC04F4">
      <w:pPr>
        <w:pStyle w:val="NormalWeb"/>
        <w:rPr>
          <w:rFonts w:ascii="Arial" w:hAnsi="Arial" w:cs="Arial"/>
          <w:sz w:val="18"/>
          <w:szCs w:val="18"/>
        </w:rPr>
      </w:pPr>
      <w:r>
        <w:rPr>
          <w:rFonts w:ascii="Arial" w:hAnsi="Arial" w:cs="Arial"/>
          <w:sz w:val="18"/>
          <w:szCs w:val="18"/>
        </w:rPr>
        <w:t>(i) The adoption of the proposed amendment;</w:t>
      </w:r>
    </w:p>
    <w:p w:rsidR="00FC04F4" w:rsidRDefault="00FC04F4" w:rsidP="00FC04F4">
      <w:pPr>
        <w:pStyle w:val="NormalWeb"/>
        <w:rPr>
          <w:rFonts w:ascii="Arial" w:hAnsi="Arial" w:cs="Arial"/>
          <w:sz w:val="18"/>
          <w:szCs w:val="18"/>
        </w:rPr>
      </w:pPr>
      <w:r>
        <w:rPr>
          <w:rFonts w:ascii="Arial" w:hAnsi="Arial" w:cs="Arial"/>
          <w:sz w:val="18"/>
          <w:szCs w:val="18"/>
        </w:rPr>
        <w:t>(ii) The partial adoption of the proposed amendment; or</w:t>
      </w:r>
    </w:p>
    <w:p w:rsidR="00FC04F4" w:rsidRDefault="00FC04F4" w:rsidP="00FC04F4">
      <w:pPr>
        <w:pStyle w:val="NormalWeb"/>
        <w:rPr>
          <w:rFonts w:ascii="Arial" w:hAnsi="Arial" w:cs="Arial"/>
          <w:sz w:val="18"/>
          <w:szCs w:val="18"/>
        </w:rPr>
      </w:pPr>
      <w:r>
        <w:rPr>
          <w:rFonts w:ascii="Arial" w:hAnsi="Arial" w:cs="Arial"/>
          <w:sz w:val="18"/>
          <w:szCs w:val="18"/>
        </w:rPr>
        <w:t>(iii) The withdrawal of the proposed amendment.</w:t>
      </w:r>
    </w:p>
    <w:p w:rsidR="00FC04F4" w:rsidRDefault="00FC04F4" w:rsidP="00FC04F4">
      <w:pPr>
        <w:pStyle w:val="NormalWeb"/>
        <w:rPr>
          <w:rFonts w:ascii="Arial" w:hAnsi="Arial" w:cs="Arial"/>
          <w:sz w:val="18"/>
          <w:szCs w:val="18"/>
        </w:rPr>
      </w:pPr>
      <w:r>
        <w:rPr>
          <w:rFonts w:ascii="Arial" w:hAnsi="Arial" w:cs="Arial"/>
          <w:sz w:val="18"/>
          <w:szCs w:val="18"/>
        </w:rPr>
        <w:t>(4) If the certificate-holding district office issues an amendment to the operations specifications, it becomes effective not less than 30 days after the certificate holder receives notice of it unless—</w:t>
      </w:r>
    </w:p>
    <w:p w:rsidR="00FC04F4" w:rsidRDefault="00FC04F4" w:rsidP="00FC04F4">
      <w:pPr>
        <w:pStyle w:val="NormalWeb"/>
        <w:rPr>
          <w:rFonts w:ascii="Arial" w:hAnsi="Arial" w:cs="Arial"/>
          <w:sz w:val="18"/>
          <w:szCs w:val="18"/>
        </w:rPr>
      </w:pPr>
      <w:r>
        <w:rPr>
          <w:rFonts w:ascii="Arial" w:hAnsi="Arial" w:cs="Arial"/>
          <w:sz w:val="18"/>
          <w:szCs w:val="18"/>
        </w:rPr>
        <w:t>(i) The certificate-holding district office finds under paragraph (e) of this section that there is an emergency requiring immediate action with respect to safety in air commerce; or</w:t>
      </w:r>
    </w:p>
    <w:p w:rsidR="00FC04F4" w:rsidRDefault="00FC04F4" w:rsidP="00FC04F4">
      <w:pPr>
        <w:pStyle w:val="NormalWeb"/>
        <w:rPr>
          <w:rFonts w:ascii="Arial" w:hAnsi="Arial" w:cs="Arial"/>
          <w:sz w:val="18"/>
          <w:szCs w:val="18"/>
        </w:rPr>
      </w:pPr>
      <w:r>
        <w:rPr>
          <w:rFonts w:ascii="Arial" w:hAnsi="Arial" w:cs="Arial"/>
          <w:sz w:val="18"/>
          <w:szCs w:val="18"/>
        </w:rPr>
        <w:t>(ii) The certificate holder petitions for reconsideration of the amendment under paragraph (d) of this section.</w:t>
      </w:r>
    </w:p>
    <w:p w:rsidR="00FC04F4" w:rsidRDefault="00FC04F4" w:rsidP="00FC04F4">
      <w:pPr>
        <w:pStyle w:val="NormalWeb"/>
        <w:rPr>
          <w:rFonts w:ascii="Arial" w:hAnsi="Arial" w:cs="Arial"/>
          <w:sz w:val="18"/>
          <w:szCs w:val="18"/>
        </w:rPr>
      </w:pPr>
      <w:r>
        <w:rPr>
          <w:rFonts w:ascii="Arial" w:hAnsi="Arial" w:cs="Arial"/>
          <w:sz w:val="18"/>
          <w:szCs w:val="18"/>
        </w:rPr>
        <w:t>(c) When the certificate holder applies for an amendment to its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file an application to amend its operations specifications—</w:t>
      </w:r>
    </w:p>
    <w:p w:rsidR="00FC04F4" w:rsidRDefault="00FC04F4" w:rsidP="00FC04F4">
      <w:pPr>
        <w:pStyle w:val="NormalWeb"/>
        <w:rPr>
          <w:rFonts w:ascii="Arial" w:hAnsi="Arial" w:cs="Arial"/>
          <w:sz w:val="18"/>
          <w:szCs w:val="18"/>
        </w:rPr>
      </w:pPr>
      <w:r>
        <w:rPr>
          <w:rFonts w:ascii="Arial" w:hAnsi="Arial" w:cs="Arial"/>
          <w:sz w:val="18"/>
          <w:szCs w:val="18"/>
        </w:rPr>
        <w:t>(i) At least 90 days before the date proposed by the applicant for the amendment to become effective, unless a shorter time is approved, in cases of mergers; acquisitions of airline operational assets that require an additional showing of safety (e.g., proving tests); changes in the kind of operation as defined in §119.3; resumption of operations following a suspension of operations as a result of bankruptcy actions; or the initial introduction of aircraft not before proven for use in air carrier or commercial operator operations.</w:t>
      </w:r>
    </w:p>
    <w:p w:rsidR="00FC04F4" w:rsidRDefault="00FC04F4" w:rsidP="00FC04F4">
      <w:pPr>
        <w:pStyle w:val="NormalWeb"/>
        <w:rPr>
          <w:rFonts w:ascii="Arial" w:hAnsi="Arial" w:cs="Arial"/>
          <w:sz w:val="18"/>
          <w:szCs w:val="18"/>
        </w:rPr>
      </w:pPr>
      <w:r>
        <w:rPr>
          <w:rFonts w:ascii="Arial" w:hAnsi="Arial" w:cs="Arial"/>
          <w:sz w:val="18"/>
          <w:szCs w:val="18"/>
        </w:rPr>
        <w:t>(ii) At least 15 days before the date proposed by the applicant for the amendment to become effective in all other cases.</w:t>
      </w:r>
    </w:p>
    <w:p w:rsidR="00FC04F4" w:rsidRDefault="00FC04F4" w:rsidP="00FC04F4">
      <w:pPr>
        <w:pStyle w:val="NormalWeb"/>
        <w:rPr>
          <w:rFonts w:ascii="Arial" w:hAnsi="Arial" w:cs="Arial"/>
          <w:sz w:val="18"/>
          <w:szCs w:val="18"/>
        </w:rPr>
      </w:pPr>
      <w:r>
        <w:rPr>
          <w:rFonts w:ascii="Arial" w:hAnsi="Arial" w:cs="Arial"/>
          <w:sz w:val="18"/>
          <w:szCs w:val="18"/>
        </w:rPr>
        <w:t>(2) The application must be submitted to the certificate-holding district office in a form and manner prescribed by the Administrator.</w:t>
      </w:r>
    </w:p>
    <w:p w:rsidR="00FC04F4" w:rsidRDefault="00FC04F4" w:rsidP="00FC04F4">
      <w:pPr>
        <w:pStyle w:val="NormalWeb"/>
        <w:rPr>
          <w:rFonts w:ascii="Arial" w:hAnsi="Arial" w:cs="Arial"/>
          <w:sz w:val="18"/>
          <w:szCs w:val="18"/>
        </w:rPr>
      </w:pPr>
      <w:r>
        <w:rPr>
          <w:rFonts w:ascii="Arial" w:hAnsi="Arial" w:cs="Arial"/>
          <w:sz w:val="18"/>
          <w:szCs w:val="18"/>
        </w:rPr>
        <w:t>(3) After considering all material presented, the certificate-holding district office notifies the certificate holder of—</w:t>
      </w:r>
    </w:p>
    <w:p w:rsidR="00FC04F4" w:rsidRDefault="00FC04F4" w:rsidP="00FC04F4">
      <w:pPr>
        <w:pStyle w:val="NormalWeb"/>
        <w:rPr>
          <w:rFonts w:ascii="Arial" w:hAnsi="Arial" w:cs="Arial"/>
          <w:sz w:val="18"/>
          <w:szCs w:val="18"/>
        </w:rPr>
      </w:pPr>
      <w:r>
        <w:rPr>
          <w:rFonts w:ascii="Arial" w:hAnsi="Arial" w:cs="Arial"/>
          <w:sz w:val="18"/>
          <w:szCs w:val="18"/>
        </w:rPr>
        <w:t>(i) The adoption of the applied for amendment;</w:t>
      </w:r>
    </w:p>
    <w:p w:rsidR="00FC04F4" w:rsidRDefault="00FC04F4" w:rsidP="00FC04F4">
      <w:pPr>
        <w:pStyle w:val="NormalWeb"/>
        <w:rPr>
          <w:rFonts w:ascii="Arial" w:hAnsi="Arial" w:cs="Arial"/>
          <w:sz w:val="18"/>
          <w:szCs w:val="18"/>
        </w:rPr>
      </w:pPr>
      <w:r>
        <w:rPr>
          <w:rFonts w:ascii="Arial" w:hAnsi="Arial" w:cs="Arial"/>
          <w:sz w:val="18"/>
          <w:szCs w:val="18"/>
        </w:rPr>
        <w:t>(ii) The partial adoption of the applied for amendment; or</w:t>
      </w:r>
    </w:p>
    <w:p w:rsidR="00FC04F4" w:rsidRDefault="00FC04F4" w:rsidP="00FC04F4">
      <w:pPr>
        <w:pStyle w:val="NormalWeb"/>
        <w:rPr>
          <w:rFonts w:ascii="Arial" w:hAnsi="Arial" w:cs="Arial"/>
          <w:sz w:val="18"/>
          <w:szCs w:val="18"/>
        </w:rPr>
      </w:pPr>
      <w:r>
        <w:rPr>
          <w:rFonts w:ascii="Arial" w:hAnsi="Arial" w:cs="Arial"/>
          <w:sz w:val="18"/>
          <w:szCs w:val="18"/>
        </w:rPr>
        <w:t>(iii) The denial of the applied for amendment. The certificate holder may petition for reconsideration of a denial under paragraph (d) of this section.</w:t>
      </w:r>
    </w:p>
    <w:p w:rsidR="00FC04F4" w:rsidRDefault="00FC04F4" w:rsidP="00FC04F4">
      <w:pPr>
        <w:pStyle w:val="NormalWeb"/>
        <w:rPr>
          <w:rFonts w:ascii="Arial" w:hAnsi="Arial" w:cs="Arial"/>
          <w:sz w:val="18"/>
          <w:szCs w:val="18"/>
        </w:rPr>
      </w:pPr>
      <w:r>
        <w:rPr>
          <w:rFonts w:ascii="Arial" w:hAnsi="Arial" w:cs="Arial"/>
          <w:sz w:val="18"/>
          <w:szCs w:val="18"/>
        </w:rPr>
        <w:t>(4) If the certificate-holding district office approves the amendment, following coordination with the certificate holder regarding its implementation, the amendment is effective on the date the Administrator approves it.</w:t>
      </w:r>
    </w:p>
    <w:p w:rsidR="00FC04F4" w:rsidRDefault="00FC04F4" w:rsidP="00FC04F4">
      <w:pPr>
        <w:pStyle w:val="NormalWeb"/>
        <w:rPr>
          <w:rFonts w:ascii="Arial" w:hAnsi="Arial" w:cs="Arial"/>
          <w:sz w:val="18"/>
          <w:szCs w:val="18"/>
        </w:rPr>
      </w:pPr>
      <w:r>
        <w:rPr>
          <w:rFonts w:ascii="Arial" w:hAnsi="Arial" w:cs="Arial"/>
          <w:sz w:val="18"/>
          <w:szCs w:val="18"/>
        </w:rPr>
        <w:t>(d) When a certificate holder seeks reconsideration of a decision from the certificate-holding district office concerning the amendment of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petition for reconsideration of that decision within 30 days of the date that the certificate holder receives a notice of denial of the amendment to its operations specifications, or of the date it receives notice of an FAA-initiated amendment to its operations specifications, whichever circumstance applies.</w:t>
      </w:r>
    </w:p>
    <w:p w:rsidR="00FC04F4" w:rsidRDefault="00FC04F4" w:rsidP="00FC04F4">
      <w:pPr>
        <w:pStyle w:val="NormalWeb"/>
        <w:rPr>
          <w:rFonts w:ascii="Arial" w:hAnsi="Arial" w:cs="Arial"/>
          <w:sz w:val="18"/>
          <w:szCs w:val="18"/>
        </w:rPr>
      </w:pPr>
      <w:r>
        <w:rPr>
          <w:rFonts w:ascii="Arial" w:hAnsi="Arial" w:cs="Arial"/>
          <w:sz w:val="18"/>
          <w:szCs w:val="18"/>
        </w:rPr>
        <w:t>(2) The certificate holder must address its petition to the Director, Flight Standards Service.</w:t>
      </w:r>
    </w:p>
    <w:p w:rsidR="00FC04F4" w:rsidRDefault="00FC04F4" w:rsidP="00FC04F4">
      <w:pPr>
        <w:pStyle w:val="NormalWeb"/>
        <w:rPr>
          <w:rFonts w:ascii="Arial" w:hAnsi="Arial" w:cs="Arial"/>
          <w:sz w:val="18"/>
          <w:szCs w:val="18"/>
        </w:rPr>
      </w:pPr>
      <w:r>
        <w:rPr>
          <w:rFonts w:ascii="Arial" w:hAnsi="Arial" w:cs="Arial"/>
          <w:sz w:val="18"/>
          <w:szCs w:val="18"/>
        </w:rPr>
        <w:t>(3) A petition for reconsideration, if filed within the 30-day period, suspends the effectiveness of any amendment issued by the certificate-holding district office unless the certificate-holding district office has found, under paragraph (e) of this section, that an emergency exists requiring immediate action with respect to safety in air transportation or air commerce.</w:t>
      </w:r>
    </w:p>
    <w:p w:rsidR="00FC04F4" w:rsidRDefault="00FC04F4" w:rsidP="00FC04F4">
      <w:pPr>
        <w:pStyle w:val="NormalWeb"/>
        <w:rPr>
          <w:rFonts w:ascii="Arial" w:hAnsi="Arial" w:cs="Arial"/>
          <w:sz w:val="18"/>
          <w:szCs w:val="18"/>
        </w:rPr>
      </w:pPr>
      <w:r>
        <w:rPr>
          <w:rFonts w:ascii="Arial" w:hAnsi="Arial" w:cs="Arial"/>
          <w:sz w:val="18"/>
          <w:szCs w:val="18"/>
        </w:rPr>
        <w:t>(4) If a petition for reconsideration is not filed within 30 days, the procedures of paragraph (c) of this section apply.</w:t>
      </w:r>
    </w:p>
    <w:p w:rsidR="00FC04F4" w:rsidRDefault="00FC04F4" w:rsidP="00FC04F4">
      <w:pPr>
        <w:pStyle w:val="NormalWeb"/>
        <w:rPr>
          <w:rFonts w:ascii="Arial" w:hAnsi="Arial" w:cs="Arial"/>
          <w:sz w:val="18"/>
          <w:szCs w:val="18"/>
        </w:rPr>
      </w:pPr>
      <w:r>
        <w:rPr>
          <w:rFonts w:ascii="Arial" w:hAnsi="Arial" w:cs="Arial"/>
          <w:sz w:val="18"/>
          <w:szCs w:val="18"/>
        </w:rPr>
        <w:t>(e) If the certificate-holding district office finds that an emergency exists requiring immediate action with respect to safety in air commerce or air transportation that makes the procedures set out in this section impracticable or contrary to the public interest:</w:t>
      </w:r>
    </w:p>
    <w:p w:rsidR="00FC04F4" w:rsidRDefault="00FC04F4" w:rsidP="00FC04F4">
      <w:pPr>
        <w:pStyle w:val="NormalWeb"/>
        <w:rPr>
          <w:rFonts w:ascii="Arial" w:hAnsi="Arial" w:cs="Arial"/>
          <w:sz w:val="18"/>
          <w:szCs w:val="18"/>
        </w:rPr>
      </w:pPr>
      <w:r>
        <w:rPr>
          <w:rFonts w:ascii="Arial" w:hAnsi="Arial" w:cs="Arial"/>
          <w:sz w:val="18"/>
          <w:szCs w:val="18"/>
        </w:rPr>
        <w:t>(1) The certificate-holding district office amends the operations specifications and makes the amendment effective on the day the certificate holder receives notice of it.</w:t>
      </w:r>
    </w:p>
    <w:p w:rsidR="00FC04F4" w:rsidRDefault="00FC04F4" w:rsidP="00FC04F4">
      <w:pPr>
        <w:pStyle w:val="NormalWeb"/>
        <w:rPr>
          <w:rFonts w:ascii="Arial" w:hAnsi="Arial" w:cs="Arial"/>
          <w:sz w:val="18"/>
          <w:szCs w:val="18"/>
        </w:rPr>
      </w:pPr>
      <w:r>
        <w:rPr>
          <w:rFonts w:ascii="Arial" w:hAnsi="Arial" w:cs="Arial"/>
          <w:sz w:val="18"/>
          <w:szCs w:val="18"/>
        </w:rPr>
        <w:t>(2) In the notice to the certificate holder, the certificate-holding district office articulates the reasons for its finding that an emergency exists requiring immediate action with respect to safety in air transportation or air commerce or that makes it impracticable or contrary to the public interest to stay the effectiveness of the amendment.</w:t>
      </w:r>
    </w:p>
    <w:p w:rsidR="00FC04F4" w:rsidRDefault="00FC04F4" w:rsidP="00FC04F4">
      <w:pPr>
        <w:pStyle w:val="Heading5"/>
        <w:rPr>
          <w:rFonts w:ascii="Arial" w:hAnsi="Arial" w:cs="Arial"/>
        </w:rPr>
      </w:pPr>
      <w:r>
        <w:rPr>
          <w:rFonts w:ascii="Arial" w:hAnsi="Arial" w:cs="Arial"/>
        </w:rPr>
        <w:t>§ 119.53   Wet leasing of aircraft and other arrangements for transportation by air.</w:t>
      </w:r>
    </w:p>
    <w:p w:rsidR="00FC04F4" w:rsidRDefault="00F140A9" w:rsidP="00FC04F4">
      <w:pPr>
        <w:pStyle w:val="NormalWeb"/>
        <w:rPr>
          <w:rFonts w:ascii="Arial" w:hAnsi="Arial" w:cs="Arial"/>
          <w:sz w:val="18"/>
          <w:szCs w:val="18"/>
        </w:rPr>
      </w:pPr>
      <w:hyperlink r:id="rId6" w:history="1">
        <w:r w:rsidR="00FC04F4">
          <w:rPr>
            <w:rStyle w:val="Hyperlink"/>
            <w:rFonts w:ascii="Arial" w:hAnsi="Arial" w:cs="Arial"/>
            <w:sz w:val="18"/>
            <w:szCs w:val="18"/>
          </w:rPr>
          <w:t>Link to an amendment published at 76 FR 7488, Feb. 10, 2011.</w:t>
        </w:r>
      </w:hyperlink>
    </w:p>
    <w:p w:rsidR="00FC04F4" w:rsidRDefault="00FC04F4" w:rsidP="00FC04F4">
      <w:pPr>
        <w:pStyle w:val="NormalWeb"/>
        <w:rPr>
          <w:rFonts w:ascii="Arial" w:hAnsi="Arial" w:cs="Arial"/>
          <w:sz w:val="18"/>
          <w:szCs w:val="18"/>
        </w:rPr>
      </w:pPr>
      <w:r>
        <w:rPr>
          <w:rFonts w:ascii="Arial" w:hAnsi="Arial" w:cs="Arial"/>
          <w:sz w:val="18"/>
          <w:szCs w:val="18"/>
        </w:rPr>
        <w:t>(a) Unless otherwise authorized by the Administrator, prior to conducting operations involving a wet lease, each certificate holder under this part authorized to conduct common carriage operations under this subchapter shall provide the Administrator with a copy of the wet lease to be executed which would lease the aircraft to any other person engaged in common carriage operations under this subchapter, including foreign air carriers, or to any other foreign person engaged in common carriage wholly outside the United States.</w:t>
      </w:r>
    </w:p>
    <w:p w:rsidR="00FC04F4" w:rsidRDefault="00FC04F4" w:rsidP="00FC04F4">
      <w:pPr>
        <w:pStyle w:val="NormalWeb"/>
        <w:rPr>
          <w:rFonts w:ascii="Arial" w:hAnsi="Arial" w:cs="Arial"/>
          <w:sz w:val="18"/>
          <w:szCs w:val="18"/>
        </w:rPr>
      </w:pPr>
      <w:r>
        <w:rPr>
          <w:rFonts w:ascii="Arial" w:hAnsi="Arial" w:cs="Arial"/>
          <w:sz w:val="18"/>
          <w:szCs w:val="18"/>
        </w:rPr>
        <w:t>(b) No certificate holder under this part may wet lease from a foreign air carrier or any other foreign person or any person not authorized to engage in common carriage.</w:t>
      </w:r>
    </w:p>
    <w:p w:rsidR="00FC04F4" w:rsidRDefault="00FC04F4" w:rsidP="00FC04F4">
      <w:pPr>
        <w:pStyle w:val="NormalWeb"/>
        <w:rPr>
          <w:rFonts w:ascii="Arial" w:hAnsi="Arial" w:cs="Arial"/>
          <w:sz w:val="18"/>
          <w:szCs w:val="18"/>
        </w:rPr>
      </w:pPr>
      <w:r>
        <w:rPr>
          <w:rFonts w:ascii="Arial" w:hAnsi="Arial" w:cs="Arial"/>
          <w:sz w:val="18"/>
          <w:szCs w:val="18"/>
        </w:rPr>
        <w:t>(c) Upon receiving a copy of a wet lease, the Administrator determines which party to the agreement has operational control of the aircraft and issues amendments to the operations specifications of each party to the agreement, as needed. The lessor must provide the following information to be incorporated into the operations specifications of both parties, as needed.</w:t>
      </w:r>
    </w:p>
    <w:p w:rsidR="00FC04F4" w:rsidRDefault="00FC04F4" w:rsidP="00FC04F4">
      <w:pPr>
        <w:pStyle w:val="NormalWeb"/>
        <w:rPr>
          <w:rFonts w:ascii="Arial" w:hAnsi="Arial" w:cs="Arial"/>
          <w:sz w:val="18"/>
          <w:szCs w:val="18"/>
        </w:rPr>
      </w:pPr>
      <w:r>
        <w:rPr>
          <w:rFonts w:ascii="Arial" w:hAnsi="Arial" w:cs="Arial"/>
          <w:sz w:val="18"/>
          <w:szCs w:val="18"/>
        </w:rPr>
        <w:t>(1) The names of the parties to the agreement and the duration thereof.</w:t>
      </w:r>
    </w:p>
    <w:p w:rsidR="00FC04F4" w:rsidRDefault="00FC04F4" w:rsidP="00FC04F4">
      <w:pPr>
        <w:pStyle w:val="NormalWeb"/>
        <w:rPr>
          <w:rFonts w:ascii="Arial" w:hAnsi="Arial" w:cs="Arial"/>
          <w:sz w:val="18"/>
          <w:szCs w:val="18"/>
        </w:rPr>
      </w:pPr>
      <w:r>
        <w:rPr>
          <w:rFonts w:ascii="Arial" w:hAnsi="Arial" w:cs="Arial"/>
          <w:sz w:val="18"/>
          <w:szCs w:val="18"/>
        </w:rPr>
        <w:t>(2) The nationality and registration markings of each aircraft involved in the agreement.</w:t>
      </w:r>
    </w:p>
    <w:p w:rsidR="00FC04F4" w:rsidRDefault="00FC04F4" w:rsidP="00FC04F4">
      <w:pPr>
        <w:pStyle w:val="NormalWeb"/>
        <w:rPr>
          <w:rFonts w:ascii="Arial" w:hAnsi="Arial" w:cs="Arial"/>
          <w:sz w:val="18"/>
          <w:szCs w:val="18"/>
        </w:rPr>
      </w:pPr>
      <w:r>
        <w:rPr>
          <w:rFonts w:ascii="Arial" w:hAnsi="Arial" w:cs="Arial"/>
          <w:sz w:val="18"/>
          <w:szCs w:val="18"/>
        </w:rPr>
        <w:t>(3) The kind of operation (e.g., domestic, flag, supplemental, commuter, or on-demand).</w:t>
      </w:r>
    </w:p>
    <w:p w:rsidR="00FC04F4" w:rsidRDefault="00FC04F4" w:rsidP="00FC04F4">
      <w:pPr>
        <w:pStyle w:val="NormalWeb"/>
        <w:rPr>
          <w:rFonts w:ascii="Arial" w:hAnsi="Arial" w:cs="Arial"/>
          <w:sz w:val="18"/>
          <w:szCs w:val="18"/>
        </w:rPr>
      </w:pPr>
      <w:r>
        <w:rPr>
          <w:rFonts w:ascii="Arial" w:hAnsi="Arial" w:cs="Arial"/>
          <w:sz w:val="18"/>
          <w:szCs w:val="18"/>
        </w:rPr>
        <w:t>(4) The airports or areas of operation.</w:t>
      </w:r>
    </w:p>
    <w:p w:rsidR="00FC04F4" w:rsidRDefault="00FC04F4" w:rsidP="00FC04F4">
      <w:pPr>
        <w:pStyle w:val="NormalWeb"/>
        <w:rPr>
          <w:rFonts w:ascii="Arial" w:hAnsi="Arial" w:cs="Arial"/>
          <w:sz w:val="18"/>
          <w:szCs w:val="18"/>
        </w:rPr>
      </w:pPr>
      <w:r>
        <w:rPr>
          <w:rFonts w:ascii="Arial" w:hAnsi="Arial" w:cs="Arial"/>
          <w:sz w:val="18"/>
          <w:szCs w:val="18"/>
        </w:rPr>
        <w:t>(5) A statement specifying the party deemed to have operational control and the times, airports, or areas under which such operational control is exercised.</w:t>
      </w:r>
    </w:p>
    <w:p w:rsidR="00FC04F4" w:rsidRDefault="00FC04F4" w:rsidP="00FC04F4">
      <w:pPr>
        <w:pStyle w:val="NormalWeb"/>
        <w:rPr>
          <w:rFonts w:ascii="Arial" w:hAnsi="Arial" w:cs="Arial"/>
          <w:sz w:val="18"/>
          <w:szCs w:val="18"/>
        </w:rPr>
      </w:pPr>
      <w:r>
        <w:rPr>
          <w:rFonts w:ascii="Arial" w:hAnsi="Arial" w:cs="Arial"/>
          <w:sz w:val="18"/>
          <w:szCs w:val="18"/>
        </w:rPr>
        <w:t>(d) In making the determination of paragraph (c) of this section, the Administrator will consider the following:</w:t>
      </w:r>
    </w:p>
    <w:p w:rsidR="00FC04F4" w:rsidRDefault="00FC04F4" w:rsidP="00FC04F4">
      <w:pPr>
        <w:pStyle w:val="NormalWeb"/>
        <w:rPr>
          <w:rFonts w:ascii="Arial" w:hAnsi="Arial" w:cs="Arial"/>
          <w:sz w:val="18"/>
          <w:szCs w:val="18"/>
        </w:rPr>
      </w:pPr>
      <w:r>
        <w:rPr>
          <w:rFonts w:ascii="Arial" w:hAnsi="Arial" w:cs="Arial"/>
          <w:sz w:val="18"/>
          <w:szCs w:val="18"/>
        </w:rPr>
        <w:t>(1) Crewmembers and training.</w:t>
      </w:r>
    </w:p>
    <w:p w:rsidR="00FC04F4" w:rsidRDefault="00FC04F4" w:rsidP="00FC04F4">
      <w:pPr>
        <w:pStyle w:val="NormalWeb"/>
        <w:rPr>
          <w:rFonts w:ascii="Arial" w:hAnsi="Arial" w:cs="Arial"/>
          <w:sz w:val="18"/>
          <w:szCs w:val="18"/>
        </w:rPr>
      </w:pPr>
      <w:r>
        <w:rPr>
          <w:rFonts w:ascii="Arial" w:hAnsi="Arial" w:cs="Arial"/>
          <w:sz w:val="18"/>
          <w:szCs w:val="18"/>
        </w:rPr>
        <w:t>(2) Airworthiness and performance of maintenance.</w:t>
      </w:r>
    </w:p>
    <w:p w:rsidR="00FC04F4" w:rsidRDefault="00FC04F4" w:rsidP="00FC04F4">
      <w:pPr>
        <w:pStyle w:val="NormalWeb"/>
        <w:rPr>
          <w:rFonts w:ascii="Arial" w:hAnsi="Arial" w:cs="Arial"/>
          <w:sz w:val="18"/>
          <w:szCs w:val="18"/>
        </w:rPr>
      </w:pPr>
      <w:r>
        <w:rPr>
          <w:rFonts w:ascii="Arial" w:hAnsi="Arial" w:cs="Arial"/>
          <w:sz w:val="18"/>
          <w:szCs w:val="18"/>
        </w:rPr>
        <w:t>(3) Dispatch.</w:t>
      </w:r>
    </w:p>
    <w:p w:rsidR="00FC04F4" w:rsidRDefault="00FC04F4" w:rsidP="00FC04F4">
      <w:pPr>
        <w:pStyle w:val="NormalWeb"/>
        <w:rPr>
          <w:rFonts w:ascii="Arial" w:hAnsi="Arial" w:cs="Arial"/>
          <w:sz w:val="18"/>
          <w:szCs w:val="18"/>
        </w:rPr>
      </w:pPr>
      <w:r>
        <w:rPr>
          <w:rFonts w:ascii="Arial" w:hAnsi="Arial" w:cs="Arial"/>
          <w:sz w:val="18"/>
          <w:szCs w:val="18"/>
        </w:rPr>
        <w:t>(4) Servicing the aircraft.</w:t>
      </w:r>
    </w:p>
    <w:p w:rsidR="00FC04F4" w:rsidRDefault="00FC04F4" w:rsidP="00FC04F4">
      <w:pPr>
        <w:pStyle w:val="NormalWeb"/>
        <w:rPr>
          <w:rFonts w:ascii="Arial" w:hAnsi="Arial" w:cs="Arial"/>
          <w:sz w:val="18"/>
          <w:szCs w:val="18"/>
        </w:rPr>
      </w:pPr>
      <w:r>
        <w:rPr>
          <w:rFonts w:ascii="Arial" w:hAnsi="Arial" w:cs="Arial"/>
          <w:sz w:val="18"/>
          <w:szCs w:val="18"/>
        </w:rPr>
        <w:t>(5) Scheduling.</w:t>
      </w:r>
    </w:p>
    <w:p w:rsidR="00FC04F4" w:rsidRDefault="00FC04F4" w:rsidP="00FC04F4">
      <w:pPr>
        <w:pStyle w:val="NormalWeb"/>
        <w:rPr>
          <w:rFonts w:ascii="Arial" w:hAnsi="Arial" w:cs="Arial"/>
          <w:sz w:val="18"/>
          <w:szCs w:val="18"/>
        </w:rPr>
      </w:pPr>
      <w:r>
        <w:rPr>
          <w:rFonts w:ascii="Arial" w:hAnsi="Arial" w:cs="Arial"/>
          <w:sz w:val="18"/>
          <w:szCs w:val="18"/>
        </w:rPr>
        <w:t>(6) Any other factor the Administrator considers relevant.</w:t>
      </w:r>
    </w:p>
    <w:p w:rsidR="00FC04F4" w:rsidRDefault="00FC04F4" w:rsidP="00FC04F4">
      <w:pPr>
        <w:pStyle w:val="NormalWeb"/>
        <w:rPr>
          <w:rFonts w:ascii="Arial" w:hAnsi="Arial" w:cs="Arial"/>
          <w:sz w:val="18"/>
          <w:szCs w:val="18"/>
        </w:rPr>
      </w:pPr>
      <w:r>
        <w:rPr>
          <w:rFonts w:ascii="Arial" w:hAnsi="Arial" w:cs="Arial"/>
          <w:sz w:val="18"/>
          <w:szCs w:val="18"/>
        </w:rPr>
        <w:t>(e) Other arrangements for transportation by air: Except as provided in paragraph (f) of this section, a certificate holder under this part operating under part 121 or 135 of this chapter may not conduct any operation for another certificate holder under this part or a foreign air carrier under part 129 of this chapter or a foreign person engaged in common carriage wholly outside the United States unless it holds applicable Department of Transportation economic authority, if required, and is authorized under its operations specifications to conduct the same kinds of operations (as defined in §119.3). The certificate holder conducting the substitute operation must conduct that operation in accordance with the same operations authority held by the certificate holder arranging for the substitute operation. These substitute operations must be conducted between airports for which the substitute certificate holder holds authority for scheduled operations or within areas of operations for which the substitute certificate holder has authority for supplemental or on-demand operations.</w:t>
      </w:r>
    </w:p>
    <w:p w:rsidR="00FC04F4" w:rsidRDefault="00FC04F4" w:rsidP="00FC04F4">
      <w:pPr>
        <w:pStyle w:val="NormalWeb"/>
        <w:rPr>
          <w:rFonts w:ascii="Arial" w:hAnsi="Arial" w:cs="Arial"/>
          <w:sz w:val="18"/>
          <w:szCs w:val="18"/>
        </w:rPr>
      </w:pPr>
      <w:r>
        <w:rPr>
          <w:rFonts w:ascii="Arial" w:hAnsi="Arial" w:cs="Arial"/>
          <w:sz w:val="18"/>
          <w:szCs w:val="18"/>
        </w:rPr>
        <w:t>(f) A certificate holder under this part may, if authorized by the Department of Transportation under §380.3 of this title and the Administrator in the case of interstate commuter, interstate domestic, and flag operations, or the Administrator in the case of scheduled intrastate common carriage operations, conduct one or more flights for passengers who are stranded because of the cancellation of their scheduled flights. These flights must be conducted under the rules of part 121 or part 135 of this chapter applicable to supplemental or on-demand operations.</w:t>
      </w:r>
    </w:p>
    <w:p w:rsidR="00FC04F4" w:rsidRDefault="00FC04F4" w:rsidP="00FC04F4">
      <w:pPr>
        <w:pStyle w:val="Heading5"/>
        <w:rPr>
          <w:rFonts w:ascii="Arial" w:hAnsi="Arial" w:cs="Arial"/>
        </w:rPr>
      </w:pPr>
      <w:r>
        <w:rPr>
          <w:rFonts w:ascii="Arial" w:hAnsi="Arial" w:cs="Arial"/>
        </w:rPr>
        <w:t xml:space="preserve">§ 119.55   Obtaining deviation authority to perform operations under a </w:t>
      </w:r>
      <w:smartTag w:uri="urn:schemas-microsoft-com:office:smarttags" w:element="country-region">
        <w:smartTag w:uri="urn:schemas-microsoft-com:office:smarttags" w:element="place">
          <w:r>
            <w:rPr>
              <w:rFonts w:ascii="Arial" w:hAnsi="Arial" w:cs="Arial"/>
            </w:rPr>
            <w:t>U.S.</w:t>
          </w:r>
        </w:smartTag>
      </w:smartTag>
      <w:r>
        <w:rPr>
          <w:rFonts w:ascii="Arial" w:hAnsi="Arial" w:cs="Arial"/>
        </w:rPr>
        <w:t xml:space="preserve"> military contract.</w:t>
      </w:r>
    </w:p>
    <w:p w:rsidR="00FC04F4" w:rsidRDefault="00FC04F4" w:rsidP="00FC04F4">
      <w:pPr>
        <w:pStyle w:val="NormalWeb"/>
        <w:rPr>
          <w:rFonts w:ascii="Arial" w:hAnsi="Arial" w:cs="Arial"/>
          <w:sz w:val="18"/>
          <w:szCs w:val="18"/>
        </w:rPr>
      </w:pPr>
      <w:r>
        <w:rPr>
          <w:rFonts w:ascii="Arial" w:hAnsi="Arial" w:cs="Arial"/>
          <w:sz w:val="18"/>
          <w:szCs w:val="18"/>
        </w:rPr>
        <w:t xml:space="preserve">(a) The Administrator may authorize a certificate holder that is authorized to conduct supplemental or on-demand operations to deviate from the applicable requirements of this part, part 121, or part 135 of this chapter in order to perform operations under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military contract.</w:t>
      </w:r>
    </w:p>
    <w:p w:rsidR="00FC04F4" w:rsidRDefault="00FC04F4" w:rsidP="00FC04F4">
      <w:pPr>
        <w:pStyle w:val="NormalWeb"/>
        <w:rPr>
          <w:rFonts w:ascii="Arial" w:hAnsi="Arial" w:cs="Arial"/>
          <w:sz w:val="18"/>
          <w:szCs w:val="18"/>
        </w:rPr>
      </w:pPr>
      <w:r>
        <w:rPr>
          <w:rFonts w:ascii="Arial" w:hAnsi="Arial" w:cs="Arial"/>
          <w:sz w:val="18"/>
          <w:szCs w:val="18"/>
        </w:rPr>
        <w:t>(b) A certificate holder that has a contract with the U.S. Department of Defense's Air Mobility Command (AMC) must submit a request for deviation authority to AMC. AMC will review the requests, then forward the carriers' consolidated requests, along with AMC's recommendations, to the FAA for review and action.</w:t>
      </w:r>
    </w:p>
    <w:p w:rsidR="00FC04F4" w:rsidRDefault="00FC04F4" w:rsidP="00FC04F4">
      <w:pPr>
        <w:pStyle w:val="NormalWeb"/>
        <w:rPr>
          <w:rFonts w:ascii="Arial" w:hAnsi="Arial" w:cs="Arial"/>
          <w:sz w:val="18"/>
          <w:szCs w:val="18"/>
        </w:rPr>
      </w:pPr>
      <w:r>
        <w:rPr>
          <w:rFonts w:ascii="Arial" w:hAnsi="Arial" w:cs="Arial"/>
          <w:sz w:val="18"/>
          <w:szCs w:val="18"/>
        </w:rPr>
        <w:t xml:space="preserve">(c) The Administrator may authorize a deviation to perform operations under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military contract under the following conditions—</w:t>
      </w:r>
    </w:p>
    <w:p w:rsidR="00FC04F4" w:rsidRDefault="00FC04F4" w:rsidP="00FC04F4">
      <w:pPr>
        <w:pStyle w:val="NormalWeb"/>
        <w:rPr>
          <w:rFonts w:ascii="Arial" w:hAnsi="Arial" w:cs="Arial"/>
          <w:sz w:val="18"/>
          <w:szCs w:val="18"/>
        </w:rPr>
      </w:pPr>
      <w:r>
        <w:rPr>
          <w:rFonts w:ascii="Arial" w:hAnsi="Arial" w:cs="Arial"/>
          <w:sz w:val="18"/>
          <w:szCs w:val="18"/>
        </w:rPr>
        <w:t>(1) The Department of Defense certifies to the Administrator that the operation is essential to the national defense;</w:t>
      </w:r>
    </w:p>
    <w:p w:rsidR="00FC04F4" w:rsidRDefault="00FC04F4" w:rsidP="00FC04F4">
      <w:pPr>
        <w:pStyle w:val="NormalWeb"/>
        <w:rPr>
          <w:rFonts w:ascii="Arial" w:hAnsi="Arial" w:cs="Arial"/>
          <w:sz w:val="18"/>
          <w:szCs w:val="18"/>
        </w:rPr>
      </w:pPr>
      <w:r>
        <w:rPr>
          <w:rFonts w:ascii="Arial" w:hAnsi="Arial" w:cs="Arial"/>
          <w:sz w:val="18"/>
          <w:szCs w:val="18"/>
        </w:rPr>
        <w:t>(2) The Department of Defense further certifies that the certificate holder cannot perform the operation without deviation authority;</w:t>
      </w:r>
    </w:p>
    <w:p w:rsidR="00FC04F4" w:rsidRDefault="00FC04F4" w:rsidP="00FC04F4">
      <w:pPr>
        <w:pStyle w:val="NormalWeb"/>
        <w:rPr>
          <w:rFonts w:ascii="Arial" w:hAnsi="Arial" w:cs="Arial"/>
          <w:sz w:val="18"/>
          <w:szCs w:val="18"/>
        </w:rPr>
      </w:pPr>
      <w:r>
        <w:rPr>
          <w:rFonts w:ascii="Arial" w:hAnsi="Arial" w:cs="Arial"/>
          <w:sz w:val="18"/>
          <w:szCs w:val="18"/>
        </w:rPr>
        <w:t xml:space="preserve">(3) The certificate holder will perform the operation under a contract or subcontract for the benefit of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armed service; and</w:t>
      </w:r>
    </w:p>
    <w:p w:rsidR="00FC04F4" w:rsidRDefault="00FC04F4" w:rsidP="00FC04F4">
      <w:pPr>
        <w:pStyle w:val="NormalWeb"/>
        <w:rPr>
          <w:rFonts w:ascii="Arial" w:hAnsi="Arial" w:cs="Arial"/>
          <w:sz w:val="18"/>
          <w:szCs w:val="18"/>
        </w:rPr>
      </w:pPr>
      <w:r>
        <w:rPr>
          <w:rFonts w:ascii="Arial" w:hAnsi="Arial" w:cs="Arial"/>
          <w:sz w:val="18"/>
          <w:szCs w:val="18"/>
        </w:rPr>
        <w:t xml:space="preserve">(4) The Administrator finds that the deviation is based on grounds other than economic advantage either to the certificate holder or to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(d) In the case where the Administrator authorizes a deviation under this section, the Administrator will issue an appropriate amendment to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(e) The Administrator may, at any time, terminate any grant of deviation authority issued under this section.</w:t>
      </w:r>
    </w:p>
    <w:p w:rsidR="00FC04F4" w:rsidRDefault="00FC04F4" w:rsidP="00FC04F4">
      <w:pPr>
        <w:pStyle w:val="Heading5"/>
        <w:rPr>
          <w:rFonts w:ascii="Arial" w:hAnsi="Arial" w:cs="Arial"/>
        </w:rPr>
      </w:pPr>
      <w:r>
        <w:rPr>
          <w:rFonts w:ascii="Arial" w:hAnsi="Arial" w:cs="Arial"/>
        </w:rPr>
        <w:t>§ 119.57   Obtaining deviation authority to perform an emergency operation.</w:t>
      </w:r>
    </w:p>
    <w:p w:rsidR="00FC04F4" w:rsidRDefault="00FC04F4" w:rsidP="00FC04F4">
      <w:pPr>
        <w:pStyle w:val="NormalWeb"/>
        <w:rPr>
          <w:rFonts w:ascii="Arial" w:hAnsi="Arial" w:cs="Arial"/>
          <w:sz w:val="18"/>
          <w:szCs w:val="18"/>
        </w:rPr>
      </w:pPr>
      <w:r>
        <w:rPr>
          <w:rFonts w:ascii="Arial" w:hAnsi="Arial" w:cs="Arial"/>
          <w:sz w:val="18"/>
          <w:szCs w:val="18"/>
        </w:rPr>
        <w:t>(a) In emergency conditions, the Administrator may authorize deviations if—</w:t>
      </w:r>
    </w:p>
    <w:p w:rsidR="00FC04F4" w:rsidRDefault="00FC04F4" w:rsidP="00FC04F4">
      <w:pPr>
        <w:pStyle w:val="NormalWeb"/>
        <w:rPr>
          <w:rFonts w:ascii="Arial" w:hAnsi="Arial" w:cs="Arial"/>
          <w:sz w:val="18"/>
          <w:szCs w:val="18"/>
        </w:rPr>
      </w:pPr>
      <w:r>
        <w:rPr>
          <w:rFonts w:ascii="Arial" w:hAnsi="Arial" w:cs="Arial"/>
          <w:sz w:val="18"/>
          <w:szCs w:val="18"/>
        </w:rPr>
        <w:t>(1) Those conditions necessitate the transportation of persons or supplies for the protection of life or property; and</w:t>
      </w:r>
    </w:p>
    <w:p w:rsidR="00FC04F4" w:rsidRDefault="00FC04F4" w:rsidP="00FC04F4">
      <w:pPr>
        <w:pStyle w:val="NormalWeb"/>
        <w:rPr>
          <w:rFonts w:ascii="Arial" w:hAnsi="Arial" w:cs="Arial"/>
          <w:sz w:val="18"/>
          <w:szCs w:val="18"/>
        </w:rPr>
      </w:pPr>
      <w:r>
        <w:rPr>
          <w:rFonts w:ascii="Arial" w:hAnsi="Arial" w:cs="Arial"/>
          <w:sz w:val="18"/>
          <w:szCs w:val="18"/>
        </w:rPr>
        <w:t>(2) The Administrator finds that a deviation is necessary for the expeditious conduct of the operations.</w:t>
      </w:r>
    </w:p>
    <w:p w:rsidR="00FC04F4" w:rsidRDefault="00FC04F4" w:rsidP="00FC04F4">
      <w:pPr>
        <w:pStyle w:val="NormalWeb"/>
        <w:rPr>
          <w:rFonts w:ascii="Arial" w:hAnsi="Arial" w:cs="Arial"/>
          <w:sz w:val="18"/>
          <w:szCs w:val="18"/>
        </w:rPr>
      </w:pPr>
      <w:r>
        <w:rPr>
          <w:rFonts w:ascii="Arial" w:hAnsi="Arial" w:cs="Arial"/>
          <w:sz w:val="18"/>
          <w:szCs w:val="18"/>
        </w:rPr>
        <w:t>(b) When the Administrator authorizes deviations for operations under emergency conditions—</w:t>
      </w:r>
    </w:p>
    <w:p w:rsidR="00FC04F4" w:rsidRDefault="00FC04F4" w:rsidP="00FC04F4">
      <w:pPr>
        <w:pStyle w:val="NormalWeb"/>
        <w:rPr>
          <w:rFonts w:ascii="Arial" w:hAnsi="Arial" w:cs="Arial"/>
          <w:sz w:val="18"/>
          <w:szCs w:val="18"/>
        </w:rPr>
      </w:pPr>
      <w:r>
        <w:rPr>
          <w:rFonts w:ascii="Arial" w:hAnsi="Arial" w:cs="Arial"/>
          <w:sz w:val="18"/>
          <w:szCs w:val="18"/>
        </w:rPr>
        <w:t>(1) The Administrator will issue an appropriate amendment to the certificate holder's operations specifications; or</w:t>
      </w:r>
    </w:p>
    <w:p w:rsidR="00FC04F4" w:rsidRDefault="00FC04F4" w:rsidP="00FC04F4">
      <w:pPr>
        <w:pStyle w:val="NormalWeb"/>
        <w:rPr>
          <w:rFonts w:ascii="Arial" w:hAnsi="Arial" w:cs="Arial"/>
          <w:sz w:val="18"/>
          <w:szCs w:val="18"/>
        </w:rPr>
      </w:pPr>
      <w:r>
        <w:rPr>
          <w:rFonts w:ascii="Arial" w:hAnsi="Arial" w:cs="Arial"/>
          <w:sz w:val="18"/>
          <w:szCs w:val="18"/>
        </w:rPr>
        <w:t>(2) If the nature of the emergency does not permit timely amendment of the operations specifications—</w:t>
      </w:r>
    </w:p>
    <w:p w:rsidR="00FC04F4" w:rsidRDefault="00FC04F4" w:rsidP="00FC04F4">
      <w:pPr>
        <w:pStyle w:val="NormalWeb"/>
        <w:rPr>
          <w:rFonts w:ascii="Arial" w:hAnsi="Arial" w:cs="Arial"/>
          <w:sz w:val="18"/>
          <w:szCs w:val="18"/>
        </w:rPr>
      </w:pPr>
      <w:r>
        <w:rPr>
          <w:rFonts w:ascii="Arial" w:hAnsi="Arial" w:cs="Arial"/>
          <w:sz w:val="18"/>
          <w:szCs w:val="18"/>
        </w:rPr>
        <w:t>(i) The Administrator may authorize the deviation orally; and</w:t>
      </w:r>
    </w:p>
    <w:p w:rsidR="00FC04F4" w:rsidRDefault="00FC04F4" w:rsidP="00FC04F4">
      <w:pPr>
        <w:pStyle w:val="NormalWeb"/>
        <w:rPr>
          <w:rFonts w:ascii="Arial" w:hAnsi="Arial" w:cs="Arial"/>
          <w:sz w:val="18"/>
          <w:szCs w:val="18"/>
        </w:rPr>
      </w:pPr>
      <w:r>
        <w:rPr>
          <w:rFonts w:ascii="Arial" w:hAnsi="Arial" w:cs="Arial"/>
          <w:sz w:val="18"/>
          <w:szCs w:val="18"/>
        </w:rPr>
        <w:t>(ii) The certificate holder shall provide documentation describing the nature of the emergency to the certificate-holding district office within 24 hours after completing the operation.</w:t>
      </w:r>
    </w:p>
    <w:p w:rsidR="00FC04F4" w:rsidRDefault="00FC04F4" w:rsidP="00FC04F4">
      <w:pPr>
        <w:pStyle w:val="Heading5"/>
        <w:rPr>
          <w:rFonts w:ascii="Arial" w:hAnsi="Arial" w:cs="Arial"/>
        </w:rPr>
      </w:pPr>
      <w:r>
        <w:rPr>
          <w:rFonts w:ascii="Arial" w:hAnsi="Arial" w:cs="Arial"/>
        </w:rPr>
        <w:t>§ 119.63   Recency of operation.</w:t>
      </w:r>
    </w:p>
    <w:p w:rsidR="00FC04F4" w:rsidRDefault="00FC04F4" w:rsidP="00FC04F4">
      <w:pPr>
        <w:pStyle w:val="NormalWeb"/>
        <w:rPr>
          <w:rFonts w:ascii="Arial" w:hAnsi="Arial" w:cs="Arial"/>
          <w:sz w:val="18"/>
          <w:szCs w:val="18"/>
        </w:rPr>
      </w:pPr>
      <w:r>
        <w:rPr>
          <w:rFonts w:ascii="Arial" w:hAnsi="Arial" w:cs="Arial"/>
          <w:sz w:val="18"/>
          <w:szCs w:val="18"/>
        </w:rPr>
        <w:t>(a) Except as provided in paragraph (b) of this section, no certificate holder may conduct a kind of operation for which it holds authority in its operations specifications unless the certificate holder has conducted that kind of operation within the preceding number of consecutive calendar days specified in this paragraph:</w:t>
      </w:r>
    </w:p>
    <w:p w:rsidR="00FC04F4" w:rsidRDefault="00FC04F4" w:rsidP="00FC04F4">
      <w:pPr>
        <w:pStyle w:val="NormalWeb"/>
        <w:rPr>
          <w:rFonts w:ascii="Arial" w:hAnsi="Arial" w:cs="Arial"/>
          <w:sz w:val="18"/>
          <w:szCs w:val="18"/>
        </w:rPr>
      </w:pPr>
      <w:r>
        <w:rPr>
          <w:rFonts w:ascii="Arial" w:hAnsi="Arial" w:cs="Arial"/>
          <w:sz w:val="18"/>
          <w:szCs w:val="18"/>
        </w:rPr>
        <w:t>(1) For domestic, flag, or commuter operations—30 days.</w:t>
      </w:r>
    </w:p>
    <w:p w:rsidR="00FC04F4" w:rsidRDefault="00FC04F4" w:rsidP="00FC04F4">
      <w:pPr>
        <w:pStyle w:val="NormalWeb"/>
        <w:rPr>
          <w:rFonts w:ascii="Arial" w:hAnsi="Arial" w:cs="Arial"/>
          <w:sz w:val="18"/>
          <w:szCs w:val="18"/>
        </w:rPr>
      </w:pPr>
      <w:r>
        <w:rPr>
          <w:rFonts w:ascii="Arial" w:hAnsi="Arial" w:cs="Arial"/>
          <w:sz w:val="18"/>
          <w:szCs w:val="18"/>
        </w:rPr>
        <w:t>(2) For supplemental or on-demand operations—90 days, except that if the certificate holder has authority to conduct domestic, flag, or commuter operations, and has conducted domestic, flag or commuter operations within the previous 30 days, this paragraph does not apply.</w:t>
      </w:r>
    </w:p>
    <w:p w:rsidR="00FC04F4" w:rsidRDefault="00FC04F4" w:rsidP="00FC04F4">
      <w:pPr>
        <w:pStyle w:val="NormalWeb"/>
        <w:rPr>
          <w:rFonts w:ascii="Arial" w:hAnsi="Arial" w:cs="Arial"/>
          <w:sz w:val="18"/>
          <w:szCs w:val="18"/>
        </w:rPr>
      </w:pPr>
      <w:r>
        <w:rPr>
          <w:rFonts w:ascii="Arial" w:hAnsi="Arial" w:cs="Arial"/>
          <w:sz w:val="18"/>
          <w:szCs w:val="18"/>
        </w:rPr>
        <w:t>(b) If a certificate holder does not conduct a kind of operation for which it is authorized in its operations specifications within the number of calendar days specified in paragraph (a) of this section, it shall not conduct such kind of operation unless—</w:t>
      </w:r>
    </w:p>
    <w:p w:rsidR="00FC04F4" w:rsidRDefault="00FC04F4" w:rsidP="00FC04F4">
      <w:pPr>
        <w:pStyle w:val="NormalWeb"/>
        <w:rPr>
          <w:rFonts w:ascii="Arial" w:hAnsi="Arial" w:cs="Arial"/>
          <w:sz w:val="18"/>
          <w:szCs w:val="18"/>
        </w:rPr>
      </w:pPr>
      <w:r>
        <w:rPr>
          <w:rFonts w:ascii="Arial" w:hAnsi="Arial" w:cs="Arial"/>
          <w:sz w:val="18"/>
          <w:szCs w:val="18"/>
        </w:rPr>
        <w:t>(1) It advises the Administrator at least 5 consecutive calendar days before resumption of that kind of operation; and</w:t>
      </w:r>
    </w:p>
    <w:p w:rsidR="00FC04F4" w:rsidRDefault="00FC04F4" w:rsidP="00FC04F4">
      <w:pPr>
        <w:pStyle w:val="NormalWeb"/>
        <w:rPr>
          <w:rFonts w:ascii="Arial" w:hAnsi="Arial" w:cs="Arial"/>
          <w:sz w:val="18"/>
          <w:szCs w:val="18"/>
        </w:rPr>
      </w:pPr>
      <w:r>
        <w:rPr>
          <w:rFonts w:ascii="Arial" w:hAnsi="Arial" w:cs="Arial"/>
          <w:sz w:val="18"/>
          <w:szCs w:val="18"/>
        </w:rPr>
        <w:t>(2) It makes itself available and accessible during the 5 consecutive calendar day period in the event that the FAA decides to conduct a full inspection reexamination to determine whether the certificate holder remains properly and adequately equipped and able to conduct a safe operation.</w:t>
      </w:r>
    </w:p>
    <w:p w:rsidR="00FC04F4" w:rsidRDefault="00FC04F4" w:rsidP="00FC04F4">
      <w:pPr>
        <w:pStyle w:val="Heading5"/>
        <w:rPr>
          <w:rFonts w:ascii="Arial" w:hAnsi="Arial" w:cs="Arial"/>
        </w:rPr>
      </w:pPr>
      <w:r>
        <w:rPr>
          <w:rFonts w:ascii="Arial" w:hAnsi="Arial" w:cs="Arial"/>
        </w:rPr>
        <w:t>§ 119.65   Management personnel required for operations conducted under part 121 of this chapter.</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have sufficient qualified management and technical personnel to ensure the highest degree of safety in its operations. The certificate holder must have qualified personnel serving full-time in the following or equivalent positions:</w:t>
      </w:r>
    </w:p>
    <w:p w:rsidR="00FC04F4" w:rsidRDefault="00FC04F4" w:rsidP="00FC04F4">
      <w:pPr>
        <w:pStyle w:val="NormalWeb"/>
        <w:rPr>
          <w:rFonts w:ascii="Arial" w:hAnsi="Arial" w:cs="Arial"/>
          <w:sz w:val="18"/>
          <w:szCs w:val="18"/>
        </w:rPr>
      </w:pPr>
      <w:r>
        <w:rPr>
          <w:rFonts w:ascii="Arial" w:hAnsi="Arial" w:cs="Arial"/>
          <w:sz w:val="18"/>
          <w:szCs w:val="18"/>
        </w:rPr>
        <w:t>(1) Director of Safety.</w:t>
      </w:r>
    </w:p>
    <w:p w:rsidR="00FC04F4" w:rsidRDefault="00FC04F4" w:rsidP="00FC04F4">
      <w:pPr>
        <w:pStyle w:val="NormalWeb"/>
        <w:rPr>
          <w:rFonts w:ascii="Arial" w:hAnsi="Arial" w:cs="Arial"/>
          <w:sz w:val="18"/>
          <w:szCs w:val="18"/>
        </w:rPr>
      </w:pPr>
      <w:r>
        <w:rPr>
          <w:rFonts w:ascii="Arial" w:hAnsi="Arial" w:cs="Arial"/>
          <w:sz w:val="18"/>
          <w:szCs w:val="18"/>
        </w:rPr>
        <w:t>(2) Director of Operations.</w:t>
      </w:r>
    </w:p>
    <w:p w:rsidR="00FC04F4" w:rsidRDefault="00FC04F4" w:rsidP="00FC04F4">
      <w:pPr>
        <w:pStyle w:val="NormalWeb"/>
        <w:rPr>
          <w:rFonts w:ascii="Arial" w:hAnsi="Arial" w:cs="Arial"/>
          <w:sz w:val="18"/>
          <w:szCs w:val="18"/>
        </w:rPr>
      </w:pPr>
      <w:r>
        <w:rPr>
          <w:rFonts w:ascii="Arial" w:hAnsi="Arial" w:cs="Arial"/>
          <w:sz w:val="18"/>
          <w:szCs w:val="18"/>
        </w:rPr>
        <w:t>(3) Chief Pilot.</w:t>
      </w:r>
    </w:p>
    <w:p w:rsidR="00FC04F4" w:rsidRDefault="00FC04F4" w:rsidP="00FC04F4">
      <w:pPr>
        <w:pStyle w:val="NormalWeb"/>
        <w:rPr>
          <w:rFonts w:ascii="Arial" w:hAnsi="Arial" w:cs="Arial"/>
          <w:sz w:val="18"/>
          <w:szCs w:val="18"/>
        </w:rPr>
      </w:pPr>
      <w:r>
        <w:rPr>
          <w:rFonts w:ascii="Arial" w:hAnsi="Arial" w:cs="Arial"/>
          <w:sz w:val="18"/>
          <w:szCs w:val="18"/>
        </w:rPr>
        <w:t>(4) Director of Maintenance.</w:t>
      </w:r>
    </w:p>
    <w:p w:rsidR="00FC04F4" w:rsidRDefault="00FC04F4" w:rsidP="00FC04F4">
      <w:pPr>
        <w:pStyle w:val="NormalWeb"/>
        <w:rPr>
          <w:rFonts w:ascii="Arial" w:hAnsi="Arial" w:cs="Arial"/>
          <w:sz w:val="18"/>
          <w:szCs w:val="18"/>
        </w:rPr>
      </w:pPr>
      <w:r>
        <w:rPr>
          <w:rFonts w:ascii="Arial" w:hAnsi="Arial" w:cs="Arial"/>
          <w:sz w:val="18"/>
          <w:szCs w:val="18"/>
        </w:rPr>
        <w:t>(5) Chief Inspector.</w:t>
      </w:r>
    </w:p>
    <w:p w:rsidR="00FC04F4" w:rsidRDefault="00FC04F4" w:rsidP="00FC04F4">
      <w:pPr>
        <w:pStyle w:val="NormalWeb"/>
        <w:rPr>
          <w:rFonts w:ascii="Arial" w:hAnsi="Arial" w:cs="Arial"/>
          <w:sz w:val="18"/>
          <w:szCs w:val="18"/>
        </w:rPr>
      </w:pPr>
      <w:r>
        <w:rPr>
          <w:rFonts w:ascii="Arial" w:hAnsi="Arial" w:cs="Arial"/>
          <w:sz w:val="18"/>
          <w:szCs w:val="18"/>
        </w:rPr>
        <w:t>(b) The Administrator may approve positions or numbers of positions other than those listed in paragraph (a) of this section for a particular operation if the certificate holder shows that it can perform the operation with the highest degree of safety under the direction of fewer or different categories of management personnel due to—</w:t>
      </w:r>
    </w:p>
    <w:p w:rsidR="00FC04F4" w:rsidRDefault="00FC04F4" w:rsidP="00FC04F4">
      <w:pPr>
        <w:pStyle w:val="NormalWeb"/>
        <w:rPr>
          <w:rFonts w:ascii="Arial" w:hAnsi="Arial" w:cs="Arial"/>
          <w:sz w:val="18"/>
          <w:szCs w:val="18"/>
        </w:rPr>
      </w:pPr>
      <w:r>
        <w:rPr>
          <w:rFonts w:ascii="Arial" w:hAnsi="Arial" w:cs="Arial"/>
          <w:sz w:val="18"/>
          <w:szCs w:val="18"/>
        </w:rPr>
        <w:t>(1) The kind of operation involved;</w:t>
      </w:r>
    </w:p>
    <w:p w:rsidR="00FC04F4" w:rsidRDefault="00FC04F4" w:rsidP="00FC04F4">
      <w:pPr>
        <w:pStyle w:val="NormalWeb"/>
        <w:rPr>
          <w:rFonts w:ascii="Arial" w:hAnsi="Arial" w:cs="Arial"/>
          <w:sz w:val="18"/>
          <w:szCs w:val="18"/>
        </w:rPr>
      </w:pPr>
      <w:r>
        <w:rPr>
          <w:rFonts w:ascii="Arial" w:hAnsi="Arial" w:cs="Arial"/>
          <w:sz w:val="18"/>
          <w:szCs w:val="18"/>
        </w:rPr>
        <w:t>(2) The number and type of airplanes used; and</w:t>
      </w:r>
    </w:p>
    <w:p w:rsidR="00FC04F4" w:rsidRDefault="00FC04F4" w:rsidP="00FC04F4">
      <w:pPr>
        <w:pStyle w:val="NormalWeb"/>
        <w:rPr>
          <w:rFonts w:ascii="Arial" w:hAnsi="Arial" w:cs="Arial"/>
          <w:sz w:val="18"/>
          <w:szCs w:val="18"/>
        </w:rPr>
      </w:pPr>
      <w:r>
        <w:rPr>
          <w:rFonts w:ascii="Arial" w:hAnsi="Arial" w:cs="Arial"/>
          <w:sz w:val="18"/>
          <w:szCs w:val="18"/>
        </w:rPr>
        <w:t>(3) The area of operations.</w:t>
      </w:r>
    </w:p>
    <w:p w:rsidR="00FC04F4" w:rsidRDefault="00FC04F4" w:rsidP="00FC04F4">
      <w:pPr>
        <w:pStyle w:val="NormalWeb"/>
        <w:rPr>
          <w:rFonts w:ascii="Arial" w:hAnsi="Arial" w:cs="Arial"/>
          <w:sz w:val="18"/>
          <w:szCs w:val="18"/>
        </w:rPr>
      </w:pPr>
      <w:r>
        <w:rPr>
          <w:rFonts w:ascii="Arial" w:hAnsi="Arial" w:cs="Arial"/>
          <w:sz w:val="18"/>
          <w:szCs w:val="18"/>
        </w:rPr>
        <w:t>(c) The title of the positions required under paragraph (a) of this section or the title and number of equivalent positions approved under paragraph (b) of this section shall be set forth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(d) The individuals who serve in the positions required or approved under paragraph (a) or (b) of this section and anyone in a position to exercise control over operations conducted under the operating certificate must—</w:t>
      </w:r>
    </w:p>
    <w:p w:rsidR="00FC04F4" w:rsidRDefault="00FC04F4" w:rsidP="00FC04F4">
      <w:pPr>
        <w:pStyle w:val="NormalWeb"/>
        <w:rPr>
          <w:rFonts w:ascii="Arial" w:hAnsi="Arial" w:cs="Arial"/>
          <w:sz w:val="18"/>
          <w:szCs w:val="18"/>
        </w:rPr>
      </w:pPr>
      <w:r>
        <w:rPr>
          <w:rFonts w:ascii="Arial" w:hAnsi="Arial" w:cs="Arial"/>
          <w:sz w:val="18"/>
          <w:szCs w:val="18"/>
        </w:rPr>
        <w:t>(1) Be qualified through training, experience, and expertise;</w:t>
      </w:r>
    </w:p>
    <w:p w:rsidR="00FC04F4" w:rsidRDefault="00FC04F4" w:rsidP="00FC04F4">
      <w:pPr>
        <w:pStyle w:val="NormalWeb"/>
        <w:rPr>
          <w:rFonts w:ascii="Arial" w:hAnsi="Arial" w:cs="Arial"/>
          <w:sz w:val="18"/>
          <w:szCs w:val="18"/>
        </w:rPr>
      </w:pPr>
      <w:r>
        <w:rPr>
          <w:rFonts w:ascii="Arial" w:hAnsi="Arial" w:cs="Arial"/>
          <w:sz w:val="18"/>
          <w:szCs w:val="18"/>
        </w:rPr>
        <w:t>(2) To the extent of their responsibilities, have a full understanding of the following materials with respect to the certificate holder's operation—</w:t>
      </w:r>
    </w:p>
    <w:p w:rsidR="00FC04F4" w:rsidRDefault="00FC04F4" w:rsidP="00FC04F4">
      <w:pPr>
        <w:pStyle w:val="NormalWeb"/>
        <w:rPr>
          <w:rFonts w:ascii="Arial" w:hAnsi="Arial" w:cs="Arial"/>
          <w:sz w:val="18"/>
          <w:szCs w:val="18"/>
        </w:rPr>
      </w:pPr>
      <w:r>
        <w:rPr>
          <w:rFonts w:ascii="Arial" w:hAnsi="Arial" w:cs="Arial"/>
          <w:sz w:val="18"/>
          <w:szCs w:val="18"/>
        </w:rPr>
        <w:t>(i) Aviation safety standards and safe operating practices;</w:t>
      </w:r>
    </w:p>
    <w:p w:rsidR="00FC04F4" w:rsidRDefault="00FC04F4" w:rsidP="00FC04F4">
      <w:pPr>
        <w:pStyle w:val="NormalWeb"/>
        <w:rPr>
          <w:rFonts w:ascii="Arial" w:hAnsi="Arial" w:cs="Arial"/>
          <w:sz w:val="18"/>
          <w:szCs w:val="18"/>
        </w:rPr>
      </w:pPr>
      <w:r>
        <w:rPr>
          <w:rFonts w:ascii="Arial" w:hAnsi="Arial" w:cs="Arial"/>
          <w:sz w:val="18"/>
          <w:szCs w:val="18"/>
        </w:rPr>
        <w:t>(ii) 14 CFR Chapter I (Federal Aviation Regulations);</w:t>
      </w:r>
    </w:p>
    <w:p w:rsidR="00FC04F4" w:rsidRDefault="00FC04F4" w:rsidP="00FC04F4">
      <w:pPr>
        <w:pStyle w:val="NormalWeb"/>
        <w:rPr>
          <w:rFonts w:ascii="Arial" w:hAnsi="Arial" w:cs="Arial"/>
          <w:sz w:val="18"/>
          <w:szCs w:val="18"/>
        </w:rPr>
      </w:pPr>
      <w:r>
        <w:rPr>
          <w:rFonts w:ascii="Arial" w:hAnsi="Arial" w:cs="Arial"/>
          <w:sz w:val="18"/>
          <w:szCs w:val="18"/>
        </w:rPr>
        <w:t>(iii)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(iv) All appropriate maintenance and airworthiness requirements of this chapter (e.g., parts 1, 21, 23, 25, 43, 45, 47, 65, 91, and 121 of this chapter); and</w:t>
      </w:r>
    </w:p>
    <w:p w:rsidR="00FC04F4" w:rsidRDefault="00FC04F4" w:rsidP="00FC04F4">
      <w:pPr>
        <w:pStyle w:val="NormalWeb"/>
        <w:rPr>
          <w:rFonts w:ascii="Arial" w:hAnsi="Arial" w:cs="Arial"/>
          <w:sz w:val="18"/>
          <w:szCs w:val="18"/>
        </w:rPr>
      </w:pPr>
      <w:r>
        <w:rPr>
          <w:rFonts w:ascii="Arial" w:hAnsi="Arial" w:cs="Arial"/>
          <w:sz w:val="18"/>
          <w:szCs w:val="18"/>
        </w:rPr>
        <w:t>(v) The manual required by §121.133 of this chapter; and</w:t>
      </w:r>
    </w:p>
    <w:p w:rsidR="00FC04F4" w:rsidRDefault="00FC04F4" w:rsidP="00FC04F4">
      <w:pPr>
        <w:pStyle w:val="NormalWeb"/>
        <w:rPr>
          <w:rFonts w:ascii="Arial" w:hAnsi="Arial" w:cs="Arial"/>
          <w:sz w:val="18"/>
          <w:szCs w:val="18"/>
        </w:rPr>
      </w:pPr>
      <w:r>
        <w:rPr>
          <w:rFonts w:ascii="Arial" w:hAnsi="Arial" w:cs="Arial"/>
          <w:sz w:val="18"/>
          <w:szCs w:val="18"/>
        </w:rPr>
        <w:t>(3) Discharge their duties to meet applicable legal requirements and to maintain safe operations.</w:t>
      </w:r>
    </w:p>
    <w:p w:rsidR="00FC04F4" w:rsidRDefault="00FC04F4" w:rsidP="00FC04F4">
      <w:pPr>
        <w:pStyle w:val="NormalWeb"/>
        <w:rPr>
          <w:rFonts w:ascii="Arial" w:hAnsi="Arial" w:cs="Arial"/>
          <w:sz w:val="18"/>
          <w:szCs w:val="18"/>
        </w:rPr>
      </w:pPr>
      <w:r>
        <w:rPr>
          <w:rFonts w:ascii="Arial" w:hAnsi="Arial" w:cs="Arial"/>
          <w:sz w:val="18"/>
          <w:szCs w:val="18"/>
        </w:rPr>
        <w:t>(e) Each certificate holder must:</w:t>
      </w:r>
    </w:p>
    <w:p w:rsidR="00FC04F4" w:rsidRDefault="00FC04F4" w:rsidP="00FC04F4">
      <w:pPr>
        <w:pStyle w:val="NormalWeb"/>
        <w:rPr>
          <w:rFonts w:ascii="Arial" w:hAnsi="Arial" w:cs="Arial"/>
          <w:sz w:val="18"/>
          <w:szCs w:val="18"/>
        </w:rPr>
      </w:pPr>
      <w:r>
        <w:rPr>
          <w:rFonts w:ascii="Arial" w:hAnsi="Arial" w:cs="Arial"/>
          <w:sz w:val="18"/>
          <w:szCs w:val="18"/>
        </w:rPr>
        <w:t>(1) State in the general policy provisions of the manual required by §121.133 of this chapter, the duties, responsibilities, and authority of personnel required under paragraph (a) of this section;</w:t>
      </w:r>
    </w:p>
    <w:p w:rsidR="00FC04F4" w:rsidRDefault="00FC04F4" w:rsidP="00FC04F4">
      <w:pPr>
        <w:pStyle w:val="NormalWeb"/>
        <w:rPr>
          <w:rFonts w:ascii="Arial" w:hAnsi="Arial" w:cs="Arial"/>
          <w:sz w:val="18"/>
          <w:szCs w:val="18"/>
        </w:rPr>
      </w:pPr>
      <w:r>
        <w:rPr>
          <w:rFonts w:ascii="Arial" w:hAnsi="Arial" w:cs="Arial"/>
          <w:sz w:val="18"/>
          <w:szCs w:val="18"/>
        </w:rPr>
        <w:t>(2) List in the manual the names and business addresses of the individuals assigned to those positions; and</w:t>
      </w:r>
    </w:p>
    <w:p w:rsidR="00FC04F4" w:rsidRDefault="00FC04F4" w:rsidP="00FC04F4">
      <w:pPr>
        <w:pStyle w:val="NormalWeb"/>
        <w:rPr>
          <w:rFonts w:ascii="Arial" w:hAnsi="Arial" w:cs="Arial"/>
          <w:sz w:val="18"/>
          <w:szCs w:val="18"/>
        </w:rPr>
      </w:pPr>
      <w:r>
        <w:rPr>
          <w:rFonts w:ascii="Arial" w:hAnsi="Arial" w:cs="Arial"/>
          <w:sz w:val="18"/>
          <w:szCs w:val="18"/>
        </w:rPr>
        <w:t>(3) Notify the certificate-holding district office within 10 days of any change in personnel or any vacancy in any position listed.</w:t>
      </w:r>
    </w:p>
    <w:p w:rsidR="00FC04F4" w:rsidRDefault="00FC04F4" w:rsidP="00FC04F4">
      <w:pPr>
        <w:pStyle w:val="Heading5"/>
        <w:rPr>
          <w:rFonts w:ascii="Arial" w:hAnsi="Arial" w:cs="Arial"/>
        </w:rPr>
      </w:pPr>
      <w:r>
        <w:rPr>
          <w:rFonts w:ascii="Arial" w:hAnsi="Arial" w:cs="Arial"/>
        </w:rPr>
        <w:t>§ 119.67   Management personnel: Qualifications for operations conducted under part 121 of this chapter.</w:t>
      </w:r>
    </w:p>
    <w:p w:rsidR="00FC04F4" w:rsidRDefault="00FC04F4" w:rsidP="00FC04F4">
      <w:pPr>
        <w:pStyle w:val="NormalWeb"/>
        <w:rPr>
          <w:rFonts w:ascii="Arial" w:hAnsi="Arial" w:cs="Arial"/>
          <w:sz w:val="18"/>
          <w:szCs w:val="18"/>
        </w:rPr>
      </w:pPr>
      <w:r>
        <w:rPr>
          <w:rFonts w:ascii="Arial" w:hAnsi="Arial" w:cs="Arial"/>
          <w:sz w:val="18"/>
          <w:szCs w:val="18"/>
        </w:rPr>
        <w:t>(a) To serve as Director of Operations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an airline transport pilot certificate;</w:t>
      </w:r>
    </w:p>
    <w:p w:rsidR="00FC04F4" w:rsidRDefault="00FC04F4" w:rsidP="00FC04F4">
      <w:pPr>
        <w:pStyle w:val="NormalWeb"/>
        <w:rPr>
          <w:rFonts w:ascii="Arial" w:hAnsi="Arial" w:cs="Arial"/>
          <w:sz w:val="18"/>
          <w:szCs w:val="18"/>
        </w:rPr>
      </w:pPr>
      <w:r>
        <w:rPr>
          <w:rFonts w:ascii="Arial" w:hAnsi="Arial" w:cs="Arial"/>
          <w:sz w:val="18"/>
          <w:szCs w:val="18"/>
        </w:rPr>
        <w:t>(2) Have at least 3 years supervisory or managerial experience within the last 6 years in a position that exercised operational control over any operations conducted with large airplanes under part 121 or part 135 of this chapter, or if the certificate holder uses only small airplanes in its operations, the experience may be obtained in large or small airplanes; and</w:t>
      </w:r>
    </w:p>
    <w:p w:rsidR="00FC04F4" w:rsidRDefault="00FC04F4" w:rsidP="00FC04F4">
      <w:pPr>
        <w:pStyle w:val="NormalWeb"/>
        <w:rPr>
          <w:rFonts w:ascii="Arial" w:hAnsi="Arial" w:cs="Arial"/>
          <w:sz w:val="18"/>
          <w:szCs w:val="18"/>
        </w:rPr>
      </w:pPr>
      <w:r>
        <w:rPr>
          <w:rFonts w:ascii="Arial" w:hAnsi="Arial" w:cs="Arial"/>
          <w:sz w:val="18"/>
          <w:szCs w:val="18"/>
        </w:rPr>
        <w:t>(3) In the case of a person becoming a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(b) To serve as Chief Pilot under §119.65(a) a person must hold an airline transport pilot certificate with appropriate ratings for at least one of the airplanes used in the certificate holder's operation and:</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(c) To serve as Director of Maintenance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 mechanic certificate with airframe and powerplant ratings;</w:t>
      </w:r>
    </w:p>
    <w:p w:rsidR="00FC04F4" w:rsidRDefault="00FC04F4" w:rsidP="00FC04F4">
      <w:pPr>
        <w:pStyle w:val="NormalWeb"/>
        <w:rPr>
          <w:rFonts w:ascii="Arial" w:hAnsi="Arial" w:cs="Arial"/>
          <w:sz w:val="18"/>
          <w:szCs w:val="18"/>
        </w:rPr>
      </w:pPr>
      <w:r>
        <w:rPr>
          <w:rFonts w:ascii="Arial" w:hAnsi="Arial" w:cs="Arial"/>
          <w:sz w:val="18"/>
          <w:szCs w:val="18"/>
        </w:rPr>
        <w:t>(2) Have 1 year of experience in a position responsible for returning airplanes to service;</w:t>
      </w:r>
    </w:p>
    <w:p w:rsidR="00FC04F4" w:rsidRDefault="00FC04F4" w:rsidP="00FC04F4">
      <w:pPr>
        <w:pStyle w:val="NormalWeb"/>
        <w:rPr>
          <w:rFonts w:ascii="Arial" w:hAnsi="Arial" w:cs="Arial"/>
          <w:sz w:val="18"/>
          <w:szCs w:val="18"/>
        </w:rPr>
      </w:pPr>
      <w:r>
        <w:rPr>
          <w:rFonts w:ascii="Arial" w:hAnsi="Arial" w:cs="Arial"/>
          <w:sz w:val="18"/>
          <w:szCs w:val="18"/>
        </w:rPr>
        <w:t>(3) Have at least 1 year of experience in a supervisory capacity under either paragraph (c)(4)(i) or (c)(4)(ii) of this section maintaining the same category and class of airplane as the certificate holder uses; and</w:t>
      </w:r>
    </w:p>
    <w:p w:rsidR="00FC04F4" w:rsidRDefault="00FC04F4" w:rsidP="00FC04F4">
      <w:pPr>
        <w:pStyle w:val="NormalWeb"/>
        <w:rPr>
          <w:rFonts w:ascii="Arial" w:hAnsi="Arial" w:cs="Arial"/>
          <w:sz w:val="18"/>
          <w:szCs w:val="18"/>
        </w:rPr>
      </w:pPr>
      <w:r>
        <w:rPr>
          <w:rFonts w:ascii="Arial" w:hAnsi="Arial" w:cs="Arial"/>
          <w:sz w:val="18"/>
          <w:szCs w:val="18"/>
        </w:rPr>
        <w:t>(4) Have 3 years experience within the past 6 years in one or a combination of the following—</w:t>
      </w:r>
    </w:p>
    <w:p w:rsidR="00FC04F4" w:rsidRDefault="00FC04F4" w:rsidP="00FC04F4">
      <w:pPr>
        <w:pStyle w:val="NormalWeb"/>
        <w:rPr>
          <w:rFonts w:ascii="Arial" w:hAnsi="Arial" w:cs="Arial"/>
          <w:sz w:val="18"/>
          <w:szCs w:val="18"/>
        </w:rPr>
      </w:pPr>
      <w:r>
        <w:rPr>
          <w:rFonts w:ascii="Arial" w:hAnsi="Arial" w:cs="Arial"/>
          <w:sz w:val="18"/>
          <w:szCs w:val="18"/>
        </w:rPr>
        <w:t>(i) Maintaining large airplanes with 10 or more passenger seats, including at the time of appointment as Director of Maintenance, experience in maintaining the same category and class of airplane as the certificate holder uses; or</w:t>
      </w:r>
    </w:p>
    <w:p w:rsidR="00FC04F4" w:rsidRDefault="00FC04F4" w:rsidP="00FC04F4">
      <w:pPr>
        <w:pStyle w:val="NormalWeb"/>
        <w:rPr>
          <w:rFonts w:ascii="Arial" w:hAnsi="Arial" w:cs="Arial"/>
          <w:sz w:val="18"/>
          <w:szCs w:val="18"/>
        </w:rPr>
      </w:pPr>
      <w:r>
        <w:rPr>
          <w:rFonts w:ascii="Arial" w:hAnsi="Arial" w:cs="Arial"/>
          <w:sz w:val="18"/>
          <w:szCs w:val="18"/>
        </w:rPr>
        <w:t>(ii) Repairing airplanes in a certificated airframe repair station that is rated to maintain airplanes in the same category and class of airplane as the certificate holder uses.</w:t>
      </w:r>
    </w:p>
    <w:p w:rsidR="00FC04F4" w:rsidRDefault="00FC04F4" w:rsidP="00FC04F4">
      <w:pPr>
        <w:pStyle w:val="NormalWeb"/>
        <w:rPr>
          <w:rFonts w:ascii="Arial" w:hAnsi="Arial" w:cs="Arial"/>
          <w:sz w:val="18"/>
          <w:szCs w:val="18"/>
        </w:rPr>
      </w:pPr>
      <w:r>
        <w:rPr>
          <w:rFonts w:ascii="Arial" w:hAnsi="Arial" w:cs="Arial"/>
          <w:sz w:val="18"/>
          <w:szCs w:val="18"/>
        </w:rPr>
        <w:t>(d) To serve as Chief Inspector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 mechanic certificate with both airframe and powerplant ratings, and have held these ratings for at least 3 years;</w:t>
      </w:r>
    </w:p>
    <w:p w:rsidR="00FC04F4" w:rsidRDefault="00FC04F4" w:rsidP="00FC04F4">
      <w:pPr>
        <w:pStyle w:val="NormalWeb"/>
        <w:rPr>
          <w:rFonts w:ascii="Arial" w:hAnsi="Arial" w:cs="Arial"/>
          <w:sz w:val="18"/>
          <w:szCs w:val="18"/>
        </w:rPr>
      </w:pPr>
      <w:r>
        <w:rPr>
          <w:rFonts w:ascii="Arial" w:hAnsi="Arial" w:cs="Arial"/>
          <w:sz w:val="18"/>
          <w:szCs w:val="18"/>
        </w:rPr>
        <w:t>(2) Have at least 3 years of maintenance experience on different types of large airplanes with 10 or more passenger seats with an air carrier or certificated repair station, 1 year of which must have been as maintenance inspector; and</w:t>
      </w:r>
    </w:p>
    <w:p w:rsidR="00FC04F4" w:rsidRDefault="00FC04F4" w:rsidP="00FC04F4">
      <w:pPr>
        <w:pStyle w:val="NormalWeb"/>
        <w:rPr>
          <w:rFonts w:ascii="Arial" w:hAnsi="Arial" w:cs="Arial"/>
          <w:sz w:val="18"/>
          <w:szCs w:val="18"/>
        </w:rPr>
      </w:pPr>
      <w:r>
        <w:rPr>
          <w:rFonts w:ascii="Arial" w:hAnsi="Arial" w:cs="Arial"/>
          <w:sz w:val="18"/>
          <w:szCs w:val="18"/>
        </w:rPr>
        <w:t>(3) Have at least 1 year of experience in a supervisory capacity maintaining the same category and class of aircraft as the certificate holder uses.</w:t>
      </w:r>
    </w:p>
    <w:p w:rsidR="00FC04F4" w:rsidRDefault="00FC04F4" w:rsidP="00FC04F4">
      <w:pPr>
        <w:pStyle w:val="NormalWeb"/>
        <w:rPr>
          <w:rFonts w:ascii="Arial" w:hAnsi="Arial" w:cs="Arial"/>
          <w:sz w:val="18"/>
          <w:szCs w:val="18"/>
        </w:rPr>
      </w:pPr>
      <w:r>
        <w:rPr>
          <w:rFonts w:ascii="Arial" w:hAnsi="Arial" w:cs="Arial"/>
          <w:sz w:val="18"/>
          <w:szCs w:val="18"/>
        </w:rPr>
        <w:t>(e) A certificate holder may request a deviation to employ a person who does not meet the appropriate airman experience, managerial experience, or supervisory experience requirements of this section if the Manager of the Air Transportation Division, AFS–200, or the Manager of the Aircraft Maintenance Division, AFS–300, as appropriate, finds that the person has comparable experience, and can effectively perform the functions associated with the position in accordance with the requirements of this chapter and the procedures outlined in the certificate holder's manual. Grants of deviation under this paragraph may be granted after consideration of the size and scope of the operation and the qualifications of the intended personnel. The Administrator may, at any time, terminate any grant of deviation authority issued under this paragraph.</w:t>
      </w:r>
    </w:p>
    <w:p w:rsidR="00FC04F4" w:rsidRDefault="00FC04F4" w:rsidP="00FC04F4">
      <w:pPr>
        <w:pStyle w:val="Heading5"/>
        <w:rPr>
          <w:rFonts w:ascii="Arial" w:hAnsi="Arial" w:cs="Arial"/>
        </w:rPr>
      </w:pPr>
      <w:r>
        <w:rPr>
          <w:rFonts w:ascii="Arial" w:hAnsi="Arial" w:cs="Arial"/>
        </w:rPr>
        <w:t>§ 119.69   Management personnel required for operations conducted under part 135 of this chapter.</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have sufficient qualified management and technical personnel to ensure the safety of its operations. Except for a certificate holder using only one pilot in its operations, the certificate holder must have qualified personnel serving in the following or equivalent positions:</w:t>
      </w:r>
    </w:p>
    <w:p w:rsidR="00FC04F4" w:rsidRDefault="00FC04F4" w:rsidP="00FC04F4">
      <w:pPr>
        <w:pStyle w:val="NormalWeb"/>
        <w:rPr>
          <w:rFonts w:ascii="Arial" w:hAnsi="Arial" w:cs="Arial"/>
          <w:sz w:val="18"/>
          <w:szCs w:val="18"/>
        </w:rPr>
      </w:pPr>
      <w:r>
        <w:rPr>
          <w:rFonts w:ascii="Arial" w:hAnsi="Arial" w:cs="Arial"/>
          <w:sz w:val="18"/>
          <w:szCs w:val="18"/>
        </w:rPr>
        <w:t>(1) Director of Operations.</w:t>
      </w:r>
    </w:p>
    <w:p w:rsidR="00FC04F4" w:rsidRDefault="00FC04F4" w:rsidP="00FC04F4">
      <w:pPr>
        <w:pStyle w:val="NormalWeb"/>
        <w:rPr>
          <w:rFonts w:ascii="Arial" w:hAnsi="Arial" w:cs="Arial"/>
          <w:sz w:val="18"/>
          <w:szCs w:val="18"/>
        </w:rPr>
      </w:pPr>
      <w:r>
        <w:rPr>
          <w:rFonts w:ascii="Arial" w:hAnsi="Arial" w:cs="Arial"/>
          <w:sz w:val="18"/>
          <w:szCs w:val="18"/>
        </w:rPr>
        <w:t>(2) Chief Pilot.</w:t>
      </w:r>
    </w:p>
    <w:p w:rsidR="00FC04F4" w:rsidRDefault="00FC04F4" w:rsidP="00FC04F4">
      <w:pPr>
        <w:pStyle w:val="NormalWeb"/>
        <w:rPr>
          <w:rFonts w:ascii="Arial" w:hAnsi="Arial" w:cs="Arial"/>
          <w:sz w:val="18"/>
          <w:szCs w:val="18"/>
        </w:rPr>
      </w:pPr>
      <w:r>
        <w:rPr>
          <w:rFonts w:ascii="Arial" w:hAnsi="Arial" w:cs="Arial"/>
          <w:sz w:val="18"/>
          <w:szCs w:val="18"/>
        </w:rPr>
        <w:t>(3) Director of Maintenance.</w:t>
      </w:r>
    </w:p>
    <w:p w:rsidR="00FC04F4" w:rsidRDefault="00FC04F4" w:rsidP="00FC04F4">
      <w:pPr>
        <w:pStyle w:val="NormalWeb"/>
        <w:rPr>
          <w:rFonts w:ascii="Arial" w:hAnsi="Arial" w:cs="Arial"/>
          <w:sz w:val="18"/>
          <w:szCs w:val="18"/>
        </w:rPr>
      </w:pPr>
      <w:r>
        <w:rPr>
          <w:rFonts w:ascii="Arial" w:hAnsi="Arial" w:cs="Arial"/>
          <w:sz w:val="18"/>
          <w:szCs w:val="18"/>
        </w:rPr>
        <w:t>(b) The Administrator may approve positions or numbers of positions other than those listed in paragraph (a) of this section for a particular operation if the certificate holder shows that it can perform the operation with the highest degree of safety under the direction of fewer or different categories of management personnel due to—</w:t>
      </w:r>
    </w:p>
    <w:p w:rsidR="00FC04F4" w:rsidRDefault="00FC04F4" w:rsidP="00FC04F4">
      <w:pPr>
        <w:pStyle w:val="NormalWeb"/>
        <w:rPr>
          <w:rFonts w:ascii="Arial" w:hAnsi="Arial" w:cs="Arial"/>
          <w:sz w:val="18"/>
          <w:szCs w:val="18"/>
        </w:rPr>
      </w:pPr>
      <w:r>
        <w:rPr>
          <w:rFonts w:ascii="Arial" w:hAnsi="Arial" w:cs="Arial"/>
          <w:sz w:val="18"/>
          <w:szCs w:val="18"/>
        </w:rPr>
        <w:t>(1) The kind of operation involved;</w:t>
      </w:r>
    </w:p>
    <w:p w:rsidR="00FC04F4" w:rsidRDefault="00FC04F4" w:rsidP="00FC04F4">
      <w:pPr>
        <w:pStyle w:val="NormalWeb"/>
        <w:rPr>
          <w:rFonts w:ascii="Arial" w:hAnsi="Arial" w:cs="Arial"/>
          <w:sz w:val="18"/>
          <w:szCs w:val="18"/>
        </w:rPr>
      </w:pPr>
      <w:r>
        <w:rPr>
          <w:rFonts w:ascii="Arial" w:hAnsi="Arial" w:cs="Arial"/>
          <w:sz w:val="18"/>
          <w:szCs w:val="18"/>
        </w:rPr>
        <w:t>(2) The number and type of aircraft used; and</w:t>
      </w:r>
    </w:p>
    <w:p w:rsidR="00FC04F4" w:rsidRDefault="00FC04F4" w:rsidP="00FC04F4">
      <w:pPr>
        <w:pStyle w:val="NormalWeb"/>
        <w:rPr>
          <w:rFonts w:ascii="Arial" w:hAnsi="Arial" w:cs="Arial"/>
          <w:sz w:val="18"/>
          <w:szCs w:val="18"/>
        </w:rPr>
      </w:pPr>
      <w:r>
        <w:rPr>
          <w:rFonts w:ascii="Arial" w:hAnsi="Arial" w:cs="Arial"/>
          <w:sz w:val="18"/>
          <w:szCs w:val="18"/>
        </w:rPr>
        <w:t>(3) The area of operations.</w:t>
      </w:r>
    </w:p>
    <w:p w:rsidR="00FC04F4" w:rsidRDefault="00FC04F4" w:rsidP="00FC04F4">
      <w:pPr>
        <w:pStyle w:val="NormalWeb"/>
        <w:rPr>
          <w:rFonts w:ascii="Arial" w:hAnsi="Arial" w:cs="Arial"/>
          <w:sz w:val="18"/>
          <w:szCs w:val="18"/>
        </w:rPr>
      </w:pPr>
      <w:r>
        <w:rPr>
          <w:rFonts w:ascii="Arial" w:hAnsi="Arial" w:cs="Arial"/>
          <w:sz w:val="18"/>
          <w:szCs w:val="18"/>
        </w:rPr>
        <w:t>(c) The title of the positions required under paragraph (a) of this section or the title and number of equivalent positions approved under paragraph (b) of this section shall be set forth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(d) The individuals who serve in the positions required or approved under paragraph (a) or (b) of this section and anyone in a position to exercise control over operations conducted under the operating certificate must—</w:t>
      </w:r>
    </w:p>
    <w:p w:rsidR="00FC04F4" w:rsidRDefault="00FC04F4" w:rsidP="00FC04F4">
      <w:pPr>
        <w:pStyle w:val="NormalWeb"/>
        <w:rPr>
          <w:rFonts w:ascii="Arial" w:hAnsi="Arial" w:cs="Arial"/>
          <w:sz w:val="18"/>
          <w:szCs w:val="18"/>
        </w:rPr>
      </w:pPr>
      <w:r>
        <w:rPr>
          <w:rFonts w:ascii="Arial" w:hAnsi="Arial" w:cs="Arial"/>
          <w:sz w:val="18"/>
          <w:szCs w:val="18"/>
        </w:rPr>
        <w:t>(1) Be qualified through training, experience, and expertise;</w:t>
      </w:r>
    </w:p>
    <w:p w:rsidR="00FC04F4" w:rsidRDefault="00FC04F4" w:rsidP="00FC04F4">
      <w:pPr>
        <w:pStyle w:val="NormalWeb"/>
        <w:rPr>
          <w:rFonts w:ascii="Arial" w:hAnsi="Arial" w:cs="Arial"/>
          <w:sz w:val="18"/>
          <w:szCs w:val="18"/>
        </w:rPr>
      </w:pPr>
      <w:r>
        <w:rPr>
          <w:rFonts w:ascii="Arial" w:hAnsi="Arial" w:cs="Arial"/>
          <w:sz w:val="18"/>
          <w:szCs w:val="18"/>
        </w:rPr>
        <w:t>(2) To the extent of their responsibilities, have a full understanding of the following material with respect to the certificate holder's operation—</w:t>
      </w:r>
    </w:p>
    <w:p w:rsidR="00FC04F4" w:rsidRDefault="00FC04F4" w:rsidP="00FC04F4">
      <w:pPr>
        <w:pStyle w:val="NormalWeb"/>
        <w:rPr>
          <w:rFonts w:ascii="Arial" w:hAnsi="Arial" w:cs="Arial"/>
          <w:sz w:val="18"/>
          <w:szCs w:val="18"/>
        </w:rPr>
      </w:pPr>
      <w:r>
        <w:rPr>
          <w:rFonts w:ascii="Arial" w:hAnsi="Arial" w:cs="Arial"/>
          <w:sz w:val="18"/>
          <w:szCs w:val="18"/>
        </w:rPr>
        <w:t>(i) Aviation safety standards and safe operating practices;</w:t>
      </w:r>
    </w:p>
    <w:p w:rsidR="00FC04F4" w:rsidRDefault="00FC04F4" w:rsidP="00FC04F4">
      <w:pPr>
        <w:pStyle w:val="NormalWeb"/>
        <w:rPr>
          <w:rFonts w:ascii="Arial" w:hAnsi="Arial" w:cs="Arial"/>
          <w:sz w:val="18"/>
          <w:szCs w:val="18"/>
        </w:rPr>
      </w:pPr>
      <w:r>
        <w:rPr>
          <w:rFonts w:ascii="Arial" w:hAnsi="Arial" w:cs="Arial"/>
          <w:sz w:val="18"/>
          <w:szCs w:val="18"/>
        </w:rPr>
        <w:t>(ii) 14 CFR Chapter I (Federal Aviation Regulations);</w:t>
      </w:r>
    </w:p>
    <w:p w:rsidR="00FC04F4" w:rsidRDefault="00FC04F4" w:rsidP="00FC04F4">
      <w:pPr>
        <w:pStyle w:val="NormalWeb"/>
        <w:rPr>
          <w:rFonts w:ascii="Arial" w:hAnsi="Arial" w:cs="Arial"/>
          <w:sz w:val="18"/>
          <w:szCs w:val="18"/>
        </w:rPr>
      </w:pPr>
      <w:r>
        <w:rPr>
          <w:rFonts w:ascii="Arial" w:hAnsi="Arial" w:cs="Arial"/>
          <w:sz w:val="18"/>
          <w:szCs w:val="18"/>
        </w:rPr>
        <w:t>(iii)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(iv) All appropriate maintenance and airworthiness requirements of this chapter (e.g., parts 1, 21, 23, 25, 43, 45, 47, 65, 91, and 135 of this chapter); and</w:t>
      </w:r>
    </w:p>
    <w:p w:rsidR="00FC04F4" w:rsidRDefault="00FC04F4" w:rsidP="00FC04F4">
      <w:pPr>
        <w:pStyle w:val="NormalWeb"/>
        <w:rPr>
          <w:rFonts w:ascii="Arial" w:hAnsi="Arial" w:cs="Arial"/>
          <w:sz w:val="18"/>
          <w:szCs w:val="18"/>
        </w:rPr>
      </w:pPr>
      <w:r>
        <w:rPr>
          <w:rFonts w:ascii="Arial" w:hAnsi="Arial" w:cs="Arial"/>
          <w:sz w:val="18"/>
          <w:szCs w:val="18"/>
        </w:rPr>
        <w:t>(v) The manual required by §135.21 of this chapter; and</w:t>
      </w:r>
    </w:p>
    <w:p w:rsidR="00FC04F4" w:rsidRDefault="00FC04F4" w:rsidP="00FC04F4">
      <w:pPr>
        <w:pStyle w:val="NormalWeb"/>
        <w:rPr>
          <w:rFonts w:ascii="Arial" w:hAnsi="Arial" w:cs="Arial"/>
          <w:sz w:val="18"/>
          <w:szCs w:val="18"/>
        </w:rPr>
      </w:pPr>
      <w:r>
        <w:rPr>
          <w:rFonts w:ascii="Arial" w:hAnsi="Arial" w:cs="Arial"/>
          <w:sz w:val="18"/>
          <w:szCs w:val="18"/>
        </w:rPr>
        <w:t>(3) Discharge their duties to meet applicable legal requirements and to maintain safe operations.</w:t>
      </w:r>
    </w:p>
    <w:p w:rsidR="00FC04F4" w:rsidRDefault="00FC04F4" w:rsidP="00FC04F4">
      <w:pPr>
        <w:pStyle w:val="NormalWeb"/>
        <w:rPr>
          <w:rFonts w:ascii="Arial" w:hAnsi="Arial" w:cs="Arial"/>
          <w:sz w:val="18"/>
          <w:szCs w:val="18"/>
        </w:rPr>
      </w:pPr>
      <w:r>
        <w:rPr>
          <w:rFonts w:ascii="Arial" w:hAnsi="Arial" w:cs="Arial"/>
          <w:sz w:val="18"/>
          <w:szCs w:val="18"/>
        </w:rPr>
        <w:t>(e) Each certificate holder must—</w:t>
      </w:r>
    </w:p>
    <w:p w:rsidR="00FC04F4" w:rsidRDefault="00FC04F4" w:rsidP="00FC04F4">
      <w:pPr>
        <w:pStyle w:val="NormalWeb"/>
        <w:rPr>
          <w:rFonts w:ascii="Arial" w:hAnsi="Arial" w:cs="Arial"/>
          <w:sz w:val="18"/>
          <w:szCs w:val="18"/>
        </w:rPr>
      </w:pPr>
      <w:r>
        <w:rPr>
          <w:rFonts w:ascii="Arial" w:hAnsi="Arial" w:cs="Arial"/>
          <w:sz w:val="18"/>
          <w:szCs w:val="18"/>
        </w:rPr>
        <w:t>(1) State in the general policy provisions of the manual required by §135.21 of this chapter, the duties, responsibilities, and authority of personnel required or approved under paragraph (a) or (b), respectively, of this section;</w:t>
      </w:r>
    </w:p>
    <w:p w:rsidR="00FC04F4" w:rsidRDefault="00FC04F4" w:rsidP="00FC04F4">
      <w:pPr>
        <w:pStyle w:val="NormalWeb"/>
        <w:rPr>
          <w:rFonts w:ascii="Arial" w:hAnsi="Arial" w:cs="Arial"/>
          <w:sz w:val="18"/>
          <w:szCs w:val="18"/>
        </w:rPr>
      </w:pPr>
      <w:r>
        <w:rPr>
          <w:rFonts w:ascii="Arial" w:hAnsi="Arial" w:cs="Arial"/>
          <w:sz w:val="18"/>
          <w:szCs w:val="18"/>
        </w:rPr>
        <w:t>(2) List in the manual the names and business addresses of the individuals assigned to those positions; and</w:t>
      </w:r>
    </w:p>
    <w:p w:rsidR="00FC04F4" w:rsidRDefault="00FC04F4" w:rsidP="00FC04F4">
      <w:pPr>
        <w:pStyle w:val="NormalWeb"/>
        <w:rPr>
          <w:rFonts w:ascii="Arial" w:hAnsi="Arial" w:cs="Arial"/>
          <w:sz w:val="18"/>
          <w:szCs w:val="18"/>
        </w:rPr>
      </w:pPr>
      <w:r>
        <w:rPr>
          <w:rFonts w:ascii="Arial" w:hAnsi="Arial" w:cs="Arial"/>
          <w:sz w:val="18"/>
          <w:szCs w:val="18"/>
        </w:rPr>
        <w:t>(3) Notify the certificate-holding district office within 10 days of any change in personnel or any vacancy in any position listed.</w:t>
      </w:r>
    </w:p>
    <w:p w:rsidR="00FC04F4" w:rsidRDefault="00FC04F4" w:rsidP="00FC04F4">
      <w:pPr>
        <w:pStyle w:val="Heading5"/>
        <w:rPr>
          <w:rFonts w:ascii="Arial" w:hAnsi="Arial" w:cs="Arial"/>
        </w:rPr>
      </w:pPr>
      <w:r>
        <w:rPr>
          <w:rFonts w:ascii="Arial" w:hAnsi="Arial" w:cs="Arial"/>
        </w:rPr>
        <w:t>§ 119.71   Management personnel: Qualifications for operations conducted under part 135 of this chapter.</w:t>
      </w:r>
    </w:p>
    <w:p w:rsidR="00FC04F4" w:rsidRDefault="00FC04F4" w:rsidP="00FC04F4">
      <w:pPr>
        <w:pStyle w:val="NormalWeb"/>
        <w:rPr>
          <w:rFonts w:ascii="Arial" w:hAnsi="Arial" w:cs="Arial"/>
          <w:sz w:val="18"/>
          <w:szCs w:val="18"/>
        </w:rPr>
      </w:pPr>
      <w:r>
        <w:rPr>
          <w:rFonts w:ascii="Arial" w:hAnsi="Arial" w:cs="Arial"/>
          <w:sz w:val="18"/>
          <w:szCs w:val="18"/>
        </w:rPr>
        <w:t>(a) To serve as Director of Operations under §119.69(a) for a certificate holder conducting any operations for which the pilot in command is required to hold an airline transport pilot certificate a person must hold an airline transport pilot certificate and either:</w:t>
      </w:r>
    </w:p>
    <w:p w:rsidR="00FC04F4" w:rsidRDefault="00FC04F4" w:rsidP="00FC04F4">
      <w:pPr>
        <w:pStyle w:val="NormalWeb"/>
        <w:rPr>
          <w:rFonts w:ascii="Arial" w:hAnsi="Arial" w:cs="Arial"/>
          <w:sz w:val="18"/>
          <w:szCs w:val="18"/>
        </w:rPr>
      </w:pPr>
      <w:r>
        <w:rPr>
          <w:rFonts w:ascii="Arial" w:hAnsi="Arial" w:cs="Arial"/>
          <w:sz w:val="18"/>
          <w:szCs w:val="18"/>
        </w:rPr>
        <w:t>(1) Have at least 3 years supervisory or managerial experience within the last 6 years in a position that exercised operational control over any operations conducted under part 121 or part 135 of this chapter; or</w:t>
      </w:r>
    </w:p>
    <w:p w:rsidR="00FC04F4" w:rsidRDefault="00FC04F4" w:rsidP="00FC04F4">
      <w:pPr>
        <w:pStyle w:val="NormalWeb"/>
        <w:rPr>
          <w:rFonts w:ascii="Arial" w:hAnsi="Arial" w:cs="Arial"/>
          <w:sz w:val="18"/>
          <w:szCs w:val="18"/>
        </w:rPr>
      </w:pPr>
      <w:r>
        <w:rPr>
          <w:rFonts w:ascii="Arial" w:hAnsi="Arial" w:cs="Arial"/>
          <w:sz w:val="18"/>
          <w:szCs w:val="18"/>
        </w:rPr>
        <w:t>(2) In the case of a person becoming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(b) To serve as Director of Operations under §119.69(a) for a certificate holder that only conducts operations for which the pilot in command is required to hold a commercial pilot certificate, a person must hold at least a commercial pilot certificate. If an instrument rating is required for any pilot in command for that certificate holder, the Director of Operations must also hold an instrument rating. In addition, the Director of Operations must either—</w:t>
      </w:r>
    </w:p>
    <w:p w:rsidR="00FC04F4" w:rsidRDefault="00FC04F4" w:rsidP="00FC04F4">
      <w:pPr>
        <w:pStyle w:val="NormalWeb"/>
        <w:rPr>
          <w:rFonts w:ascii="Arial" w:hAnsi="Arial" w:cs="Arial"/>
          <w:sz w:val="18"/>
          <w:szCs w:val="18"/>
        </w:rPr>
      </w:pPr>
      <w:r>
        <w:rPr>
          <w:rFonts w:ascii="Arial" w:hAnsi="Arial" w:cs="Arial"/>
          <w:sz w:val="18"/>
          <w:szCs w:val="18"/>
        </w:rPr>
        <w:t>(1) Have at least 3 years supervisory or managerial experience within the last 6 years in a position that exercised operational control over any operations conducted under part 121 or part 135 of this chapter; or</w:t>
      </w:r>
    </w:p>
    <w:p w:rsidR="00FC04F4" w:rsidRDefault="00FC04F4" w:rsidP="00FC04F4">
      <w:pPr>
        <w:pStyle w:val="NormalWeb"/>
        <w:rPr>
          <w:rFonts w:ascii="Arial" w:hAnsi="Arial" w:cs="Arial"/>
          <w:sz w:val="18"/>
          <w:szCs w:val="18"/>
        </w:rPr>
      </w:pPr>
      <w:r>
        <w:rPr>
          <w:rFonts w:ascii="Arial" w:hAnsi="Arial" w:cs="Arial"/>
          <w:sz w:val="18"/>
          <w:szCs w:val="18"/>
        </w:rPr>
        <w:t>(2) In the case of a person becoming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(c) To serve as Chief Pilot under §119.69(a) for a certificate holder conducting any operation for which the pilot in command is required to hold an airline transport pilot certificate a person must hold an airline transport pilot certificate with appropriate ratings and be qualified to serve as pilot in command in at least one aircraft used in the certificate holder's operation and:</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(d) To serve as Chief Pilot under §119.69(a) for a certificate holder that only conducts operations for which the pilot in command is required to hold a commercial pilot certificate, a person must hold at least a commercial pilot certificate. If an instrument rating is required for any pilot in command for that certificate holder, the Chief Pilot must also hold an instrument rating. The Chief Pilot must be qualified to serve as pilot in command in at least one aircraft used in the certificate holder's operation. In addition, the Chief Pilot must:</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(e) To serve as Director of Maintenance under §119.69(a) a person must hold a mechanic certificate with airframe and powerplant ratings and either:</w:t>
      </w:r>
    </w:p>
    <w:p w:rsidR="00FC04F4" w:rsidRDefault="00FC04F4" w:rsidP="00FC04F4">
      <w:pPr>
        <w:pStyle w:val="NormalWeb"/>
        <w:rPr>
          <w:rFonts w:ascii="Arial" w:hAnsi="Arial" w:cs="Arial"/>
          <w:sz w:val="18"/>
          <w:szCs w:val="18"/>
        </w:rPr>
      </w:pPr>
      <w:r>
        <w:rPr>
          <w:rFonts w:ascii="Arial" w:hAnsi="Arial" w:cs="Arial"/>
          <w:sz w:val="18"/>
          <w:szCs w:val="18"/>
        </w:rPr>
        <w:t>(1) Have 3 years of experience within the past 6 years maintaining aircraft as a certificated mechanic, including, at the time of appointment as Director of Maintenance, experience in maintaining the same category and class of aircraft as the certificate holder uses; or</w:t>
      </w:r>
    </w:p>
    <w:p w:rsidR="00FC04F4" w:rsidRDefault="00FC04F4" w:rsidP="00FC04F4">
      <w:pPr>
        <w:pStyle w:val="NormalWeb"/>
        <w:rPr>
          <w:rFonts w:ascii="Arial" w:hAnsi="Arial" w:cs="Arial"/>
          <w:sz w:val="18"/>
          <w:szCs w:val="18"/>
        </w:rPr>
      </w:pPr>
      <w:r>
        <w:rPr>
          <w:rFonts w:ascii="Arial" w:hAnsi="Arial" w:cs="Arial"/>
          <w:sz w:val="18"/>
          <w:szCs w:val="18"/>
        </w:rPr>
        <w:t>(2) Have 3 years of experience within the past 6 years repairing aircraft in a certificated airframe repair station, including 1 year in the capacity of approving aircraft for return to service.</w:t>
      </w:r>
    </w:p>
    <w:p w:rsidR="00FC04F4" w:rsidRDefault="00FC04F4" w:rsidP="00FC04F4">
      <w:pPr>
        <w:pStyle w:val="NormalWeb"/>
        <w:rPr>
          <w:rFonts w:ascii="Arial" w:hAnsi="Arial" w:cs="Arial"/>
          <w:sz w:val="18"/>
          <w:szCs w:val="18"/>
        </w:rPr>
      </w:pPr>
      <w:r>
        <w:rPr>
          <w:rFonts w:ascii="Arial" w:hAnsi="Arial" w:cs="Arial"/>
          <w:sz w:val="18"/>
          <w:szCs w:val="18"/>
        </w:rPr>
        <w:t>(f) A certificate holder may request a deviation to employ a person who does not meet the appropriate airmen experience requirements, managerial experience requirements, or supervisory experience requirements of this section if the Manager of the Air Transportation Division, AFS–200, or the Manager of the Aircraft Maintenance Division, AFS–300, as appropriate, find that the person has comparable experience, and can effectively perform the functions associated with the position in accordance with the requirements of this chapter and the procedures outlined in the certificate holder's manual. The Administrator may, at any time, terminate any grant of deviation authority issued under this paragraph.</w:t>
      </w:r>
    </w:p>
    <w:p w:rsidR="00FC04F4" w:rsidRDefault="00FC04F4"/>
    <w:sectPr w:rsidR="00FC04F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4F4"/>
    <w:rsid w:val="00612CE0"/>
    <w:rsid w:val="00F140A9"/>
    <w:rsid w:val="00FC0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FC04F4"/>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C04F4"/>
    <w:pPr>
      <w:spacing w:before="100" w:beforeAutospacing="1" w:after="100" w:afterAutospacing="1"/>
    </w:pPr>
  </w:style>
  <w:style w:type="character" w:styleId="Hyperlink">
    <w:name w:val="Hyperlink"/>
    <w:basedOn w:val="DefaultParagraphFont"/>
    <w:rsid w:val="00FC04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FC04F4"/>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C04F4"/>
    <w:pPr>
      <w:spacing w:before="100" w:beforeAutospacing="1" w:after="100" w:afterAutospacing="1"/>
    </w:pPr>
  </w:style>
  <w:style w:type="character" w:styleId="Hyperlink">
    <w:name w:val="Hyperlink"/>
    <w:basedOn w:val="DefaultParagraphFont"/>
    <w:rsid w:val="00FC04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cfr.gpoaccess.gov/cgi/t/text/text-idx?c=ecfr;sid=ed562cbdb217b5b21153c0bdd294db4c;rgn=div2;view=text;node=20110210%3A1.7;idno=14;cc=ecfr;start=1;size=25" TargetMode="External"/><Relationship Id="rId5" Type="http://schemas.openxmlformats.org/officeDocument/2006/relationships/hyperlink" Target="http://ecfr.gpoaccess.gov/cgi/t/text/text-idx?c=ecfr;sid=73e034529e7946f6f99335312d510259;rgn=div2;view=text;node=20110210%3A1.6;idno=14;cc=ecfr;start=1;size=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5910</Words>
  <Characters>33691</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14 CFR Part 119 – Sections relevant to OMB #2120-0593</vt:lpstr>
    </vt:vector>
  </TitlesOfParts>
  <Company>Air Traffic Organization</Company>
  <LinksUpToDate>false</LinksUpToDate>
  <CharactersWithSpaces>39522</CharactersWithSpaces>
  <SharedDoc>false</SharedDoc>
  <HLinks>
    <vt:vector size="12" baseType="variant">
      <vt:variant>
        <vt:i4>1441793</vt:i4>
      </vt:variant>
      <vt:variant>
        <vt:i4>3</vt:i4>
      </vt:variant>
      <vt:variant>
        <vt:i4>0</vt:i4>
      </vt:variant>
      <vt:variant>
        <vt:i4>5</vt:i4>
      </vt:variant>
      <vt:variant>
        <vt:lpwstr>http://ecfr.gpoaccess.gov/cgi/t/text/text-idx?c=ecfr;sid=ed562cbdb217b5b21153c0bdd294db4c;rgn=div2;view=text;node=20110210%3A1.7;idno=14;cc=ecfr;start=1;size=25</vt:lpwstr>
      </vt:variant>
      <vt:variant>
        <vt:lpwstr/>
      </vt:variant>
      <vt:variant>
        <vt:i4>1638414</vt:i4>
      </vt:variant>
      <vt:variant>
        <vt:i4>0</vt:i4>
      </vt:variant>
      <vt:variant>
        <vt:i4>0</vt:i4>
      </vt:variant>
      <vt:variant>
        <vt:i4>5</vt:i4>
      </vt:variant>
      <vt:variant>
        <vt:lpwstr>http://ecfr.gpoaccess.gov/cgi/t/text/text-idx?c=ecfr;sid=73e034529e7946f6f99335312d510259;rgn=div2;view=text;node=20110210%3A1.6;idno=14;cc=ecfr;start=1;size=25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CFR Part 119 – Sections relevant to OMB #2120-0593</dc:title>
  <dc:subject/>
  <dc:creator>Taylor CTR Dahl</dc:creator>
  <cp:keywords/>
  <dc:description/>
  <cp:lastModifiedBy>SYSTEM</cp:lastModifiedBy>
  <cp:revision>2</cp:revision>
  <dcterms:created xsi:type="dcterms:W3CDTF">2018-04-26T18:26:00Z</dcterms:created>
  <dcterms:modified xsi:type="dcterms:W3CDTF">2018-04-26T18:26:00Z</dcterms:modified>
</cp:coreProperties>
</file>