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72" w:rsidRDefault="00C60272">
      <w:r>
        <w:t>0535-0140</w:t>
      </w:r>
      <w:bookmarkStart w:name="_GoBack" w:id="0"/>
      <w:bookmarkEnd w:id="0"/>
    </w:p>
    <w:p w:rsidR="008F6B49" w:rsidRDefault="004A287A">
      <w:r>
        <w:t>Differences between NACS Version 1 and NACS – American Indian Version</w:t>
      </w:r>
    </w:p>
    <w:p w:rsidR="004A287A" w:rsidRDefault="004A287A"/>
    <w:p w:rsidR="004A287A" w:rsidRDefault="004A287A">
      <w:r>
        <w:t>Nothing is being added to the sample, a subset of the sample will receive the American Indian version. The operations receiving Version 2 will be identified by the Arizona, NM, and Utah staff as part of the Mountain RFO.</w:t>
      </w:r>
    </w:p>
    <w:p w:rsidR="004A287A" w:rsidP="004A287A" w:rsidRDefault="004A287A">
      <w:pPr>
        <w:pStyle w:val="ListParagraph"/>
        <w:numPr>
          <w:ilvl w:val="0"/>
          <w:numId w:val="1"/>
        </w:numPr>
      </w:pPr>
      <w:r>
        <w:t>Version 2</w:t>
      </w:r>
    </w:p>
    <w:p w:rsidR="004A287A" w:rsidP="004A287A" w:rsidRDefault="004A287A">
      <w:pPr>
        <w:pStyle w:val="ListParagraph"/>
        <w:numPr>
          <w:ilvl w:val="0"/>
          <w:numId w:val="1"/>
        </w:numPr>
      </w:pPr>
      <w:r>
        <w:t>Added Question 1a Land in Permits</w:t>
      </w:r>
    </w:p>
    <w:p w:rsidR="004A287A" w:rsidP="004A287A" w:rsidRDefault="004A287A">
      <w:pPr>
        <w:pStyle w:val="ListParagraph"/>
        <w:numPr>
          <w:ilvl w:val="0"/>
          <w:numId w:val="1"/>
        </w:numPr>
      </w:pPr>
      <w:r>
        <w:t>Delete K200 (permanent pasture)</w:t>
      </w:r>
    </w:p>
    <w:p w:rsidR="004A287A" w:rsidP="004A287A" w:rsidRDefault="004A287A">
      <w:pPr>
        <w:pStyle w:val="ListParagraph"/>
        <w:numPr>
          <w:ilvl w:val="0"/>
          <w:numId w:val="1"/>
        </w:numPr>
      </w:pPr>
      <w:r>
        <w:t>Delete K220 (CRP)</w:t>
      </w:r>
    </w:p>
    <w:p w:rsidR="004A287A" w:rsidP="004A287A" w:rsidRDefault="004A287A">
      <w:pPr>
        <w:pStyle w:val="ListParagraph"/>
        <w:numPr>
          <w:ilvl w:val="0"/>
          <w:numId w:val="1"/>
        </w:numPr>
      </w:pPr>
      <w:r>
        <w:t>Delete Grain Storage question</w:t>
      </w:r>
    </w:p>
    <w:p w:rsidR="001A15BF" w:rsidP="00736CE8" w:rsidRDefault="004A287A">
      <w:pPr>
        <w:pStyle w:val="ListParagraph"/>
        <w:numPr>
          <w:ilvl w:val="0"/>
          <w:numId w:val="1"/>
        </w:numPr>
      </w:pPr>
      <w:r>
        <w:t xml:space="preserve">Delete Aquaculture (in title for section) </w:t>
      </w:r>
    </w:p>
    <w:p w:rsidR="004A287A" w:rsidP="00736CE8" w:rsidRDefault="001A15BF">
      <w:pPr>
        <w:pStyle w:val="ListParagraph"/>
        <w:numPr>
          <w:ilvl w:val="0"/>
          <w:numId w:val="1"/>
        </w:numPr>
      </w:pPr>
      <w:r>
        <w:t>Delete Milk Cow question (K615)</w:t>
      </w:r>
    </w:p>
    <w:p w:rsidR="001A15BF" w:rsidP="001A15BF" w:rsidRDefault="001A15BF">
      <w:pPr>
        <w:pStyle w:val="ListParagraph"/>
        <w:numPr>
          <w:ilvl w:val="0"/>
          <w:numId w:val="1"/>
        </w:numPr>
      </w:pPr>
      <w:r>
        <w:t>Delete Aquaculture yes/no question (K679)</w:t>
      </w:r>
    </w:p>
    <w:p w:rsidR="001A15BF" w:rsidP="004A287A" w:rsidRDefault="001A15BF">
      <w:pPr>
        <w:pStyle w:val="ListParagraph"/>
        <w:numPr>
          <w:ilvl w:val="0"/>
          <w:numId w:val="1"/>
        </w:numPr>
      </w:pPr>
      <w:r>
        <w:t>Delete Production Contracts (K1301, Specify, K1313)</w:t>
      </w:r>
    </w:p>
    <w:p w:rsidR="001A15BF" w:rsidP="004A287A" w:rsidRDefault="001A15BF">
      <w:pPr>
        <w:pStyle w:val="ListParagraph"/>
        <w:numPr>
          <w:ilvl w:val="0"/>
          <w:numId w:val="1"/>
        </w:numPr>
      </w:pPr>
      <w:r>
        <w:t xml:space="preserve">Shortened question </w:t>
      </w:r>
      <w:proofErr w:type="gramStart"/>
      <w:r>
        <w:t>“ What</w:t>
      </w:r>
      <w:proofErr w:type="gramEnd"/>
      <w:r>
        <w:t xml:space="preserve"> was the person’s age on December 31, 2020?”</w:t>
      </w:r>
    </w:p>
    <w:p w:rsidR="001A15BF" w:rsidP="001A15BF" w:rsidRDefault="001A15BF">
      <w:pPr>
        <w:pStyle w:val="ListParagraph"/>
      </w:pPr>
      <w:r>
        <w:t>To Age on December 31, 2020 to save a line on the page.</w:t>
      </w:r>
    </w:p>
    <w:p w:rsidR="001A15BF" w:rsidP="001A15BF" w:rsidRDefault="001A15BF">
      <w:pPr>
        <w:pStyle w:val="ListParagraph"/>
        <w:numPr>
          <w:ilvl w:val="0"/>
          <w:numId w:val="1"/>
        </w:numPr>
      </w:pPr>
      <w:r>
        <w:t>Updated Race question to add tribe specify and Chapter if Navajo to match the American Indian form for the census.</w:t>
      </w:r>
    </w:p>
    <w:p w:rsidR="005C3C6A" w:rsidP="005C3C6A" w:rsidRDefault="005C3C6A">
      <w:pPr>
        <w:pStyle w:val="ListParagraph"/>
      </w:pPr>
    </w:p>
    <w:p w:rsidR="005C3C6A" w:rsidP="005C3C6A" w:rsidRDefault="005C3C6A">
      <w:pPr>
        <w:pStyle w:val="ListParagraph"/>
      </w:pPr>
      <w:r>
        <w:t>The remainder of the form is the same.</w:t>
      </w:r>
    </w:p>
    <w:sectPr w:rsidR="005C3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129"/>
    <w:multiLevelType w:val="hybridMultilevel"/>
    <w:tmpl w:val="F9C45D6C"/>
    <w:lvl w:ilvl="0" w:tplc="FC029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7A"/>
    <w:rsid w:val="001A15BF"/>
    <w:rsid w:val="004A287A"/>
    <w:rsid w:val="005C3C6A"/>
    <w:rsid w:val="008F6B49"/>
    <w:rsid w:val="00C6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EEAD"/>
  <w15:chartTrackingRefBased/>
  <w15:docId w15:val="{2E9D7341-8459-43B4-82A4-D5753867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Searle</dc:creator>
  <cp:keywords/>
  <dc:description/>
  <cp:lastModifiedBy>Hancock, David - REE-NASS, Washington, DC</cp:lastModifiedBy>
  <cp:revision>2</cp:revision>
  <dcterms:created xsi:type="dcterms:W3CDTF">2020-12-18T20:32:00Z</dcterms:created>
  <dcterms:modified xsi:type="dcterms:W3CDTF">2020-12-18T20:32:00Z</dcterms:modified>
</cp:coreProperties>
</file>