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E5F16" w:rsidR="006B0CF6" w:rsidP="006B0CF6" w:rsidRDefault="006B0CF6" w14:paraId="00CF769B" w14:textId="1560F4D0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98208D">
        <w:rPr>
          <w:bCs/>
        </w:rPr>
        <w:t>0560-02</w:t>
      </w:r>
      <w:r w:rsidR="00FC78F5">
        <w:rPr>
          <w:bCs/>
        </w:rPr>
        <w:t>97</w:t>
      </w:r>
    </w:p>
    <w:p w:rsidRPr="00F971F4" w:rsidR="006B0CF6" w:rsidP="006B0CF6" w:rsidRDefault="006B0CF6" w14:paraId="3205D6A6" w14:textId="77777777">
      <w:pPr>
        <w:outlineLvl w:val="0"/>
      </w:pPr>
    </w:p>
    <w:p w:rsidR="00C64B53" w:rsidP="006B0CF6" w:rsidRDefault="006B0CF6" w14:paraId="51ADF856" w14:textId="2C86F9CB">
      <w:pPr>
        <w:outlineLvl w:val="0"/>
      </w:pPr>
      <w:r w:rsidRPr="00F971F4">
        <w:rPr>
          <w:b/>
        </w:rPr>
        <w:t>Title of Clearance:</w:t>
      </w:r>
      <w:r w:rsidRPr="00F971F4">
        <w:t xml:space="preserve">  </w:t>
      </w:r>
      <w:r w:rsidR="00FC78F5">
        <w:t>Coronavirus Food Assistance Program 2 (CFAP 2)</w:t>
      </w:r>
      <w:r w:rsidR="001363E2">
        <w:t xml:space="preserve">. </w:t>
      </w:r>
      <w:r w:rsidR="00FC78F5">
        <w:t xml:space="preserve"> </w:t>
      </w:r>
    </w:p>
    <w:p w:rsidR="001363E2" w:rsidP="006B0CF6" w:rsidRDefault="001363E2" w14:paraId="5129B2DE" w14:textId="47BFCB7C">
      <w:pPr>
        <w:outlineLvl w:val="0"/>
      </w:pPr>
    </w:p>
    <w:p w:rsidRPr="001363E2" w:rsidR="006B0CF6" w:rsidP="001363E2" w:rsidRDefault="006B0CF6" w14:paraId="1A1CE814" w14:textId="3554C538">
      <w:r w:rsidRPr="00F971F4">
        <w:rPr>
          <w:b/>
        </w:rPr>
        <w:t>Agency Form Number affected by Change Worksheet:</w:t>
      </w:r>
      <w:r w:rsidRPr="00F971F4">
        <w:t xml:space="preserve">  </w:t>
      </w:r>
      <w:r w:rsidR="00FC78F5">
        <w:t>AD-3117A</w:t>
      </w:r>
      <w:r w:rsidRPr="001363E2" w:rsidR="001363E2">
        <w:t xml:space="preserve"> </w:t>
      </w:r>
      <w:r w:rsidR="001363E2">
        <w:t>-</w:t>
      </w:r>
      <w:r w:rsidRPr="001363E2" w:rsidR="001363E2">
        <w:rPr>
          <w:b/>
        </w:rPr>
        <w:t xml:space="preserve"> </w:t>
      </w:r>
      <w:r w:rsidRPr="001363E2" w:rsidR="001363E2">
        <w:t xml:space="preserve">Continuation Sheet </w:t>
      </w:r>
      <w:proofErr w:type="gramStart"/>
      <w:r w:rsidRPr="001363E2" w:rsidR="001363E2">
        <w:t>For</w:t>
      </w:r>
      <w:proofErr w:type="gramEnd"/>
      <w:r w:rsidRPr="001363E2" w:rsidR="001363E2">
        <w:t xml:space="preserve"> Coronavirus Food Assistance Program 2 (C</w:t>
      </w:r>
      <w:r w:rsidR="001363E2">
        <w:t>FAP</w:t>
      </w:r>
      <w:r w:rsidRPr="001363E2" w:rsidR="001363E2">
        <w:t xml:space="preserve"> 2) Milk Production Modification</w:t>
      </w:r>
      <w:r w:rsidRPr="001363E2" w:rsidR="001363E2">
        <w:rPr>
          <w:sz w:val="22"/>
          <w:szCs w:val="22"/>
        </w:rPr>
        <w:t xml:space="preserve"> </w:t>
      </w:r>
    </w:p>
    <w:p w:rsidRPr="00F971F4" w:rsidR="006B0CF6" w:rsidP="006B0CF6" w:rsidRDefault="006B0CF6" w14:paraId="6200078D" w14:textId="77777777">
      <w:pPr>
        <w:outlineLvl w:val="0"/>
      </w:pPr>
    </w:p>
    <w:p w:rsidRPr="00F971F4" w:rsidR="004B29F8" w:rsidP="0076436B" w:rsidRDefault="006B0CF6" w14:paraId="7DAE82A1" w14:textId="4C90818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F971F4">
        <w:rPr>
          <w:rFonts w:ascii="Times New Roman" w:hAnsi="Times New Roman" w:cs="Times New Roman"/>
          <w:sz w:val="24"/>
          <w:szCs w:val="24"/>
        </w:rPr>
        <w:t xml:space="preserve">  </w:t>
      </w:r>
      <w:r w:rsidRPr="00F971F4" w:rsidR="004B29F8">
        <w:rPr>
          <w:rFonts w:ascii="Times New Roman" w:hAnsi="Times New Roman" w:cs="Times New Roman"/>
          <w:sz w:val="24"/>
          <w:szCs w:val="24"/>
        </w:rPr>
        <w:t xml:space="preserve">These changes are necessary to </w:t>
      </w:r>
      <w:r w:rsidR="00FC78F5">
        <w:rPr>
          <w:rFonts w:ascii="Times New Roman" w:hAnsi="Times New Roman" w:cs="Times New Roman"/>
          <w:sz w:val="24"/>
          <w:szCs w:val="24"/>
        </w:rPr>
        <w:t xml:space="preserve">revise the form to include dairy operations starting production after September 1, 2020 </w:t>
      </w:r>
      <w:r w:rsidR="009C4B6E">
        <w:rPr>
          <w:rFonts w:ascii="Times New Roman" w:hAnsi="Times New Roman" w:cs="Times New Roman"/>
          <w:sz w:val="24"/>
          <w:szCs w:val="24"/>
        </w:rPr>
        <w:t xml:space="preserve">which will allow </w:t>
      </w:r>
      <w:r w:rsidR="00FC78F5">
        <w:rPr>
          <w:rFonts w:ascii="Times New Roman" w:hAnsi="Times New Roman" w:cs="Times New Roman"/>
          <w:sz w:val="24"/>
          <w:szCs w:val="24"/>
        </w:rPr>
        <w:t>enroll</w:t>
      </w:r>
      <w:r w:rsidR="009C4B6E">
        <w:rPr>
          <w:rFonts w:ascii="Times New Roman" w:hAnsi="Times New Roman" w:cs="Times New Roman"/>
          <w:sz w:val="24"/>
          <w:szCs w:val="24"/>
        </w:rPr>
        <w:t xml:space="preserve">ment in </w:t>
      </w:r>
      <w:r w:rsidR="00FC78F5">
        <w:rPr>
          <w:rFonts w:ascii="Times New Roman" w:hAnsi="Times New Roman" w:cs="Times New Roman"/>
          <w:sz w:val="24"/>
          <w:szCs w:val="24"/>
        </w:rPr>
        <w:t>CFAP 2</w:t>
      </w:r>
      <w:r w:rsidR="009C4B6E">
        <w:rPr>
          <w:rFonts w:ascii="Times New Roman" w:hAnsi="Times New Roman" w:cs="Times New Roman"/>
          <w:sz w:val="24"/>
          <w:szCs w:val="24"/>
        </w:rPr>
        <w:t>.</w:t>
      </w:r>
    </w:p>
    <w:p w:rsidRPr="00F971F4" w:rsidR="004B29F8" w:rsidP="0076436B" w:rsidRDefault="004B29F8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:rsidRDefault="0076436B" w14:paraId="799528A1" w14:textId="78CF2602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 xml:space="preserve">changes to </w:t>
      </w:r>
      <w:r w:rsidR="002A64FB">
        <w:t xml:space="preserve">the </w:t>
      </w:r>
      <w:r w:rsidR="00FC78F5">
        <w:t xml:space="preserve">AD-3117A </w:t>
      </w:r>
      <w:r w:rsidR="001C05AC">
        <w:t xml:space="preserve">Continuation Sheet </w:t>
      </w:r>
      <w:r w:rsidR="00FC78F5">
        <w:t>Form</w:t>
      </w:r>
      <w:r w:rsidR="002A64FB">
        <w:t>:</w:t>
      </w:r>
    </w:p>
    <w:p w:rsidR="00FC78F5" w:rsidP="005F4A68" w:rsidRDefault="00FC78F5" w14:paraId="10244043" w14:textId="3FF1A0E9">
      <w:pPr>
        <w:pStyle w:val="ListParagraph"/>
        <w:numPr>
          <w:ilvl w:val="0"/>
          <w:numId w:val="6"/>
        </w:numPr>
        <w:contextualSpacing w:val="0"/>
      </w:pPr>
      <w:r>
        <w:t xml:space="preserve">Item 4 revised to include </w:t>
      </w:r>
      <w:r w:rsidR="009C4B6E">
        <w:t xml:space="preserve">an option for </w:t>
      </w:r>
      <w:r>
        <w:t>new and succeeding dairy operations starting milk production after September 1, 2020.</w:t>
      </w:r>
    </w:p>
    <w:p w:rsidR="00FC78F5" w:rsidP="005F4A68" w:rsidRDefault="00FC78F5" w14:paraId="1E7D1923" w14:textId="33B6CE15">
      <w:pPr>
        <w:pStyle w:val="ListParagraph"/>
        <w:numPr>
          <w:ilvl w:val="0"/>
          <w:numId w:val="6"/>
        </w:numPr>
        <w:contextualSpacing w:val="0"/>
      </w:pPr>
      <w:r>
        <w:t>Item 5 revised to enter the date the dairy operation started to commercially, market milk</w:t>
      </w:r>
      <w:r w:rsidR="009C4B6E">
        <w:t>.</w:t>
      </w:r>
    </w:p>
    <w:p w:rsidR="00FC78F5" w:rsidP="005F4A68" w:rsidRDefault="00FC78F5" w14:paraId="19E1FF91" w14:textId="77777777">
      <w:pPr>
        <w:pStyle w:val="ListParagraph"/>
        <w:numPr>
          <w:ilvl w:val="0"/>
          <w:numId w:val="6"/>
        </w:numPr>
        <w:contextualSpacing w:val="0"/>
      </w:pPr>
      <w:r>
        <w:t>Item 6 revised for dairy operations starting milk production on or after April 1, 2020 until August 31, 2020 will enter pounds of actual milk production.</w:t>
      </w:r>
    </w:p>
    <w:p w:rsidR="009C4B6E" w:rsidP="005F4A68" w:rsidRDefault="00FC78F5" w14:paraId="015DBCA9" w14:textId="77777777">
      <w:pPr>
        <w:pStyle w:val="ListParagraph"/>
        <w:numPr>
          <w:ilvl w:val="0"/>
          <w:numId w:val="6"/>
        </w:numPr>
        <w:contextualSpacing w:val="0"/>
      </w:pPr>
      <w:r>
        <w:t>Item 7 revised for dairy operations starting milk production on or after September 1, 2020</w:t>
      </w:r>
      <w:r w:rsidR="009C4B6E">
        <w:t xml:space="preserve"> will enter the last day of 1</w:t>
      </w:r>
      <w:r w:rsidRPr="009C4B6E" w:rsidR="009C4B6E">
        <w:rPr>
          <w:vertAlign w:val="superscript"/>
        </w:rPr>
        <w:t>st</w:t>
      </w:r>
      <w:r w:rsidR="009C4B6E">
        <w:t xml:space="preserve"> marketing statement</w:t>
      </w:r>
    </w:p>
    <w:p w:rsidR="009C4B6E" w:rsidP="004C52EE" w:rsidRDefault="009C4B6E" w14:paraId="26DD0CF4" w14:textId="77777777">
      <w:pPr>
        <w:pStyle w:val="ListParagraph"/>
        <w:numPr>
          <w:ilvl w:val="0"/>
          <w:numId w:val="6"/>
        </w:numPr>
        <w:contextualSpacing w:val="0"/>
      </w:pPr>
      <w:r>
        <w:t>Item 8 revised for dairy operations starting milk production on or after September 1, 2020 will enter actual milk production from 1</w:t>
      </w:r>
      <w:r w:rsidRPr="009C4B6E">
        <w:rPr>
          <w:vertAlign w:val="superscript"/>
        </w:rPr>
        <w:t>st</w:t>
      </w:r>
      <w:r>
        <w:t xml:space="preserve"> marketing statement</w:t>
      </w:r>
    </w:p>
    <w:p w:rsidR="009C4B6E" w:rsidP="009C4B6E" w:rsidRDefault="009C4B6E" w14:paraId="7895ACBE" w14:textId="77777777">
      <w:pPr>
        <w:ind w:left="360"/>
      </w:pPr>
    </w:p>
    <w:p w:rsidRPr="00F971F4" w:rsidR="006B0CF6" w:rsidP="002A3F9A" w:rsidRDefault="009C4B6E" w14:paraId="10289858" w14:textId="3A320F28">
      <w:bookmarkStart w:name="_GoBack" w:id="0"/>
      <w:bookmarkEnd w:id="0"/>
      <w:r>
        <w:t>No change</w:t>
      </w:r>
      <w:r w:rsidRPr="00F971F4" w:rsidR="006B0CF6">
        <w:t xml:space="preserve"> to the burden hour</w:t>
      </w:r>
      <w:r w:rsidRPr="00F971F4" w:rsidR="0065118F">
        <w:t>s</w:t>
      </w:r>
      <w:r w:rsidRPr="00F971F4" w:rsidR="006B0CF6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 w:rsidR="006B0CF6">
        <w:t xml:space="preserve">form. </w:t>
      </w:r>
    </w:p>
    <w:p w:rsidRPr="00F971F4" w:rsidR="006B0CF6" w:rsidP="006B0CF6" w:rsidRDefault="006B0CF6" w14:paraId="00692EC8" w14:textId="77777777"/>
    <w:sectPr w:rsidRPr="00F971F4"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6208F"/>
    <w:multiLevelType w:val="hybridMultilevel"/>
    <w:tmpl w:val="93F25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4D1"/>
    <w:multiLevelType w:val="hybridMultilevel"/>
    <w:tmpl w:val="A2901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12D3A"/>
    <w:rsid w:val="00114F98"/>
    <w:rsid w:val="001363E2"/>
    <w:rsid w:val="00147619"/>
    <w:rsid w:val="001B6267"/>
    <w:rsid w:val="001C05AC"/>
    <w:rsid w:val="001C493A"/>
    <w:rsid w:val="00215A35"/>
    <w:rsid w:val="002A3F9A"/>
    <w:rsid w:val="002A64FB"/>
    <w:rsid w:val="002C7476"/>
    <w:rsid w:val="003519C6"/>
    <w:rsid w:val="00411BDF"/>
    <w:rsid w:val="00416585"/>
    <w:rsid w:val="004B29F8"/>
    <w:rsid w:val="004D3995"/>
    <w:rsid w:val="00552DEE"/>
    <w:rsid w:val="005661E6"/>
    <w:rsid w:val="00591917"/>
    <w:rsid w:val="005C1D0C"/>
    <w:rsid w:val="005D7915"/>
    <w:rsid w:val="005E2E9F"/>
    <w:rsid w:val="0062021B"/>
    <w:rsid w:val="0065118F"/>
    <w:rsid w:val="006A61C2"/>
    <w:rsid w:val="006B0CF6"/>
    <w:rsid w:val="006C09DA"/>
    <w:rsid w:val="006D3DAB"/>
    <w:rsid w:val="007339C1"/>
    <w:rsid w:val="0076436B"/>
    <w:rsid w:val="00771660"/>
    <w:rsid w:val="00830102"/>
    <w:rsid w:val="0085356F"/>
    <w:rsid w:val="008E22D5"/>
    <w:rsid w:val="008E5F16"/>
    <w:rsid w:val="0098208D"/>
    <w:rsid w:val="009C4B6E"/>
    <w:rsid w:val="00A61677"/>
    <w:rsid w:val="00AA207B"/>
    <w:rsid w:val="00AE722D"/>
    <w:rsid w:val="00B60FAA"/>
    <w:rsid w:val="00B67083"/>
    <w:rsid w:val="00BA369B"/>
    <w:rsid w:val="00C349A8"/>
    <w:rsid w:val="00C50031"/>
    <w:rsid w:val="00C64B53"/>
    <w:rsid w:val="00C72634"/>
    <w:rsid w:val="00D27532"/>
    <w:rsid w:val="00D46601"/>
    <w:rsid w:val="00D60338"/>
    <w:rsid w:val="00D63779"/>
    <w:rsid w:val="00D65A29"/>
    <w:rsid w:val="00D840B2"/>
    <w:rsid w:val="00D932CF"/>
    <w:rsid w:val="00DD51E8"/>
    <w:rsid w:val="00EE201E"/>
    <w:rsid w:val="00F971F4"/>
    <w:rsid w:val="00FC78F5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2</cp:revision>
  <dcterms:created xsi:type="dcterms:W3CDTF">2020-12-17T19:06:00Z</dcterms:created>
  <dcterms:modified xsi:type="dcterms:W3CDTF">2020-12-17T19:06:00Z</dcterms:modified>
</cp:coreProperties>
</file>