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4DC9" w:rsidR="00DF5A56" w:rsidP="00B15289" w:rsidRDefault="00AF41D2" w14:paraId="4396A3A7" w14:textId="4FB8AD74">
      <w:pPr>
        <w:pStyle w:val="DocTitle-IPR"/>
        <w:spacing w:after="1320"/>
      </w:pPr>
      <w:r w:rsidRPr="00474DC9">
        <w:t>A</w:t>
      </w:r>
      <w:r w:rsidRPr="00474DC9" w:rsidR="006853B0">
        <w:t>ttachment</w:t>
      </w:r>
      <w:r w:rsidRPr="00474DC9">
        <w:t xml:space="preserve"> A</w:t>
      </w:r>
      <w:r w:rsidRPr="00474DC9" w:rsidR="00902A46">
        <w:t xml:space="preserve">. </w:t>
      </w:r>
      <w:r w:rsidRPr="00474DC9" w:rsidR="001E6701">
        <w:t>Legal Authority Statutes and Regulations</w:t>
      </w:r>
    </w:p>
    <w:p w:rsidRPr="00474DC9" w:rsidR="00DF5A56" w:rsidP="00DF5A56" w:rsidRDefault="00DF5A56" w14:paraId="051112CA" w14:textId="28AE11B8">
      <w:pPr>
        <w:pStyle w:val="DocSubtitle-IPR"/>
        <w:rPr>
          <w:b w:val="0"/>
        </w:rPr>
      </w:pPr>
      <w:r w:rsidRPr="00474DC9">
        <w:rPr>
          <w:b w:val="0"/>
        </w:rPr>
        <w:t xml:space="preserve">OMB No. </w:t>
      </w:r>
      <w:r w:rsidRPr="00474DC9" w:rsidR="003E5781">
        <w:rPr>
          <w:b w:val="0"/>
        </w:rPr>
        <w:t>0584</w:t>
      </w:r>
      <w:r w:rsidRPr="00474DC9">
        <w:rPr>
          <w:b w:val="0"/>
        </w:rPr>
        <w:t>-[NEW]</w:t>
      </w:r>
    </w:p>
    <w:p w:rsidRPr="00474DC9" w:rsidR="000B0495" w:rsidP="00B15289" w:rsidRDefault="002F3728" w14:paraId="64133AF2" w14:textId="1790DB2E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bookmarkStart w:name="_Hlk38276132" w:id="0"/>
      <w:r w:rsidRPr="00474DC9">
        <w:rPr>
          <w:rFonts w:ascii="Candara" w:hAnsi="Candara"/>
          <w:i/>
          <w:sz w:val="36"/>
          <w:szCs w:val="36"/>
        </w:rPr>
        <w:t xml:space="preserve">Best Practices in </w:t>
      </w:r>
      <w:r w:rsidRPr="00474DC9" w:rsidR="002779D4">
        <w:rPr>
          <w:rFonts w:ascii="Candara" w:hAnsi="Candara"/>
          <w:i/>
          <w:sz w:val="36"/>
          <w:szCs w:val="36"/>
        </w:rPr>
        <w:t xml:space="preserve">Disaster Supplemental Nutrition Assistance Program (D-SNAP) </w:t>
      </w:r>
      <w:r w:rsidRPr="00474DC9">
        <w:rPr>
          <w:rFonts w:ascii="Candara" w:hAnsi="Candara"/>
          <w:i/>
          <w:sz w:val="36"/>
          <w:szCs w:val="36"/>
        </w:rPr>
        <w:t>Operations and Planning</w:t>
      </w:r>
    </w:p>
    <w:bookmarkEnd w:id="0"/>
    <w:p w:rsidR="00F773B2" w:rsidP="00DF5A56" w:rsidRDefault="00F773B2" w14:paraId="1AE7B692" w14:textId="36CBFD9D">
      <w:pPr>
        <w:pStyle w:val="TableText-IPR"/>
        <w:spacing w:after="120"/>
        <w:jc w:val="center"/>
        <w:rPr>
          <w:rFonts w:eastAsia="Times New Roman" w:cs="Lucida Sans Unicode"/>
          <w:sz w:val="24"/>
          <w:szCs w:val="22"/>
        </w:rPr>
      </w:pPr>
      <w:r>
        <w:rPr>
          <w:rFonts w:eastAsia="Times New Roman" w:cs="Lucida Sans Unicode"/>
          <w:sz w:val="24"/>
          <w:szCs w:val="22"/>
        </w:rPr>
        <w:fldChar w:fldCharType="begin"/>
      </w:r>
      <w:r>
        <w:rPr>
          <w:rFonts w:eastAsia="Times New Roman" w:cs="Lucida Sans Unicode"/>
          <w:sz w:val="24"/>
          <w:szCs w:val="22"/>
        </w:rPr>
        <w:instrText xml:space="preserve"> DATE \@ "MMMM d, yyyy" </w:instrText>
      </w:r>
      <w:r>
        <w:rPr>
          <w:rFonts w:eastAsia="Times New Roman" w:cs="Lucida Sans Unicode"/>
          <w:sz w:val="24"/>
          <w:szCs w:val="22"/>
        </w:rPr>
        <w:fldChar w:fldCharType="separate"/>
      </w:r>
      <w:r w:rsidR="005B6F2F">
        <w:rPr>
          <w:rFonts w:eastAsia="Times New Roman" w:cs="Lucida Sans Unicode"/>
          <w:noProof/>
          <w:sz w:val="24"/>
          <w:szCs w:val="22"/>
        </w:rPr>
        <w:t>April 26, 2021</w:t>
      </w:r>
      <w:r>
        <w:rPr>
          <w:rFonts w:eastAsia="Times New Roman" w:cs="Lucida Sans Unicode"/>
          <w:sz w:val="24"/>
          <w:szCs w:val="22"/>
        </w:rPr>
        <w:fldChar w:fldCharType="end"/>
      </w:r>
    </w:p>
    <w:p w:rsidRPr="00474DC9" w:rsidR="00DF5A56" w:rsidP="00DF5A56" w:rsidRDefault="00DF5A56" w14:paraId="723E845D" w14:textId="2142CE0E">
      <w:pPr>
        <w:pStyle w:val="TableText-IPR"/>
        <w:spacing w:after="120"/>
        <w:jc w:val="center"/>
        <w:rPr>
          <w:b/>
          <w:sz w:val="24"/>
          <w:szCs w:val="24"/>
        </w:rPr>
      </w:pPr>
      <w:r w:rsidRPr="00474DC9">
        <w:rPr>
          <w:b/>
          <w:sz w:val="24"/>
          <w:szCs w:val="24"/>
        </w:rPr>
        <w:t xml:space="preserve">Project Officer: </w:t>
      </w:r>
      <w:r w:rsidRPr="00474DC9" w:rsidR="002779D4">
        <w:rPr>
          <w:b/>
          <w:sz w:val="24"/>
          <w:szCs w:val="24"/>
        </w:rPr>
        <w:t xml:space="preserve">Eric </w:t>
      </w:r>
      <w:r w:rsidR="002D787C">
        <w:rPr>
          <w:b/>
          <w:sz w:val="24"/>
          <w:szCs w:val="24"/>
        </w:rPr>
        <w:t xml:space="preserve">Sean </w:t>
      </w:r>
      <w:r w:rsidRPr="00474DC9" w:rsidR="002779D4">
        <w:rPr>
          <w:b/>
          <w:sz w:val="24"/>
          <w:szCs w:val="24"/>
        </w:rPr>
        <w:t>Williams</w:t>
      </w:r>
    </w:p>
    <w:p w:rsidRPr="00474DC9" w:rsidR="002779D4" w:rsidP="002779D4" w:rsidRDefault="002779D4" w14:paraId="59EB7D3D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Office of Policy Support</w:t>
      </w:r>
    </w:p>
    <w:p w:rsidRPr="00474DC9" w:rsidR="002779D4" w:rsidP="002779D4" w:rsidRDefault="002779D4" w14:paraId="3A307E9A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SNAP Research and Analysis Division</w:t>
      </w:r>
    </w:p>
    <w:p w:rsidRPr="00474DC9" w:rsidR="002779D4" w:rsidP="002779D4" w:rsidRDefault="002779D4" w14:paraId="7175B3EE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Food and Nutrition Service</w:t>
      </w:r>
    </w:p>
    <w:p w:rsidRPr="00474DC9" w:rsidR="002779D4" w:rsidP="002779D4" w:rsidRDefault="002779D4" w14:paraId="4B84B76F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U.S. Department of Agriculture</w:t>
      </w:r>
    </w:p>
    <w:p w:rsidRPr="00474DC9" w:rsidR="002779D4" w:rsidP="002779D4" w:rsidRDefault="002779D4" w14:paraId="3D7DEE79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1320 Braddock Place</w:t>
      </w:r>
    </w:p>
    <w:p w:rsidRPr="002D787C" w:rsidR="002779D4" w:rsidP="002779D4" w:rsidRDefault="002779D4" w14:paraId="233266EF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Alexandria, VA 22314</w:t>
      </w:r>
    </w:p>
    <w:p w:rsidRPr="002D787C" w:rsidR="002779D4" w:rsidP="002779D4" w:rsidRDefault="002779D4" w14:paraId="5FA3A388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703.305.2640</w:t>
      </w:r>
    </w:p>
    <w:p w:rsidRPr="002D787C" w:rsidR="002779D4" w:rsidP="002779D4" w:rsidRDefault="002779D4" w14:paraId="23C587E7" w14:textId="1C97D3B4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eric.williams@fns.usda.gov</w:t>
      </w:r>
    </w:p>
    <w:p w:rsidRPr="002D787C" w:rsidR="002779D4" w:rsidP="002779D4" w:rsidRDefault="002779D4" w14:paraId="1076CE84" w14:textId="73B5A365">
      <w:pPr>
        <w:pStyle w:val="TableText-IPR"/>
        <w:jc w:val="center"/>
        <w:rPr>
          <w:sz w:val="24"/>
          <w:szCs w:val="24"/>
          <w:lang w:val="es-ES"/>
        </w:rPr>
      </w:pPr>
    </w:p>
    <w:p w:rsidR="007565D9" w:rsidP="002779D4" w:rsidRDefault="007565D9" w14:paraId="1793A4A5" w14:textId="77777777">
      <w:pPr>
        <w:pStyle w:val="TableText-IPR"/>
        <w:jc w:val="center"/>
        <w:rPr>
          <w:sz w:val="22"/>
          <w:szCs w:val="24"/>
          <w:lang w:val="es-ES"/>
        </w:rPr>
        <w:sectPr w:rsidR="007565D9" w:rsidSect="00F626E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474DC9" w:rsidR="001E6701" w:rsidP="00B15289" w:rsidRDefault="001E6701" w14:paraId="1D8D5B41" w14:textId="77777777">
      <w:pPr>
        <w:widowControl w:val="0"/>
        <w:spacing w:after="240" w:line="240" w:lineRule="auto"/>
        <w:outlineLvl w:val="0"/>
        <w:rPr>
          <w:rFonts w:ascii="Calibri" w:hAnsi="Calibri" w:eastAsia="Times New Roman" w:cs="Times New Roman"/>
        </w:rPr>
      </w:pPr>
      <w:r w:rsidRPr="00474DC9">
        <w:rPr>
          <w:rFonts w:ascii="Calibri" w:hAnsi="Calibri" w:eastAsia="Times New Roman" w:cs="Times New Roman"/>
          <w:b/>
          <w:bCs/>
        </w:rPr>
        <w:lastRenderedPageBreak/>
        <w:t>SECTION 17 [7 U.S.C. 2026] LEGISLATION</w:t>
      </w:r>
    </w:p>
    <w:p w:rsidRPr="00474DC9" w:rsidR="0053115D" w:rsidP="00B15289" w:rsidRDefault="001E6701" w14:paraId="217C6DEE" w14:textId="77777777">
      <w:pPr>
        <w:widowControl w:val="0"/>
        <w:spacing w:before="120" w:after="120" w:line="240" w:lineRule="auto"/>
        <w:rPr>
          <w:rFonts w:ascii="Calibri" w:hAnsi="Calibri" w:eastAsia="Times New Roman" w:cs="Times New Roman"/>
        </w:rPr>
      </w:pPr>
      <w:r w:rsidRPr="00474DC9">
        <w:rPr>
          <w:rFonts w:ascii="Calibri" w:hAnsi="Calibri" w:eastAsia="Times New Roman" w:cs="Times New Roman"/>
        </w:rPr>
        <w:t xml:space="preserve">RESEARCH, DEMONSTRATION, AND EVALUATIONS SEC. 17. [7 U.S.C. 2026] </w:t>
      </w:r>
    </w:p>
    <w:p w:rsidRPr="00474DC9" w:rsidR="001E6701" w:rsidP="00ED7572" w:rsidRDefault="001E6701" w14:paraId="39994770" w14:textId="6B518E3D">
      <w:pPr>
        <w:widowControl w:val="0"/>
        <w:numPr>
          <w:ilvl w:val="0"/>
          <w:numId w:val="9"/>
        </w:numPr>
        <w:tabs>
          <w:tab w:val="left" w:pos="360"/>
        </w:tabs>
        <w:spacing w:before="120" w:after="120" w:line="240" w:lineRule="auto"/>
        <w:rPr>
          <w:rFonts w:ascii="Calibri" w:hAnsi="Calibri" w:eastAsia="Times New Roman" w:cs="Times New Roman"/>
        </w:rPr>
      </w:pPr>
      <w:r w:rsidRPr="00474DC9">
        <w:rPr>
          <w:rFonts w:ascii="Calibri" w:hAnsi="Calibri" w:eastAsia="Times New Roman" w:cs="Times New Roman"/>
        </w:rPr>
        <w:t>COOPERATION WITH PROGRAM RESEARCH AND EVALUATION. — Subject to the requirements of this Act, including protections under section 11(e)(8), States, State agencies,</w:t>
      </w:r>
      <w:r w:rsidRPr="00474DC9" w:rsidR="00B15289">
        <w:rPr>
          <w:rFonts w:ascii="Calibri" w:hAnsi="Calibri" w:eastAsia="Times New Roman" w:cs="Times New Roman"/>
        </w:rPr>
        <w:t xml:space="preserve"> </w:t>
      </w:r>
      <w:r w:rsidRPr="00474DC9">
        <w:rPr>
          <w:rFonts w:ascii="Calibri" w:hAnsi="Calibri" w:eastAsia="Times New Roman" w:cs="Times New Roman"/>
        </w:rPr>
        <w:t>local agencies, institutions, facilities such as data consortiums, and contractors participating in programs authorized under this Act shall—</w:t>
      </w:r>
    </w:p>
    <w:p w:rsidRPr="00474DC9" w:rsidR="006F3C95" w:rsidP="006F3C95" w:rsidRDefault="001E6701" w14:paraId="0483CF5A" w14:textId="77777777">
      <w:pPr>
        <w:widowControl w:val="0"/>
        <w:numPr>
          <w:ilvl w:val="0"/>
          <w:numId w:val="31"/>
        </w:numPr>
        <w:tabs>
          <w:tab w:val="left" w:pos="1080"/>
        </w:tabs>
        <w:spacing w:before="120" w:after="120" w:line="240" w:lineRule="auto"/>
        <w:ind w:left="720" w:hanging="360"/>
        <w:rPr>
          <w:rFonts w:ascii="Calibri" w:hAnsi="Calibri" w:eastAsia="Times New Roman" w:cstheme="majorHAnsi"/>
        </w:rPr>
      </w:pPr>
      <w:r w:rsidRPr="00474DC9">
        <w:rPr>
          <w:rFonts w:ascii="Calibri" w:hAnsi="Calibri" w:eastAsia="Times New Roman" w:cstheme="majorHAnsi"/>
        </w:rPr>
        <w:t>cooperate with officials and contractors acting on behalf of the Secretary in the conduct of evaluations and studies under this Act; and</w:t>
      </w:r>
    </w:p>
    <w:p w:rsidRPr="00474DC9" w:rsidR="0038207B" w:rsidP="006F3C95" w:rsidRDefault="001E6701" w14:paraId="7BA7B082" w14:textId="7B9B010A">
      <w:pPr>
        <w:widowControl w:val="0"/>
        <w:numPr>
          <w:ilvl w:val="0"/>
          <w:numId w:val="31"/>
        </w:numPr>
        <w:tabs>
          <w:tab w:val="left" w:pos="1080"/>
        </w:tabs>
        <w:spacing w:before="120" w:after="120" w:line="240" w:lineRule="auto"/>
        <w:ind w:left="720" w:hanging="360"/>
        <w:rPr>
          <w:rFonts w:ascii="Calibri" w:hAnsi="Calibri" w:eastAsia="Times New Roman" w:cstheme="majorHAnsi"/>
        </w:rPr>
      </w:pPr>
      <w:r w:rsidRPr="00474DC9">
        <w:rPr>
          <w:rFonts w:ascii="Calibri" w:hAnsi="Calibri" w:eastAsia="Times New Roman" w:cstheme="majorHAnsi"/>
        </w:rPr>
        <w:t xml:space="preserve">submit information at such time and in such manner as the Secretary may require. </w:t>
      </w:r>
    </w:p>
    <w:sectPr w:rsidRPr="00474DC9" w:rsidR="0038207B" w:rsidSect="00F626E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F9FA" w14:textId="77777777" w:rsidR="00093845" w:rsidRDefault="00093845" w:rsidP="00D5473C">
      <w:pPr>
        <w:spacing w:after="0" w:line="240" w:lineRule="auto"/>
      </w:pPr>
      <w:r>
        <w:separator/>
      </w:r>
    </w:p>
  </w:endnote>
  <w:endnote w:type="continuationSeparator" w:id="0">
    <w:p w14:paraId="47C8B74A" w14:textId="77777777" w:rsidR="00093845" w:rsidRDefault="00093845" w:rsidP="00D5473C">
      <w:pPr>
        <w:spacing w:after="0" w:line="240" w:lineRule="auto"/>
      </w:pPr>
      <w:r>
        <w:continuationSeparator/>
      </w:r>
    </w:p>
  </w:endnote>
  <w:endnote w:type="continuationNotice" w:id="1">
    <w:p w14:paraId="704F5999" w14:textId="77777777" w:rsidR="00093845" w:rsidRDefault="00093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95038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D7103" w14:textId="1A03B9D1" w:rsidR="007565D9" w:rsidRPr="008F7675" w:rsidRDefault="005B6F2F" w:rsidP="00474DC9">
        <w:pPr>
          <w:pBdr>
            <w:top w:val="single" w:sz="8" w:space="1" w:color="B12732"/>
          </w:pBdr>
          <w:tabs>
            <w:tab w:val="right" w:pos="9360"/>
          </w:tabs>
          <w:spacing w:after="0"/>
          <w:rPr>
            <w:sz w:val="20"/>
            <w:szCs w:val="20"/>
          </w:rPr>
        </w:pPr>
        <w:sdt>
          <w:sdtPr>
            <w:rPr>
              <w:rStyle w:val="FooterTitle-IPRChar"/>
              <w:rFonts w:eastAsiaTheme="minorHAnsi"/>
              <w:szCs w:val="20"/>
            </w:rPr>
            <w:id w:val="-219289657"/>
            <w:docPartObj>
              <w:docPartGallery w:val="Page Numbers (Bottom of Page)"/>
              <w:docPartUnique/>
            </w:docPartObj>
          </w:sdtPr>
          <w:sdtEndPr>
            <w:rPr>
              <w:rStyle w:val="FooterTitle-IPRChar"/>
            </w:rPr>
          </w:sdtEndPr>
          <w:sdtContent>
            <w:r w:rsidR="007565D9">
              <w:rPr>
                <w:rStyle w:val="FooterTitle-IPRChar"/>
                <w:rFonts w:eastAsiaTheme="minorHAnsi"/>
                <w:szCs w:val="20"/>
              </w:rPr>
              <w:t xml:space="preserve">Best Practices in D-SNAP Operations and Planning, </w:t>
            </w:r>
            <w:r w:rsidR="007565D9" w:rsidRPr="000C6486">
              <w:rPr>
                <w:rStyle w:val="FooterTitle-IPRChar"/>
                <w:rFonts w:eastAsiaTheme="minorHAnsi"/>
                <w:szCs w:val="20"/>
              </w:rPr>
              <w:t>A</w:t>
            </w:r>
            <w:r w:rsidR="007565D9">
              <w:rPr>
                <w:rStyle w:val="FooterTitle-IPRChar"/>
                <w:rFonts w:eastAsiaTheme="minorHAnsi"/>
                <w:szCs w:val="20"/>
              </w:rPr>
              <w:t>ttachment</w:t>
            </w:r>
            <w:r w:rsidR="007565D9" w:rsidRPr="000C6486">
              <w:rPr>
                <w:rStyle w:val="FooterTitle-IPRChar"/>
                <w:rFonts w:eastAsiaTheme="minorHAnsi"/>
                <w:szCs w:val="20"/>
              </w:rPr>
              <w:t xml:space="preserve"> A.</w:t>
            </w:r>
            <w:r w:rsidR="007565D9">
              <w:rPr>
                <w:rStyle w:val="FooterTitle-IPRChar"/>
                <w:rFonts w:eastAsiaTheme="minorHAnsi"/>
                <w:szCs w:val="20"/>
              </w:rPr>
              <w:t xml:space="preserve"> Legal Authority Statutes and Regulations</w:t>
            </w:r>
            <w:r w:rsidR="007565D9" w:rsidRPr="008F7675">
              <w:rPr>
                <w:rStyle w:val="FooterTitle-IPRChar"/>
                <w:rFonts w:eastAsiaTheme="minorHAnsi"/>
                <w:szCs w:val="20"/>
              </w:rPr>
              <w:tab/>
            </w:r>
            <w:r w:rsidR="007565D9">
              <w:rPr>
                <w:rStyle w:val="FooterTitle-IPRChar"/>
                <w:rFonts w:eastAsiaTheme="minorHAnsi"/>
                <w:szCs w:val="20"/>
              </w:rPr>
              <w:t>A-</w:t>
            </w:r>
            <w:r w:rsidR="007565D9" w:rsidRPr="008F7675">
              <w:rPr>
                <w:rStyle w:val="FooterTitle-IPRChar"/>
                <w:rFonts w:eastAsiaTheme="minorHAnsi"/>
                <w:szCs w:val="20"/>
              </w:rPr>
              <w:fldChar w:fldCharType="begin"/>
            </w:r>
            <w:r w:rsidR="007565D9" w:rsidRPr="008F7675">
              <w:rPr>
                <w:rStyle w:val="FooterTitle-IPRChar"/>
                <w:rFonts w:eastAsiaTheme="minorHAnsi"/>
                <w:szCs w:val="20"/>
              </w:rPr>
              <w:instrText xml:space="preserve"> PAGE   \* MERGEFORMAT </w:instrText>
            </w:r>
            <w:r w:rsidR="007565D9" w:rsidRPr="008F7675">
              <w:rPr>
                <w:rStyle w:val="FooterTitle-IPRChar"/>
                <w:rFonts w:eastAsiaTheme="minorHAnsi"/>
                <w:szCs w:val="20"/>
              </w:rPr>
              <w:fldChar w:fldCharType="separate"/>
            </w:r>
            <w:r w:rsidR="00115B6D">
              <w:rPr>
                <w:rStyle w:val="FooterTitle-IPRChar"/>
                <w:rFonts w:eastAsiaTheme="minorHAnsi"/>
                <w:noProof/>
                <w:szCs w:val="20"/>
              </w:rPr>
              <w:t>1</w:t>
            </w:r>
            <w:r w:rsidR="007565D9" w:rsidRPr="008F7675">
              <w:rPr>
                <w:rStyle w:val="FooterTitle-IPRChar"/>
                <w:rFonts w:eastAsiaTheme="minorHAnsi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187E" w14:textId="77777777" w:rsidR="00093845" w:rsidRDefault="00093845" w:rsidP="00D5473C">
      <w:pPr>
        <w:spacing w:after="0" w:line="240" w:lineRule="auto"/>
      </w:pPr>
      <w:r>
        <w:separator/>
      </w:r>
    </w:p>
  </w:footnote>
  <w:footnote w:type="continuationSeparator" w:id="0">
    <w:p w14:paraId="108ABE58" w14:textId="77777777" w:rsidR="00093845" w:rsidRDefault="00093845" w:rsidP="00D5473C">
      <w:pPr>
        <w:spacing w:after="0" w:line="240" w:lineRule="auto"/>
      </w:pPr>
      <w:r>
        <w:continuationSeparator/>
      </w:r>
    </w:p>
  </w:footnote>
  <w:footnote w:type="continuationNotice" w:id="1">
    <w:p w14:paraId="3293F907" w14:textId="77777777" w:rsidR="00093845" w:rsidRDefault="00093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757D"/>
    <w:multiLevelType w:val="hybridMultilevel"/>
    <w:tmpl w:val="A9581DAC"/>
    <w:lvl w:ilvl="0" w:tplc="CCD0EBE6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DCE29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FC6EB8C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689EF72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D129A7C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AB4AD1A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C0C75B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46C083A0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7D24BD8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" w15:restartNumberingAfterBreak="0">
    <w:nsid w:val="05617ED7"/>
    <w:multiLevelType w:val="hybridMultilevel"/>
    <w:tmpl w:val="BC408188"/>
    <w:lvl w:ilvl="0" w:tplc="A718DFA4">
      <w:start w:val="1"/>
      <w:numFmt w:val="upperRoman"/>
      <w:lvlText w:val="(%1)"/>
      <w:lvlJc w:val="left"/>
      <w:pPr>
        <w:ind w:left="499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DCCAAD2C">
      <w:start w:val="1"/>
      <w:numFmt w:val="bullet"/>
      <w:lvlText w:val="•"/>
      <w:lvlJc w:val="left"/>
      <w:pPr>
        <w:ind w:left="1447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2395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3343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4291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5239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6187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7135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8083" w:hanging="299"/>
      </w:pPr>
      <w:rPr>
        <w:rFonts w:hint="default"/>
      </w:rPr>
    </w:lvl>
  </w:abstractNum>
  <w:abstractNum w:abstractNumId="2" w15:restartNumberingAfterBreak="0">
    <w:nsid w:val="0D44260D"/>
    <w:multiLevelType w:val="hybridMultilevel"/>
    <w:tmpl w:val="B8B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09DD"/>
    <w:multiLevelType w:val="hybridMultilevel"/>
    <w:tmpl w:val="39724B4E"/>
    <w:lvl w:ilvl="0" w:tplc="F4BEDB22">
      <w:start w:val="1"/>
      <w:numFmt w:val="decimal"/>
      <w:lvlText w:val="(%1)"/>
      <w:lvlJc w:val="left"/>
      <w:pPr>
        <w:ind w:left="100" w:hanging="339"/>
      </w:pPr>
      <w:rPr>
        <w:rFonts w:ascii="Calibri" w:eastAsia="Times New Roman" w:hAnsi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3D1"/>
    <w:multiLevelType w:val="hybridMultilevel"/>
    <w:tmpl w:val="35F67004"/>
    <w:lvl w:ilvl="0" w:tplc="AAEEF164">
      <w:start w:val="1"/>
      <w:numFmt w:val="decimal"/>
      <w:lvlText w:val="%1."/>
      <w:lvlJc w:val="left"/>
      <w:pPr>
        <w:ind w:left="1080" w:hanging="360"/>
      </w:pPr>
      <w:rPr>
        <w:rFonts w:hint="default"/>
        <w:color w:val="B127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7544E"/>
    <w:multiLevelType w:val="hybridMultilevel"/>
    <w:tmpl w:val="7D162FA6"/>
    <w:lvl w:ilvl="0" w:tplc="5CF21F8E">
      <w:start w:val="3"/>
      <w:numFmt w:val="lowerLetter"/>
      <w:lvlText w:val="(%1)"/>
      <w:lvlJc w:val="left"/>
      <w:pPr>
        <w:ind w:left="100" w:hanging="325"/>
      </w:pPr>
      <w:rPr>
        <w:rFonts w:ascii="Calibri" w:eastAsia="Times New Roman" w:hAnsi="Calibri" w:hint="default"/>
        <w:sz w:val="22"/>
        <w:szCs w:val="22"/>
      </w:rPr>
    </w:lvl>
    <w:lvl w:ilvl="1" w:tplc="F4BEDB22">
      <w:start w:val="1"/>
      <w:numFmt w:val="decimal"/>
      <w:lvlText w:val="(%2)"/>
      <w:lvlJc w:val="left"/>
      <w:pPr>
        <w:ind w:left="100" w:hanging="339"/>
      </w:pPr>
      <w:rPr>
        <w:rFonts w:ascii="Calibri" w:eastAsia="Times New Roman" w:hAnsi="Calibri" w:hint="default"/>
        <w:sz w:val="22"/>
        <w:szCs w:val="22"/>
      </w:rPr>
    </w:lvl>
    <w:lvl w:ilvl="2" w:tplc="44CA6A02">
      <w:start w:val="1"/>
      <w:numFmt w:val="upperLetter"/>
      <w:lvlText w:val="(%3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3" w:tplc="5EAC6674">
      <w:start w:val="1"/>
      <w:numFmt w:val="bullet"/>
      <w:lvlText w:val="•"/>
      <w:lvlJc w:val="left"/>
      <w:pPr>
        <w:ind w:left="2489" w:hanging="394"/>
      </w:pPr>
      <w:rPr>
        <w:rFonts w:hint="default"/>
      </w:rPr>
    </w:lvl>
    <w:lvl w:ilvl="4" w:tplc="0ECE7114">
      <w:start w:val="1"/>
      <w:numFmt w:val="bullet"/>
      <w:lvlText w:val="•"/>
      <w:lvlJc w:val="left"/>
      <w:pPr>
        <w:ind w:left="3488" w:hanging="394"/>
      </w:pPr>
      <w:rPr>
        <w:rFonts w:hint="default"/>
      </w:rPr>
    </w:lvl>
    <w:lvl w:ilvl="5" w:tplc="80C81628">
      <w:start w:val="1"/>
      <w:numFmt w:val="bullet"/>
      <w:lvlText w:val="•"/>
      <w:lvlJc w:val="left"/>
      <w:pPr>
        <w:ind w:left="4486" w:hanging="394"/>
      </w:pPr>
      <w:rPr>
        <w:rFonts w:hint="default"/>
      </w:rPr>
    </w:lvl>
    <w:lvl w:ilvl="6" w:tplc="5D9CAA6A">
      <w:start w:val="1"/>
      <w:numFmt w:val="bullet"/>
      <w:lvlText w:val="•"/>
      <w:lvlJc w:val="left"/>
      <w:pPr>
        <w:ind w:left="5485" w:hanging="394"/>
      </w:pPr>
      <w:rPr>
        <w:rFonts w:hint="default"/>
      </w:rPr>
    </w:lvl>
    <w:lvl w:ilvl="7" w:tplc="393C31C6">
      <w:start w:val="1"/>
      <w:numFmt w:val="bullet"/>
      <w:lvlText w:val="•"/>
      <w:lvlJc w:val="left"/>
      <w:pPr>
        <w:ind w:left="6484" w:hanging="394"/>
      </w:pPr>
      <w:rPr>
        <w:rFonts w:hint="default"/>
      </w:rPr>
    </w:lvl>
    <w:lvl w:ilvl="8" w:tplc="D2F21810">
      <w:start w:val="1"/>
      <w:numFmt w:val="bullet"/>
      <w:lvlText w:val="•"/>
      <w:lvlJc w:val="left"/>
      <w:pPr>
        <w:ind w:left="7482" w:hanging="394"/>
      </w:pPr>
      <w:rPr>
        <w:rFonts w:hint="default"/>
      </w:rPr>
    </w:lvl>
  </w:abstractNum>
  <w:abstractNum w:abstractNumId="6" w15:restartNumberingAfterBreak="0">
    <w:nsid w:val="14AD6165"/>
    <w:multiLevelType w:val="hybridMultilevel"/>
    <w:tmpl w:val="F3EE8CEA"/>
    <w:lvl w:ilvl="0" w:tplc="92B83400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2CDC7DB8">
      <w:start w:val="1"/>
      <w:numFmt w:val="bullet"/>
      <w:lvlText w:val="•"/>
      <w:lvlJc w:val="left"/>
      <w:pPr>
        <w:ind w:left="1036" w:hanging="299"/>
      </w:pPr>
      <w:rPr>
        <w:rFonts w:hint="default"/>
      </w:rPr>
    </w:lvl>
    <w:lvl w:ilvl="2" w:tplc="63C041D6">
      <w:start w:val="1"/>
      <w:numFmt w:val="bullet"/>
      <w:lvlText w:val="•"/>
      <w:lvlJc w:val="left"/>
      <w:pPr>
        <w:ind w:left="1972" w:hanging="299"/>
      </w:pPr>
      <w:rPr>
        <w:rFonts w:hint="default"/>
      </w:rPr>
    </w:lvl>
    <w:lvl w:ilvl="3" w:tplc="2746EC66">
      <w:start w:val="1"/>
      <w:numFmt w:val="bullet"/>
      <w:lvlText w:val="•"/>
      <w:lvlJc w:val="left"/>
      <w:pPr>
        <w:ind w:left="2908" w:hanging="299"/>
      </w:pPr>
      <w:rPr>
        <w:rFonts w:hint="default"/>
      </w:rPr>
    </w:lvl>
    <w:lvl w:ilvl="4" w:tplc="945AA408">
      <w:start w:val="1"/>
      <w:numFmt w:val="bullet"/>
      <w:lvlText w:val="•"/>
      <w:lvlJc w:val="left"/>
      <w:pPr>
        <w:ind w:left="3844" w:hanging="299"/>
      </w:pPr>
      <w:rPr>
        <w:rFonts w:hint="default"/>
      </w:rPr>
    </w:lvl>
    <w:lvl w:ilvl="5" w:tplc="2F6A3C2E">
      <w:start w:val="1"/>
      <w:numFmt w:val="bullet"/>
      <w:lvlText w:val="•"/>
      <w:lvlJc w:val="left"/>
      <w:pPr>
        <w:ind w:left="4780" w:hanging="299"/>
      </w:pPr>
      <w:rPr>
        <w:rFonts w:hint="default"/>
      </w:rPr>
    </w:lvl>
    <w:lvl w:ilvl="6" w:tplc="33025B5A">
      <w:start w:val="1"/>
      <w:numFmt w:val="bullet"/>
      <w:lvlText w:val="•"/>
      <w:lvlJc w:val="left"/>
      <w:pPr>
        <w:ind w:left="5716" w:hanging="299"/>
      </w:pPr>
      <w:rPr>
        <w:rFonts w:hint="default"/>
      </w:rPr>
    </w:lvl>
    <w:lvl w:ilvl="7" w:tplc="FCFCE716">
      <w:start w:val="1"/>
      <w:numFmt w:val="bullet"/>
      <w:lvlText w:val="•"/>
      <w:lvlJc w:val="left"/>
      <w:pPr>
        <w:ind w:left="6652" w:hanging="299"/>
      </w:pPr>
      <w:rPr>
        <w:rFonts w:hint="default"/>
      </w:rPr>
    </w:lvl>
    <w:lvl w:ilvl="8" w:tplc="EC146F68">
      <w:start w:val="1"/>
      <w:numFmt w:val="bullet"/>
      <w:lvlText w:val="•"/>
      <w:lvlJc w:val="left"/>
      <w:pPr>
        <w:ind w:left="7588" w:hanging="299"/>
      </w:pPr>
      <w:rPr>
        <w:rFonts w:hint="default"/>
      </w:rPr>
    </w:lvl>
  </w:abstractNum>
  <w:abstractNum w:abstractNumId="7" w15:restartNumberingAfterBreak="0">
    <w:nsid w:val="18FD5E5F"/>
    <w:multiLevelType w:val="hybridMultilevel"/>
    <w:tmpl w:val="39724B4E"/>
    <w:lvl w:ilvl="0" w:tplc="F4BEDB22">
      <w:start w:val="1"/>
      <w:numFmt w:val="decimal"/>
      <w:lvlText w:val="(%1)"/>
      <w:lvlJc w:val="left"/>
      <w:pPr>
        <w:ind w:left="100" w:hanging="339"/>
      </w:pPr>
      <w:rPr>
        <w:rFonts w:ascii="Calibri" w:eastAsia="Times New Roman" w:hAnsi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2ED8"/>
    <w:multiLevelType w:val="hybridMultilevel"/>
    <w:tmpl w:val="AA3E8A16"/>
    <w:lvl w:ilvl="0" w:tplc="0784982C">
      <w:start w:val="1"/>
      <w:numFmt w:val="lowerRoman"/>
      <w:lvlText w:val="(%1)"/>
      <w:lvlJc w:val="left"/>
      <w:pPr>
        <w:ind w:left="386" w:hanging="286"/>
      </w:pPr>
      <w:rPr>
        <w:rFonts w:ascii="Calibri" w:eastAsia="Times New Roman" w:hAnsi="Calibri" w:hint="default"/>
        <w:sz w:val="22"/>
        <w:szCs w:val="22"/>
      </w:rPr>
    </w:lvl>
    <w:lvl w:ilvl="1" w:tplc="4866BFDE">
      <w:start w:val="1"/>
      <w:numFmt w:val="bullet"/>
      <w:lvlText w:val="•"/>
      <w:lvlJc w:val="left"/>
      <w:pPr>
        <w:ind w:left="1293" w:hanging="286"/>
      </w:pPr>
      <w:rPr>
        <w:rFonts w:hint="default"/>
      </w:rPr>
    </w:lvl>
    <w:lvl w:ilvl="2" w:tplc="29C25078">
      <w:start w:val="1"/>
      <w:numFmt w:val="bullet"/>
      <w:lvlText w:val="•"/>
      <w:lvlJc w:val="left"/>
      <w:pPr>
        <w:ind w:left="2200" w:hanging="286"/>
      </w:pPr>
      <w:rPr>
        <w:rFonts w:hint="default"/>
      </w:rPr>
    </w:lvl>
    <w:lvl w:ilvl="3" w:tplc="7138EA76">
      <w:start w:val="1"/>
      <w:numFmt w:val="bullet"/>
      <w:lvlText w:val="•"/>
      <w:lvlJc w:val="left"/>
      <w:pPr>
        <w:ind w:left="3108" w:hanging="286"/>
      </w:pPr>
      <w:rPr>
        <w:rFonts w:hint="default"/>
      </w:rPr>
    </w:lvl>
    <w:lvl w:ilvl="4" w:tplc="63B0BAA2">
      <w:start w:val="1"/>
      <w:numFmt w:val="bullet"/>
      <w:lvlText w:val="•"/>
      <w:lvlJc w:val="left"/>
      <w:pPr>
        <w:ind w:left="4015" w:hanging="286"/>
      </w:pPr>
      <w:rPr>
        <w:rFonts w:hint="default"/>
      </w:rPr>
    </w:lvl>
    <w:lvl w:ilvl="5" w:tplc="728CBE8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0CB25DD4">
      <w:start w:val="1"/>
      <w:numFmt w:val="bullet"/>
      <w:lvlText w:val="•"/>
      <w:lvlJc w:val="left"/>
      <w:pPr>
        <w:ind w:left="5830" w:hanging="286"/>
      </w:pPr>
      <w:rPr>
        <w:rFonts w:hint="default"/>
      </w:rPr>
    </w:lvl>
    <w:lvl w:ilvl="7" w:tplc="0AFA98AC">
      <w:start w:val="1"/>
      <w:numFmt w:val="bullet"/>
      <w:lvlText w:val="•"/>
      <w:lvlJc w:val="left"/>
      <w:pPr>
        <w:ind w:left="6737" w:hanging="286"/>
      </w:pPr>
      <w:rPr>
        <w:rFonts w:hint="default"/>
      </w:rPr>
    </w:lvl>
    <w:lvl w:ilvl="8" w:tplc="98686196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10" w15:restartNumberingAfterBreak="0">
    <w:nsid w:val="256E3737"/>
    <w:multiLevelType w:val="hybridMultilevel"/>
    <w:tmpl w:val="7C7E6524"/>
    <w:lvl w:ilvl="0" w:tplc="44CA6A02">
      <w:start w:val="1"/>
      <w:numFmt w:val="upperLetter"/>
      <w:lvlText w:val="(%1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C5EB1"/>
    <w:multiLevelType w:val="hybridMultilevel"/>
    <w:tmpl w:val="488CA062"/>
    <w:lvl w:ilvl="0" w:tplc="6902E77A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EC71C4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EEBAEAC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F36293B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3EA7138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1F2DBD8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9182CD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5F8CD3F2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7EF2684A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2" w15:restartNumberingAfterBreak="0">
    <w:nsid w:val="2A1C2AB3"/>
    <w:multiLevelType w:val="hybridMultilevel"/>
    <w:tmpl w:val="AAC6E020"/>
    <w:lvl w:ilvl="0" w:tplc="6B96B856">
      <w:start w:val="1"/>
      <w:numFmt w:val="lowerRoman"/>
      <w:lvlText w:val="(%1)"/>
      <w:lvlJc w:val="left"/>
      <w:pPr>
        <w:ind w:left="100" w:hanging="288"/>
      </w:pPr>
      <w:rPr>
        <w:rFonts w:ascii="Calibri" w:eastAsia="Times New Roman" w:hAnsi="Calibri" w:hint="default"/>
        <w:sz w:val="22"/>
        <w:szCs w:val="22"/>
      </w:rPr>
    </w:lvl>
    <w:lvl w:ilvl="1" w:tplc="E412489E">
      <w:start w:val="1"/>
      <w:numFmt w:val="upperRoman"/>
      <w:lvlText w:val="(%2)"/>
      <w:lvlJc w:val="left"/>
      <w:pPr>
        <w:ind w:left="100" w:hanging="300"/>
      </w:pPr>
      <w:rPr>
        <w:rFonts w:ascii="Calibri" w:eastAsia="Times New Roman" w:hAnsi="Calibri" w:hint="default"/>
        <w:spacing w:val="1"/>
        <w:sz w:val="22"/>
        <w:szCs w:val="22"/>
      </w:rPr>
    </w:lvl>
    <w:lvl w:ilvl="2" w:tplc="E0B62E6E">
      <w:start w:val="1"/>
      <w:numFmt w:val="bullet"/>
      <w:lvlText w:val="•"/>
      <w:lvlJc w:val="left"/>
      <w:pPr>
        <w:ind w:left="1972" w:hanging="300"/>
      </w:pPr>
      <w:rPr>
        <w:rFonts w:hint="default"/>
      </w:rPr>
    </w:lvl>
    <w:lvl w:ilvl="3" w:tplc="974A5A00">
      <w:start w:val="1"/>
      <w:numFmt w:val="bullet"/>
      <w:lvlText w:val="•"/>
      <w:lvlJc w:val="left"/>
      <w:pPr>
        <w:ind w:left="2908" w:hanging="300"/>
      </w:pPr>
      <w:rPr>
        <w:rFonts w:hint="default"/>
      </w:rPr>
    </w:lvl>
    <w:lvl w:ilvl="4" w:tplc="3C2E2238">
      <w:start w:val="1"/>
      <w:numFmt w:val="bullet"/>
      <w:lvlText w:val="•"/>
      <w:lvlJc w:val="left"/>
      <w:pPr>
        <w:ind w:left="3844" w:hanging="300"/>
      </w:pPr>
      <w:rPr>
        <w:rFonts w:hint="default"/>
      </w:rPr>
    </w:lvl>
    <w:lvl w:ilvl="5" w:tplc="49F82610">
      <w:start w:val="1"/>
      <w:numFmt w:val="bullet"/>
      <w:lvlText w:val="•"/>
      <w:lvlJc w:val="left"/>
      <w:pPr>
        <w:ind w:left="4780" w:hanging="300"/>
      </w:pPr>
      <w:rPr>
        <w:rFonts w:hint="default"/>
      </w:rPr>
    </w:lvl>
    <w:lvl w:ilvl="6" w:tplc="8B1E97DC">
      <w:start w:val="1"/>
      <w:numFmt w:val="bullet"/>
      <w:lvlText w:val="•"/>
      <w:lvlJc w:val="left"/>
      <w:pPr>
        <w:ind w:left="5716" w:hanging="300"/>
      </w:pPr>
      <w:rPr>
        <w:rFonts w:hint="default"/>
      </w:rPr>
    </w:lvl>
    <w:lvl w:ilvl="7" w:tplc="736093A0">
      <w:start w:val="1"/>
      <w:numFmt w:val="bullet"/>
      <w:lvlText w:val="•"/>
      <w:lvlJc w:val="left"/>
      <w:pPr>
        <w:ind w:left="6652" w:hanging="300"/>
      </w:pPr>
      <w:rPr>
        <w:rFonts w:hint="default"/>
      </w:rPr>
    </w:lvl>
    <w:lvl w:ilvl="8" w:tplc="CEF8B6FC">
      <w:start w:val="1"/>
      <w:numFmt w:val="bullet"/>
      <w:lvlText w:val="•"/>
      <w:lvlJc w:val="left"/>
      <w:pPr>
        <w:ind w:left="7588" w:hanging="300"/>
      </w:pPr>
      <w:rPr>
        <w:rFonts w:hint="default"/>
      </w:rPr>
    </w:lvl>
  </w:abstractNum>
  <w:abstractNum w:abstractNumId="13" w15:restartNumberingAfterBreak="0">
    <w:nsid w:val="2E8E2B38"/>
    <w:multiLevelType w:val="hybridMultilevel"/>
    <w:tmpl w:val="63D083AC"/>
    <w:lvl w:ilvl="0" w:tplc="E626F938">
      <w:start w:val="12"/>
      <w:numFmt w:val="lowerLetter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C0C6F2BE">
      <w:start w:val="1"/>
      <w:numFmt w:val="decimal"/>
      <w:lvlText w:val="(%2)"/>
      <w:lvlJc w:val="left"/>
      <w:pPr>
        <w:ind w:left="100" w:hanging="341"/>
      </w:pPr>
      <w:rPr>
        <w:rFonts w:ascii="Calibri" w:eastAsia="Times New Roman" w:hAnsi="Calibri" w:hint="default"/>
        <w:spacing w:val="-1"/>
        <w:sz w:val="22"/>
        <w:szCs w:val="22"/>
      </w:rPr>
    </w:lvl>
    <w:lvl w:ilvl="2" w:tplc="866ED316">
      <w:start w:val="1"/>
      <w:numFmt w:val="upperLetter"/>
      <w:lvlText w:val="(%3)"/>
      <w:lvlJc w:val="left"/>
      <w:pPr>
        <w:ind w:left="100" w:hanging="392"/>
      </w:pPr>
      <w:rPr>
        <w:rFonts w:ascii="Calibri" w:eastAsia="Times New Roman" w:hAnsi="Calibri" w:cstheme="majorHAnsi" w:hint="default"/>
        <w:sz w:val="22"/>
        <w:szCs w:val="22"/>
      </w:rPr>
    </w:lvl>
    <w:lvl w:ilvl="3" w:tplc="9A6E01F8">
      <w:start w:val="1"/>
      <w:numFmt w:val="bullet"/>
      <w:lvlText w:val="•"/>
      <w:lvlJc w:val="left"/>
      <w:pPr>
        <w:ind w:left="2908" w:hanging="392"/>
      </w:pPr>
      <w:rPr>
        <w:rFonts w:hint="default"/>
      </w:rPr>
    </w:lvl>
    <w:lvl w:ilvl="4" w:tplc="E8BE4740">
      <w:start w:val="1"/>
      <w:numFmt w:val="bullet"/>
      <w:lvlText w:val="•"/>
      <w:lvlJc w:val="left"/>
      <w:pPr>
        <w:ind w:left="3844" w:hanging="392"/>
      </w:pPr>
      <w:rPr>
        <w:rFonts w:hint="default"/>
      </w:rPr>
    </w:lvl>
    <w:lvl w:ilvl="5" w:tplc="EDB0265A">
      <w:start w:val="1"/>
      <w:numFmt w:val="bullet"/>
      <w:lvlText w:val="•"/>
      <w:lvlJc w:val="left"/>
      <w:pPr>
        <w:ind w:left="4780" w:hanging="392"/>
      </w:pPr>
      <w:rPr>
        <w:rFonts w:hint="default"/>
      </w:rPr>
    </w:lvl>
    <w:lvl w:ilvl="6" w:tplc="9E1AB590">
      <w:start w:val="1"/>
      <w:numFmt w:val="bullet"/>
      <w:lvlText w:val="•"/>
      <w:lvlJc w:val="left"/>
      <w:pPr>
        <w:ind w:left="5716" w:hanging="392"/>
      </w:pPr>
      <w:rPr>
        <w:rFonts w:hint="default"/>
      </w:rPr>
    </w:lvl>
    <w:lvl w:ilvl="7" w:tplc="FD46FC64">
      <w:start w:val="1"/>
      <w:numFmt w:val="bullet"/>
      <w:lvlText w:val="•"/>
      <w:lvlJc w:val="left"/>
      <w:pPr>
        <w:ind w:left="6652" w:hanging="392"/>
      </w:pPr>
      <w:rPr>
        <w:rFonts w:hint="default"/>
      </w:rPr>
    </w:lvl>
    <w:lvl w:ilvl="8" w:tplc="48904C02">
      <w:start w:val="1"/>
      <w:numFmt w:val="bullet"/>
      <w:lvlText w:val="•"/>
      <w:lvlJc w:val="left"/>
      <w:pPr>
        <w:ind w:left="7588" w:hanging="392"/>
      </w:pPr>
      <w:rPr>
        <w:rFonts w:hint="default"/>
      </w:rPr>
    </w:lvl>
  </w:abstractNum>
  <w:abstractNum w:abstractNumId="14" w15:restartNumberingAfterBreak="0">
    <w:nsid w:val="36B50DC4"/>
    <w:multiLevelType w:val="hybridMultilevel"/>
    <w:tmpl w:val="620253AE"/>
    <w:lvl w:ilvl="0" w:tplc="CDBC5BC0">
      <w:start w:val="4"/>
      <w:numFmt w:val="upperLetter"/>
      <w:lvlText w:val="(%1)"/>
      <w:lvlJc w:val="left"/>
      <w:pPr>
        <w:ind w:left="100" w:hanging="392"/>
      </w:pPr>
      <w:rPr>
        <w:rFonts w:ascii="Calibri" w:eastAsia="Times New Roman" w:hAnsi="Calibri" w:hint="default"/>
        <w:sz w:val="22"/>
        <w:szCs w:val="22"/>
      </w:rPr>
    </w:lvl>
    <w:lvl w:ilvl="1" w:tplc="60503A3C">
      <w:start w:val="1"/>
      <w:numFmt w:val="bullet"/>
      <w:lvlText w:val="•"/>
      <w:lvlJc w:val="left"/>
      <w:pPr>
        <w:ind w:left="1044" w:hanging="392"/>
      </w:pPr>
      <w:rPr>
        <w:rFonts w:hint="default"/>
      </w:rPr>
    </w:lvl>
    <w:lvl w:ilvl="2" w:tplc="64F0A4BA">
      <w:start w:val="1"/>
      <w:numFmt w:val="bullet"/>
      <w:lvlText w:val="•"/>
      <w:lvlJc w:val="left"/>
      <w:pPr>
        <w:ind w:left="1988" w:hanging="392"/>
      </w:pPr>
      <w:rPr>
        <w:rFonts w:hint="default"/>
      </w:rPr>
    </w:lvl>
    <w:lvl w:ilvl="3" w:tplc="0E448ED8">
      <w:start w:val="1"/>
      <w:numFmt w:val="bullet"/>
      <w:lvlText w:val="•"/>
      <w:lvlJc w:val="left"/>
      <w:pPr>
        <w:ind w:left="2932" w:hanging="392"/>
      </w:pPr>
      <w:rPr>
        <w:rFonts w:hint="default"/>
      </w:rPr>
    </w:lvl>
    <w:lvl w:ilvl="4" w:tplc="70DE4DE8">
      <w:start w:val="1"/>
      <w:numFmt w:val="bullet"/>
      <w:lvlText w:val="•"/>
      <w:lvlJc w:val="left"/>
      <w:pPr>
        <w:ind w:left="3876" w:hanging="392"/>
      </w:pPr>
      <w:rPr>
        <w:rFonts w:hint="default"/>
      </w:rPr>
    </w:lvl>
    <w:lvl w:ilvl="5" w:tplc="28664F5E">
      <w:start w:val="1"/>
      <w:numFmt w:val="bullet"/>
      <w:lvlText w:val="•"/>
      <w:lvlJc w:val="left"/>
      <w:pPr>
        <w:ind w:left="4820" w:hanging="392"/>
      </w:pPr>
      <w:rPr>
        <w:rFonts w:hint="default"/>
      </w:rPr>
    </w:lvl>
    <w:lvl w:ilvl="6" w:tplc="26502FEA">
      <w:start w:val="1"/>
      <w:numFmt w:val="bullet"/>
      <w:lvlText w:val="•"/>
      <w:lvlJc w:val="left"/>
      <w:pPr>
        <w:ind w:left="5764" w:hanging="392"/>
      </w:pPr>
      <w:rPr>
        <w:rFonts w:hint="default"/>
      </w:rPr>
    </w:lvl>
    <w:lvl w:ilvl="7" w:tplc="7D5CD8D2">
      <w:start w:val="1"/>
      <w:numFmt w:val="bullet"/>
      <w:lvlText w:val="•"/>
      <w:lvlJc w:val="left"/>
      <w:pPr>
        <w:ind w:left="6708" w:hanging="392"/>
      </w:pPr>
      <w:rPr>
        <w:rFonts w:hint="default"/>
      </w:rPr>
    </w:lvl>
    <w:lvl w:ilvl="8" w:tplc="74B25E92">
      <w:start w:val="1"/>
      <w:numFmt w:val="bullet"/>
      <w:lvlText w:val="•"/>
      <w:lvlJc w:val="left"/>
      <w:pPr>
        <w:ind w:left="7652" w:hanging="392"/>
      </w:pPr>
      <w:rPr>
        <w:rFonts w:hint="default"/>
      </w:rPr>
    </w:lvl>
  </w:abstractNum>
  <w:abstractNum w:abstractNumId="15" w15:restartNumberingAfterBreak="0">
    <w:nsid w:val="39DF5F94"/>
    <w:multiLevelType w:val="hybridMultilevel"/>
    <w:tmpl w:val="BF220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212EC"/>
    <w:multiLevelType w:val="hybridMultilevel"/>
    <w:tmpl w:val="2310743E"/>
    <w:lvl w:ilvl="0" w:tplc="DFA07B4E">
      <w:start w:val="5"/>
      <w:numFmt w:val="lowerRoman"/>
      <w:lvlText w:val="(%1)"/>
      <w:lvlJc w:val="left"/>
      <w:pPr>
        <w:ind w:left="778" w:hanging="339"/>
      </w:pPr>
      <w:rPr>
        <w:rFonts w:ascii="Calibri" w:eastAsia="Times New Roman" w:hAnsi="Calibri" w:hint="default"/>
        <w:sz w:val="22"/>
        <w:szCs w:val="22"/>
      </w:rPr>
    </w:lvl>
    <w:lvl w:ilvl="1" w:tplc="65747660">
      <w:start w:val="1"/>
      <w:numFmt w:val="bullet"/>
      <w:lvlText w:val="•"/>
      <w:lvlJc w:val="left"/>
      <w:pPr>
        <w:ind w:left="1726" w:hanging="339"/>
      </w:pPr>
      <w:rPr>
        <w:rFonts w:hint="default"/>
      </w:rPr>
    </w:lvl>
    <w:lvl w:ilvl="2" w:tplc="D506FD90">
      <w:start w:val="1"/>
      <w:numFmt w:val="bullet"/>
      <w:lvlText w:val="•"/>
      <w:lvlJc w:val="left"/>
      <w:pPr>
        <w:ind w:left="2674" w:hanging="339"/>
      </w:pPr>
      <w:rPr>
        <w:rFonts w:hint="default"/>
      </w:rPr>
    </w:lvl>
    <w:lvl w:ilvl="3" w:tplc="0588AF46">
      <w:start w:val="1"/>
      <w:numFmt w:val="bullet"/>
      <w:lvlText w:val="•"/>
      <w:lvlJc w:val="left"/>
      <w:pPr>
        <w:ind w:left="3622" w:hanging="339"/>
      </w:pPr>
      <w:rPr>
        <w:rFonts w:hint="default"/>
      </w:rPr>
    </w:lvl>
    <w:lvl w:ilvl="4" w:tplc="7CEE3EEA">
      <w:start w:val="1"/>
      <w:numFmt w:val="bullet"/>
      <w:lvlText w:val="•"/>
      <w:lvlJc w:val="left"/>
      <w:pPr>
        <w:ind w:left="4570" w:hanging="339"/>
      </w:pPr>
      <w:rPr>
        <w:rFonts w:hint="default"/>
      </w:rPr>
    </w:lvl>
    <w:lvl w:ilvl="5" w:tplc="23028D5C">
      <w:start w:val="1"/>
      <w:numFmt w:val="bullet"/>
      <w:lvlText w:val="•"/>
      <w:lvlJc w:val="left"/>
      <w:pPr>
        <w:ind w:left="5518" w:hanging="339"/>
      </w:pPr>
      <w:rPr>
        <w:rFonts w:hint="default"/>
      </w:rPr>
    </w:lvl>
    <w:lvl w:ilvl="6" w:tplc="6B8EA93E">
      <w:start w:val="1"/>
      <w:numFmt w:val="bullet"/>
      <w:lvlText w:val="•"/>
      <w:lvlJc w:val="left"/>
      <w:pPr>
        <w:ind w:left="6466" w:hanging="339"/>
      </w:pPr>
      <w:rPr>
        <w:rFonts w:hint="default"/>
      </w:rPr>
    </w:lvl>
    <w:lvl w:ilvl="7" w:tplc="1A8024DE">
      <w:start w:val="1"/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E084B48A">
      <w:start w:val="1"/>
      <w:numFmt w:val="bullet"/>
      <w:lvlText w:val="•"/>
      <w:lvlJc w:val="left"/>
      <w:pPr>
        <w:ind w:left="8362" w:hanging="339"/>
      </w:pPr>
      <w:rPr>
        <w:rFonts w:hint="default"/>
      </w:rPr>
    </w:lvl>
  </w:abstractNum>
  <w:abstractNum w:abstractNumId="17" w15:restartNumberingAfterBreak="0">
    <w:nsid w:val="46A61FAC"/>
    <w:multiLevelType w:val="hybridMultilevel"/>
    <w:tmpl w:val="62F488C6"/>
    <w:lvl w:ilvl="0" w:tplc="BC742A58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C27CB736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1BD2973A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04E044B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4D27A5A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6876FEC4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6B2E431A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1F4B482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1245622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18" w15:restartNumberingAfterBreak="0">
    <w:nsid w:val="49796AC0"/>
    <w:multiLevelType w:val="hybridMultilevel"/>
    <w:tmpl w:val="D6ACFD7A"/>
    <w:lvl w:ilvl="0" w:tplc="C756CC8A">
      <w:start w:val="2"/>
      <w:numFmt w:val="upperLetter"/>
      <w:lvlText w:val="(%1)"/>
      <w:lvlJc w:val="left"/>
      <w:pPr>
        <w:ind w:left="100" w:hanging="379"/>
      </w:pPr>
      <w:rPr>
        <w:rFonts w:ascii="Calibri" w:eastAsia="Times New Roman" w:hAnsi="Calibri" w:hint="default"/>
        <w:sz w:val="22"/>
        <w:szCs w:val="22"/>
      </w:rPr>
    </w:lvl>
    <w:lvl w:ilvl="1" w:tplc="47F4F042">
      <w:start w:val="1"/>
      <w:numFmt w:val="bullet"/>
      <w:lvlText w:val="•"/>
      <w:lvlJc w:val="left"/>
      <w:pPr>
        <w:ind w:left="1046" w:hanging="379"/>
      </w:pPr>
      <w:rPr>
        <w:rFonts w:hint="default"/>
      </w:rPr>
    </w:lvl>
    <w:lvl w:ilvl="2" w:tplc="B25AB6FE">
      <w:start w:val="1"/>
      <w:numFmt w:val="bullet"/>
      <w:lvlText w:val="•"/>
      <w:lvlJc w:val="left"/>
      <w:pPr>
        <w:ind w:left="1992" w:hanging="379"/>
      </w:pPr>
      <w:rPr>
        <w:rFonts w:hint="default"/>
      </w:rPr>
    </w:lvl>
    <w:lvl w:ilvl="3" w:tplc="CBE24004">
      <w:start w:val="1"/>
      <w:numFmt w:val="bullet"/>
      <w:lvlText w:val="•"/>
      <w:lvlJc w:val="left"/>
      <w:pPr>
        <w:ind w:left="2938" w:hanging="379"/>
      </w:pPr>
      <w:rPr>
        <w:rFonts w:hint="default"/>
      </w:rPr>
    </w:lvl>
    <w:lvl w:ilvl="4" w:tplc="4F1436B2">
      <w:start w:val="1"/>
      <w:numFmt w:val="bullet"/>
      <w:lvlText w:val="•"/>
      <w:lvlJc w:val="left"/>
      <w:pPr>
        <w:ind w:left="3884" w:hanging="379"/>
      </w:pPr>
      <w:rPr>
        <w:rFonts w:hint="default"/>
      </w:rPr>
    </w:lvl>
    <w:lvl w:ilvl="5" w:tplc="C6682A70">
      <w:start w:val="1"/>
      <w:numFmt w:val="bullet"/>
      <w:lvlText w:val="•"/>
      <w:lvlJc w:val="left"/>
      <w:pPr>
        <w:ind w:left="4830" w:hanging="379"/>
      </w:pPr>
      <w:rPr>
        <w:rFonts w:hint="default"/>
      </w:rPr>
    </w:lvl>
    <w:lvl w:ilvl="6" w:tplc="620E0BB6">
      <w:start w:val="1"/>
      <w:numFmt w:val="bullet"/>
      <w:lvlText w:val="•"/>
      <w:lvlJc w:val="left"/>
      <w:pPr>
        <w:ind w:left="5776" w:hanging="379"/>
      </w:pPr>
      <w:rPr>
        <w:rFonts w:hint="default"/>
      </w:rPr>
    </w:lvl>
    <w:lvl w:ilvl="7" w:tplc="888010F0">
      <w:start w:val="1"/>
      <w:numFmt w:val="bullet"/>
      <w:lvlText w:val="•"/>
      <w:lvlJc w:val="left"/>
      <w:pPr>
        <w:ind w:left="6722" w:hanging="379"/>
      </w:pPr>
      <w:rPr>
        <w:rFonts w:hint="default"/>
      </w:rPr>
    </w:lvl>
    <w:lvl w:ilvl="8" w:tplc="11204C4E">
      <w:start w:val="1"/>
      <w:numFmt w:val="bullet"/>
      <w:lvlText w:val="•"/>
      <w:lvlJc w:val="left"/>
      <w:pPr>
        <w:ind w:left="7668" w:hanging="379"/>
      </w:pPr>
      <w:rPr>
        <w:rFonts w:hint="default"/>
      </w:rPr>
    </w:lvl>
  </w:abstractNum>
  <w:abstractNum w:abstractNumId="19" w15:restartNumberingAfterBreak="0">
    <w:nsid w:val="4B832255"/>
    <w:multiLevelType w:val="hybridMultilevel"/>
    <w:tmpl w:val="488CA062"/>
    <w:lvl w:ilvl="0" w:tplc="6902E77A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EC71C4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EEBAEAC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F36293B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3EA7138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1F2DBD8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9182CD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5F8CD3F2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7EF2684A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20" w15:restartNumberingAfterBreak="0">
    <w:nsid w:val="52CB02BC"/>
    <w:multiLevelType w:val="hybridMultilevel"/>
    <w:tmpl w:val="C6FE9C02"/>
    <w:lvl w:ilvl="0" w:tplc="930CB882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E708A59E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35A8BB8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3B743250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7946DDB6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3B00F0E6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7F0035A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DA14D71E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CB228E2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21" w15:restartNumberingAfterBreak="0">
    <w:nsid w:val="52CC26F9"/>
    <w:multiLevelType w:val="hybridMultilevel"/>
    <w:tmpl w:val="99FAAF84"/>
    <w:lvl w:ilvl="0" w:tplc="E412489E">
      <w:start w:val="1"/>
      <w:numFmt w:val="upperRoman"/>
      <w:lvlText w:val="(%1)"/>
      <w:lvlJc w:val="left"/>
      <w:pPr>
        <w:ind w:left="100" w:hanging="300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D3142"/>
    <w:multiLevelType w:val="hybridMultilevel"/>
    <w:tmpl w:val="A9581DAC"/>
    <w:lvl w:ilvl="0" w:tplc="CCD0EBE6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DCE29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FC6EB8C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689EF72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D129A7C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AB4AD1A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C0C75B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46C083A0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7D24BD8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23" w15:restartNumberingAfterBreak="0">
    <w:nsid w:val="590C7A87"/>
    <w:multiLevelType w:val="hybridMultilevel"/>
    <w:tmpl w:val="C0A4EDD6"/>
    <w:lvl w:ilvl="0" w:tplc="866ED316">
      <w:start w:val="1"/>
      <w:numFmt w:val="upperLetter"/>
      <w:lvlText w:val="(%1)"/>
      <w:lvlJc w:val="left"/>
      <w:pPr>
        <w:ind w:left="100" w:hanging="392"/>
      </w:pPr>
      <w:rPr>
        <w:rFonts w:ascii="Calibri" w:eastAsia="Times New Roman" w:hAnsi="Calibr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5084"/>
    <w:multiLevelType w:val="hybridMultilevel"/>
    <w:tmpl w:val="A30C8F00"/>
    <w:lvl w:ilvl="0" w:tplc="6A4C6664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B0A06F0E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DD104E10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23887114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53EA9F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83E2EAC8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90EACAE0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4BEAD08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903612D0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25" w15:restartNumberingAfterBreak="0">
    <w:nsid w:val="5EC4435B"/>
    <w:multiLevelType w:val="hybridMultilevel"/>
    <w:tmpl w:val="2330466A"/>
    <w:lvl w:ilvl="0" w:tplc="DE6A3DC4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26" w15:restartNumberingAfterBreak="0">
    <w:nsid w:val="616E1159"/>
    <w:multiLevelType w:val="hybridMultilevel"/>
    <w:tmpl w:val="7C7E6524"/>
    <w:lvl w:ilvl="0" w:tplc="44CA6A02">
      <w:start w:val="1"/>
      <w:numFmt w:val="upperLetter"/>
      <w:lvlText w:val="(%1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E5A04"/>
    <w:multiLevelType w:val="hybridMultilevel"/>
    <w:tmpl w:val="362ED400"/>
    <w:lvl w:ilvl="0" w:tplc="BE14BC42">
      <w:start w:val="1"/>
      <w:numFmt w:val="upperRoman"/>
      <w:lvlText w:val="(%1)"/>
      <w:lvlJc w:val="left"/>
      <w:pPr>
        <w:ind w:left="1595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20281E0E">
      <w:start w:val="1"/>
      <w:numFmt w:val="bullet"/>
      <w:lvlText w:val="•"/>
      <w:lvlJc w:val="left"/>
      <w:pPr>
        <w:ind w:left="2543" w:hanging="299"/>
      </w:pPr>
      <w:rPr>
        <w:rFonts w:hint="default"/>
      </w:rPr>
    </w:lvl>
    <w:lvl w:ilvl="2" w:tplc="4B903F8A">
      <w:start w:val="1"/>
      <w:numFmt w:val="bullet"/>
      <w:lvlText w:val="•"/>
      <w:lvlJc w:val="left"/>
      <w:pPr>
        <w:ind w:left="3491" w:hanging="299"/>
      </w:pPr>
      <w:rPr>
        <w:rFonts w:hint="default"/>
      </w:rPr>
    </w:lvl>
    <w:lvl w:ilvl="3" w:tplc="DBEA58AE">
      <w:start w:val="1"/>
      <w:numFmt w:val="bullet"/>
      <w:lvlText w:val="•"/>
      <w:lvlJc w:val="left"/>
      <w:pPr>
        <w:ind w:left="4439" w:hanging="299"/>
      </w:pPr>
      <w:rPr>
        <w:rFonts w:hint="default"/>
      </w:rPr>
    </w:lvl>
    <w:lvl w:ilvl="4" w:tplc="81D4064E">
      <w:start w:val="1"/>
      <w:numFmt w:val="bullet"/>
      <w:lvlText w:val="•"/>
      <w:lvlJc w:val="left"/>
      <w:pPr>
        <w:ind w:left="5387" w:hanging="299"/>
      </w:pPr>
      <w:rPr>
        <w:rFonts w:hint="default"/>
      </w:rPr>
    </w:lvl>
    <w:lvl w:ilvl="5" w:tplc="522612F8">
      <w:start w:val="1"/>
      <w:numFmt w:val="bullet"/>
      <w:lvlText w:val="•"/>
      <w:lvlJc w:val="left"/>
      <w:pPr>
        <w:ind w:left="6335" w:hanging="299"/>
      </w:pPr>
      <w:rPr>
        <w:rFonts w:hint="default"/>
      </w:rPr>
    </w:lvl>
    <w:lvl w:ilvl="6" w:tplc="3A28945A">
      <w:start w:val="1"/>
      <w:numFmt w:val="bullet"/>
      <w:lvlText w:val="•"/>
      <w:lvlJc w:val="left"/>
      <w:pPr>
        <w:ind w:left="7283" w:hanging="299"/>
      </w:pPr>
      <w:rPr>
        <w:rFonts w:hint="default"/>
      </w:rPr>
    </w:lvl>
    <w:lvl w:ilvl="7" w:tplc="BDF04E0C">
      <w:start w:val="1"/>
      <w:numFmt w:val="bullet"/>
      <w:lvlText w:val="•"/>
      <w:lvlJc w:val="left"/>
      <w:pPr>
        <w:ind w:left="8231" w:hanging="299"/>
      </w:pPr>
      <w:rPr>
        <w:rFonts w:hint="default"/>
      </w:rPr>
    </w:lvl>
    <w:lvl w:ilvl="8" w:tplc="75A6CB1C">
      <w:start w:val="1"/>
      <w:numFmt w:val="bullet"/>
      <w:lvlText w:val="•"/>
      <w:lvlJc w:val="left"/>
      <w:pPr>
        <w:ind w:left="9179" w:hanging="299"/>
      </w:pPr>
      <w:rPr>
        <w:rFonts w:hint="default"/>
      </w:rPr>
    </w:lvl>
  </w:abstractNum>
  <w:abstractNum w:abstractNumId="28" w15:restartNumberingAfterBreak="0">
    <w:nsid w:val="683F0950"/>
    <w:multiLevelType w:val="hybridMultilevel"/>
    <w:tmpl w:val="7C7E6524"/>
    <w:lvl w:ilvl="0" w:tplc="44CA6A02">
      <w:start w:val="1"/>
      <w:numFmt w:val="upperLetter"/>
      <w:lvlText w:val="(%1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C7979"/>
    <w:multiLevelType w:val="hybridMultilevel"/>
    <w:tmpl w:val="C1CC4CD8"/>
    <w:lvl w:ilvl="0" w:tplc="16120A76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814411"/>
    <w:multiLevelType w:val="hybridMultilevel"/>
    <w:tmpl w:val="7C7E6524"/>
    <w:lvl w:ilvl="0" w:tplc="44CA6A02">
      <w:start w:val="1"/>
      <w:numFmt w:val="upperLetter"/>
      <w:lvlText w:val="(%1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91424"/>
    <w:multiLevelType w:val="hybridMultilevel"/>
    <w:tmpl w:val="B7BC1CFE"/>
    <w:lvl w:ilvl="0" w:tplc="03648EC6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9D704490">
      <w:start w:val="1"/>
      <w:numFmt w:val="upperRoman"/>
      <w:lvlText w:val="(%2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2" w:tplc="5BE84EBC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1C68076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83CC88B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02584270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478E909C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2E20CF4C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358C716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14"/>
  </w:num>
  <w:num w:numId="11">
    <w:abstractNumId w:val="20"/>
  </w:num>
  <w:num w:numId="12">
    <w:abstractNumId w:val="22"/>
  </w:num>
  <w:num w:numId="13">
    <w:abstractNumId w:val="5"/>
  </w:num>
  <w:num w:numId="14">
    <w:abstractNumId w:val="18"/>
  </w:num>
  <w:num w:numId="15">
    <w:abstractNumId w:val="25"/>
  </w:num>
  <w:num w:numId="16">
    <w:abstractNumId w:val="1"/>
  </w:num>
  <w:num w:numId="17">
    <w:abstractNumId w:val="27"/>
  </w:num>
  <w:num w:numId="18">
    <w:abstractNumId w:val="16"/>
  </w:num>
  <w:num w:numId="19">
    <w:abstractNumId w:val="17"/>
  </w:num>
  <w:num w:numId="20">
    <w:abstractNumId w:val="24"/>
  </w:num>
  <w:num w:numId="21">
    <w:abstractNumId w:val="31"/>
  </w:num>
  <w:num w:numId="22">
    <w:abstractNumId w:val="0"/>
  </w:num>
  <w:num w:numId="23">
    <w:abstractNumId w:val="3"/>
  </w:num>
  <w:num w:numId="24">
    <w:abstractNumId w:val="26"/>
  </w:num>
  <w:num w:numId="25">
    <w:abstractNumId w:val="30"/>
  </w:num>
  <w:num w:numId="26">
    <w:abstractNumId w:val="23"/>
  </w:num>
  <w:num w:numId="27">
    <w:abstractNumId w:val="10"/>
  </w:num>
  <w:num w:numId="28">
    <w:abstractNumId w:val="19"/>
  </w:num>
  <w:num w:numId="29">
    <w:abstractNumId w:val="21"/>
  </w:num>
  <w:num w:numId="30">
    <w:abstractNumId w:val="28"/>
  </w:num>
  <w:num w:numId="31">
    <w:abstractNumId w:val="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B6"/>
    <w:rsid w:val="000146F2"/>
    <w:rsid w:val="00075FDC"/>
    <w:rsid w:val="00077413"/>
    <w:rsid w:val="00093845"/>
    <w:rsid w:val="000B0495"/>
    <w:rsid w:val="000C6486"/>
    <w:rsid w:val="000D230F"/>
    <w:rsid w:val="000E0A18"/>
    <w:rsid w:val="001113FA"/>
    <w:rsid w:val="00115B6D"/>
    <w:rsid w:val="00186E1C"/>
    <w:rsid w:val="00197346"/>
    <w:rsid w:val="00197674"/>
    <w:rsid w:val="001A6C6A"/>
    <w:rsid w:val="001B074E"/>
    <w:rsid w:val="001E0AC5"/>
    <w:rsid w:val="001E6701"/>
    <w:rsid w:val="0020554B"/>
    <w:rsid w:val="00265ADB"/>
    <w:rsid w:val="002779D4"/>
    <w:rsid w:val="002D787C"/>
    <w:rsid w:val="002F3728"/>
    <w:rsid w:val="002F424F"/>
    <w:rsid w:val="003172FF"/>
    <w:rsid w:val="00326B7E"/>
    <w:rsid w:val="00331B1D"/>
    <w:rsid w:val="0035173E"/>
    <w:rsid w:val="003626E0"/>
    <w:rsid w:val="00366D51"/>
    <w:rsid w:val="0037425A"/>
    <w:rsid w:val="0038207B"/>
    <w:rsid w:val="003B7B98"/>
    <w:rsid w:val="003C1BC0"/>
    <w:rsid w:val="003E5781"/>
    <w:rsid w:val="00400DB5"/>
    <w:rsid w:val="004651E8"/>
    <w:rsid w:val="00474DC9"/>
    <w:rsid w:val="004863E4"/>
    <w:rsid w:val="00494F01"/>
    <w:rsid w:val="00497B4F"/>
    <w:rsid w:val="004C10C8"/>
    <w:rsid w:val="004C739C"/>
    <w:rsid w:val="004C7D9E"/>
    <w:rsid w:val="004D52FC"/>
    <w:rsid w:val="004D7B1B"/>
    <w:rsid w:val="004F0700"/>
    <w:rsid w:val="00507AF7"/>
    <w:rsid w:val="0053115D"/>
    <w:rsid w:val="00553880"/>
    <w:rsid w:val="00554C12"/>
    <w:rsid w:val="00562955"/>
    <w:rsid w:val="00570CB0"/>
    <w:rsid w:val="00575210"/>
    <w:rsid w:val="005B2D11"/>
    <w:rsid w:val="005B6F2F"/>
    <w:rsid w:val="005D3D48"/>
    <w:rsid w:val="005D5108"/>
    <w:rsid w:val="005D5331"/>
    <w:rsid w:val="005F4A6A"/>
    <w:rsid w:val="005F5801"/>
    <w:rsid w:val="00607B86"/>
    <w:rsid w:val="00624D50"/>
    <w:rsid w:val="006320F6"/>
    <w:rsid w:val="0066387F"/>
    <w:rsid w:val="00682F69"/>
    <w:rsid w:val="006853B0"/>
    <w:rsid w:val="006861EB"/>
    <w:rsid w:val="006D7854"/>
    <w:rsid w:val="006F23D1"/>
    <w:rsid w:val="006F3C95"/>
    <w:rsid w:val="006F421E"/>
    <w:rsid w:val="006F7A15"/>
    <w:rsid w:val="0070085D"/>
    <w:rsid w:val="00703412"/>
    <w:rsid w:val="007359F5"/>
    <w:rsid w:val="00751B75"/>
    <w:rsid w:val="007565D9"/>
    <w:rsid w:val="007A4DAB"/>
    <w:rsid w:val="007D3C48"/>
    <w:rsid w:val="007F234B"/>
    <w:rsid w:val="007F6E90"/>
    <w:rsid w:val="00815E4C"/>
    <w:rsid w:val="00826004"/>
    <w:rsid w:val="00834862"/>
    <w:rsid w:val="0084428B"/>
    <w:rsid w:val="008954B2"/>
    <w:rsid w:val="008E4561"/>
    <w:rsid w:val="008F7675"/>
    <w:rsid w:val="00902A46"/>
    <w:rsid w:val="00903879"/>
    <w:rsid w:val="00926444"/>
    <w:rsid w:val="00956D16"/>
    <w:rsid w:val="009710A2"/>
    <w:rsid w:val="00A22F0D"/>
    <w:rsid w:val="00A647A3"/>
    <w:rsid w:val="00A8045D"/>
    <w:rsid w:val="00A949B6"/>
    <w:rsid w:val="00A97A2F"/>
    <w:rsid w:val="00AA208E"/>
    <w:rsid w:val="00AD0FEE"/>
    <w:rsid w:val="00AE14C6"/>
    <w:rsid w:val="00AF41D2"/>
    <w:rsid w:val="00AF46F4"/>
    <w:rsid w:val="00B030A3"/>
    <w:rsid w:val="00B15289"/>
    <w:rsid w:val="00B36D9E"/>
    <w:rsid w:val="00B53869"/>
    <w:rsid w:val="00B545CF"/>
    <w:rsid w:val="00BA444E"/>
    <w:rsid w:val="00BA66B2"/>
    <w:rsid w:val="00BB0D98"/>
    <w:rsid w:val="00BB7D56"/>
    <w:rsid w:val="00BD117A"/>
    <w:rsid w:val="00BE4E0C"/>
    <w:rsid w:val="00C30E73"/>
    <w:rsid w:val="00C53834"/>
    <w:rsid w:val="00C54DF0"/>
    <w:rsid w:val="00C55D53"/>
    <w:rsid w:val="00C86007"/>
    <w:rsid w:val="00CB73B2"/>
    <w:rsid w:val="00CC0AC6"/>
    <w:rsid w:val="00CE4C10"/>
    <w:rsid w:val="00D06332"/>
    <w:rsid w:val="00D21566"/>
    <w:rsid w:val="00D44C07"/>
    <w:rsid w:val="00D458A7"/>
    <w:rsid w:val="00D5473C"/>
    <w:rsid w:val="00D73D19"/>
    <w:rsid w:val="00D80ECB"/>
    <w:rsid w:val="00DF5A56"/>
    <w:rsid w:val="00DF69CA"/>
    <w:rsid w:val="00E142B1"/>
    <w:rsid w:val="00E1499E"/>
    <w:rsid w:val="00E17EE4"/>
    <w:rsid w:val="00ED3B76"/>
    <w:rsid w:val="00ED7572"/>
    <w:rsid w:val="00F04217"/>
    <w:rsid w:val="00F17391"/>
    <w:rsid w:val="00F30875"/>
    <w:rsid w:val="00F36D1E"/>
    <w:rsid w:val="00F52DC1"/>
    <w:rsid w:val="00F61136"/>
    <w:rsid w:val="00F626EC"/>
    <w:rsid w:val="00F75415"/>
    <w:rsid w:val="00F773B2"/>
    <w:rsid w:val="00F91E86"/>
    <w:rsid w:val="00F9290A"/>
    <w:rsid w:val="00F97AF3"/>
    <w:rsid w:val="00FA2C4B"/>
    <w:rsid w:val="00FA57C9"/>
    <w:rsid w:val="00F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5417C62"/>
  <w15:docId w15:val="{74C0D452-C08D-451C-BA7D-DA5C9F9E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1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3C"/>
  </w:style>
  <w:style w:type="paragraph" w:styleId="Footer">
    <w:name w:val="footer"/>
    <w:basedOn w:val="Normal"/>
    <w:link w:val="Foot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3C"/>
  </w:style>
  <w:style w:type="character" w:customStyle="1" w:styleId="Body11ptCalibri-IPRChar">
    <w:name w:val="Body11ptCalibri-IPR Char"/>
    <w:basedOn w:val="DefaultParagraphFont"/>
    <w:link w:val="Body11ptCalibri-IPR"/>
    <w:semiHidden/>
    <w:locked/>
    <w:rsid w:val="00D5473C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semiHidden/>
    <w:qFormat/>
    <w:rsid w:val="00D5473C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Heading1-IPR">
    <w:name w:val="Heading1-IPR"/>
    <w:link w:val="Heading1-IPRChar"/>
    <w:qFormat/>
    <w:rsid w:val="00F36D1E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F36D1E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Heading2-IPR">
    <w:name w:val="Heading2-IPR"/>
    <w:link w:val="Heading2-IPRChar"/>
    <w:qFormat/>
    <w:rsid w:val="00F36D1E"/>
    <w:pPr>
      <w:keepNext/>
      <w:numPr>
        <w:numId w:val="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F36D1E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FooterRedInsight-IPR">
    <w:name w:val="FooterRedInsight-IPR"/>
    <w:link w:val="FooterRedInsight-IPRChar"/>
    <w:qFormat/>
    <w:rsid w:val="00F36D1E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F36D1E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qFormat/>
    <w:rsid w:val="00F36D1E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F36D1E"/>
    <w:rPr>
      <w:rFonts w:ascii="Calibri" w:eastAsia="Times New Roman" w:hAnsi="Calibri" w:cs="Arial"/>
      <w:i/>
      <w:sz w:val="20"/>
      <w:szCs w:val="18"/>
    </w:rPr>
  </w:style>
  <w:style w:type="paragraph" w:customStyle="1" w:styleId="DocDate-IPR">
    <w:name w:val="DocDate-IPR"/>
    <w:link w:val="DocDate-IPRChar"/>
    <w:qFormat/>
    <w:rsid w:val="00DF5A56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DF5A56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DF5A56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DF5A56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DF5A56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DF5A56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DF5A56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DF5A56"/>
    <w:rPr>
      <w:rFonts w:ascii="Candara" w:eastAsiaTheme="majorEastAsia" w:hAnsi="Candara" w:cstheme="majorBidi"/>
      <w:b/>
      <w:bCs/>
      <w:sz w:val="36"/>
      <w:szCs w:val="52"/>
    </w:rPr>
  </w:style>
  <w:style w:type="paragraph" w:styleId="Revision">
    <w:name w:val="Revision"/>
    <w:hidden/>
    <w:uiPriority w:val="99"/>
    <w:semiHidden/>
    <w:rsid w:val="00CE4C10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E6701"/>
  </w:style>
  <w:style w:type="paragraph" w:styleId="BodyText">
    <w:name w:val="Body Text"/>
    <w:basedOn w:val="Normal"/>
    <w:link w:val="BodyTextChar"/>
    <w:uiPriority w:val="1"/>
    <w:qFormat/>
    <w:rsid w:val="001E6701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670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701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79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170F-E10F-486F-9998-1FC71B5B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Laird</dc:creator>
  <cp:lastModifiedBy>Williams, Eric - FNS</cp:lastModifiedBy>
  <cp:revision>2</cp:revision>
  <cp:lastPrinted>2018-01-18T19:17:00Z</cp:lastPrinted>
  <dcterms:created xsi:type="dcterms:W3CDTF">2021-04-26T13:27:00Z</dcterms:created>
  <dcterms:modified xsi:type="dcterms:W3CDTF">2021-04-26T13:27:00Z</dcterms:modified>
</cp:coreProperties>
</file>