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AB" w:rsidRPr="00FF5DB0" w:rsidRDefault="000321AB" w:rsidP="000321AB">
      <w:pPr>
        <w:pStyle w:val="Header"/>
        <w:rPr>
          <w:sz w:val="17"/>
          <w:szCs w:val="17"/>
        </w:rPr>
      </w:pPr>
      <w:bookmarkStart w:id="0" w:name="_GoBack"/>
      <w:bookmarkEnd w:id="0"/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</w:t>
      </w:r>
      <w:r w:rsidRPr="00FF5DB0">
        <w:rPr>
          <w:sz w:val="17"/>
          <w:szCs w:val="17"/>
        </w:rPr>
        <w:t>Aprobado por OMB No. 0938-09</w:t>
      </w:r>
      <w:r>
        <w:rPr>
          <w:sz w:val="17"/>
          <w:szCs w:val="17"/>
        </w:rPr>
        <w:t>53</w:t>
      </w:r>
      <w:r w:rsidRPr="00FF5DB0">
        <w:rPr>
          <w:sz w:val="17"/>
          <w:szCs w:val="17"/>
        </w:rPr>
        <w:t xml:space="preserve"> </w:t>
      </w:r>
      <w:r w:rsidRPr="00FF5DB0">
        <w:rPr>
          <w:sz w:val="17"/>
          <w:szCs w:val="17"/>
        </w:rPr>
        <w:br/>
      </w: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(Fecha de Expiración: TBD</w:t>
      </w:r>
      <w:r w:rsidRPr="00FF5DB0">
        <w:rPr>
          <w:sz w:val="17"/>
          <w:szCs w:val="17"/>
        </w:rPr>
        <w:t>)</w:t>
      </w:r>
    </w:p>
    <w:p w:rsidR="000321AB" w:rsidRPr="00232CF6" w:rsidRDefault="000321AB" w:rsidP="00625373">
      <w:pPr>
        <w:pStyle w:val="header1"/>
        <w:rPr>
          <w:b/>
        </w:rPr>
      </w:pPr>
    </w:p>
    <w:p w:rsidR="00871991" w:rsidRPr="003770A6" w:rsidRDefault="00871991" w:rsidP="00871991">
      <w:pPr>
        <w:pStyle w:val="Heading1"/>
        <w:jc w:val="center"/>
      </w:pPr>
      <w:r w:rsidRPr="003770A6">
        <w:t>Insert contact information here</w:t>
      </w:r>
    </w:p>
    <w:p w:rsidR="00450F19" w:rsidRDefault="00450F19" w:rsidP="00450F19">
      <w:pPr>
        <w:pStyle w:val="Heading1"/>
        <w:jc w:val="center"/>
      </w:pPr>
      <w:r>
        <w:rPr>
          <w:lang w:val="es-ES"/>
        </w:rPr>
        <w:t xml:space="preserve">Explicación Detallada </w:t>
      </w:r>
      <w:r w:rsidR="00A52C0E">
        <w:rPr>
          <w:lang w:val="es-ES"/>
        </w:rPr>
        <w:t>No-</w:t>
      </w:r>
      <w:r>
        <w:rPr>
          <w:lang w:val="es-ES"/>
        </w:rPr>
        <w:t>Cobertura</w:t>
      </w:r>
    </w:p>
    <w:p w:rsidR="00871991" w:rsidRPr="00CA38E6" w:rsidRDefault="00871991" w:rsidP="00871991">
      <w:pPr>
        <w:pStyle w:val="Heading1"/>
        <w:jc w:val="center"/>
        <w:rPr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CA38E6" w:rsidRDefault="00871991" w:rsidP="00871991">
      <w:pPr>
        <w:rPr>
          <w:rFonts w:ascii="Arial" w:hAnsi="Arial" w:cs="Arial"/>
          <w:sz w:val="4"/>
          <w:lang w:val="es-ES"/>
        </w:rPr>
      </w:pPr>
    </w:p>
    <w:p w:rsidR="00871991" w:rsidRPr="003770A6" w:rsidRDefault="00B14CB1" w:rsidP="00871991">
      <w:pPr>
        <w:rPr>
          <w:rFonts w:ascii="Arial" w:hAnsi="Arial" w:cs="Arial"/>
          <w:sz w:val="4"/>
        </w:rPr>
      </w:pPr>
      <w:r>
        <w:rPr>
          <w:rFonts w:ascii="Arial" w:hAnsi="Arial" w:cs="Arial"/>
          <w:noProof/>
          <w:snapToGrid/>
          <w:sz w:val="4"/>
        </w:rPr>
        <mc:AlternateContent>
          <mc:Choice Requires="wps">
            <w:drawing>
              <wp:inline distT="0" distB="0" distL="0" distR="0" wp14:anchorId="0867DA1E" wp14:editId="13276607">
                <wp:extent cx="6178550" cy="0"/>
                <wp:effectExtent l="19050" t="19050" r="12700" b="19050"/>
                <wp:docPr id="2" name="AutoShape 3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74EDF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+Rn2t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871991" w:rsidRPr="003770A6" w:rsidRDefault="00871991" w:rsidP="00871991">
      <w:pPr>
        <w:rPr>
          <w:rFonts w:ascii="Arial" w:hAnsi="Arial" w:cs="Arial"/>
          <w:sz w:val="4"/>
        </w:rPr>
      </w:pPr>
    </w:p>
    <w:p w:rsidR="00871991" w:rsidRPr="00CA38E6" w:rsidRDefault="00871991" w:rsidP="00016617">
      <w:pPr>
        <w:pStyle w:val="Body1"/>
        <w:rPr>
          <w:b/>
        </w:rPr>
      </w:pPr>
      <w:r w:rsidRPr="00CA38E6">
        <w:t xml:space="preserve"> Fecha:</w:t>
      </w:r>
      <w:r w:rsidRPr="00CA38E6">
        <w:tab/>
      </w:r>
    </w:p>
    <w:p w:rsidR="00871991" w:rsidRPr="00CA38E6" w:rsidRDefault="00871991" w:rsidP="00016617">
      <w:pPr>
        <w:pStyle w:val="Body1"/>
        <w:rPr>
          <w:b/>
        </w:rPr>
      </w:pPr>
    </w:p>
    <w:p w:rsidR="00871991" w:rsidRPr="00CA38E6" w:rsidRDefault="00871991" w:rsidP="00016617">
      <w:pPr>
        <w:pStyle w:val="Body1"/>
        <w:rPr>
          <w:b/>
        </w:rPr>
      </w:pPr>
      <w:r w:rsidRPr="00CA38E6">
        <w:tab/>
      </w:r>
      <w:r w:rsidRPr="00CA38E6">
        <w:tab/>
      </w:r>
      <w:r w:rsidRPr="00CA38E6">
        <w:tab/>
      </w:r>
      <w:r w:rsidRPr="00CA38E6">
        <w:tab/>
      </w:r>
      <w:r w:rsidRPr="00CA38E6">
        <w:tab/>
      </w:r>
    </w:p>
    <w:p w:rsidR="00871991" w:rsidRPr="00CA38E6" w:rsidRDefault="00871991" w:rsidP="00016617">
      <w:pPr>
        <w:pStyle w:val="Body1"/>
        <w:rPr>
          <w:b/>
        </w:rPr>
      </w:pPr>
      <w:r>
        <w:t xml:space="preserve"> </w:t>
      </w:r>
      <w:r w:rsidRPr="00CA38E6">
        <w:t>Nombre del paciente</w:t>
      </w:r>
      <w:r>
        <w:t xml:space="preserve">:    </w:t>
      </w:r>
      <w:r>
        <w:tab/>
      </w:r>
      <w:r w:rsidRPr="00CA38E6">
        <w:t xml:space="preserve"> </w:t>
      </w:r>
      <w:r>
        <w:tab/>
      </w:r>
      <w:r w:rsidRPr="00CA38E6">
        <w:t xml:space="preserve">Número de identificación del paciente: </w:t>
      </w:r>
    </w:p>
    <w:p w:rsidR="00871991" w:rsidRPr="003770A6" w:rsidRDefault="00B14CB1" w:rsidP="00871991">
      <w:pPr>
        <w:pStyle w:val="Heading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noProof/>
          <w:snapToGrid/>
          <w:sz w:val="24"/>
          <w:szCs w:val="24"/>
        </w:rPr>
        <mc:AlternateContent>
          <mc:Choice Requires="wps">
            <w:drawing>
              <wp:inline distT="0" distB="0" distL="0" distR="0" wp14:anchorId="6981C5B3" wp14:editId="328A55D8">
                <wp:extent cx="6178550" cy="0"/>
                <wp:effectExtent l="19050" t="19050" r="12700" b="19050"/>
                <wp:docPr id="1" name="AutoShape 2" descr="line break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7C4D228E" id="AutoShape 2" o:spid="_x0000_s1026" type="#_x0000_t32" alt="line break " style="width:486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" strokeweight="2pt">
                <w10:anchorlock/>
              </v:shape>
            </w:pict>
          </mc:Fallback>
        </mc:AlternateContent>
      </w:r>
    </w:p>
    <w:p w:rsidR="00871991" w:rsidRPr="003770A6" w:rsidRDefault="00871991" w:rsidP="00871991">
      <w:pPr>
        <w:pStyle w:val="BodyText1"/>
      </w:pPr>
    </w:p>
    <w:p w:rsidR="00871991" w:rsidRPr="003770A6" w:rsidRDefault="00871991" w:rsidP="00871991">
      <w:pPr>
        <w:pStyle w:val="BodyText1"/>
      </w:pPr>
    </w:p>
    <w:p w:rsidR="00871991" w:rsidRPr="00CA38E6" w:rsidRDefault="00871991" w:rsidP="00016617">
      <w:pPr>
        <w:pStyle w:val="Body2"/>
        <w:rPr>
          <w:iCs/>
        </w:rPr>
      </w:pPr>
      <w:r w:rsidRPr="00CA38E6">
        <w:t>Este aviso le brinda una explicación detallada del motivo por el cual</w:t>
      </w:r>
      <w:r>
        <w:t>,</w:t>
      </w:r>
      <w:r w:rsidRPr="00CA38E6">
        <w:t xml:space="preserve"> su plan de salud de Medicare y/o su proveedor han determinado que la cobertura de Medicare de su</w:t>
      </w:r>
      <w:r>
        <w:t>s</w:t>
      </w:r>
      <w:r w:rsidRPr="00CA38E6">
        <w:t xml:space="preserve"> servicios debe</w:t>
      </w:r>
      <w:r>
        <w:t>n</w:t>
      </w:r>
      <w:r w:rsidRPr="00CA38E6">
        <w:t xml:space="preserve"> terminar. </w:t>
      </w:r>
      <w:r w:rsidRPr="00CA38E6">
        <w:rPr>
          <w:b/>
          <w:i/>
        </w:rPr>
        <w:t>Est</w:t>
      </w:r>
      <w:r w:rsidR="00A52C0E">
        <w:rPr>
          <w:b/>
          <w:i/>
        </w:rPr>
        <w:t>e</w:t>
      </w:r>
      <w:r w:rsidRPr="00CA38E6">
        <w:rPr>
          <w:b/>
          <w:i/>
        </w:rPr>
        <w:t xml:space="preserve"> </w:t>
      </w:r>
      <w:r w:rsidR="00A52C0E">
        <w:rPr>
          <w:b/>
          <w:i/>
        </w:rPr>
        <w:t xml:space="preserve">aviso </w:t>
      </w:r>
      <w:r w:rsidRPr="00CA38E6">
        <w:rPr>
          <w:b/>
          <w:i/>
        </w:rPr>
        <w:t>no es la decisión sobre su apelación</w:t>
      </w:r>
      <w:r>
        <w:rPr>
          <w:b/>
          <w:i/>
        </w:rPr>
        <w:t>.</w:t>
      </w:r>
      <w:r>
        <w:rPr>
          <w:b/>
        </w:rPr>
        <w:t xml:space="preserve"> </w:t>
      </w:r>
      <w:r w:rsidR="00A52C0E">
        <w:t>Usted recibirá la decisión sobre su apelación</w:t>
      </w:r>
      <w:r w:rsidRPr="00CA38E6">
        <w:rPr>
          <w:iCs/>
        </w:rPr>
        <w:t xml:space="preserve"> de la </w:t>
      </w:r>
      <w:r w:rsidR="00820097" w:rsidRPr="00820097">
        <w:rPr>
          <w:iCs/>
        </w:rPr>
        <w:t>Organización para Mejoras de la Calidad</w:t>
      </w:r>
      <w:r>
        <w:rPr>
          <w:iCs/>
        </w:rPr>
        <w:t xml:space="preserve"> </w:t>
      </w:r>
      <w:r w:rsidRPr="00CA38E6">
        <w:rPr>
          <w:iCs/>
        </w:rPr>
        <w:t>(QIO</w:t>
      </w:r>
      <w:r>
        <w:rPr>
          <w:iCs/>
        </w:rPr>
        <w:t xml:space="preserve"> por su</w:t>
      </w:r>
      <w:r w:rsidR="00B22D7B">
        <w:rPr>
          <w:iCs/>
        </w:rPr>
        <w:t>s</w:t>
      </w:r>
      <w:r>
        <w:rPr>
          <w:iCs/>
        </w:rPr>
        <w:t xml:space="preserve"> sigla</w:t>
      </w:r>
      <w:r w:rsidR="00A52C0E">
        <w:rPr>
          <w:iCs/>
        </w:rPr>
        <w:t>s</w:t>
      </w:r>
      <w:r>
        <w:rPr>
          <w:iCs/>
        </w:rPr>
        <w:t xml:space="preserve"> en inglés</w:t>
      </w:r>
      <w:r w:rsidRPr="00CA38E6">
        <w:rPr>
          <w:iCs/>
        </w:rPr>
        <w:t>).</w:t>
      </w:r>
    </w:p>
    <w:p w:rsidR="00871991" w:rsidRPr="00CA38E6" w:rsidRDefault="00871991" w:rsidP="00016617">
      <w:pPr>
        <w:pStyle w:val="Body2"/>
      </w:pPr>
      <w:r w:rsidRPr="00CA38E6">
        <w:t xml:space="preserve"> </w:t>
      </w:r>
    </w:p>
    <w:p w:rsidR="00871991" w:rsidRPr="00CA38E6" w:rsidRDefault="00871991" w:rsidP="00016617">
      <w:pPr>
        <w:pStyle w:val="Body2"/>
        <w:rPr>
          <w:b/>
        </w:rPr>
      </w:pPr>
      <w:r>
        <w:rPr>
          <w:b/>
          <w:color w:val="000000"/>
        </w:rPr>
        <w:t xml:space="preserve">Hemos revisado su caso y decidimos que la cobertura </w:t>
      </w:r>
      <w:r w:rsidR="00A36E70">
        <w:rPr>
          <w:b/>
          <w:color w:val="000000"/>
        </w:rPr>
        <w:t xml:space="preserve">actual </w:t>
      </w:r>
      <w:r>
        <w:rPr>
          <w:b/>
          <w:color w:val="000000"/>
        </w:rPr>
        <w:t xml:space="preserve">de Medicare de sus servicios </w:t>
      </w:r>
      <w:r w:rsidR="00A36E70">
        <w:rPr>
          <w:b/>
          <w:color w:val="000000"/>
        </w:rPr>
        <w:t xml:space="preserve">de </w:t>
      </w:r>
      <w:r w:rsidRPr="00CA38E6">
        <w:rPr>
          <w:b/>
          <w:color w:val="000000"/>
        </w:rPr>
        <w:t>{insert type}</w:t>
      </w:r>
      <w:r w:rsidR="00A36E70">
        <w:rPr>
          <w:b/>
          <w:color w:val="000000"/>
        </w:rPr>
        <w:t>,</w:t>
      </w:r>
      <w:r w:rsidRPr="00CA38E6">
        <w:rPr>
          <w:b/>
        </w:rPr>
        <w:t xml:space="preserve"> </w:t>
      </w:r>
      <w:r>
        <w:rPr>
          <w:b/>
        </w:rPr>
        <w:t xml:space="preserve">deben terminar. </w:t>
      </w:r>
    </w:p>
    <w:p w:rsidR="00871991" w:rsidRPr="00CA38E6" w:rsidRDefault="00871991" w:rsidP="00016617">
      <w:pPr>
        <w:pStyle w:val="Body2"/>
      </w:pPr>
      <w:r w:rsidRPr="00CA38E6">
        <w:t xml:space="preserve"> </w:t>
      </w:r>
    </w:p>
    <w:p w:rsidR="00871991" w:rsidRPr="00CA38E6" w:rsidRDefault="00871991" w:rsidP="00016617">
      <w:pPr>
        <w:pStyle w:val="Body2"/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 xml:space="preserve">• </w:t>
      </w:r>
      <w:r>
        <w:rPr>
          <w:lang w:val="es-ES"/>
        </w:rPr>
        <w:t>Para tomar esta decisión nos hemos basado en</w:t>
      </w:r>
      <w:r w:rsidRPr="00CA38E6">
        <w:rPr>
          <w:lang w:val="es-ES"/>
        </w:rPr>
        <w:t xml:space="preserve">:  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 xml:space="preserve"> • Explicación detallada del motivo por el cual sus servicios actuales ya no serán cubiertos y sobre las normas </w:t>
      </w:r>
      <w:r w:rsidR="00A87FCF">
        <w:rPr>
          <w:lang w:val="es-ES"/>
        </w:rPr>
        <w:t xml:space="preserve">o </w:t>
      </w:r>
      <w:r w:rsidRPr="00CA38E6">
        <w:rPr>
          <w:lang w:val="es-ES"/>
        </w:rPr>
        <w:t>p</w:t>
      </w:r>
      <w:r>
        <w:rPr>
          <w:lang w:val="es-ES"/>
        </w:rPr>
        <w:t xml:space="preserve">ólizas de </w:t>
      </w:r>
      <w:r w:rsidR="00A87FCF">
        <w:rPr>
          <w:lang w:val="es-ES"/>
        </w:rPr>
        <w:t xml:space="preserve">cobertura </w:t>
      </w:r>
      <w:r>
        <w:rPr>
          <w:lang w:val="es-ES"/>
        </w:rPr>
        <w:t xml:space="preserve">utilizadas para tomar esta decisión: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Default="00871991" w:rsidP="00016617">
      <w:pPr>
        <w:pStyle w:val="Bullet1"/>
        <w:rPr>
          <w:lang w:val="es-ES"/>
        </w:rPr>
      </w:pPr>
    </w:p>
    <w:p w:rsidR="0090694E" w:rsidRDefault="0090694E" w:rsidP="00016617">
      <w:pPr>
        <w:pStyle w:val="Bullet1"/>
        <w:rPr>
          <w:lang w:val="es-ES"/>
        </w:rPr>
      </w:pPr>
    </w:p>
    <w:p w:rsidR="00B96DF1" w:rsidRPr="00CA38E6" w:rsidRDefault="00B96DF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ullet1"/>
        <w:rPr>
          <w:lang w:val="es-ES"/>
        </w:rPr>
      </w:pPr>
      <w:r w:rsidRPr="00CA38E6">
        <w:rPr>
          <w:lang w:val="es-ES"/>
        </w:rPr>
        <w:t>• P</w:t>
      </w:r>
      <w:r>
        <w:rPr>
          <w:lang w:val="es-ES"/>
        </w:rPr>
        <w:t>ólizas</w:t>
      </w:r>
      <w:r w:rsidRPr="00CA38E6">
        <w:rPr>
          <w:lang w:val="es-ES"/>
        </w:rPr>
        <w:t>, norma</w:t>
      </w:r>
      <w:r>
        <w:rPr>
          <w:lang w:val="es-ES"/>
        </w:rPr>
        <w:t>s</w:t>
      </w:r>
      <w:r w:rsidRPr="00CA38E6">
        <w:rPr>
          <w:lang w:val="es-ES"/>
        </w:rPr>
        <w:t xml:space="preserve"> y razón del plan utiliz</w:t>
      </w:r>
      <w:r>
        <w:rPr>
          <w:lang w:val="es-ES"/>
        </w:rPr>
        <w:t>ada</w:t>
      </w:r>
      <w:r w:rsidRPr="00CA38E6">
        <w:rPr>
          <w:lang w:val="es-ES"/>
        </w:rPr>
        <w:t xml:space="preserve">s para tomar </w:t>
      </w:r>
      <w:r w:rsidR="003654B0">
        <w:rPr>
          <w:lang w:val="es-ES"/>
        </w:rPr>
        <w:t>esta</w:t>
      </w:r>
      <w:r w:rsidR="003654B0" w:rsidRPr="00CA38E6">
        <w:rPr>
          <w:lang w:val="es-ES"/>
        </w:rPr>
        <w:t xml:space="preserve"> </w:t>
      </w:r>
      <w:r w:rsidRPr="00CA38E6">
        <w:rPr>
          <w:lang w:val="es-ES"/>
        </w:rPr>
        <w:t>decisi</w:t>
      </w:r>
      <w:r>
        <w:rPr>
          <w:lang w:val="es-ES"/>
        </w:rPr>
        <w:t>ón</w:t>
      </w:r>
      <w:r w:rsidR="00555123">
        <w:rPr>
          <w:lang w:val="es-ES"/>
        </w:rPr>
        <w:t xml:space="preserve"> (planes de salud solamente)</w:t>
      </w:r>
      <w:r>
        <w:rPr>
          <w:lang w:val="es-ES"/>
        </w:rPr>
        <w:t xml:space="preserve">: </w:t>
      </w:r>
    </w:p>
    <w:p w:rsidR="00871991" w:rsidRPr="00CA38E6" w:rsidRDefault="00871991" w:rsidP="00016617">
      <w:pPr>
        <w:pStyle w:val="Bullet1"/>
        <w:rPr>
          <w:lang w:val="es-ES"/>
        </w:rPr>
      </w:pPr>
    </w:p>
    <w:p w:rsidR="00871991" w:rsidRDefault="00871991" w:rsidP="00016617">
      <w:pPr>
        <w:pStyle w:val="Bullet1"/>
        <w:rPr>
          <w:lang w:val="es-ES"/>
        </w:rPr>
      </w:pPr>
    </w:p>
    <w:p w:rsidR="0090694E" w:rsidRDefault="0090694E" w:rsidP="00016617">
      <w:pPr>
        <w:pStyle w:val="Bullet1"/>
        <w:rPr>
          <w:lang w:val="es-ES"/>
        </w:rPr>
      </w:pPr>
    </w:p>
    <w:p w:rsidR="00B96DF1" w:rsidRPr="00CA38E6" w:rsidRDefault="00B96DF1" w:rsidP="00016617">
      <w:pPr>
        <w:pStyle w:val="Bullet1"/>
        <w:rPr>
          <w:lang w:val="es-ES"/>
        </w:rPr>
      </w:pPr>
    </w:p>
    <w:p w:rsidR="00871991" w:rsidRPr="00CA38E6" w:rsidRDefault="00871991" w:rsidP="00016617">
      <w:pPr>
        <w:pStyle w:val="Body3"/>
      </w:pPr>
      <w:r w:rsidRPr="00CA38E6">
        <w:t>Si desea una copia de la</w:t>
      </w:r>
      <w:r>
        <w:t xml:space="preserve">s </w:t>
      </w:r>
      <w:r w:rsidRPr="00CA38E6">
        <w:t xml:space="preserve">normas </w:t>
      </w:r>
      <w:r w:rsidR="00A52C0E">
        <w:t xml:space="preserve">o pólizas de cobertura </w:t>
      </w:r>
      <w:r w:rsidRPr="00CA38E6">
        <w:t xml:space="preserve">usadas para tomar la </w:t>
      </w:r>
      <w:r>
        <w:t>decisió</w:t>
      </w:r>
      <w:r w:rsidRPr="00CA38E6">
        <w:t>n, o una copia de los documentos que se enviaron a</w:t>
      </w:r>
      <w:r>
        <w:t>l</w:t>
      </w:r>
      <w:r w:rsidRPr="00CA38E6">
        <w:t xml:space="preserve"> QIO, ll</w:t>
      </w:r>
      <w:r>
        <w:t xml:space="preserve">ámenos al: </w:t>
      </w:r>
      <w:r w:rsidRPr="00CA38E6">
        <w:t xml:space="preserve">{insert </w:t>
      </w:r>
      <w:r w:rsidR="002165F2">
        <w:t>provider/</w:t>
      </w:r>
      <w:r w:rsidRPr="00CA38E6">
        <w:t xml:space="preserve">plan </w:t>
      </w:r>
      <w:r w:rsidR="002165F2">
        <w:t xml:space="preserve">toll-free </w:t>
      </w:r>
      <w:r w:rsidRPr="00CA38E6">
        <w:t>telephone number}</w:t>
      </w:r>
    </w:p>
    <w:p w:rsidR="00871991" w:rsidRPr="00CA38E6" w:rsidRDefault="00871991" w:rsidP="00016617">
      <w:pPr>
        <w:pStyle w:val="Body3"/>
        <w:rPr>
          <w:rStyle w:val="a"/>
          <w:szCs w:val="16"/>
        </w:rPr>
      </w:pPr>
    </w:p>
    <w:p w:rsidR="0090694E" w:rsidRPr="00F842E8" w:rsidRDefault="0090694E" w:rsidP="0090694E">
      <w:pPr>
        <w:pStyle w:val="Body5"/>
        <w:rPr>
          <w:sz w:val="18"/>
          <w:szCs w:val="18"/>
        </w:rPr>
      </w:pPr>
      <w:r w:rsidRPr="00B96DF1">
        <w:rPr>
          <w:b/>
          <w:sz w:val="18"/>
          <w:szCs w:val="18"/>
        </w:rPr>
        <w:t>Declaración sobre la Ley para la Reducción de Trámites</w:t>
      </w:r>
      <w:r w:rsidR="00B96DF1">
        <w:rPr>
          <w:sz w:val="18"/>
          <w:szCs w:val="18"/>
        </w:rPr>
        <w:t xml:space="preserve"> </w:t>
      </w:r>
      <w:r w:rsidRPr="00F842E8">
        <w:rPr>
          <w:sz w:val="18"/>
          <w:szCs w:val="18"/>
        </w:rPr>
        <w:t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0938-09</w:t>
      </w:r>
      <w:r>
        <w:rPr>
          <w:sz w:val="18"/>
          <w:szCs w:val="18"/>
        </w:rPr>
        <w:t>53</w:t>
      </w:r>
      <w:r w:rsidRPr="00F842E8">
        <w:rPr>
          <w:sz w:val="18"/>
          <w:szCs w:val="18"/>
        </w:rPr>
        <w:t>. El tiempo necesario para responder esta recopilación de inf</w:t>
      </w:r>
      <w:r>
        <w:rPr>
          <w:sz w:val="18"/>
          <w:szCs w:val="18"/>
        </w:rPr>
        <w:t>ormación es de aproximadamente 1</w:t>
      </w:r>
      <w:r w:rsidRPr="00F842E8">
        <w:rPr>
          <w:sz w:val="18"/>
          <w:szCs w:val="18"/>
        </w:rPr>
        <w:t>0 minutos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</w:t>
      </w:r>
      <w:r>
        <w:rPr>
          <w:sz w:val="18"/>
          <w:szCs w:val="18"/>
        </w:rPr>
        <w:t xml:space="preserve"> </w:t>
      </w:r>
      <w:r w:rsidRPr="00F842E8">
        <w:rPr>
          <w:sz w:val="18"/>
          <w:szCs w:val="18"/>
        </w:rPr>
        <w:t>Attn: PRA Reports Clearance Officer, Mail Stop C4-26-05, Baltimore, Maryland  21244-1850.</w:t>
      </w:r>
    </w:p>
    <w:p w:rsidR="00871991" w:rsidRPr="00CA38E6" w:rsidRDefault="00871991" w:rsidP="00016617">
      <w:pPr>
        <w:pStyle w:val="Body3"/>
        <w:rPr>
          <w:sz w:val="18"/>
          <w:szCs w:val="18"/>
        </w:rPr>
      </w:pPr>
      <w:r w:rsidRPr="00CA38E6">
        <w:rPr>
          <w:sz w:val="18"/>
          <w:szCs w:val="18"/>
        </w:rPr>
        <w:t xml:space="preserve"> </w:t>
      </w:r>
    </w:p>
    <w:p w:rsidR="00957698" w:rsidRPr="00914E91" w:rsidRDefault="00871991" w:rsidP="00016617">
      <w:pPr>
        <w:pStyle w:val="Body3"/>
        <w:rPr>
          <w:rStyle w:val="a"/>
          <w:sz w:val="20"/>
        </w:rPr>
      </w:pPr>
      <w:r w:rsidRPr="00CA38E6">
        <w:rPr>
          <w:sz w:val="18"/>
          <w:szCs w:val="18"/>
        </w:rPr>
        <w:t>Formulario de CMS-10</w:t>
      </w:r>
      <w:r>
        <w:rPr>
          <w:sz w:val="18"/>
          <w:szCs w:val="18"/>
        </w:rPr>
        <w:t>124</w:t>
      </w:r>
      <w:r w:rsidRPr="00CA38E6">
        <w:rPr>
          <w:sz w:val="18"/>
          <w:szCs w:val="18"/>
        </w:rPr>
        <w:t>-DENC</w:t>
      </w:r>
      <w:r>
        <w:rPr>
          <w:sz w:val="18"/>
          <w:szCs w:val="18"/>
        </w:rPr>
        <w:t xml:space="preserve"> (SP) </w:t>
      </w:r>
      <w:r w:rsidRPr="00CA38E6">
        <w:rPr>
          <w:sz w:val="18"/>
          <w:szCs w:val="18"/>
        </w:rPr>
        <w:t xml:space="preserve"> (</w:t>
      </w:r>
      <w:r w:rsidR="00016617">
        <w:rPr>
          <w:sz w:val="18"/>
          <w:szCs w:val="18"/>
        </w:rPr>
        <w:t>12/31/2011</w:t>
      </w:r>
      <w:r w:rsidRPr="00CA38E6">
        <w:rPr>
          <w:sz w:val="18"/>
          <w:szCs w:val="18"/>
        </w:rPr>
        <w:t>)</w:t>
      </w:r>
    </w:p>
    <w:sectPr w:rsidR="00957698" w:rsidRPr="00914E91" w:rsidSect="00AC03C7">
      <w:endnotePr>
        <w:numFmt w:val="decimal"/>
      </w:endnotePr>
      <w:pgSz w:w="12240" w:h="15840"/>
      <w:pgMar w:top="810" w:right="1260" w:bottom="81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265" w:rsidRDefault="00DF2265">
      <w:pPr>
        <w:spacing w:line="20" w:lineRule="exact"/>
        <w:rPr>
          <w:sz w:val="24"/>
        </w:rPr>
      </w:pPr>
    </w:p>
  </w:endnote>
  <w:endnote w:type="continuationSeparator" w:id="0">
    <w:p w:rsidR="00DF2265" w:rsidRDefault="00DF2265">
      <w:r>
        <w:rPr>
          <w:sz w:val="24"/>
        </w:rPr>
        <w:t xml:space="preserve"> </w:t>
      </w:r>
    </w:p>
  </w:endnote>
  <w:endnote w:type="continuationNotice" w:id="1">
    <w:p w:rsidR="00DF2265" w:rsidRDefault="00DF226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265" w:rsidRDefault="00DF2265">
      <w:r>
        <w:rPr>
          <w:sz w:val="24"/>
        </w:rPr>
        <w:separator/>
      </w:r>
    </w:p>
  </w:footnote>
  <w:footnote w:type="continuationSeparator" w:id="0">
    <w:p w:rsidR="00DF2265" w:rsidRDefault="00DF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7459A4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>
    <w:nsid w:val="02855639"/>
    <w:multiLevelType w:val="hybridMultilevel"/>
    <w:tmpl w:val="404E3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2A92"/>
    <w:multiLevelType w:val="hybridMultilevel"/>
    <w:tmpl w:val="CAF0EB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6C5E41"/>
    <w:multiLevelType w:val="hybridMultilevel"/>
    <w:tmpl w:val="5E6CF1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91580A"/>
    <w:multiLevelType w:val="hybridMultilevel"/>
    <w:tmpl w:val="9D94B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19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1A4A43A4"/>
    <w:multiLevelType w:val="hybridMultilevel"/>
    <w:tmpl w:val="635E6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F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A41BA7"/>
    <w:multiLevelType w:val="hybridMultilevel"/>
    <w:tmpl w:val="1FD46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316B8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58D3"/>
    <w:multiLevelType w:val="hybridMultilevel"/>
    <w:tmpl w:val="A0F0C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DC3F71"/>
    <w:multiLevelType w:val="hybridMultilevel"/>
    <w:tmpl w:val="2AC2D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014D7"/>
    <w:multiLevelType w:val="singleLevel"/>
    <w:tmpl w:val="4420D8A6"/>
    <w:lvl w:ilvl="0">
      <w:numFmt w:val="bullet"/>
      <w:lvlText w:val=""/>
      <w:lvlJc w:val="left"/>
      <w:pPr>
        <w:tabs>
          <w:tab w:val="num" w:pos="720"/>
        </w:tabs>
        <w:ind w:left="720" w:hanging="720"/>
      </w:pPr>
      <w:rPr>
        <w:rFonts w:ascii="WP MathA" w:hAnsi="WP MathA" w:hint="default"/>
        <w:sz w:val="29"/>
      </w:rPr>
    </w:lvl>
  </w:abstractNum>
  <w:abstractNum w:abstractNumId="14">
    <w:nsid w:val="326579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1797A75"/>
    <w:multiLevelType w:val="hybridMultilevel"/>
    <w:tmpl w:val="55FE4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0214CC"/>
    <w:multiLevelType w:val="hybridMultilevel"/>
    <w:tmpl w:val="33827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D4098A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2524E"/>
    <w:multiLevelType w:val="hybridMultilevel"/>
    <w:tmpl w:val="841E0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A3C0B"/>
    <w:multiLevelType w:val="hybridMultilevel"/>
    <w:tmpl w:val="87AEA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B0449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003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B951FD"/>
    <w:multiLevelType w:val="hybridMultilevel"/>
    <w:tmpl w:val="5010E4B8"/>
    <w:lvl w:ilvl="0" w:tplc="598251F4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8"/>
  </w:num>
  <w:num w:numId="11">
    <w:abstractNumId w:val="12"/>
  </w:num>
  <w:num w:numId="12">
    <w:abstractNumId w:val="3"/>
  </w:num>
  <w:num w:numId="13">
    <w:abstractNumId w:val="2"/>
  </w:num>
  <w:num w:numId="14">
    <w:abstractNumId w:val="20"/>
  </w:num>
  <w:num w:numId="15">
    <w:abstractNumId w:val="19"/>
  </w:num>
  <w:num w:numId="16">
    <w:abstractNumId w:val="4"/>
  </w:num>
  <w:num w:numId="17">
    <w:abstractNumId w:val="5"/>
  </w:num>
  <w:num w:numId="18">
    <w:abstractNumId w:val="18"/>
  </w:num>
  <w:num w:numId="19">
    <w:abstractNumId w:val="17"/>
  </w:num>
  <w:num w:numId="20">
    <w:abstractNumId w:val="11"/>
  </w:num>
  <w:num w:numId="21">
    <w:abstractNumId w:val="10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F5"/>
    <w:rsid w:val="00016617"/>
    <w:rsid w:val="000321AB"/>
    <w:rsid w:val="000339B8"/>
    <w:rsid w:val="00053FEC"/>
    <w:rsid w:val="000A6B91"/>
    <w:rsid w:val="001E5A9D"/>
    <w:rsid w:val="00206909"/>
    <w:rsid w:val="002165F2"/>
    <w:rsid w:val="002179FE"/>
    <w:rsid w:val="00225D26"/>
    <w:rsid w:val="003654B0"/>
    <w:rsid w:val="00373A56"/>
    <w:rsid w:val="003746E7"/>
    <w:rsid w:val="003770A6"/>
    <w:rsid w:val="003B04F5"/>
    <w:rsid w:val="003E0A53"/>
    <w:rsid w:val="00403E92"/>
    <w:rsid w:val="004461B2"/>
    <w:rsid w:val="00450F19"/>
    <w:rsid w:val="004A14A9"/>
    <w:rsid w:val="00507029"/>
    <w:rsid w:val="005164B9"/>
    <w:rsid w:val="0053529A"/>
    <w:rsid w:val="00555123"/>
    <w:rsid w:val="00582D6E"/>
    <w:rsid w:val="005A5735"/>
    <w:rsid w:val="006046B7"/>
    <w:rsid w:val="00625373"/>
    <w:rsid w:val="006344F2"/>
    <w:rsid w:val="006D0188"/>
    <w:rsid w:val="00700F68"/>
    <w:rsid w:val="0077252A"/>
    <w:rsid w:val="007909B7"/>
    <w:rsid w:val="00815485"/>
    <w:rsid w:val="00820097"/>
    <w:rsid w:val="00871991"/>
    <w:rsid w:val="0088155A"/>
    <w:rsid w:val="008E3AA2"/>
    <w:rsid w:val="008E58B4"/>
    <w:rsid w:val="0090694E"/>
    <w:rsid w:val="00914BD8"/>
    <w:rsid w:val="00914E91"/>
    <w:rsid w:val="009224BE"/>
    <w:rsid w:val="00957698"/>
    <w:rsid w:val="0099636C"/>
    <w:rsid w:val="009B6638"/>
    <w:rsid w:val="009F046B"/>
    <w:rsid w:val="009F3328"/>
    <w:rsid w:val="00A0494B"/>
    <w:rsid w:val="00A0570B"/>
    <w:rsid w:val="00A36E70"/>
    <w:rsid w:val="00A52C0E"/>
    <w:rsid w:val="00A57B43"/>
    <w:rsid w:val="00A64840"/>
    <w:rsid w:val="00A87FCF"/>
    <w:rsid w:val="00AC03C7"/>
    <w:rsid w:val="00B14AF2"/>
    <w:rsid w:val="00B14CB1"/>
    <w:rsid w:val="00B22D7B"/>
    <w:rsid w:val="00B96DF1"/>
    <w:rsid w:val="00BE7DBF"/>
    <w:rsid w:val="00C0112F"/>
    <w:rsid w:val="00C135E2"/>
    <w:rsid w:val="00C67BF9"/>
    <w:rsid w:val="00C91439"/>
    <w:rsid w:val="00C97E19"/>
    <w:rsid w:val="00CE6C65"/>
    <w:rsid w:val="00D02DA4"/>
    <w:rsid w:val="00D51EC3"/>
    <w:rsid w:val="00D615A7"/>
    <w:rsid w:val="00D85D90"/>
    <w:rsid w:val="00D94A26"/>
    <w:rsid w:val="00DA2062"/>
    <w:rsid w:val="00DA2C7E"/>
    <w:rsid w:val="00DC0B65"/>
    <w:rsid w:val="00DD259B"/>
    <w:rsid w:val="00DF2265"/>
    <w:rsid w:val="00E50D83"/>
    <w:rsid w:val="00E96973"/>
    <w:rsid w:val="00EC12EC"/>
    <w:rsid w:val="00EC246E"/>
    <w:rsid w:val="00EC49E1"/>
    <w:rsid w:val="00EC52CA"/>
    <w:rsid w:val="00F52473"/>
    <w:rsid w:val="00F80F42"/>
    <w:rsid w:val="00FA5499"/>
    <w:rsid w:val="00FE2B58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36E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E70"/>
  </w:style>
  <w:style w:type="character" w:customStyle="1" w:styleId="CommentTextChar">
    <w:name w:val="Comment Text Char"/>
    <w:basedOn w:val="DefaultParagraphFont"/>
    <w:link w:val="CommentText"/>
    <w:rsid w:val="00A36E7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E70"/>
    <w:rPr>
      <w:rFonts w:ascii="Courier" w:hAnsi="Courier"/>
      <w:b/>
      <w:bCs/>
      <w:snapToGrid w:val="0"/>
    </w:rPr>
  </w:style>
  <w:style w:type="paragraph" w:customStyle="1" w:styleId="Body1">
    <w:name w:val="Body1"/>
    <w:basedOn w:val="BodyText"/>
    <w:qFormat/>
    <w:rsid w:val="00016617"/>
    <w:rPr>
      <w:rFonts w:ascii="Arial" w:hAnsi="Arial" w:cs="Arial"/>
      <w:b w:val="0"/>
      <w:sz w:val="23"/>
      <w:szCs w:val="23"/>
      <w:lang w:val="es-ES"/>
    </w:rPr>
  </w:style>
  <w:style w:type="paragraph" w:customStyle="1" w:styleId="Body2">
    <w:name w:val="Body2"/>
    <w:basedOn w:val="BodyText1"/>
    <w:qFormat/>
    <w:rsid w:val="00016617"/>
    <w:rPr>
      <w:lang w:val="es-ES"/>
    </w:rPr>
  </w:style>
  <w:style w:type="paragraph" w:customStyle="1" w:styleId="Body3">
    <w:name w:val="Body3"/>
    <w:basedOn w:val="BodyText2"/>
    <w:qFormat/>
    <w:rsid w:val="00016617"/>
    <w:rPr>
      <w:lang w:val="es-ES"/>
    </w:rPr>
  </w:style>
  <w:style w:type="paragraph" w:styleId="Header">
    <w:name w:val="header"/>
    <w:basedOn w:val="Normal"/>
    <w:link w:val="HeaderChar"/>
    <w:uiPriority w:val="99"/>
    <w:rsid w:val="000321AB"/>
    <w:pPr>
      <w:widowControl/>
      <w:tabs>
        <w:tab w:val="center" w:pos="4680"/>
        <w:tab w:val="right" w:pos="9360"/>
      </w:tabs>
    </w:pPr>
    <w:rPr>
      <w:rFonts w:ascii="Times New Roman" w:hAnsi="Times New Roman"/>
      <w:snapToGrid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21AB"/>
    <w:rPr>
      <w:sz w:val="24"/>
      <w:szCs w:val="24"/>
    </w:rPr>
  </w:style>
  <w:style w:type="paragraph" w:customStyle="1" w:styleId="Body5">
    <w:name w:val="Body 5"/>
    <w:basedOn w:val="Normal"/>
    <w:qFormat/>
    <w:rsid w:val="0090694E"/>
    <w:pPr>
      <w:widowControl/>
    </w:pPr>
    <w:rPr>
      <w:rFonts w:ascii="Arial" w:hAnsi="Arial" w:cs="Arial"/>
      <w:snapToGrid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373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25373"/>
    <w:pPr>
      <w:keepNext/>
      <w:tabs>
        <w:tab w:val="center" w:pos="4680"/>
      </w:tabs>
      <w:suppressAutoHyphens/>
      <w:spacing w:line="218" w:lineRule="auto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outlineLvl w:val="1"/>
    </w:pPr>
    <w:rPr>
      <w:rFonts w:ascii="Times New Roman" w:hAnsi="Times New Roman"/>
      <w:b/>
      <w:sz w:val="30"/>
    </w:rPr>
  </w:style>
  <w:style w:type="paragraph" w:styleId="Heading3">
    <w:name w:val="heading 3"/>
    <w:basedOn w:val="Normal"/>
    <w:next w:val="Normal"/>
    <w:qFormat/>
    <w:rsid w:val="00625373"/>
    <w:pPr>
      <w:keepNext/>
      <w:tabs>
        <w:tab w:val="left" w:pos="-720"/>
      </w:tabs>
      <w:suppressAutoHyphens/>
      <w:spacing w:line="218" w:lineRule="auto"/>
      <w:jc w:val="center"/>
      <w:outlineLvl w:val="2"/>
    </w:pPr>
    <w:rPr>
      <w:rFonts w:ascii="Arial Narrow" w:hAnsi="Arial Narrow"/>
      <w:sz w:val="24"/>
    </w:rPr>
  </w:style>
  <w:style w:type="paragraph" w:styleId="Heading4">
    <w:name w:val="heading 4"/>
    <w:basedOn w:val="Normal"/>
    <w:next w:val="Normal"/>
    <w:qFormat/>
    <w:rsid w:val="00625373"/>
    <w:pPr>
      <w:keepNext/>
      <w:snapToGrid w:val="0"/>
      <w:spacing w:line="232" w:lineRule="auto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rsid w:val="00625373"/>
    <w:pPr>
      <w:keepNext/>
      <w:snapToGrid w:val="0"/>
      <w:spacing w:line="232" w:lineRule="auto"/>
      <w:outlineLvl w:val="4"/>
    </w:pPr>
    <w:rPr>
      <w:rFonts w:ascii="Arial (W1)" w:hAnsi="Arial (W1)" w:cs="Arial"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bullet 1"/>
    <w:basedOn w:val="ListBullet"/>
    <w:semiHidden/>
    <w:rsid w:val="00AC03C7"/>
    <w:rPr>
      <w:sz w:val="24"/>
    </w:rPr>
  </w:style>
  <w:style w:type="character" w:styleId="EndnoteReference">
    <w:name w:val="endnote reference"/>
    <w:basedOn w:val="DefaultParagraphFont"/>
    <w:semiHidden/>
    <w:rsid w:val="00AC03C7"/>
    <w:rPr>
      <w:vertAlign w:val="superscript"/>
    </w:rPr>
  </w:style>
  <w:style w:type="paragraph" w:styleId="FootnoteText">
    <w:name w:val="footnote text"/>
    <w:basedOn w:val="Normal"/>
    <w:semiHidden/>
    <w:rsid w:val="00AC03C7"/>
    <w:rPr>
      <w:sz w:val="24"/>
    </w:rPr>
  </w:style>
  <w:style w:type="character" w:styleId="FootnoteReference">
    <w:name w:val="footnote reference"/>
    <w:basedOn w:val="DefaultParagraphFont"/>
    <w:semiHidden/>
    <w:rsid w:val="00AC03C7"/>
    <w:rPr>
      <w:vertAlign w:val="superscript"/>
    </w:rPr>
  </w:style>
  <w:style w:type="character" w:customStyle="1" w:styleId="a">
    <w:name w:val="_"/>
    <w:basedOn w:val="DefaultParagraphFont"/>
    <w:rsid w:val="00AC03C7"/>
  </w:style>
  <w:style w:type="character" w:customStyle="1" w:styleId="a0">
    <w:name w:val="_a"/>
    <w:basedOn w:val="DefaultParagraphFont"/>
    <w:rsid w:val="00AC03C7"/>
  </w:style>
  <w:style w:type="character" w:customStyle="1" w:styleId="b">
    <w:name w:val="_b"/>
    <w:basedOn w:val="DefaultParagraphFont"/>
    <w:rsid w:val="00AC03C7"/>
  </w:style>
  <w:style w:type="paragraph" w:styleId="TOC1">
    <w:name w:val="toc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C03C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C03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C03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C03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25373"/>
    <w:rPr>
      <w:sz w:val="24"/>
    </w:rPr>
  </w:style>
  <w:style w:type="character" w:customStyle="1" w:styleId="EquationCaption">
    <w:name w:val="_Equation Caption"/>
    <w:rsid w:val="00AC03C7"/>
  </w:style>
  <w:style w:type="paragraph" w:styleId="BodyText">
    <w:name w:val="Body Text"/>
    <w:basedOn w:val="Normal"/>
    <w:rsid w:val="00AC03C7"/>
    <w:pPr>
      <w:widowControl/>
    </w:pPr>
    <w:rPr>
      <w:rFonts w:ascii="Times New Roman" w:hAnsi="Times New Roman"/>
      <w:b/>
      <w:snapToGrid/>
      <w:sz w:val="24"/>
    </w:rPr>
  </w:style>
  <w:style w:type="paragraph" w:styleId="BodyText2">
    <w:name w:val="Body Text 2"/>
    <w:basedOn w:val="Normal"/>
    <w:rsid w:val="00AC03C7"/>
    <w:pPr>
      <w:snapToGrid w:val="0"/>
    </w:pPr>
    <w:rPr>
      <w:rFonts w:ascii="Arial" w:hAnsi="Arial"/>
      <w:sz w:val="24"/>
    </w:rPr>
  </w:style>
  <w:style w:type="paragraph" w:customStyle="1" w:styleId="Style0">
    <w:name w:val="Style0"/>
    <w:rsid w:val="00AC03C7"/>
    <w:rPr>
      <w:rFonts w:ascii="Arial" w:hAnsi="Arial"/>
      <w:snapToGrid w:val="0"/>
      <w:sz w:val="24"/>
    </w:rPr>
  </w:style>
  <w:style w:type="paragraph" w:styleId="BalloonText">
    <w:name w:val="Balloon Text"/>
    <w:basedOn w:val="Normal"/>
    <w:link w:val="BalloonTextChar"/>
    <w:rsid w:val="0051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4B9"/>
    <w:rPr>
      <w:rFonts w:ascii="Tahoma" w:hAnsi="Tahoma" w:cs="Tahoma"/>
      <w:snapToGrid w:val="0"/>
      <w:sz w:val="16"/>
      <w:szCs w:val="16"/>
    </w:rPr>
  </w:style>
  <w:style w:type="paragraph" w:customStyle="1" w:styleId="header1">
    <w:name w:val="header1"/>
    <w:basedOn w:val="Normal"/>
    <w:link w:val="header1Char"/>
    <w:qFormat/>
    <w:rsid w:val="00625373"/>
    <w:pPr>
      <w:tabs>
        <w:tab w:val="center" w:pos="4680"/>
      </w:tabs>
      <w:suppressAutoHyphens/>
      <w:spacing w:line="218" w:lineRule="auto"/>
    </w:pPr>
    <w:rPr>
      <w:rFonts w:ascii="Arial" w:hAnsi="Arial" w:cs="Arial"/>
      <w:sz w:val="16"/>
      <w:szCs w:val="16"/>
    </w:rPr>
  </w:style>
  <w:style w:type="paragraph" w:customStyle="1" w:styleId="BodyText1">
    <w:name w:val="Body Text 1"/>
    <w:basedOn w:val="Heading2"/>
    <w:qFormat/>
    <w:rsid w:val="00206909"/>
    <w:rPr>
      <w:rFonts w:ascii="Arial" w:hAnsi="Arial" w:cs="Arial"/>
      <w:b w:val="0"/>
      <w:sz w:val="24"/>
      <w:szCs w:val="24"/>
    </w:rPr>
  </w:style>
  <w:style w:type="character" w:customStyle="1" w:styleId="header1Char">
    <w:name w:val="header1 Char"/>
    <w:basedOn w:val="DefaultParagraphFont"/>
    <w:link w:val="header1"/>
    <w:rsid w:val="00625373"/>
    <w:rPr>
      <w:rFonts w:ascii="Arial" w:hAnsi="Arial" w:cs="Arial"/>
      <w:snapToGrid w:val="0"/>
      <w:sz w:val="16"/>
      <w:szCs w:val="16"/>
    </w:rPr>
  </w:style>
  <w:style w:type="paragraph" w:customStyle="1" w:styleId="Bullet1">
    <w:name w:val="Bullet1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styleId="ListBullet">
    <w:name w:val="List Bullet"/>
    <w:basedOn w:val="Normal"/>
    <w:rsid w:val="002179FE"/>
    <w:pPr>
      <w:numPr>
        <w:numId w:val="23"/>
      </w:numPr>
      <w:contextualSpacing/>
    </w:pPr>
  </w:style>
  <w:style w:type="paragraph" w:customStyle="1" w:styleId="Bullet2">
    <w:name w:val="Bullet2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Bullet3">
    <w:name w:val="Bullet3"/>
    <w:basedOn w:val="Normal"/>
    <w:qFormat/>
    <w:rsid w:val="009F046B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36E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E70"/>
  </w:style>
  <w:style w:type="character" w:customStyle="1" w:styleId="CommentTextChar">
    <w:name w:val="Comment Text Char"/>
    <w:basedOn w:val="DefaultParagraphFont"/>
    <w:link w:val="CommentText"/>
    <w:rsid w:val="00A36E70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A36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E70"/>
    <w:rPr>
      <w:rFonts w:ascii="Courier" w:hAnsi="Courier"/>
      <w:b/>
      <w:bCs/>
      <w:snapToGrid w:val="0"/>
    </w:rPr>
  </w:style>
  <w:style w:type="paragraph" w:customStyle="1" w:styleId="Body1">
    <w:name w:val="Body1"/>
    <w:basedOn w:val="BodyText"/>
    <w:qFormat/>
    <w:rsid w:val="00016617"/>
    <w:rPr>
      <w:rFonts w:ascii="Arial" w:hAnsi="Arial" w:cs="Arial"/>
      <w:b w:val="0"/>
      <w:sz w:val="23"/>
      <w:szCs w:val="23"/>
      <w:lang w:val="es-ES"/>
    </w:rPr>
  </w:style>
  <w:style w:type="paragraph" w:customStyle="1" w:styleId="Body2">
    <w:name w:val="Body2"/>
    <w:basedOn w:val="BodyText1"/>
    <w:qFormat/>
    <w:rsid w:val="00016617"/>
    <w:rPr>
      <w:lang w:val="es-ES"/>
    </w:rPr>
  </w:style>
  <w:style w:type="paragraph" w:customStyle="1" w:styleId="Body3">
    <w:name w:val="Body3"/>
    <w:basedOn w:val="BodyText2"/>
    <w:qFormat/>
    <w:rsid w:val="00016617"/>
    <w:rPr>
      <w:lang w:val="es-ES"/>
    </w:rPr>
  </w:style>
  <w:style w:type="paragraph" w:styleId="Header">
    <w:name w:val="header"/>
    <w:basedOn w:val="Normal"/>
    <w:link w:val="HeaderChar"/>
    <w:uiPriority w:val="99"/>
    <w:rsid w:val="000321AB"/>
    <w:pPr>
      <w:widowControl/>
      <w:tabs>
        <w:tab w:val="center" w:pos="4680"/>
        <w:tab w:val="right" w:pos="9360"/>
      </w:tabs>
    </w:pPr>
    <w:rPr>
      <w:rFonts w:ascii="Times New Roman" w:hAnsi="Times New Roman"/>
      <w:snapToGrid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321AB"/>
    <w:rPr>
      <w:sz w:val="24"/>
      <w:szCs w:val="24"/>
    </w:rPr>
  </w:style>
  <w:style w:type="paragraph" w:customStyle="1" w:styleId="Body5">
    <w:name w:val="Body 5"/>
    <w:basedOn w:val="Normal"/>
    <w:qFormat/>
    <w:rsid w:val="0090694E"/>
    <w:pPr>
      <w:widowControl/>
    </w:pPr>
    <w:rPr>
      <w:rFonts w:ascii="Arial" w:hAnsi="Arial" w:cs="Arial"/>
      <w:snapToGrid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14FA-5433-4F7D-A1D5-7E94C9B1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Explanation of Non-coverage</vt:lpstr>
    </vt:vector>
  </TitlesOfParts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Explanation of Non-coverage</dc:title>
  <dc:subject>MA plan end of covered services notice</dc:subject>
  <dc:creator/>
  <cp:keywords>MA, end of coverage notice, non-coverage notice, detailed explanation</cp:keywords>
  <cp:lastModifiedBy/>
  <cp:revision>1</cp:revision>
  <cp:lastPrinted>2006-12-11T13:24:00Z</cp:lastPrinted>
  <dcterms:created xsi:type="dcterms:W3CDTF">2018-05-04T11:59:00Z</dcterms:created>
  <dcterms:modified xsi:type="dcterms:W3CDTF">2018-05-04T11:59:00Z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1782016899</vt:i4>
  </property>
  <property fmtid="{D5CDD505-2E9C-101B-9397-08002B2CF9AE}" pid="4" name="_PreviousAdHocReviewCycleID">
    <vt:i4>-1346084799</vt:i4>
  </property>
  <property fmtid="{D5CDD505-2E9C-101B-9397-08002B2CF9AE}" pid="5" name="_ReviewingToolsShownOnce">
    <vt:lpwstr/>
  </property>
</Properties>
</file>