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892" w:rsidP="004217CA" w:rsidRDefault="004217CA" w14:paraId="0850A21A" w14:textId="77777777">
      <w:pPr>
        <w:pStyle w:val="Heading3"/>
      </w:pPr>
      <w:r>
        <w:t>OMB CLearance: Summarized discussion of form revisions</w:t>
      </w:r>
    </w:p>
    <w:p w:rsidR="004217CA" w:rsidP="004217CA" w:rsidRDefault="004217CA" w14:paraId="18677A1E" w14:textId="77777777">
      <w:pPr>
        <w:jc w:val="both"/>
      </w:pPr>
      <w:r>
        <w:t>As discussed at the April 10</w:t>
      </w:r>
      <w:r w:rsidRPr="004217CA">
        <w:rPr>
          <w:vertAlign w:val="superscript"/>
        </w:rPr>
        <w:t>th</w:t>
      </w:r>
      <w:r>
        <w:t xml:space="preserve"> meeting with OCS, NASCSP and OCS will put forward only technical changes to Modules 1-4 of the CSBG Annual Report for inclusion in an OMB Clearance package. The projected approval date is January 15, 2020. This document outlines the proposed changes for each Module of the CSBG Annual Report for the upcoming OMB Clearance process.</w:t>
      </w:r>
    </w:p>
    <w:p w:rsidR="004217CA" w:rsidP="004217CA" w:rsidRDefault="004217CA" w14:paraId="54C48CFD" w14:textId="77777777">
      <w:pPr>
        <w:pStyle w:val="Heading2"/>
      </w:pPr>
      <w:r>
        <w:t>Proposed changes: General technical changes</w:t>
      </w:r>
    </w:p>
    <w:p w:rsidR="004217CA" w:rsidP="002D66E7" w:rsidRDefault="004217CA" w14:paraId="1361B9AD" w14:textId="77777777">
      <w:pPr>
        <w:spacing w:before="0" w:after="120" w:line="240" w:lineRule="auto"/>
      </w:pPr>
      <w:r>
        <w:t>The OMB Clearance should:</w:t>
      </w:r>
    </w:p>
    <w:p w:rsidR="004611E4" w:rsidP="002D66E7" w:rsidRDefault="009064F6" w14:paraId="271CEDAD" w14:textId="77777777">
      <w:pPr>
        <w:pStyle w:val="ListParagraph"/>
        <w:numPr>
          <w:ilvl w:val="0"/>
          <w:numId w:val="3"/>
        </w:numPr>
        <w:spacing w:before="0" w:after="120" w:line="240" w:lineRule="auto"/>
        <w:contextualSpacing w:val="0"/>
      </w:pPr>
      <w:r w:rsidRPr="004217CA">
        <w:t>Include Numbering in forms submitted in the Clearance Package</w:t>
      </w:r>
    </w:p>
    <w:p w:rsidR="004217CA" w:rsidP="008E50AE" w:rsidRDefault="004217CA" w14:paraId="1BD6D8CC" w14:textId="77777777">
      <w:pPr>
        <w:pStyle w:val="ListParagraph"/>
        <w:jc w:val="center"/>
      </w:pPr>
      <w:r w:rsidRPr="004217CA">
        <w:rPr>
          <w:noProof/>
        </w:rPr>
        <w:drawing>
          <wp:inline distT="0" distB="0" distL="0" distR="0" wp14:anchorId="4497491D" wp14:editId="7ADCB25A">
            <wp:extent cx="4321227" cy="2151380"/>
            <wp:effectExtent l="19050" t="19050" r="22225" b="20320"/>
            <wp:docPr id="3" name="Picture 2">
              <a:extLst xmlns:a="http://schemas.openxmlformats.org/drawingml/2006/main">
                <a:ext uri="{FF2B5EF4-FFF2-40B4-BE49-F238E27FC236}">
                  <a16:creationId xmlns:a16="http://schemas.microsoft.com/office/drawing/2014/main" id="{AE6E1C70-45C3-456E-BFF0-5209C7D288C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E6E1C70-45C3-456E-BFF0-5209C7D288C5}"/>
                        </a:ext>
                      </a:extLst>
                    </pic:cNvPr>
                    <pic:cNvPicPr>
                      <a:picLocks noChangeAspect="1"/>
                    </pic:cNvPicPr>
                  </pic:nvPicPr>
                  <pic:blipFill>
                    <a:blip r:embed="rId10"/>
                    <a:stretch>
                      <a:fillRect/>
                    </a:stretch>
                  </pic:blipFill>
                  <pic:spPr>
                    <a:xfrm>
                      <a:off x="0" y="0"/>
                      <a:ext cx="4328341" cy="2154922"/>
                    </a:xfrm>
                    <a:prstGeom prst="rect">
                      <a:avLst/>
                    </a:prstGeom>
                    <a:ln>
                      <a:solidFill>
                        <a:schemeClr val="tx1"/>
                      </a:solidFill>
                    </a:ln>
                  </pic:spPr>
                </pic:pic>
              </a:graphicData>
            </a:graphic>
          </wp:inline>
        </w:drawing>
      </w:r>
    </w:p>
    <w:p w:rsidR="008E50AE" w:rsidP="005912D1" w:rsidRDefault="009064F6" w14:paraId="1C47C083" w14:textId="77777777">
      <w:pPr>
        <w:pStyle w:val="ListParagraph"/>
        <w:numPr>
          <w:ilvl w:val="0"/>
          <w:numId w:val="3"/>
        </w:numPr>
        <w:spacing w:before="0" w:after="120" w:line="240" w:lineRule="auto"/>
        <w:contextualSpacing w:val="0"/>
      </w:pPr>
      <w:r w:rsidRPr="004217CA">
        <w:t>Correct typos</w:t>
      </w:r>
      <w:r w:rsidR="004217CA">
        <w:t xml:space="preserve"> </w:t>
      </w:r>
    </w:p>
    <w:p w:rsidR="004611E4" w:rsidP="005912D1" w:rsidRDefault="004217CA" w14:paraId="07B11020" w14:textId="47B850FA">
      <w:pPr>
        <w:pStyle w:val="ListParagraph"/>
        <w:numPr>
          <w:ilvl w:val="1"/>
          <w:numId w:val="3"/>
        </w:numPr>
        <w:spacing w:before="120" w:after="120" w:line="240" w:lineRule="auto"/>
        <w:contextualSpacing w:val="0"/>
      </w:pPr>
      <w:r>
        <w:t xml:space="preserve">FNPI </w:t>
      </w:r>
      <w:r w:rsidR="008E50AE">
        <w:t>Xz.x: remove the word “househol</w:t>
      </w:r>
      <w:r w:rsidR="00F729A8">
        <w:t>ds” from each “other” indicator; example:</w:t>
      </w:r>
    </w:p>
    <w:p w:rsidR="004217CA" w:rsidP="002D66E7" w:rsidRDefault="004217CA" w14:paraId="2EC44762" w14:textId="77777777">
      <w:pPr>
        <w:spacing w:before="0" w:after="0" w:line="240" w:lineRule="auto"/>
        <w:jc w:val="center"/>
      </w:pPr>
      <w:r w:rsidRPr="004217CA">
        <w:rPr>
          <w:noProof/>
        </w:rPr>
        <w:drawing>
          <wp:inline distT="0" distB="0" distL="0" distR="0" wp14:anchorId="7FB31835" wp14:editId="14B4B0A7">
            <wp:extent cx="3550920" cy="449483"/>
            <wp:effectExtent l="0" t="0" r="0" b="8255"/>
            <wp:docPr id="1" name="Picture 2">
              <a:extLst xmlns:a="http://schemas.openxmlformats.org/drawingml/2006/main">
                <a:ext uri="{FF2B5EF4-FFF2-40B4-BE49-F238E27FC236}">
                  <a16:creationId xmlns:a16="http://schemas.microsoft.com/office/drawing/2014/main" id="{D5E7D8DF-19DF-424F-83B0-3019EEBBA7D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5E7D8DF-19DF-424F-83B0-3019EEBBA7DD}"/>
                        </a:ext>
                      </a:extLst>
                    </pic:cNvPr>
                    <pic:cNvPicPr>
                      <a:picLocks noChangeAspect="1"/>
                    </pic:cNvPicPr>
                  </pic:nvPicPr>
                  <pic:blipFill>
                    <a:blip r:embed="rId11"/>
                    <a:stretch>
                      <a:fillRect/>
                    </a:stretch>
                  </pic:blipFill>
                  <pic:spPr>
                    <a:xfrm>
                      <a:off x="0" y="0"/>
                      <a:ext cx="3625957" cy="458981"/>
                    </a:xfrm>
                    <a:prstGeom prst="rect">
                      <a:avLst/>
                    </a:prstGeom>
                  </pic:spPr>
                </pic:pic>
              </a:graphicData>
            </a:graphic>
          </wp:inline>
        </w:drawing>
      </w:r>
    </w:p>
    <w:p w:rsidR="00F729A8" w:rsidP="005912D1" w:rsidRDefault="00F729A8" w14:paraId="0496B96A" w14:textId="69090470">
      <w:pPr>
        <w:pStyle w:val="ListParagraph"/>
        <w:numPr>
          <w:ilvl w:val="1"/>
          <w:numId w:val="3"/>
        </w:numPr>
        <w:spacing w:before="120" w:after="120" w:line="240" w:lineRule="auto"/>
        <w:contextualSpacing w:val="0"/>
      </w:pPr>
      <w:r>
        <w:t>FNPI 4: Remove “households” from each FNPI 4 indicator and replace with the word “individuals”.</w:t>
      </w:r>
    </w:p>
    <w:p w:rsidR="00F729A8" w:rsidP="005912D1" w:rsidRDefault="00F729A8" w14:paraId="303480B1" w14:textId="1E175BBB">
      <w:pPr>
        <w:pStyle w:val="ListParagraph"/>
        <w:numPr>
          <w:ilvl w:val="1"/>
          <w:numId w:val="3"/>
        </w:numPr>
        <w:spacing w:before="120" w:after="120" w:line="240" w:lineRule="auto"/>
        <w:contextualSpacing w:val="0"/>
      </w:pPr>
      <w:r>
        <w:t>FNPI 4g: Correct “carbon dioxide” with “carbon monoxide”.</w:t>
      </w:r>
    </w:p>
    <w:p w:rsidR="00F729A8" w:rsidP="002D66E7" w:rsidRDefault="00F729A8" w14:paraId="6939D9EB" w14:textId="77777777">
      <w:pPr>
        <w:spacing w:before="0" w:after="0" w:line="240" w:lineRule="auto"/>
        <w:jc w:val="center"/>
      </w:pPr>
      <w:r w:rsidRPr="004217CA">
        <w:rPr>
          <w:noProof/>
        </w:rPr>
        <w:drawing>
          <wp:inline distT="0" distB="0" distL="0" distR="0" wp14:anchorId="6B6A017B" wp14:editId="5CC7C837">
            <wp:extent cx="3482340" cy="1005130"/>
            <wp:effectExtent l="0" t="0" r="3810" b="5080"/>
            <wp:docPr id="8" name="Picture 7">
              <a:extLst xmlns:a="http://schemas.openxmlformats.org/drawingml/2006/main">
                <a:ext uri="{FF2B5EF4-FFF2-40B4-BE49-F238E27FC236}">
                  <a16:creationId xmlns:a16="http://schemas.microsoft.com/office/drawing/2014/main" id="{CA7C690D-7F1C-4DA0-9A47-6A18708158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A7C690D-7F1C-4DA0-9A47-6A18708158AE}"/>
                        </a:ext>
                      </a:extLst>
                    </pic:cNvPr>
                    <pic:cNvPicPr>
                      <a:picLocks noChangeAspect="1"/>
                    </pic:cNvPicPr>
                  </pic:nvPicPr>
                  <pic:blipFill>
                    <a:blip r:embed="rId12"/>
                    <a:stretch>
                      <a:fillRect/>
                    </a:stretch>
                  </pic:blipFill>
                  <pic:spPr>
                    <a:xfrm>
                      <a:off x="0" y="0"/>
                      <a:ext cx="3521387" cy="1016400"/>
                    </a:xfrm>
                    <a:prstGeom prst="rect">
                      <a:avLst/>
                    </a:prstGeom>
                  </pic:spPr>
                </pic:pic>
              </a:graphicData>
            </a:graphic>
          </wp:inline>
        </w:drawing>
      </w:r>
    </w:p>
    <w:p w:rsidR="008E50AE" w:rsidP="005912D1" w:rsidRDefault="00F729A8" w14:paraId="3AF35770" w14:textId="40AF48F3">
      <w:pPr>
        <w:pStyle w:val="ListParagraph"/>
        <w:numPr>
          <w:ilvl w:val="1"/>
          <w:numId w:val="3"/>
        </w:numPr>
        <w:spacing w:before="120" w:after="120" w:line="240" w:lineRule="auto"/>
        <w:contextualSpacing w:val="0"/>
      </w:pPr>
      <w:r>
        <w:t xml:space="preserve">FNPI 5h: </w:t>
      </w:r>
      <w:r w:rsidR="008E50AE">
        <w:t>Correct typo by adding an “a” to the indicator.</w:t>
      </w:r>
    </w:p>
    <w:p w:rsidR="004217CA" w:rsidP="002D66E7" w:rsidRDefault="004217CA" w14:paraId="246E3F8D" w14:textId="77777777">
      <w:pPr>
        <w:spacing w:before="0" w:after="0" w:line="240" w:lineRule="auto"/>
        <w:jc w:val="center"/>
      </w:pPr>
      <w:r w:rsidRPr="004217CA">
        <w:rPr>
          <w:noProof/>
        </w:rPr>
        <w:drawing>
          <wp:inline distT="0" distB="0" distL="0" distR="0" wp14:anchorId="72E9B2D5" wp14:editId="0A7E901D">
            <wp:extent cx="3512820" cy="432101"/>
            <wp:effectExtent l="0" t="0" r="0" b="6350"/>
            <wp:docPr id="7" name="Picture 6">
              <a:extLst xmlns:a="http://schemas.openxmlformats.org/drawingml/2006/main">
                <a:ext uri="{FF2B5EF4-FFF2-40B4-BE49-F238E27FC236}">
                  <a16:creationId xmlns:a16="http://schemas.microsoft.com/office/drawing/2014/main" id="{FAF30EEA-3D95-4704-8EB1-3EF4A390B7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AF30EEA-3D95-4704-8EB1-3EF4A390B708}"/>
                        </a:ext>
                      </a:extLst>
                    </pic:cNvPr>
                    <pic:cNvPicPr>
                      <a:picLocks noChangeAspect="1"/>
                    </pic:cNvPicPr>
                  </pic:nvPicPr>
                  <pic:blipFill>
                    <a:blip r:embed="rId13"/>
                    <a:stretch>
                      <a:fillRect/>
                    </a:stretch>
                  </pic:blipFill>
                  <pic:spPr>
                    <a:xfrm>
                      <a:off x="0" y="0"/>
                      <a:ext cx="3565756" cy="438613"/>
                    </a:xfrm>
                    <a:prstGeom prst="rect">
                      <a:avLst/>
                    </a:prstGeom>
                  </pic:spPr>
                </pic:pic>
              </a:graphicData>
            </a:graphic>
          </wp:inline>
        </w:drawing>
      </w:r>
    </w:p>
    <w:p w:rsidRPr="004217CA" w:rsidR="00642634" w:rsidP="008E50AE" w:rsidRDefault="00642634" w14:paraId="086C91F4" w14:textId="77777777">
      <w:pPr>
        <w:jc w:val="center"/>
      </w:pPr>
    </w:p>
    <w:p w:rsidR="002D66E7" w:rsidRDefault="002D66E7" w14:paraId="4BAB9870" w14:textId="77777777">
      <w:pPr>
        <w:rPr>
          <w:caps/>
          <w:spacing w:val="15"/>
        </w:rPr>
      </w:pPr>
      <w:r>
        <w:br w:type="page"/>
      </w:r>
    </w:p>
    <w:p w:rsidRPr="004217CA" w:rsidR="00247F83" w:rsidP="00247F83" w:rsidRDefault="00247F83" w14:paraId="7B2F0956" w14:textId="0A85D791">
      <w:pPr>
        <w:pStyle w:val="Heading2"/>
      </w:pPr>
      <w:r>
        <w:lastRenderedPageBreak/>
        <w:t>proposed changes: Technical changes to module 2</w:t>
      </w:r>
    </w:p>
    <w:p w:rsidR="00A95726" w:rsidP="00A95726" w:rsidRDefault="00A95726" w14:paraId="3E8AEA56" w14:textId="6BC578EC">
      <w:r>
        <w:t xml:space="preserve">There are no proposed changes to Module 2 for this clearance process. </w:t>
      </w:r>
    </w:p>
    <w:p w:rsidR="00247F83" w:rsidP="00247F83" w:rsidRDefault="00247F83" w14:paraId="21066D46" w14:textId="61B3591C">
      <w:pPr>
        <w:pStyle w:val="Heading2"/>
      </w:pPr>
      <w:r>
        <w:t>proposed changes: Technical changes to module 3</w:t>
      </w:r>
    </w:p>
    <w:p w:rsidR="00247F83" w:rsidP="00247F83" w:rsidRDefault="00247F83" w14:paraId="0E9AE27C" w14:textId="581BE3BC">
      <w:r>
        <w:t xml:space="preserve">There are no proposed changes to Module 3 for this clearance process. </w:t>
      </w:r>
    </w:p>
    <w:p w:rsidR="00247F83" w:rsidP="00247F83" w:rsidRDefault="00247F83" w14:paraId="66EF7088" w14:textId="77777777">
      <w:pPr>
        <w:pStyle w:val="Heading2"/>
      </w:pPr>
      <w:r>
        <w:t>proposed changes: Technical changes to module 4</w:t>
      </w:r>
    </w:p>
    <w:p w:rsidR="002D66E7" w:rsidP="005912D1" w:rsidRDefault="002D66E7" w14:paraId="1BEEEDE0" w14:textId="544DC8CC">
      <w:pPr>
        <w:pStyle w:val="ListParagraph"/>
        <w:numPr>
          <w:ilvl w:val="0"/>
          <w:numId w:val="21"/>
        </w:numPr>
        <w:spacing w:before="120" w:after="120" w:line="240" w:lineRule="auto"/>
        <w:contextualSpacing w:val="0"/>
      </w:pPr>
      <w:r>
        <w:t xml:space="preserve">Update each tab throughout Module 4 to include a header for easier identification. </w:t>
      </w:r>
    </w:p>
    <w:p w:rsidR="002D66E7" w:rsidP="002D66E7" w:rsidRDefault="002D66E7" w14:paraId="79104589" w14:textId="3F00C769">
      <w:pPr>
        <w:pStyle w:val="ListParagraph"/>
        <w:jc w:val="center"/>
      </w:pPr>
      <w:r>
        <w:rPr>
          <w:noProof/>
        </w:rPr>
        <w:drawing>
          <wp:inline distT="0" distB="0" distL="0" distR="0" wp14:anchorId="7429FC9B" wp14:editId="6940E929">
            <wp:extent cx="5070369" cy="967839"/>
            <wp:effectExtent l="19050" t="19050" r="16510" b="228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999" t="20358" r="58732" b="66359"/>
                    <a:stretch/>
                  </pic:blipFill>
                  <pic:spPr bwMode="auto">
                    <a:xfrm>
                      <a:off x="0" y="0"/>
                      <a:ext cx="5125354" cy="97833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247F83" w:rsidP="005912D1" w:rsidRDefault="00247F83" w14:paraId="0ABD082C" w14:textId="5D898437">
      <w:pPr>
        <w:pStyle w:val="ListParagraph"/>
        <w:numPr>
          <w:ilvl w:val="0"/>
          <w:numId w:val="21"/>
        </w:numPr>
        <w:spacing w:before="120" w:after="120" w:line="240" w:lineRule="auto"/>
        <w:contextualSpacing w:val="0"/>
      </w:pPr>
      <w:r>
        <w:t>Align language throughout Module 4.</w:t>
      </w:r>
    </w:p>
    <w:p w:rsidR="004611E4" w:rsidP="005912D1" w:rsidRDefault="009064F6" w14:paraId="10EF2FA4" w14:textId="77777777">
      <w:pPr>
        <w:pStyle w:val="ListParagraph"/>
        <w:numPr>
          <w:ilvl w:val="0"/>
          <w:numId w:val="22"/>
        </w:numPr>
        <w:spacing w:before="120" w:after="120" w:line="240" w:lineRule="auto"/>
        <w:contextualSpacing w:val="0"/>
      </w:pPr>
      <w:r w:rsidRPr="00247F83">
        <w:t>Change Participants to Individuals.</w:t>
      </w:r>
    </w:p>
    <w:p w:rsidR="00247F83" w:rsidP="002D66E7" w:rsidRDefault="00247F83" w14:paraId="43036E23" w14:textId="6DF10042">
      <w:pPr>
        <w:spacing w:before="0" w:after="0" w:line="240" w:lineRule="auto"/>
        <w:ind w:left="1080"/>
      </w:pPr>
      <w:r w:rsidRPr="00247F83">
        <w:rPr>
          <w:noProof/>
        </w:rPr>
        <w:drawing>
          <wp:inline distT="0" distB="0" distL="0" distR="0" wp14:anchorId="25147D97" wp14:editId="1E22DF47">
            <wp:extent cx="4679517" cy="2546350"/>
            <wp:effectExtent l="19050" t="19050" r="26035" b="25400"/>
            <wp:docPr id="6" name="Picture 2">
              <a:extLst xmlns:a="http://schemas.openxmlformats.org/drawingml/2006/main">
                <a:ext uri="{FF2B5EF4-FFF2-40B4-BE49-F238E27FC236}">
                  <a16:creationId xmlns:a16="http://schemas.microsoft.com/office/drawing/2014/main" id="{C16E3CA5-4A0F-4A08-9C88-4B7E34B9E6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16E3CA5-4A0F-4A08-9C88-4B7E34B9E63E}"/>
                        </a:ext>
                      </a:extLst>
                    </pic:cNvPr>
                    <pic:cNvPicPr>
                      <a:picLocks noChangeAspect="1"/>
                    </pic:cNvPicPr>
                  </pic:nvPicPr>
                  <pic:blipFill>
                    <a:blip r:embed="rId15"/>
                    <a:stretch>
                      <a:fillRect/>
                    </a:stretch>
                  </pic:blipFill>
                  <pic:spPr>
                    <a:xfrm>
                      <a:off x="0" y="0"/>
                      <a:ext cx="4689391" cy="2551723"/>
                    </a:xfrm>
                    <a:prstGeom prst="rect">
                      <a:avLst/>
                    </a:prstGeom>
                    <a:ln>
                      <a:solidFill>
                        <a:schemeClr val="tx1"/>
                      </a:solidFill>
                    </a:ln>
                  </pic:spPr>
                </pic:pic>
              </a:graphicData>
            </a:graphic>
          </wp:inline>
        </w:drawing>
      </w:r>
    </w:p>
    <w:p w:rsidR="002D66E7" w:rsidRDefault="002D66E7" w14:paraId="32D1CE40" w14:textId="77777777">
      <w:r>
        <w:br w:type="page"/>
      </w:r>
    </w:p>
    <w:p w:rsidR="00247F83" w:rsidP="005912D1" w:rsidRDefault="00A95726" w14:paraId="551B7290" w14:textId="77BD4375">
      <w:pPr>
        <w:pStyle w:val="ListParagraph"/>
        <w:numPr>
          <w:ilvl w:val="0"/>
          <w:numId w:val="21"/>
        </w:numPr>
        <w:spacing w:before="0" w:after="120" w:line="240" w:lineRule="auto"/>
        <w:contextualSpacing w:val="0"/>
      </w:pPr>
      <w:r>
        <w:lastRenderedPageBreak/>
        <w:t>Revise</w:t>
      </w:r>
      <w:r w:rsidR="00247F83">
        <w:t xml:space="preserve"> language to FNPI 4 to better understand the impact that housing outcomes have on individuals and families.</w:t>
      </w:r>
    </w:p>
    <w:p w:rsidR="006376A6" w:rsidP="005912D1" w:rsidRDefault="00247F83" w14:paraId="1321B656" w14:textId="50DADE29">
      <w:pPr>
        <w:pStyle w:val="ListParagraph"/>
        <w:numPr>
          <w:ilvl w:val="0"/>
          <w:numId w:val="23"/>
        </w:numPr>
        <w:spacing w:before="120" w:after="120" w:line="240" w:lineRule="auto"/>
        <w:contextualSpacing w:val="0"/>
      </w:pPr>
      <w:r>
        <w:t>As mentioned in the General Section, remove “household” and add “individual” to indicators in</w:t>
      </w:r>
      <w:r w:rsidRPr="00247F83" w:rsidR="009064F6">
        <w:t xml:space="preserve"> FNPI 4</w:t>
      </w:r>
      <w:r>
        <w:t>.</w:t>
      </w:r>
    </w:p>
    <w:p w:rsidR="006376A6" w:rsidP="002D66E7" w:rsidRDefault="006376A6" w14:paraId="7F033644" w14:textId="223CD770">
      <w:pPr>
        <w:pStyle w:val="ListParagraph"/>
        <w:spacing w:before="0" w:after="0" w:line="240" w:lineRule="auto"/>
        <w:contextualSpacing w:val="0"/>
        <w:jc w:val="center"/>
      </w:pPr>
      <w:r>
        <w:rPr>
          <w:noProof/>
        </w:rPr>
        <w:drawing>
          <wp:inline distT="0" distB="0" distL="0" distR="0" wp14:anchorId="777641EB" wp14:editId="12E344FE">
            <wp:extent cx="4882341" cy="1757548"/>
            <wp:effectExtent l="19050" t="19050" r="13970"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500" t="20713" r="49638" b="48118"/>
                    <a:stretch/>
                  </pic:blipFill>
                  <pic:spPr bwMode="auto">
                    <a:xfrm>
                      <a:off x="0" y="0"/>
                      <a:ext cx="4915647" cy="176953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A95726" w:rsidP="005912D1" w:rsidRDefault="00E62B4F" w14:paraId="08C61639" w14:textId="12F380F6">
      <w:pPr>
        <w:pStyle w:val="ListParagraph"/>
        <w:numPr>
          <w:ilvl w:val="0"/>
          <w:numId w:val="21"/>
        </w:numPr>
        <w:spacing w:before="120" w:after="120" w:line="240" w:lineRule="auto"/>
        <w:contextualSpacing w:val="0"/>
      </w:pPr>
      <w:r>
        <w:t xml:space="preserve">Update language in Outcomes Across Multiple Domains to align with the understanding of the indicator. The indicator should read “…who achieved one or more outcomes in the identified NPIs in </w:t>
      </w:r>
      <w:r w:rsidRPr="005912D1">
        <w:t>one or more domains</w:t>
      </w:r>
      <w:r>
        <w:t>”.</w:t>
      </w:r>
    </w:p>
    <w:p w:rsidR="00E62B4F" w:rsidP="002D66E7" w:rsidRDefault="00E62B4F" w14:paraId="54D8F1AE" w14:textId="77777777">
      <w:pPr>
        <w:pStyle w:val="ListParagraph"/>
        <w:spacing w:before="0" w:after="0" w:line="240" w:lineRule="auto"/>
        <w:jc w:val="center"/>
      </w:pPr>
      <w:r>
        <w:rPr>
          <w:noProof/>
        </w:rPr>
        <w:drawing>
          <wp:inline distT="0" distB="0" distL="0" distR="0" wp14:anchorId="3E7E60DA" wp14:editId="11564F15">
            <wp:extent cx="5526871" cy="2021205"/>
            <wp:effectExtent l="19050" t="19050" r="17145" b="171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36071" cy="2024569"/>
                    </a:xfrm>
                    <a:prstGeom prst="rect">
                      <a:avLst/>
                    </a:prstGeom>
                    <a:ln>
                      <a:solidFill>
                        <a:schemeClr val="tx1"/>
                      </a:solidFill>
                    </a:ln>
                  </pic:spPr>
                </pic:pic>
              </a:graphicData>
            </a:graphic>
          </wp:inline>
        </w:drawing>
      </w:r>
    </w:p>
    <w:p w:rsidR="002D66E7" w:rsidP="005912D1" w:rsidRDefault="00E62B4F" w14:paraId="594F0AC4" w14:textId="63E5313D">
      <w:pPr>
        <w:pStyle w:val="ListParagraph"/>
        <w:numPr>
          <w:ilvl w:val="0"/>
          <w:numId w:val="21"/>
        </w:numPr>
        <w:spacing w:before="120" w:after="120" w:line="240" w:lineRule="auto"/>
        <w:contextualSpacing w:val="0"/>
      </w:pPr>
      <w:r>
        <w:t>Update language in Education Levels on the All Characteristics.</w:t>
      </w:r>
    </w:p>
    <w:p w:rsidR="002D66E7" w:rsidP="002D66E7" w:rsidRDefault="00F729A8" w14:paraId="0C0829CF" w14:textId="1F1E7E32">
      <w:pPr>
        <w:spacing w:before="0" w:after="0" w:line="240" w:lineRule="auto"/>
        <w:jc w:val="center"/>
      </w:pPr>
      <w:r>
        <w:rPr>
          <w:noProof/>
        </w:rPr>
        <w:drawing>
          <wp:inline distT="0" distB="0" distL="0" distR="0" wp14:anchorId="122213E1" wp14:editId="42BFE914">
            <wp:extent cx="3493270" cy="2006930"/>
            <wp:effectExtent l="19050" t="19050" r="12065"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400" t="29210" r="77907" b="49723"/>
                    <a:stretch/>
                  </pic:blipFill>
                  <pic:spPr bwMode="auto">
                    <a:xfrm>
                      <a:off x="0" y="0"/>
                      <a:ext cx="3509974" cy="2016527"/>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rsidR="002D66E7" w:rsidRDefault="002D66E7" w14:paraId="074DA44A" w14:textId="77777777">
      <w:r>
        <w:br w:type="page"/>
      </w:r>
    </w:p>
    <w:p w:rsidR="002D66E7" w:rsidP="005912D1" w:rsidRDefault="00797A25" w14:paraId="6D86D01F" w14:textId="365C65B6">
      <w:pPr>
        <w:pStyle w:val="ListParagraph"/>
        <w:numPr>
          <w:ilvl w:val="0"/>
          <w:numId w:val="21"/>
        </w:numPr>
        <w:spacing w:before="0" w:after="120" w:line="240" w:lineRule="auto"/>
        <w:contextualSpacing w:val="0"/>
      </w:pPr>
      <w:r>
        <w:lastRenderedPageBreak/>
        <w:t>Add “</w:t>
      </w:r>
      <w:r w:rsidR="002D66E7">
        <w:t>N</w:t>
      </w:r>
      <w:r w:rsidR="001C1158">
        <w:t>ever Served in the Military</w:t>
      </w:r>
      <w:bookmarkStart w:name="_GoBack" w:id="0"/>
      <w:bookmarkEnd w:id="0"/>
      <w:r>
        <w:t>” to the All Characteristics Report, #7.</w:t>
      </w:r>
    </w:p>
    <w:p w:rsidR="001C1158" w:rsidP="002D66E7" w:rsidRDefault="001C1158" w14:paraId="4138D362" w14:textId="5F4CD982">
      <w:pPr>
        <w:spacing w:before="0" w:after="0" w:line="240" w:lineRule="auto"/>
        <w:jc w:val="center"/>
      </w:pPr>
      <w:r>
        <w:rPr>
          <w:noProof/>
        </w:rPr>
        <w:drawing>
          <wp:inline distT="0" distB="0" distL="0" distR="0" wp14:anchorId="0CC48967" wp14:editId="53AA5925">
            <wp:extent cx="4002250" cy="1494430"/>
            <wp:effectExtent l="19050" t="19050" r="17780" b="107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2856" t="48014" r="58997" b="39978"/>
                    <a:stretch/>
                  </pic:blipFill>
                  <pic:spPr bwMode="auto">
                    <a:xfrm>
                      <a:off x="0" y="0"/>
                      <a:ext cx="4020711" cy="150132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797A25" w:rsidP="005912D1" w:rsidRDefault="00797A25" w14:paraId="35017BBF" w14:textId="3FC5E61C">
      <w:pPr>
        <w:pStyle w:val="ListParagraph"/>
        <w:numPr>
          <w:ilvl w:val="0"/>
          <w:numId w:val="21"/>
        </w:numPr>
        <w:spacing w:before="120" w:after="120" w:line="240" w:lineRule="auto"/>
        <w:contextualSpacing w:val="0"/>
      </w:pPr>
      <w:r>
        <w:t>Add “or” to Migrant Seasonal Farm Worker in Work Status.</w:t>
      </w:r>
    </w:p>
    <w:p w:rsidR="00797A25" w:rsidP="002D66E7" w:rsidRDefault="00797A25" w14:paraId="14F51D37" w14:textId="77777777">
      <w:pPr>
        <w:spacing w:before="0" w:after="0" w:line="240" w:lineRule="auto"/>
        <w:jc w:val="center"/>
      </w:pPr>
      <w:r>
        <w:rPr>
          <w:noProof/>
        </w:rPr>
        <w:drawing>
          <wp:inline distT="0" distB="0" distL="0" distR="0" wp14:anchorId="749D86BF" wp14:editId="5A4748F1">
            <wp:extent cx="2934150" cy="1735250"/>
            <wp:effectExtent l="19050" t="19050" r="19050" b="177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38054" cy="1737559"/>
                    </a:xfrm>
                    <a:prstGeom prst="rect">
                      <a:avLst/>
                    </a:prstGeom>
                    <a:ln>
                      <a:solidFill>
                        <a:schemeClr val="tx1"/>
                      </a:solidFill>
                    </a:ln>
                  </pic:spPr>
                </pic:pic>
              </a:graphicData>
            </a:graphic>
          </wp:inline>
        </w:drawing>
      </w:r>
    </w:p>
    <w:p w:rsidR="009064F6" w:rsidP="005912D1" w:rsidRDefault="009064F6" w14:paraId="7AFC0C9E" w14:textId="70AC6BC8">
      <w:pPr>
        <w:pStyle w:val="ListParagraph"/>
        <w:numPr>
          <w:ilvl w:val="0"/>
          <w:numId w:val="21"/>
        </w:numPr>
        <w:spacing w:before="120" w:after="120" w:line="240" w:lineRule="auto"/>
        <w:contextualSpacing w:val="0"/>
      </w:pPr>
      <w:r>
        <w:t>Update income brackets.</w:t>
      </w:r>
    </w:p>
    <w:p w:rsidR="009064F6" w:rsidP="002D66E7" w:rsidRDefault="009064F6" w14:paraId="327CFF1D" w14:textId="77777777">
      <w:pPr>
        <w:spacing w:before="0" w:after="0" w:line="240" w:lineRule="auto"/>
        <w:jc w:val="center"/>
      </w:pPr>
      <w:r>
        <w:rPr>
          <w:noProof/>
        </w:rPr>
        <w:drawing>
          <wp:inline distT="0" distB="0" distL="0" distR="0" wp14:anchorId="284A0D51" wp14:editId="3BED9B84">
            <wp:extent cx="3512820" cy="2553261"/>
            <wp:effectExtent l="19050" t="19050" r="11430" b="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17085" cy="2556361"/>
                    </a:xfrm>
                    <a:prstGeom prst="rect">
                      <a:avLst/>
                    </a:prstGeom>
                    <a:ln>
                      <a:solidFill>
                        <a:schemeClr val="tx1"/>
                      </a:solidFill>
                    </a:ln>
                  </pic:spPr>
                </pic:pic>
              </a:graphicData>
            </a:graphic>
          </wp:inline>
        </w:drawing>
      </w:r>
    </w:p>
    <w:p w:rsidR="002D66E7" w:rsidRDefault="002D66E7" w14:paraId="211E1994" w14:textId="77777777">
      <w:r>
        <w:br w:type="page"/>
      </w:r>
    </w:p>
    <w:p w:rsidR="00E62B4F" w:rsidP="005912D1" w:rsidRDefault="00E62B4F" w14:paraId="0053BCCD" w14:textId="34865956">
      <w:pPr>
        <w:pStyle w:val="ListParagraph"/>
        <w:numPr>
          <w:ilvl w:val="0"/>
          <w:numId w:val="21"/>
        </w:numPr>
        <w:spacing w:before="0" w:after="120" w:line="240" w:lineRule="auto"/>
        <w:contextualSpacing w:val="0"/>
      </w:pPr>
      <w:r>
        <w:lastRenderedPageBreak/>
        <w:t>Update language in Section E&amp;F of the All Characteristics Report to read “Number of Individuals who may or may not be included in the totals above”.</w:t>
      </w:r>
    </w:p>
    <w:p w:rsidRPr="00247F83" w:rsidR="00E62B4F" w:rsidP="002D66E7" w:rsidRDefault="00E62B4F" w14:paraId="277EBFF8" w14:textId="77777777">
      <w:pPr>
        <w:spacing w:before="0" w:after="0" w:line="240" w:lineRule="auto"/>
        <w:jc w:val="center"/>
      </w:pPr>
      <w:r w:rsidRPr="00E62B4F">
        <w:rPr>
          <w:noProof/>
        </w:rPr>
        <w:drawing>
          <wp:inline distT="0" distB="0" distL="0" distR="0" wp14:anchorId="2573EE8C" wp14:editId="31C880C7">
            <wp:extent cx="5943600" cy="1831975"/>
            <wp:effectExtent l="19050" t="19050" r="19050" b="15875"/>
            <wp:docPr id="11" name="Picture 2">
              <a:extLst xmlns:a="http://schemas.openxmlformats.org/drawingml/2006/main">
                <a:ext uri="{FF2B5EF4-FFF2-40B4-BE49-F238E27FC236}">
                  <a16:creationId xmlns:a16="http://schemas.microsoft.com/office/drawing/2014/main" id="{03D6CC7F-2C6A-415A-A60F-7EE58D3585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03D6CC7F-2C6A-415A-A60F-7EE58D35850C}"/>
                        </a:ext>
                      </a:extLst>
                    </pic:cNvPr>
                    <pic:cNvPicPr>
                      <a:picLocks noChangeAspect="1"/>
                    </pic:cNvPicPr>
                  </pic:nvPicPr>
                  <pic:blipFill>
                    <a:blip r:embed="rId22"/>
                    <a:stretch>
                      <a:fillRect/>
                    </a:stretch>
                  </pic:blipFill>
                  <pic:spPr>
                    <a:xfrm>
                      <a:off x="0" y="0"/>
                      <a:ext cx="5943600" cy="1831975"/>
                    </a:xfrm>
                    <a:prstGeom prst="rect">
                      <a:avLst/>
                    </a:prstGeom>
                    <a:ln>
                      <a:solidFill>
                        <a:schemeClr val="tx1"/>
                      </a:solidFill>
                    </a:ln>
                  </pic:spPr>
                </pic:pic>
              </a:graphicData>
            </a:graphic>
          </wp:inline>
        </w:drawing>
      </w:r>
    </w:p>
    <w:sectPr w:rsidRPr="00247F83" w:rsidR="00E62B4F">
      <w:footerReference w:type="default" r:id="rId2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D7128B" w16cid:durableId="20685F18"/>
  <w16cid:commentId w16cid:paraId="55CB87A2" w16cid:durableId="20685F19"/>
  <w16cid:commentId w16cid:paraId="77F3B6FF" w16cid:durableId="20686003"/>
  <w16cid:commentId w16cid:paraId="7C1F47A3" w16cid:durableId="20685F1A"/>
  <w16cid:commentId w16cid:paraId="1C029520" w16cid:durableId="20696E8E"/>
  <w16cid:commentId w16cid:paraId="570C26BC" w16cid:durableId="20685F1B"/>
  <w16cid:commentId w16cid:paraId="03C45C9B" w16cid:durableId="20685F50"/>
  <w16cid:commentId w16cid:paraId="0836D124" w16cid:durableId="20685F1C"/>
  <w16cid:commentId w16cid:paraId="3A02198F" w16cid:durableId="20685F1D"/>
  <w16cid:commentId w16cid:paraId="4DE7302C" w16cid:durableId="20685F1E"/>
  <w16cid:commentId w16cid:paraId="5906BC8D" w16cid:durableId="20685FC6"/>
  <w16cid:commentId w16cid:paraId="647B297C" w16cid:durableId="20685F1F"/>
  <w16cid:commentId w16cid:paraId="63F35C6D" w16cid:durableId="20685F20"/>
  <w16cid:commentId w16cid:paraId="0A2DAE66" w16cid:durableId="20685F21"/>
  <w16cid:commentId w16cid:paraId="238BEE27" w16cid:durableId="20685F22"/>
  <w16cid:commentId w16cid:paraId="7C0F1D7D" w16cid:durableId="20685F23"/>
  <w16cid:commentId w16cid:paraId="3B21D138" w16cid:durableId="20686018"/>
  <w16cid:commentId w16cid:paraId="6AEB3B05" w16cid:durableId="20685F24"/>
  <w16cid:commentId w16cid:paraId="5D441D56" w16cid:durableId="20685F25"/>
  <w16cid:commentId w16cid:paraId="0D834623" w16cid:durableId="206860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AFFD2" w14:textId="77777777" w:rsidR="00DF2AC8" w:rsidRDefault="00DF2AC8" w:rsidP="008E50AE">
      <w:pPr>
        <w:spacing w:before="0" w:after="0" w:line="240" w:lineRule="auto"/>
      </w:pPr>
      <w:r>
        <w:separator/>
      </w:r>
    </w:p>
  </w:endnote>
  <w:endnote w:type="continuationSeparator" w:id="0">
    <w:p w14:paraId="525C337A" w14:textId="77777777" w:rsidR="00DF2AC8" w:rsidRDefault="00DF2AC8" w:rsidP="008E50AE">
      <w:pPr>
        <w:spacing w:before="0" w:after="0" w:line="240" w:lineRule="auto"/>
      </w:pPr>
      <w:r>
        <w:continuationSeparator/>
      </w:r>
    </w:p>
  </w:endnote>
  <w:endnote w:type="continuationNotice" w:id="1">
    <w:p w14:paraId="5CC163D7" w14:textId="77777777" w:rsidR="00B65102" w:rsidRDefault="00B6510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1621696"/>
      <w:docPartObj>
        <w:docPartGallery w:val="Page Numbers (Bottom of Page)"/>
        <w:docPartUnique/>
      </w:docPartObj>
    </w:sdtPr>
    <w:sdtEndPr>
      <w:rPr>
        <w:noProof/>
      </w:rPr>
    </w:sdtEndPr>
    <w:sdtContent>
      <w:p w14:paraId="4FCED211" w14:textId="6A6A1FBA" w:rsidR="008E50AE" w:rsidRDefault="008E50AE">
        <w:pPr>
          <w:pStyle w:val="Footer"/>
          <w:jc w:val="right"/>
        </w:pPr>
        <w:r>
          <w:fldChar w:fldCharType="begin"/>
        </w:r>
        <w:r>
          <w:instrText xml:space="preserve"> PAGE   \* MERGEFORMAT </w:instrText>
        </w:r>
        <w:r>
          <w:fldChar w:fldCharType="separate"/>
        </w:r>
        <w:r w:rsidR="001C1158">
          <w:rPr>
            <w:noProof/>
          </w:rPr>
          <w:t>3</w:t>
        </w:r>
        <w:r>
          <w:rPr>
            <w:noProof/>
          </w:rPr>
          <w:fldChar w:fldCharType="end"/>
        </w:r>
      </w:p>
    </w:sdtContent>
  </w:sdt>
  <w:p w14:paraId="4C5DBD34" w14:textId="77777777" w:rsidR="008E50AE" w:rsidRDefault="008E5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E6191" w14:textId="77777777" w:rsidR="00DF2AC8" w:rsidRDefault="00DF2AC8" w:rsidP="008E50AE">
      <w:pPr>
        <w:spacing w:before="0" w:after="0" w:line="240" w:lineRule="auto"/>
      </w:pPr>
      <w:r>
        <w:separator/>
      </w:r>
    </w:p>
  </w:footnote>
  <w:footnote w:type="continuationSeparator" w:id="0">
    <w:p w14:paraId="446EF571" w14:textId="77777777" w:rsidR="00DF2AC8" w:rsidRDefault="00DF2AC8" w:rsidP="008E50AE">
      <w:pPr>
        <w:spacing w:before="0" w:after="0" w:line="240" w:lineRule="auto"/>
      </w:pPr>
      <w:r>
        <w:continuationSeparator/>
      </w:r>
    </w:p>
  </w:footnote>
  <w:footnote w:type="continuationNotice" w:id="1">
    <w:p w14:paraId="50F809C7" w14:textId="77777777" w:rsidR="00B65102" w:rsidRDefault="00B6510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4F41"/>
    <w:multiLevelType w:val="hybridMultilevel"/>
    <w:tmpl w:val="71D2E3F0"/>
    <w:lvl w:ilvl="0" w:tplc="EA9C0B18">
      <w:start w:val="1"/>
      <w:numFmt w:val="bullet"/>
      <w:lvlText w:val="•"/>
      <w:lvlJc w:val="left"/>
      <w:pPr>
        <w:tabs>
          <w:tab w:val="num" w:pos="720"/>
        </w:tabs>
        <w:ind w:left="720" w:hanging="360"/>
      </w:pPr>
      <w:rPr>
        <w:rFonts w:ascii="Arial" w:hAnsi="Arial" w:hint="default"/>
      </w:rPr>
    </w:lvl>
    <w:lvl w:ilvl="1" w:tplc="0F9C3B28" w:tentative="1">
      <w:start w:val="1"/>
      <w:numFmt w:val="bullet"/>
      <w:lvlText w:val="•"/>
      <w:lvlJc w:val="left"/>
      <w:pPr>
        <w:tabs>
          <w:tab w:val="num" w:pos="1440"/>
        </w:tabs>
        <w:ind w:left="1440" w:hanging="360"/>
      </w:pPr>
      <w:rPr>
        <w:rFonts w:ascii="Arial" w:hAnsi="Arial" w:hint="default"/>
      </w:rPr>
    </w:lvl>
    <w:lvl w:ilvl="2" w:tplc="C1F68030" w:tentative="1">
      <w:start w:val="1"/>
      <w:numFmt w:val="bullet"/>
      <w:lvlText w:val="•"/>
      <w:lvlJc w:val="left"/>
      <w:pPr>
        <w:tabs>
          <w:tab w:val="num" w:pos="2160"/>
        </w:tabs>
        <w:ind w:left="2160" w:hanging="360"/>
      </w:pPr>
      <w:rPr>
        <w:rFonts w:ascii="Arial" w:hAnsi="Arial" w:hint="default"/>
      </w:rPr>
    </w:lvl>
    <w:lvl w:ilvl="3" w:tplc="218204D4" w:tentative="1">
      <w:start w:val="1"/>
      <w:numFmt w:val="bullet"/>
      <w:lvlText w:val="•"/>
      <w:lvlJc w:val="left"/>
      <w:pPr>
        <w:tabs>
          <w:tab w:val="num" w:pos="2880"/>
        </w:tabs>
        <w:ind w:left="2880" w:hanging="360"/>
      </w:pPr>
      <w:rPr>
        <w:rFonts w:ascii="Arial" w:hAnsi="Arial" w:hint="default"/>
      </w:rPr>
    </w:lvl>
    <w:lvl w:ilvl="4" w:tplc="AB16D462" w:tentative="1">
      <w:start w:val="1"/>
      <w:numFmt w:val="bullet"/>
      <w:lvlText w:val="•"/>
      <w:lvlJc w:val="left"/>
      <w:pPr>
        <w:tabs>
          <w:tab w:val="num" w:pos="3600"/>
        </w:tabs>
        <w:ind w:left="3600" w:hanging="360"/>
      </w:pPr>
      <w:rPr>
        <w:rFonts w:ascii="Arial" w:hAnsi="Arial" w:hint="default"/>
      </w:rPr>
    </w:lvl>
    <w:lvl w:ilvl="5" w:tplc="5A664E90" w:tentative="1">
      <w:start w:val="1"/>
      <w:numFmt w:val="bullet"/>
      <w:lvlText w:val="•"/>
      <w:lvlJc w:val="left"/>
      <w:pPr>
        <w:tabs>
          <w:tab w:val="num" w:pos="4320"/>
        </w:tabs>
        <w:ind w:left="4320" w:hanging="360"/>
      </w:pPr>
      <w:rPr>
        <w:rFonts w:ascii="Arial" w:hAnsi="Arial" w:hint="default"/>
      </w:rPr>
    </w:lvl>
    <w:lvl w:ilvl="6" w:tplc="4DF8B49C" w:tentative="1">
      <w:start w:val="1"/>
      <w:numFmt w:val="bullet"/>
      <w:lvlText w:val="•"/>
      <w:lvlJc w:val="left"/>
      <w:pPr>
        <w:tabs>
          <w:tab w:val="num" w:pos="5040"/>
        </w:tabs>
        <w:ind w:left="5040" w:hanging="360"/>
      </w:pPr>
      <w:rPr>
        <w:rFonts w:ascii="Arial" w:hAnsi="Arial" w:hint="default"/>
      </w:rPr>
    </w:lvl>
    <w:lvl w:ilvl="7" w:tplc="533461B6" w:tentative="1">
      <w:start w:val="1"/>
      <w:numFmt w:val="bullet"/>
      <w:lvlText w:val="•"/>
      <w:lvlJc w:val="left"/>
      <w:pPr>
        <w:tabs>
          <w:tab w:val="num" w:pos="5760"/>
        </w:tabs>
        <w:ind w:left="5760" w:hanging="360"/>
      </w:pPr>
      <w:rPr>
        <w:rFonts w:ascii="Arial" w:hAnsi="Arial" w:hint="default"/>
      </w:rPr>
    </w:lvl>
    <w:lvl w:ilvl="8" w:tplc="D7C898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88260A"/>
    <w:multiLevelType w:val="hybridMultilevel"/>
    <w:tmpl w:val="0FE088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4672C0"/>
    <w:multiLevelType w:val="hybridMultilevel"/>
    <w:tmpl w:val="37EEF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76BD1"/>
    <w:multiLevelType w:val="hybridMultilevel"/>
    <w:tmpl w:val="3ACCF9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F6034D"/>
    <w:multiLevelType w:val="hybridMultilevel"/>
    <w:tmpl w:val="C270F1EA"/>
    <w:lvl w:ilvl="0" w:tplc="442A59D8">
      <w:start w:val="1"/>
      <w:numFmt w:val="bullet"/>
      <w:lvlText w:val="•"/>
      <w:lvlJc w:val="left"/>
      <w:pPr>
        <w:tabs>
          <w:tab w:val="num" w:pos="720"/>
        </w:tabs>
        <w:ind w:left="720" w:hanging="360"/>
      </w:pPr>
      <w:rPr>
        <w:rFonts w:ascii="Arial" w:hAnsi="Arial" w:hint="default"/>
      </w:rPr>
    </w:lvl>
    <w:lvl w:ilvl="1" w:tplc="2084E920" w:tentative="1">
      <w:start w:val="1"/>
      <w:numFmt w:val="bullet"/>
      <w:lvlText w:val="•"/>
      <w:lvlJc w:val="left"/>
      <w:pPr>
        <w:tabs>
          <w:tab w:val="num" w:pos="1440"/>
        </w:tabs>
        <w:ind w:left="1440" w:hanging="360"/>
      </w:pPr>
      <w:rPr>
        <w:rFonts w:ascii="Arial" w:hAnsi="Arial" w:hint="default"/>
      </w:rPr>
    </w:lvl>
    <w:lvl w:ilvl="2" w:tplc="23500E50" w:tentative="1">
      <w:start w:val="1"/>
      <w:numFmt w:val="bullet"/>
      <w:lvlText w:val="•"/>
      <w:lvlJc w:val="left"/>
      <w:pPr>
        <w:tabs>
          <w:tab w:val="num" w:pos="2160"/>
        </w:tabs>
        <w:ind w:left="2160" w:hanging="360"/>
      </w:pPr>
      <w:rPr>
        <w:rFonts w:ascii="Arial" w:hAnsi="Arial" w:hint="default"/>
      </w:rPr>
    </w:lvl>
    <w:lvl w:ilvl="3" w:tplc="80F6C76C" w:tentative="1">
      <w:start w:val="1"/>
      <w:numFmt w:val="bullet"/>
      <w:lvlText w:val="•"/>
      <w:lvlJc w:val="left"/>
      <w:pPr>
        <w:tabs>
          <w:tab w:val="num" w:pos="2880"/>
        </w:tabs>
        <w:ind w:left="2880" w:hanging="360"/>
      </w:pPr>
      <w:rPr>
        <w:rFonts w:ascii="Arial" w:hAnsi="Arial" w:hint="default"/>
      </w:rPr>
    </w:lvl>
    <w:lvl w:ilvl="4" w:tplc="2438CC24" w:tentative="1">
      <w:start w:val="1"/>
      <w:numFmt w:val="bullet"/>
      <w:lvlText w:val="•"/>
      <w:lvlJc w:val="left"/>
      <w:pPr>
        <w:tabs>
          <w:tab w:val="num" w:pos="3600"/>
        </w:tabs>
        <w:ind w:left="3600" w:hanging="360"/>
      </w:pPr>
      <w:rPr>
        <w:rFonts w:ascii="Arial" w:hAnsi="Arial" w:hint="default"/>
      </w:rPr>
    </w:lvl>
    <w:lvl w:ilvl="5" w:tplc="0DF824E0" w:tentative="1">
      <w:start w:val="1"/>
      <w:numFmt w:val="bullet"/>
      <w:lvlText w:val="•"/>
      <w:lvlJc w:val="left"/>
      <w:pPr>
        <w:tabs>
          <w:tab w:val="num" w:pos="4320"/>
        </w:tabs>
        <w:ind w:left="4320" w:hanging="360"/>
      </w:pPr>
      <w:rPr>
        <w:rFonts w:ascii="Arial" w:hAnsi="Arial" w:hint="default"/>
      </w:rPr>
    </w:lvl>
    <w:lvl w:ilvl="6" w:tplc="1FFEAC8C" w:tentative="1">
      <w:start w:val="1"/>
      <w:numFmt w:val="bullet"/>
      <w:lvlText w:val="•"/>
      <w:lvlJc w:val="left"/>
      <w:pPr>
        <w:tabs>
          <w:tab w:val="num" w:pos="5040"/>
        </w:tabs>
        <w:ind w:left="5040" w:hanging="360"/>
      </w:pPr>
      <w:rPr>
        <w:rFonts w:ascii="Arial" w:hAnsi="Arial" w:hint="default"/>
      </w:rPr>
    </w:lvl>
    <w:lvl w:ilvl="7" w:tplc="0A606782" w:tentative="1">
      <w:start w:val="1"/>
      <w:numFmt w:val="bullet"/>
      <w:lvlText w:val="•"/>
      <w:lvlJc w:val="left"/>
      <w:pPr>
        <w:tabs>
          <w:tab w:val="num" w:pos="5760"/>
        </w:tabs>
        <w:ind w:left="5760" w:hanging="360"/>
      </w:pPr>
      <w:rPr>
        <w:rFonts w:ascii="Arial" w:hAnsi="Arial" w:hint="default"/>
      </w:rPr>
    </w:lvl>
    <w:lvl w:ilvl="8" w:tplc="69D0CF4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A8643EE"/>
    <w:multiLevelType w:val="hybridMultilevel"/>
    <w:tmpl w:val="49A0F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853F3"/>
    <w:multiLevelType w:val="hybridMultilevel"/>
    <w:tmpl w:val="AAA60CD6"/>
    <w:lvl w:ilvl="0" w:tplc="EF9856E4">
      <w:start w:val="1"/>
      <w:numFmt w:val="bullet"/>
      <w:lvlText w:val="–"/>
      <w:lvlJc w:val="left"/>
      <w:pPr>
        <w:tabs>
          <w:tab w:val="num" w:pos="720"/>
        </w:tabs>
        <w:ind w:left="720" w:hanging="360"/>
      </w:pPr>
      <w:rPr>
        <w:rFonts w:ascii="Arial" w:hAnsi="Arial" w:hint="default"/>
      </w:rPr>
    </w:lvl>
    <w:lvl w:ilvl="1" w:tplc="E892CD64">
      <w:start w:val="1"/>
      <w:numFmt w:val="bullet"/>
      <w:lvlText w:val="–"/>
      <w:lvlJc w:val="left"/>
      <w:pPr>
        <w:tabs>
          <w:tab w:val="num" w:pos="1440"/>
        </w:tabs>
        <w:ind w:left="1440" w:hanging="360"/>
      </w:pPr>
      <w:rPr>
        <w:rFonts w:ascii="Arial" w:hAnsi="Arial" w:hint="default"/>
      </w:rPr>
    </w:lvl>
    <w:lvl w:ilvl="2" w:tplc="03B8F390" w:tentative="1">
      <w:start w:val="1"/>
      <w:numFmt w:val="bullet"/>
      <w:lvlText w:val="–"/>
      <w:lvlJc w:val="left"/>
      <w:pPr>
        <w:tabs>
          <w:tab w:val="num" w:pos="2160"/>
        </w:tabs>
        <w:ind w:left="2160" w:hanging="360"/>
      </w:pPr>
      <w:rPr>
        <w:rFonts w:ascii="Arial" w:hAnsi="Arial" w:hint="default"/>
      </w:rPr>
    </w:lvl>
    <w:lvl w:ilvl="3" w:tplc="93B4FCB8" w:tentative="1">
      <w:start w:val="1"/>
      <w:numFmt w:val="bullet"/>
      <w:lvlText w:val="–"/>
      <w:lvlJc w:val="left"/>
      <w:pPr>
        <w:tabs>
          <w:tab w:val="num" w:pos="2880"/>
        </w:tabs>
        <w:ind w:left="2880" w:hanging="360"/>
      </w:pPr>
      <w:rPr>
        <w:rFonts w:ascii="Arial" w:hAnsi="Arial" w:hint="default"/>
      </w:rPr>
    </w:lvl>
    <w:lvl w:ilvl="4" w:tplc="D9981D82" w:tentative="1">
      <w:start w:val="1"/>
      <w:numFmt w:val="bullet"/>
      <w:lvlText w:val="–"/>
      <w:lvlJc w:val="left"/>
      <w:pPr>
        <w:tabs>
          <w:tab w:val="num" w:pos="3600"/>
        </w:tabs>
        <w:ind w:left="3600" w:hanging="360"/>
      </w:pPr>
      <w:rPr>
        <w:rFonts w:ascii="Arial" w:hAnsi="Arial" w:hint="default"/>
      </w:rPr>
    </w:lvl>
    <w:lvl w:ilvl="5" w:tplc="7D440004" w:tentative="1">
      <w:start w:val="1"/>
      <w:numFmt w:val="bullet"/>
      <w:lvlText w:val="–"/>
      <w:lvlJc w:val="left"/>
      <w:pPr>
        <w:tabs>
          <w:tab w:val="num" w:pos="4320"/>
        </w:tabs>
        <w:ind w:left="4320" w:hanging="360"/>
      </w:pPr>
      <w:rPr>
        <w:rFonts w:ascii="Arial" w:hAnsi="Arial" w:hint="default"/>
      </w:rPr>
    </w:lvl>
    <w:lvl w:ilvl="6" w:tplc="DEECC200" w:tentative="1">
      <w:start w:val="1"/>
      <w:numFmt w:val="bullet"/>
      <w:lvlText w:val="–"/>
      <w:lvlJc w:val="left"/>
      <w:pPr>
        <w:tabs>
          <w:tab w:val="num" w:pos="5040"/>
        </w:tabs>
        <w:ind w:left="5040" w:hanging="360"/>
      </w:pPr>
      <w:rPr>
        <w:rFonts w:ascii="Arial" w:hAnsi="Arial" w:hint="default"/>
      </w:rPr>
    </w:lvl>
    <w:lvl w:ilvl="7" w:tplc="114CEBCA" w:tentative="1">
      <w:start w:val="1"/>
      <w:numFmt w:val="bullet"/>
      <w:lvlText w:val="–"/>
      <w:lvlJc w:val="left"/>
      <w:pPr>
        <w:tabs>
          <w:tab w:val="num" w:pos="5760"/>
        </w:tabs>
        <w:ind w:left="5760" w:hanging="360"/>
      </w:pPr>
      <w:rPr>
        <w:rFonts w:ascii="Arial" w:hAnsi="Arial" w:hint="default"/>
      </w:rPr>
    </w:lvl>
    <w:lvl w:ilvl="8" w:tplc="6DDAA83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537AD9"/>
    <w:multiLevelType w:val="hybridMultilevel"/>
    <w:tmpl w:val="F68634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41141"/>
    <w:multiLevelType w:val="hybridMultilevel"/>
    <w:tmpl w:val="A53677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5A6FEB"/>
    <w:multiLevelType w:val="hybridMultilevel"/>
    <w:tmpl w:val="D048FA42"/>
    <w:lvl w:ilvl="0" w:tplc="70AE5EFE">
      <w:start w:val="1"/>
      <w:numFmt w:val="bullet"/>
      <w:lvlText w:val="•"/>
      <w:lvlJc w:val="left"/>
      <w:pPr>
        <w:tabs>
          <w:tab w:val="num" w:pos="720"/>
        </w:tabs>
        <w:ind w:left="720" w:hanging="360"/>
      </w:pPr>
      <w:rPr>
        <w:rFonts w:ascii="Arial" w:hAnsi="Arial" w:hint="default"/>
      </w:rPr>
    </w:lvl>
    <w:lvl w:ilvl="1" w:tplc="9CE6B51C" w:tentative="1">
      <w:start w:val="1"/>
      <w:numFmt w:val="bullet"/>
      <w:lvlText w:val="•"/>
      <w:lvlJc w:val="left"/>
      <w:pPr>
        <w:tabs>
          <w:tab w:val="num" w:pos="1440"/>
        </w:tabs>
        <w:ind w:left="1440" w:hanging="360"/>
      </w:pPr>
      <w:rPr>
        <w:rFonts w:ascii="Arial" w:hAnsi="Arial" w:hint="default"/>
      </w:rPr>
    </w:lvl>
    <w:lvl w:ilvl="2" w:tplc="9E28D2CE" w:tentative="1">
      <w:start w:val="1"/>
      <w:numFmt w:val="bullet"/>
      <w:lvlText w:val="•"/>
      <w:lvlJc w:val="left"/>
      <w:pPr>
        <w:tabs>
          <w:tab w:val="num" w:pos="2160"/>
        </w:tabs>
        <w:ind w:left="2160" w:hanging="360"/>
      </w:pPr>
      <w:rPr>
        <w:rFonts w:ascii="Arial" w:hAnsi="Arial" w:hint="default"/>
      </w:rPr>
    </w:lvl>
    <w:lvl w:ilvl="3" w:tplc="DA50AC98" w:tentative="1">
      <w:start w:val="1"/>
      <w:numFmt w:val="bullet"/>
      <w:lvlText w:val="•"/>
      <w:lvlJc w:val="left"/>
      <w:pPr>
        <w:tabs>
          <w:tab w:val="num" w:pos="2880"/>
        </w:tabs>
        <w:ind w:left="2880" w:hanging="360"/>
      </w:pPr>
      <w:rPr>
        <w:rFonts w:ascii="Arial" w:hAnsi="Arial" w:hint="default"/>
      </w:rPr>
    </w:lvl>
    <w:lvl w:ilvl="4" w:tplc="B002DAFA" w:tentative="1">
      <w:start w:val="1"/>
      <w:numFmt w:val="bullet"/>
      <w:lvlText w:val="•"/>
      <w:lvlJc w:val="left"/>
      <w:pPr>
        <w:tabs>
          <w:tab w:val="num" w:pos="3600"/>
        </w:tabs>
        <w:ind w:left="3600" w:hanging="360"/>
      </w:pPr>
      <w:rPr>
        <w:rFonts w:ascii="Arial" w:hAnsi="Arial" w:hint="default"/>
      </w:rPr>
    </w:lvl>
    <w:lvl w:ilvl="5" w:tplc="560A1F0E" w:tentative="1">
      <w:start w:val="1"/>
      <w:numFmt w:val="bullet"/>
      <w:lvlText w:val="•"/>
      <w:lvlJc w:val="left"/>
      <w:pPr>
        <w:tabs>
          <w:tab w:val="num" w:pos="4320"/>
        </w:tabs>
        <w:ind w:left="4320" w:hanging="360"/>
      </w:pPr>
      <w:rPr>
        <w:rFonts w:ascii="Arial" w:hAnsi="Arial" w:hint="default"/>
      </w:rPr>
    </w:lvl>
    <w:lvl w:ilvl="6" w:tplc="AFF4970C" w:tentative="1">
      <w:start w:val="1"/>
      <w:numFmt w:val="bullet"/>
      <w:lvlText w:val="•"/>
      <w:lvlJc w:val="left"/>
      <w:pPr>
        <w:tabs>
          <w:tab w:val="num" w:pos="5040"/>
        </w:tabs>
        <w:ind w:left="5040" w:hanging="360"/>
      </w:pPr>
      <w:rPr>
        <w:rFonts w:ascii="Arial" w:hAnsi="Arial" w:hint="default"/>
      </w:rPr>
    </w:lvl>
    <w:lvl w:ilvl="7" w:tplc="42761518" w:tentative="1">
      <w:start w:val="1"/>
      <w:numFmt w:val="bullet"/>
      <w:lvlText w:val="•"/>
      <w:lvlJc w:val="left"/>
      <w:pPr>
        <w:tabs>
          <w:tab w:val="num" w:pos="5760"/>
        </w:tabs>
        <w:ind w:left="5760" w:hanging="360"/>
      </w:pPr>
      <w:rPr>
        <w:rFonts w:ascii="Arial" w:hAnsi="Arial" w:hint="default"/>
      </w:rPr>
    </w:lvl>
    <w:lvl w:ilvl="8" w:tplc="9E10453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8EA2FFA"/>
    <w:multiLevelType w:val="hybridMultilevel"/>
    <w:tmpl w:val="A636EB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B2CE6"/>
    <w:multiLevelType w:val="hybridMultilevel"/>
    <w:tmpl w:val="5CB26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D3FF5"/>
    <w:multiLevelType w:val="hybridMultilevel"/>
    <w:tmpl w:val="0FE088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B35F06"/>
    <w:multiLevelType w:val="hybridMultilevel"/>
    <w:tmpl w:val="7DBC36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D17021F"/>
    <w:multiLevelType w:val="hybridMultilevel"/>
    <w:tmpl w:val="02FA7E0A"/>
    <w:lvl w:ilvl="0" w:tplc="D6F8A8AC">
      <w:start w:val="1"/>
      <w:numFmt w:val="bullet"/>
      <w:lvlText w:val="•"/>
      <w:lvlJc w:val="left"/>
      <w:pPr>
        <w:tabs>
          <w:tab w:val="num" w:pos="720"/>
        </w:tabs>
        <w:ind w:left="720" w:hanging="360"/>
      </w:pPr>
      <w:rPr>
        <w:rFonts w:ascii="Arial" w:hAnsi="Arial" w:hint="default"/>
      </w:rPr>
    </w:lvl>
    <w:lvl w:ilvl="1" w:tplc="628C331E" w:tentative="1">
      <w:start w:val="1"/>
      <w:numFmt w:val="bullet"/>
      <w:lvlText w:val="•"/>
      <w:lvlJc w:val="left"/>
      <w:pPr>
        <w:tabs>
          <w:tab w:val="num" w:pos="1440"/>
        </w:tabs>
        <w:ind w:left="1440" w:hanging="360"/>
      </w:pPr>
      <w:rPr>
        <w:rFonts w:ascii="Arial" w:hAnsi="Arial" w:hint="default"/>
      </w:rPr>
    </w:lvl>
    <w:lvl w:ilvl="2" w:tplc="738C461C" w:tentative="1">
      <w:start w:val="1"/>
      <w:numFmt w:val="bullet"/>
      <w:lvlText w:val="•"/>
      <w:lvlJc w:val="left"/>
      <w:pPr>
        <w:tabs>
          <w:tab w:val="num" w:pos="2160"/>
        </w:tabs>
        <w:ind w:left="2160" w:hanging="360"/>
      </w:pPr>
      <w:rPr>
        <w:rFonts w:ascii="Arial" w:hAnsi="Arial" w:hint="default"/>
      </w:rPr>
    </w:lvl>
    <w:lvl w:ilvl="3" w:tplc="11F8B49C" w:tentative="1">
      <w:start w:val="1"/>
      <w:numFmt w:val="bullet"/>
      <w:lvlText w:val="•"/>
      <w:lvlJc w:val="left"/>
      <w:pPr>
        <w:tabs>
          <w:tab w:val="num" w:pos="2880"/>
        </w:tabs>
        <w:ind w:left="2880" w:hanging="360"/>
      </w:pPr>
      <w:rPr>
        <w:rFonts w:ascii="Arial" w:hAnsi="Arial" w:hint="default"/>
      </w:rPr>
    </w:lvl>
    <w:lvl w:ilvl="4" w:tplc="3F82BE26" w:tentative="1">
      <w:start w:val="1"/>
      <w:numFmt w:val="bullet"/>
      <w:lvlText w:val="•"/>
      <w:lvlJc w:val="left"/>
      <w:pPr>
        <w:tabs>
          <w:tab w:val="num" w:pos="3600"/>
        </w:tabs>
        <w:ind w:left="3600" w:hanging="360"/>
      </w:pPr>
      <w:rPr>
        <w:rFonts w:ascii="Arial" w:hAnsi="Arial" w:hint="default"/>
      </w:rPr>
    </w:lvl>
    <w:lvl w:ilvl="5" w:tplc="69D2F5B4" w:tentative="1">
      <w:start w:val="1"/>
      <w:numFmt w:val="bullet"/>
      <w:lvlText w:val="•"/>
      <w:lvlJc w:val="left"/>
      <w:pPr>
        <w:tabs>
          <w:tab w:val="num" w:pos="4320"/>
        </w:tabs>
        <w:ind w:left="4320" w:hanging="360"/>
      </w:pPr>
      <w:rPr>
        <w:rFonts w:ascii="Arial" w:hAnsi="Arial" w:hint="default"/>
      </w:rPr>
    </w:lvl>
    <w:lvl w:ilvl="6" w:tplc="BCD0217E" w:tentative="1">
      <w:start w:val="1"/>
      <w:numFmt w:val="bullet"/>
      <w:lvlText w:val="•"/>
      <w:lvlJc w:val="left"/>
      <w:pPr>
        <w:tabs>
          <w:tab w:val="num" w:pos="5040"/>
        </w:tabs>
        <w:ind w:left="5040" w:hanging="360"/>
      </w:pPr>
      <w:rPr>
        <w:rFonts w:ascii="Arial" w:hAnsi="Arial" w:hint="default"/>
      </w:rPr>
    </w:lvl>
    <w:lvl w:ilvl="7" w:tplc="20D04D70" w:tentative="1">
      <w:start w:val="1"/>
      <w:numFmt w:val="bullet"/>
      <w:lvlText w:val="•"/>
      <w:lvlJc w:val="left"/>
      <w:pPr>
        <w:tabs>
          <w:tab w:val="num" w:pos="5760"/>
        </w:tabs>
        <w:ind w:left="5760" w:hanging="360"/>
      </w:pPr>
      <w:rPr>
        <w:rFonts w:ascii="Arial" w:hAnsi="Arial" w:hint="default"/>
      </w:rPr>
    </w:lvl>
    <w:lvl w:ilvl="8" w:tplc="1B44536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D7D5368"/>
    <w:multiLevelType w:val="hybridMultilevel"/>
    <w:tmpl w:val="F68634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65346"/>
    <w:multiLevelType w:val="hybridMultilevel"/>
    <w:tmpl w:val="1D861F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E41135"/>
    <w:multiLevelType w:val="hybridMultilevel"/>
    <w:tmpl w:val="951858FE"/>
    <w:lvl w:ilvl="0" w:tplc="A44C6508">
      <w:start w:val="1"/>
      <w:numFmt w:val="bullet"/>
      <w:lvlText w:val="•"/>
      <w:lvlJc w:val="left"/>
      <w:pPr>
        <w:tabs>
          <w:tab w:val="num" w:pos="720"/>
        </w:tabs>
        <w:ind w:left="720" w:hanging="360"/>
      </w:pPr>
      <w:rPr>
        <w:rFonts w:ascii="Arial" w:hAnsi="Arial" w:hint="default"/>
      </w:rPr>
    </w:lvl>
    <w:lvl w:ilvl="1" w:tplc="39584BCA" w:tentative="1">
      <w:start w:val="1"/>
      <w:numFmt w:val="bullet"/>
      <w:lvlText w:val="•"/>
      <w:lvlJc w:val="left"/>
      <w:pPr>
        <w:tabs>
          <w:tab w:val="num" w:pos="1440"/>
        </w:tabs>
        <w:ind w:left="1440" w:hanging="360"/>
      </w:pPr>
      <w:rPr>
        <w:rFonts w:ascii="Arial" w:hAnsi="Arial" w:hint="default"/>
      </w:rPr>
    </w:lvl>
    <w:lvl w:ilvl="2" w:tplc="EE3C14AE" w:tentative="1">
      <w:start w:val="1"/>
      <w:numFmt w:val="bullet"/>
      <w:lvlText w:val="•"/>
      <w:lvlJc w:val="left"/>
      <w:pPr>
        <w:tabs>
          <w:tab w:val="num" w:pos="2160"/>
        </w:tabs>
        <w:ind w:left="2160" w:hanging="360"/>
      </w:pPr>
      <w:rPr>
        <w:rFonts w:ascii="Arial" w:hAnsi="Arial" w:hint="default"/>
      </w:rPr>
    </w:lvl>
    <w:lvl w:ilvl="3" w:tplc="946CA02E" w:tentative="1">
      <w:start w:val="1"/>
      <w:numFmt w:val="bullet"/>
      <w:lvlText w:val="•"/>
      <w:lvlJc w:val="left"/>
      <w:pPr>
        <w:tabs>
          <w:tab w:val="num" w:pos="2880"/>
        </w:tabs>
        <w:ind w:left="2880" w:hanging="360"/>
      </w:pPr>
      <w:rPr>
        <w:rFonts w:ascii="Arial" w:hAnsi="Arial" w:hint="default"/>
      </w:rPr>
    </w:lvl>
    <w:lvl w:ilvl="4" w:tplc="76EEE858" w:tentative="1">
      <w:start w:val="1"/>
      <w:numFmt w:val="bullet"/>
      <w:lvlText w:val="•"/>
      <w:lvlJc w:val="left"/>
      <w:pPr>
        <w:tabs>
          <w:tab w:val="num" w:pos="3600"/>
        </w:tabs>
        <w:ind w:left="3600" w:hanging="360"/>
      </w:pPr>
      <w:rPr>
        <w:rFonts w:ascii="Arial" w:hAnsi="Arial" w:hint="default"/>
      </w:rPr>
    </w:lvl>
    <w:lvl w:ilvl="5" w:tplc="18A00C1E" w:tentative="1">
      <w:start w:val="1"/>
      <w:numFmt w:val="bullet"/>
      <w:lvlText w:val="•"/>
      <w:lvlJc w:val="left"/>
      <w:pPr>
        <w:tabs>
          <w:tab w:val="num" w:pos="4320"/>
        </w:tabs>
        <w:ind w:left="4320" w:hanging="360"/>
      </w:pPr>
      <w:rPr>
        <w:rFonts w:ascii="Arial" w:hAnsi="Arial" w:hint="default"/>
      </w:rPr>
    </w:lvl>
    <w:lvl w:ilvl="6" w:tplc="5A4EF7A8" w:tentative="1">
      <w:start w:val="1"/>
      <w:numFmt w:val="bullet"/>
      <w:lvlText w:val="•"/>
      <w:lvlJc w:val="left"/>
      <w:pPr>
        <w:tabs>
          <w:tab w:val="num" w:pos="5040"/>
        </w:tabs>
        <w:ind w:left="5040" w:hanging="360"/>
      </w:pPr>
      <w:rPr>
        <w:rFonts w:ascii="Arial" w:hAnsi="Arial" w:hint="default"/>
      </w:rPr>
    </w:lvl>
    <w:lvl w:ilvl="7" w:tplc="977A8F4A" w:tentative="1">
      <w:start w:val="1"/>
      <w:numFmt w:val="bullet"/>
      <w:lvlText w:val="•"/>
      <w:lvlJc w:val="left"/>
      <w:pPr>
        <w:tabs>
          <w:tab w:val="num" w:pos="5760"/>
        </w:tabs>
        <w:ind w:left="5760" w:hanging="360"/>
      </w:pPr>
      <w:rPr>
        <w:rFonts w:ascii="Arial" w:hAnsi="Arial" w:hint="default"/>
      </w:rPr>
    </w:lvl>
    <w:lvl w:ilvl="8" w:tplc="95A8CCD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B323631"/>
    <w:multiLevelType w:val="hybridMultilevel"/>
    <w:tmpl w:val="931AC2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995FF1"/>
    <w:multiLevelType w:val="hybridMultilevel"/>
    <w:tmpl w:val="D95E6876"/>
    <w:lvl w:ilvl="0" w:tplc="F07429E6">
      <w:start w:val="1"/>
      <w:numFmt w:val="bullet"/>
      <w:lvlText w:val="•"/>
      <w:lvlJc w:val="left"/>
      <w:pPr>
        <w:tabs>
          <w:tab w:val="num" w:pos="720"/>
        </w:tabs>
        <w:ind w:left="720" w:hanging="360"/>
      </w:pPr>
      <w:rPr>
        <w:rFonts w:ascii="Arial" w:hAnsi="Arial" w:hint="default"/>
      </w:rPr>
    </w:lvl>
    <w:lvl w:ilvl="1" w:tplc="CD9A33E4" w:tentative="1">
      <w:start w:val="1"/>
      <w:numFmt w:val="bullet"/>
      <w:lvlText w:val="•"/>
      <w:lvlJc w:val="left"/>
      <w:pPr>
        <w:tabs>
          <w:tab w:val="num" w:pos="1440"/>
        </w:tabs>
        <w:ind w:left="1440" w:hanging="360"/>
      </w:pPr>
      <w:rPr>
        <w:rFonts w:ascii="Arial" w:hAnsi="Arial" w:hint="default"/>
      </w:rPr>
    </w:lvl>
    <w:lvl w:ilvl="2" w:tplc="09AA0468" w:tentative="1">
      <w:start w:val="1"/>
      <w:numFmt w:val="bullet"/>
      <w:lvlText w:val="•"/>
      <w:lvlJc w:val="left"/>
      <w:pPr>
        <w:tabs>
          <w:tab w:val="num" w:pos="2160"/>
        </w:tabs>
        <w:ind w:left="2160" w:hanging="360"/>
      </w:pPr>
      <w:rPr>
        <w:rFonts w:ascii="Arial" w:hAnsi="Arial" w:hint="default"/>
      </w:rPr>
    </w:lvl>
    <w:lvl w:ilvl="3" w:tplc="4C90B0F8" w:tentative="1">
      <w:start w:val="1"/>
      <w:numFmt w:val="bullet"/>
      <w:lvlText w:val="•"/>
      <w:lvlJc w:val="left"/>
      <w:pPr>
        <w:tabs>
          <w:tab w:val="num" w:pos="2880"/>
        </w:tabs>
        <w:ind w:left="2880" w:hanging="360"/>
      </w:pPr>
      <w:rPr>
        <w:rFonts w:ascii="Arial" w:hAnsi="Arial" w:hint="default"/>
      </w:rPr>
    </w:lvl>
    <w:lvl w:ilvl="4" w:tplc="A80E8B32" w:tentative="1">
      <w:start w:val="1"/>
      <w:numFmt w:val="bullet"/>
      <w:lvlText w:val="•"/>
      <w:lvlJc w:val="left"/>
      <w:pPr>
        <w:tabs>
          <w:tab w:val="num" w:pos="3600"/>
        </w:tabs>
        <w:ind w:left="3600" w:hanging="360"/>
      </w:pPr>
      <w:rPr>
        <w:rFonts w:ascii="Arial" w:hAnsi="Arial" w:hint="default"/>
      </w:rPr>
    </w:lvl>
    <w:lvl w:ilvl="5" w:tplc="6EAEA4FE" w:tentative="1">
      <w:start w:val="1"/>
      <w:numFmt w:val="bullet"/>
      <w:lvlText w:val="•"/>
      <w:lvlJc w:val="left"/>
      <w:pPr>
        <w:tabs>
          <w:tab w:val="num" w:pos="4320"/>
        </w:tabs>
        <w:ind w:left="4320" w:hanging="360"/>
      </w:pPr>
      <w:rPr>
        <w:rFonts w:ascii="Arial" w:hAnsi="Arial" w:hint="default"/>
      </w:rPr>
    </w:lvl>
    <w:lvl w:ilvl="6" w:tplc="14623B42" w:tentative="1">
      <w:start w:val="1"/>
      <w:numFmt w:val="bullet"/>
      <w:lvlText w:val="•"/>
      <w:lvlJc w:val="left"/>
      <w:pPr>
        <w:tabs>
          <w:tab w:val="num" w:pos="5040"/>
        </w:tabs>
        <w:ind w:left="5040" w:hanging="360"/>
      </w:pPr>
      <w:rPr>
        <w:rFonts w:ascii="Arial" w:hAnsi="Arial" w:hint="default"/>
      </w:rPr>
    </w:lvl>
    <w:lvl w:ilvl="7" w:tplc="DBC0D314" w:tentative="1">
      <w:start w:val="1"/>
      <w:numFmt w:val="bullet"/>
      <w:lvlText w:val="•"/>
      <w:lvlJc w:val="left"/>
      <w:pPr>
        <w:tabs>
          <w:tab w:val="num" w:pos="5760"/>
        </w:tabs>
        <w:ind w:left="5760" w:hanging="360"/>
      </w:pPr>
      <w:rPr>
        <w:rFonts w:ascii="Arial" w:hAnsi="Arial" w:hint="default"/>
      </w:rPr>
    </w:lvl>
    <w:lvl w:ilvl="8" w:tplc="59744B0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FE629AF"/>
    <w:multiLevelType w:val="hybridMultilevel"/>
    <w:tmpl w:val="AC64FF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086E55"/>
    <w:multiLevelType w:val="hybridMultilevel"/>
    <w:tmpl w:val="220C7102"/>
    <w:lvl w:ilvl="0" w:tplc="B2C23C2C">
      <w:start w:val="1"/>
      <w:numFmt w:val="bullet"/>
      <w:lvlText w:val="•"/>
      <w:lvlJc w:val="left"/>
      <w:pPr>
        <w:tabs>
          <w:tab w:val="num" w:pos="720"/>
        </w:tabs>
        <w:ind w:left="720" w:hanging="360"/>
      </w:pPr>
      <w:rPr>
        <w:rFonts w:ascii="Arial" w:hAnsi="Arial" w:hint="default"/>
      </w:rPr>
    </w:lvl>
    <w:lvl w:ilvl="1" w:tplc="F2DC63F6" w:tentative="1">
      <w:start w:val="1"/>
      <w:numFmt w:val="bullet"/>
      <w:lvlText w:val="•"/>
      <w:lvlJc w:val="left"/>
      <w:pPr>
        <w:tabs>
          <w:tab w:val="num" w:pos="1440"/>
        </w:tabs>
        <w:ind w:left="1440" w:hanging="360"/>
      </w:pPr>
      <w:rPr>
        <w:rFonts w:ascii="Arial" w:hAnsi="Arial" w:hint="default"/>
      </w:rPr>
    </w:lvl>
    <w:lvl w:ilvl="2" w:tplc="6DCC973C" w:tentative="1">
      <w:start w:val="1"/>
      <w:numFmt w:val="bullet"/>
      <w:lvlText w:val="•"/>
      <w:lvlJc w:val="left"/>
      <w:pPr>
        <w:tabs>
          <w:tab w:val="num" w:pos="2160"/>
        </w:tabs>
        <w:ind w:left="2160" w:hanging="360"/>
      </w:pPr>
      <w:rPr>
        <w:rFonts w:ascii="Arial" w:hAnsi="Arial" w:hint="default"/>
      </w:rPr>
    </w:lvl>
    <w:lvl w:ilvl="3" w:tplc="3C666E30" w:tentative="1">
      <w:start w:val="1"/>
      <w:numFmt w:val="bullet"/>
      <w:lvlText w:val="•"/>
      <w:lvlJc w:val="left"/>
      <w:pPr>
        <w:tabs>
          <w:tab w:val="num" w:pos="2880"/>
        </w:tabs>
        <w:ind w:left="2880" w:hanging="360"/>
      </w:pPr>
      <w:rPr>
        <w:rFonts w:ascii="Arial" w:hAnsi="Arial" w:hint="default"/>
      </w:rPr>
    </w:lvl>
    <w:lvl w:ilvl="4" w:tplc="A0E4FC6A" w:tentative="1">
      <w:start w:val="1"/>
      <w:numFmt w:val="bullet"/>
      <w:lvlText w:val="•"/>
      <w:lvlJc w:val="left"/>
      <w:pPr>
        <w:tabs>
          <w:tab w:val="num" w:pos="3600"/>
        </w:tabs>
        <w:ind w:left="3600" w:hanging="360"/>
      </w:pPr>
      <w:rPr>
        <w:rFonts w:ascii="Arial" w:hAnsi="Arial" w:hint="default"/>
      </w:rPr>
    </w:lvl>
    <w:lvl w:ilvl="5" w:tplc="F392C7F8" w:tentative="1">
      <w:start w:val="1"/>
      <w:numFmt w:val="bullet"/>
      <w:lvlText w:val="•"/>
      <w:lvlJc w:val="left"/>
      <w:pPr>
        <w:tabs>
          <w:tab w:val="num" w:pos="4320"/>
        </w:tabs>
        <w:ind w:left="4320" w:hanging="360"/>
      </w:pPr>
      <w:rPr>
        <w:rFonts w:ascii="Arial" w:hAnsi="Arial" w:hint="default"/>
      </w:rPr>
    </w:lvl>
    <w:lvl w:ilvl="6" w:tplc="12989702" w:tentative="1">
      <w:start w:val="1"/>
      <w:numFmt w:val="bullet"/>
      <w:lvlText w:val="•"/>
      <w:lvlJc w:val="left"/>
      <w:pPr>
        <w:tabs>
          <w:tab w:val="num" w:pos="5040"/>
        </w:tabs>
        <w:ind w:left="5040" w:hanging="360"/>
      </w:pPr>
      <w:rPr>
        <w:rFonts w:ascii="Arial" w:hAnsi="Arial" w:hint="default"/>
      </w:rPr>
    </w:lvl>
    <w:lvl w:ilvl="7" w:tplc="CDF8590A" w:tentative="1">
      <w:start w:val="1"/>
      <w:numFmt w:val="bullet"/>
      <w:lvlText w:val="•"/>
      <w:lvlJc w:val="left"/>
      <w:pPr>
        <w:tabs>
          <w:tab w:val="num" w:pos="5760"/>
        </w:tabs>
        <w:ind w:left="5760" w:hanging="360"/>
      </w:pPr>
      <w:rPr>
        <w:rFonts w:ascii="Arial" w:hAnsi="Arial" w:hint="default"/>
      </w:rPr>
    </w:lvl>
    <w:lvl w:ilvl="8" w:tplc="6E788BF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E334676"/>
    <w:multiLevelType w:val="hybridMultilevel"/>
    <w:tmpl w:val="F8847F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5"/>
  </w:num>
  <w:num w:numId="4">
    <w:abstractNumId w:val="4"/>
  </w:num>
  <w:num w:numId="5">
    <w:abstractNumId w:val="6"/>
  </w:num>
  <w:num w:numId="6">
    <w:abstractNumId w:val="22"/>
  </w:num>
  <w:num w:numId="7">
    <w:abstractNumId w:val="20"/>
  </w:num>
  <w:num w:numId="8">
    <w:abstractNumId w:val="5"/>
  </w:num>
  <w:num w:numId="9">
    <w:abstractNumId w:val="16"/>
  </w:num>
  <w:num w:numId="10">
    <w:abstractNumId w:val="9"/>
  </w:num>
  <w:num w:numId="11">
    <w:abstractNumId w:val="0"/>
  </w:num>
  <w:num w:numId="12">
    <w:abstractNumId w:val="21"/>
  </w:num>
  <w:num w:numId="13">
    <w:abstractNumId w:val="19"/>
  </w:num>
  <w:num w:numId="14">
    <w:abstractNumId w:val="14"/>
  </w:num>
  <w:num w:numId="15">
    <w:abstractNumId w:val="18"/>
  </w:num>
  <w:num w:numId="16">
    <w:abstractNumId w:val="3"/>
  </w:num>
  <w:num w:numId="17">
    <w:abstractNumId w:val="2"/>
  </w:num>
  <w:num w:numId="18">
    <w:abstractNumId w:val="10"/>
  </w:num>
  <w:num w:numId="19">
    <w:abstractNumId w:val="8"/>
  </w:num>
  <w:num w:numId="20">
    <w:abstractNumId w:val="13"/>
  </w:num>
  <w:num w:numId="21">
    <w:abstractNumId w:val="7"/>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B72"/>
    <w:rsid w:val="0003519E"/>
    <w:rsid w:val="000D0A56"/>
    <w:rsid w:val="00120ECA"/>
    <w:rsid w:val="001556BE"/>
    <w:rsid w:val="001C1158"/>
    <w:rsid w:val="00231892"/>
    <w:rsid w:val="00247F83"/>
    <w:rsid w:val="002B670C"/>
    <w:rsid w:val="002D66E7"/>
    <w:rsid w:val="00316C59"/>
    <w:rsid w:val="00341FE4"/>
    <w:rsid w:val="004217CA"/>
    <w:rsid w:val="00455890"/>
    <w:rsid w:val="004611E4"/>
    <w:rsid w:val="004A4406"/>
    <w:rsid w:val="004B5CC8"/>
    <w:rsid w:val="004E71A8"/>
    <w:rsid w:val="005278C4"/>
    <w:rsid w:val="00566098"/>
    <w:rsid w:val="005912D1"/>
    <w:rsid w:val="0062099D"/>
    <w:rsid w:val="006376A6"/>
    <w:rsid w:val="00642634"/>
    <w:rsid w:val="00694B9D"/>
    <w:rsid w:val="006D0A7A"/>
    <w:rsid w:val="006F3CBE"/>
    <w:rsid w:val="00726B0A"/>
    <w:rsid w:val="00797A25"/>
    <w:rsid w:val="007D3C24"/>
    <w:rsid w:val="0080154C"/>
    <w:rsid w:val="008B492B"/>
    <w:rsid w:val="008E50AE"/>
    <w:rsid w:val="009064F6"/>
    <w:rsid w:val="00974F07"/>
    <w:rsid w:val="009C0CBB"/>
    <w:rsid w:val="009C2657"/>
    <w:rsid w:val="00A07B72"/>
    <w:rsid w:val="00A82485"/>
    <w:rsid w:val="00A95726"/>
    <w:rsid w:val="00B15ABA"/>
    <w:rsid w:val="00B65102"/>
    <w:rsid w:val="00BC77AF"/>
    <w:rsid w:val="00C35C52"/>
    <w:rsid w:val="00C62683"/>
    <w:rsid w:val="00CB2745"/>
    <w:rsid w:val="00CD7C92"/>
    <w:rsid w:val="00D20FD9"/>
    <w:rsid w:val="00D25A7C"/>
    <w:rsid w:val="00D37BD8"/>
    <w:rsid w:val="00DE3EEF"/>
    <w:rsid w:val="00DF2AC8"/>
    <w:rsid w:val="00E603A6"/>
    <w:rsid w:val="00E62B4F"/>
    <w:rsid w:val="00E951C7"/>
    <w:rsid w:val="00EF3D95"/>
    <w:rsid w:val="00F729A8"/>
    <w:rsid w:val="00F97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BD35B"/>
  <w15:chartTrackingRefBased/>
  <w15:docId w15:val="{027A4CB8-93BC-4276-BE93-E7A2474B0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7CA"/>
  </w:style>
  <w:style w:type="paragraph" w:styleId="Heading1">
    <w:name w:val="heading 1"/>
    <w:basedOn w:val="Normal"/>
    <w:next w:val="Normal"/>
    <w:link w:val="Heading1Char"/>
    <w:uiPriority w:val="9"/>
    <w:qFormat/>
    <w:rsid w:val="004217CA"/>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4217CA"/>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4217CA"/>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4217CA"/>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4217CA"/>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4217CA"/>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4217CA"/>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4217CA"/>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217CA"/>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7CA"/>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4217CA"/>
    <w:rPr>
      <w:caps/>
      <w:spacing w:val="15"/>
      <w:shd w:val="clear" w:color="auto" w:fill="D9E2F3" w:themeFill="accent1" w:themeFillTint="33"/>
    </w:rPr>
  </w:style>
  <w:style w:type="character" w:customStyle="1" w:styleId="Heading3Char">
    <w:name w:val="Heading 3 Char"/>
    <w:basedOn w:val="DefaultParagraphFont"/>
    <w:link w:val="Heading3"/>
    <w:uiPriority w:val="9"/>
    <w:rsid w:val="004217CA"/>
    <w:rPr>
      <w:caps/>
      <w:color w:val="1F3763" w:themeColor="accent1" w:themeShade="7F"/>
      <w:spacing w:val="15"/>
    </w:rPr>
  </w:style>
  <w:style w:type="character" w:customStyle="1" w:styleId="Heading4Char">
    <w:name w:val="Heading 4 Char"/>
    <w:basedOn w:val="DefaultParagraphFont"/>
    <w:link w:val="Heading4"/>
    <w:uiPriority w:val="9"/>
    <w:semiHidden/>
    <w:rsid w:val="004217CA"/>
    <w:rPr>
      <w:caps/>
      <w:color w:val="2F5496" w:themeColor="accent1" w:themeShade="BF"/>
      <w:spacing w:val="10"/>
    </w:rPr>
  </w:style>
  <w:style w:type="character" w:customStyle="1" w:styleId="Heading5Char">
    <w:name w:val="Heading 5 Char"/>
    <w:basedOn w:val="DefaultParagraphFont"/>
    <w:link w:val="Heading5"/>
    <w:uiPriority w:val="9"/>
    <w:semiHidden/>
    <w:rsid w:val="004217CA"/>
    <w:rPr>
      <w:caps/>
      <w:color w:val="2F5496" w:themeColor="accent1" w:themeShade="BF"/>
      <w:spacing w:val="10"/>
    </w:rPr>
  </w:style>
  <w:style w:type="character" w:customStyle="1" w:styleId="Heading6Char">
    <w:name w:val="Heading 6 Char"/>
    <w:basedOn w:val="DefaultParagraphFont"/>
    <w:link w:val="Heading6"/>
    <w:uiPriority w:val="9"/>
    <w:semiHidden/>
    <w:rsid w:val="004217CA"/>
    <w:rPr>
      <w:caps/>
      <w:color w:val="2F5496" w:themeColor="accent1" w:themeShade="BF"/>
      <w:spacing w:val="10"/>
    </w:rPr>
  </w:style>
  <w:style w:type="character" w:customStyle="1" w:styleId="Heading7Char">
    <w:name w:val="Heading 7 Char"/>
    <w:basedOn w:val="DefaultParagraphFont"/>
    <w:link w:val="Heading7"/>
    <w:uiPriority w:val="9"/>
    <w:semiHidden/>
    <w:rsid w:val="004217CA"/>
    <w:rPr>
      <w:caps/>
      <w:color w:val="2F5496" w:themeColor="accent1" w:themeShade="BF"/>
      <w:spacing w:val="10"/>
    </w:rPr>
  </w:style>
  <w:style w:type="character" w:customStyle="1" w:styleId="Heading8Char">
    <w:name w:val="Heading 8 Char"/>
    <w:basedOn w:val="DefaultParagraphFont"/>
    <w:link w:val="Heading8"/>
    <w:uiPriority w:val="9"/>
    <w:semiHidden/>
    <w:rsid w:val="004217CA"/>
    <w:rPr>
      <w:caps/>
      <w:spacing w:val="10"/>
      <w:sz w:val="18"/>
      <w:szCs w:val="18"/>
    </w:rPr>
  </w:style>
  <w:style w:type="character" w:customStyle="1" w:styleId="Heading9Char">
    <w:name w:val="Heading 9 Char"/>
    <w:basedOn w:val="DefaultParagraphFont"/>
    <w:link w:val="Heading9"/>
    <w:uiPriority w:val="9"/>
    <w:semiHidden/>
    <w:rsid w:val="004217CA"/>
    <w:rPr>
      <w:i/>
      <w:iCs/>
      <w:caps/>
      <w:spacing w:val="10"/>
      <w:sz w:val="18"/>
      <w:szCs w:val="18"/>
    </w:rPr>
  </w:style>
  <w:style w:type="paragraph" w:styleId="Caption">
    <w:name w:val="caption"/>
    <w:basedOn w:val="Normal"/>
    <w:next w:val="Normal"/>
    <w:uiPriority w:val="35"/>
    <w:semiHidden/>
    <w:unhideWhenUsed/>
    <w:qFormat/>
    <w:rsid w:val="004217CA"/>
    <w:rPr>
      <w:b/>
      <w:bCs/>
      <w:color w:val="2F5496" w:themeColor="accent1" w:themeShade="BF"/>
      <w:sz w:val="16"/>
      <w:szCs w:val="16"/>
    </w:rPr>
  </w:style>
  <w:style w:type="paragraph" w:styleId="Title">
    <w:name w:val="Title"/>
    <w:basedOn w:val="Normal"/>
    <w:next w:val="Normal"/>
    <w:link w:val="TitleChar"/>
    <w:uiPriority w:val="10"/>
    <w:qFormat/>
    <w:rsid w:val="004217CA"/>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4217CA"/>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4217CA"/>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4217CA"/>
    <w:rPr>
      <w:caps/>
      <w:color w:val="595959" w:themeColor="text1" w:themeTint="A6"/>
      <w:spacing w:val="10"/>
      <w:sz w:val="21"/>
      <w:szCs w:val="21"/>
    </w:rPr>
  </w:style>
  <w:style w:type="character" w:styleId="Strong">
    <w:name w:val="Strong"/>
    <w:uiPriority w:val="22"/>
    <w:qFormat/>
    <w:rsid w:val="004217CA"/>
    <w:rPr>
      <w:b/>
      <w:bCs/>
    </w:rPr>
  </w:style>
  <w:style w:type="character" w:styleId="Emphasis">
    <w:name w:val="Emphasis"/>
    <w:uiPriority w:val="20"/>
    <w:qFormat/>
    <w:rsid w:val="004217CA"/>
    <w:rPr>
      <w:caps/>
      <w:color w:val="1F3763" w:themeColor="accent1" w:themeShade="7F"/>
      <w:spacing w:val="5"/>
    </w:rPr>
  </w:style>
  <w:style w:type="paragraph" w:styleId="NoSpacing">
    <w:name w:val="No Spacing"/>
    <w:uiPriority w:val="1"/>
    <w:qFormat/>
    <w:rsid w:val="004217CA"/>
    <w:pPr>
      <w:spacing w:after="0" w:line="240" w:lineRule="auto"/>
    </w:pPr>
  </w:style>
  <w:style w:type="paragraph" w:styleId="Quote">
    <w:name w:val="Quote"/>
    <w:basedOn w:val="Normal"/>
    <w:next w:val="Normal"/>
    <w:link w:val="QuoteChar"/>
    <w:uiPriority w:val="29"/>
    <w:qFormat/>
    <w:rsid w:val="004217CA"/>
    <w:rPr>
      <w:i/>
      <w:iCs/>
      <w:sz w:val="24"/>
      <w:szCs w:val="24"/>
    </w:rPr>
  </w:style>
  <w:style w:type="character" w:customStyle="1" w:styleId="QuoteChar">
    <w:name w:val="Quote Char"/>
    <w:basedOn w:val="DefaultParagraphFont"/>
    <w:link w:val="Quote"/>
    <w:uiPriority w:val="29"/>
    <w:rsid w:val="004217CA"/>
    <w:rPr>
      <w:i/>
      <w:iCs/>
      <w:sz w:val="24"/>
      <w:szCs w:val="24"/>
    </w:rPr>
  </w:style>
  <w:style w:type="paragraph" w:styleId="IntenseQuote">
    <w:name w:val="Intense Quote"/>
    <w:basedOn w:val="Normal"/>
    <w:next w:val="Normal"/>
    <w:link w:val="IntenseQuoteChar"/>
    <w:uiPriority w:val="30"/>
    <w:qFormat/>
    <w:rsid w:val="004217CA"/>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4217CA"/>
    <w:rPr>
      <w:color w:val="4472C4" w:themeColor="accent1"/>
      <w:sz w:val="24"/>
      <w:szCs w:val="24"/>
    </w:rPr>
  </w:style>
  <w:style w:type="character" w:styleId="SubtleEmphasis">
    <w:name w:val="Subtle Emphasis"/>
    <w:uiPriority w:val="19"/>
    <w:qFormat/>
    <w:rsid w:val="004217CA"/>
    <w:rPr>
      <w:i/>
      <w:iCs/>
      <w:color w:val="1F3763" w:themeColor="accent1" w:themeShade="7F"/>
    </w:rPr>
  </w:style>
  <w:style w:type="character" w:styleId="IntenseEmphasis">
    <w:name w:val="Intense Emphasis"/>
    <w:uiPriority w:val="21"/>
    <w:qFormat/>
    <w:rsid w:val="004217CA"/>
    <w:rPr>
      <w:b/>
      <w:bCs/>
      <w:caps/>
      <w:color w:val="1F3763" w:themeColor="accent1" w:themeShade="7F"/>
      <w:spacing w:val="10"/>
    </w:rPr>
  </w:style>
  <w:style w:type="character" w:styleId="SubtleReference">
    <w:name w:val="Subtle Reference"/>
    <w:uiPriority w:val="31"/>
    <w:qFormat/>
    <w:rsid w:val="004217CA"/>
    <w:rPr>
      <w:b/>
      <w:bCs/>
      <w:color w:val="4472C4" w:themeColor="accent1"/>
    </w:rPr>
  </w:style>
  <w:style w:type="character" w:styleId="IntenseReference">
    <w:name w:val="Intense Reference"/>
    <w:uiPriority w:val="32"/>
    <w:qFormat/>
    <w:rsid w:val="004217CA"/>
    <w:rPr>
      <w:b/>
      <w:bCs/>
      <w:i/>
      <w:iCs/>
      <w:caps/>
      <w:color w:val="4472C4" w:themeColor="accent1"/>
    </w:rPr>
  </w:style>
  <w:style w:type="character" w:styleId="BookTitle">
    <w:name w:val="Book Title"/>
    <w:uiPriority w:val="33"/>
    <w:qFormat/>
    <w:rsid w:val="004217CA"/>
    <w:rPr>
      <w:b/>
      <w:bCs/>
      <w:i/>
      <w:iCs/>
      <w:spacing w:val="0"/>
    </w:rPr>
  </w:style>
  <w:style w:type="paragraph" w:styleId="TOCHeading">
    <w:name w:val="TOC Heading"/>
    <w:basedOn w:val="Heading1"/>
    <w:next w:val="Normal"/>
    <w:uiPriority w:val="39"/>
    <w:semiHidden/>
    <w:unhideWhenUsed/>
    <w:qFormat/>
    <w:rsid w:val="004217CA"/>
    <w:pPr>
      <w:outlineLvl w:val="9"/>
    </w:pPr>
  </w:style>
  <w:style w:type="paragraph" w:styleId="ListParagraph">
    <w:name w:val="List Paragraph"/>
    <w:basedOn w:val="Normal"/>
    <w:uiPriority w:val="34"/>
    <w:qFormat/>
    <w:rsid w:val="004217CA"/>
    <w:pPr>
      <w:ind w:left="720"/>
      <w:contextualSpacing/>
    </w:pPr>
  </w:style>
  <w:style w:type="paragraph" w:styleId="Header">
    <w:name w:val="header"/>
    <w:basedOn w:val="Normal"/>
    <w:link w:val="HeaderChar"/>
    <w:uiPriority w:val="99"/>
    <w:unhideWhenUsed/>
    <w:rsid w:val="008E50A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8E50AE"/>
  </w:style>
  <w:style w:type="paragraph" w:styleId="Footer">
    <w:name w:val="footer"/>
    <w:basedOn w:val="Normal"/>
    <w:link w:val="FooterChar"/>
    <w:uiPriority w:val="99"/>
    <w:unhideWhenUsed/>
    <w:rsid w:val="008E50A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50AE"/>
  </w:style>
  <w:style w:type="character" w:styleId="CommentReference">
    <w:name w:val="annotation reference"/>
    <w:basedOn w:val="DefaultParagraphFont"/>
    <w:uiPriority w:val="99"/>
    <w:semiHidden/>
    <w:unhideWhenUsed/>
    <w:rsid w:val="00C35C52"/>
    <w:rPr>
      <w:sz w:val="16"/>
      <w:szCs w:val="16"/>
    </w:rPr>
  </w:style>
  <w:style w:type="paragraph" w:styleId="CommentText">
    <w:name w:val="annotation text"/>
    <w:basedOn w:val="Normal"/>
    <w:link w:val="CommentTextChar"/>
    <w:uiPriority w:val="99"/>
    <w:semiHidden/>
    <w:unhideWhenUsed/>
    <w:rsid w:val="00C35C52"/>
    <w:pPr>
      <w:spacing w:line="240" w:lineRule="auto"/>
    </w:pPr>
  </w:style>
  <w:style w:type="character" w:customStyle="1" w:styleId="CommentTextChar">
    <w:name w:val="Comment Text Char"/>
    <w:basedOn w:val="DefaultParagraphFont"/>
    <w:link w:val="CommentText"/>
    <w:uiPriority w:val="99"/>
    <w:semiHidden/>
    <w:rsid w:val="00C35C52"/>
  </w:style>
  <w:style w:type="paragraph" w:styleId="CommentSubject">
    <w:name w:val="annotation subject"/>
    <w:basedOn w:val="CommentText"/>
    <w:next w:val="CommentText"/>
    <w:link w:val="CommentSubjectChar"/>
    <w:uiPriority w:val="99"/>
    <w:semiHidden/>
    <w:unhideWhenUsed/>
    <w:rsid w:val="00C35C52"/>
    <w:rPr>
      <w:b/>
      <w:bCs/>
    </w:rPr>
  </w:style>
  <w:style w:type="character" w:customStyle="1" w:styleId="CommentSubjectChar">
    <w:name w:val="Comment Subject Char"/>
    <w:basedOn w:val="CommentTextChar"/>
    <w:link w:val="CommentSubject"/>
    <w:uiPriority w:val="99"/>
    <w:semiHidden/>
    <w:rsid w:val="00C35C52"/>
    <w:rPr>
      <w:b/>
      <w:bCs/>
    </w:rPr>
  </w:style>
  <w:style w:type="paragraph" w:styleId="BalloonText">
    <w:name w:val="Balloon Text"/>
    <w:basedOn w:val="Normal"/>
    <w:link w:val="BalloonTextChar"/>
    <w:uiPriority w:val="99"/>
    <w:semiHidden/>
    <w:unhideWhenUsed/>
    <w:rsid w:val="00C35C5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93051">
      <w:bodyDiv w:val="1"/>
      <w:marLeft w:val="0"/>
      <w:marRight w:val="0"/>
      <w:marTop w:val="0"/>
      <w:marBottom w:val="0"/>
      <w:divBdr>
        <w:top w:val="none" w:sz="0" w:space="0" w:color="auto"/>
        <w:left w:val="none" w:sz="0" w:space="0" w:color="auto"/>
        <w:bottom w:val="none" w:sz="0" w:space="0" w:color="auto"/>
        <w:right w:val="none" w:sz="0" w:space="0" w:color="auto"/>
      </w:divBdr>
      <w:divsChild>
        <w:div w:id="1862270">
          <w:marLeft w:val="547"/>
          <w:marRight w:val="0"/>
          <w:marTop w:val="144"/>
          <w:marBottom w:val="0"/>
          <w:divBdr>
            <w:top w:val="none" w:sz="0" w:space="0" w:color="auto"/>
            <w:left w:val="none" w:sz="0" w:space="0" w:color="auto"/>
            <w:bottom w:val="none" w:sz="0" w:space="0" w:color="auto"/>
            <w:right w:val="none" w:sz="0" w:space="0" w:color="auto"/>
          </w:divBdr>
        </w:div>
      </w:divsChild>
    </w:div>
    <w:div w:id="285703199">
      <w:bodyDiv w:val="1"/>
      <w:marLeft w:val="0"/>
      <w:marRight w:val="0"/>
      <w:marTop w:val="0"/>
      <w:marBottom w:val="0"/>
      <w:divBdr>
        <w:top w:val="none" w:sz="0" w:space="0" w:color="auto"/>
        <w:left w:val="none" w:sz="0" w:space="0" w:color="auto"/>
        <w:bottom w:val="none" w:sz="0" w:space="0" w:color="auto"/>
        <w:right w:val="none" w:sz="0" w:space="0" w:color="auto"/>
      </w:divBdr>
      <w:divsChild>
        <w:div w:id="859514026">
          <w:marLeft w:val="1166"/>
          <w:marRight w:val="0"/>
          <w:marTop w:val="125"/>
          <w:marBottom w:val="0"/>
          <w:divBdr>
            <w:top w:val="none" w:sz="0" w:space="0" w:color="auto"/>
            <w:left w:val="none" w:sz="0" w:space="0" w:color="auto"/>
            <w:bottom w:val="none" w:sz="0" w:space="0" w:color="auto"/>
            <w:right w:val="none" w:sz="0" w:space="0" w:color="auto"/>
          </w:divBdr>
        </w:div>
      </w:divsChild>
    </w:div>
    <w:div w:id="636301369">
      <w:bodyDiv w:val="1"/>
      <w:marLeft w:val="0"/>
      <w:marRight w:val="0"/>
      <w:marTop w:val="0"/>
      <w:marBottom w:val="0"/>
      <w:divBdr>
        <w:top w:val="none" w:sz="0" w:space="0" w:color="auto"/>
        <w:left w:val="none" w:sz="0" w:space="0" w:color="auto"/>
        <w:bottom w:val="none" w:sz="0" w:space="0" w:color="auto"/>
        <w:right w:val="none" w:sz="0" w:space="0" w:color="auto"/>
      </w:divBdr>
      <w:divsChild>
        <w:div w:id="1828587571">
          <w:marLeft w:val="547"/>
          <w:marRight w:val="0"/>
          <w:marTop w:val="144"/>
          <w:marBottom w:val="0"/>
          <w:divBdr>
            <w:top w:val="none" w:sz="0" w:space="0" w:color="auto"/>
            <w:left w:val="none" w:sz="0" w:space="0" w:color="auto"/>
            <w:bottom w:val="none" w:sz="0" w:space="0" w:color="auto"/>
            <w:right w:val="none" w:sz="0" w:space="0" w:color="auto"/>
          </w:divBdr>
        </w:div>
      </w:divsChild>
    </w:div>
    <w:div w:id="755592695">
      <w:bodyDiv w:val="1"/>
      <w:marLeft w:val="0"/>
      <w:marRight w:val="0"/>
      <w:marTop w:val="0"/>
      <w:marBottom w:val="0"/>
      <w:divBdr>
        <w:top w:val="none" w:sz="0" w:space="0" w:color="auto"/>
        <w:left w:val="none" w:sz="0" w:space="0" w:color="auto"/>
        <w:bottom w:val="none" w:sz="0" w:space="0" w:color="auto"/>
        <w:right w:val="none" w:sz="0" w:space="0" w:color="auto"/>
      </w:divBdr>
      <w:divsChild>
        <w:div w:id="1313173673">
          <w:marLeft w:val="547"/>
          <w:marRight w:val="0"/>
          <w:marTop w:val="144"/>
          <w:marBottom w:val="0"/>
          <w:divBdr>
            <w:top w:val="none" w:sz="0" w:space="0" w:color="auto"/>
            <w:left w:val="none" w:sz="0" w:space="0" w:color="auto"/>
            <w:bottom w:val="none" w:sz="0" w:space="0" w:color="auto"/>
            <w:right w:val="none" w:sz="0" w:space="0" w:color="auto"/>
          </w:divBdr>
        </w:div>
      </w:divsChild>
    </w:div>
    <w:div w:id="1335033971">
      <w:bodyDiv w:val="1"/>
      <w:marLeft w:val="0"/>
      <w:marRight w:val="0"/>
      <w:marTop w:val="0"/>
      <w:marBottom w:val="0"/>
      <w:divBdr>
        <w:top w:val="none" w:sz="0" w:space="0" w:color="auto"/>
        <w:left w:val="none" w:sz="0" w:space="0" w:color="auto"/>
        <w:bottom w:val="none" w:sz="0" w:space="0" w:color="auto"/>
        <w:right w:val="none" w:sz="0" w:space="0" w:color="auto"/>
      </w:divBdr>
      <w:divsChild>
        <w:div w:id="1428574936">
          <w:marLeft w:val="547"/>
          <w:marRight w:val="0"/>
          <w:marTop w:val="144"/>
          <w:marBottom w:val="0"/>
          <w:divBdr>
            <w:top w:val="none" w:sz="0" w:space="0" w:color="auto"/>
            <w:left w:val="none" w:sz="0" w:space="0" w:color="auto"/>
            <w:bottom w:val="none" w:sz="0" w:space="0" w:color="auto"/>
            <w:right w:val="none" w:sz="0" w:space="0" w:color="auto"/>
          </w:divBdr>
        </w:div>
      </w:divsChild>
    </w:div>
    <w:div w:id="1572691538">
      <w:bodyDiv w:val="1"/>
      <w:marLeft w:val="0"/>
      <w:marRight w:val="0"/>
      <w:marTop w:val="0"/>
      <w:marBottom w:val="0"/>
      <w:divBdr>
        <w:top w:val="none" w:sz="0" w:space="0" w:color="auto"/>
        <w:left w:val="none" w:sz="0" w:space="0" w:color="auto"/>
        <w:bottom w:val="none" w:sz="0" w:space="0" w:color="auto"/>
        <w:right w:val="none" w:sz="0" w:space="0" w:color="auto"/>
      </w:divBdr>
      <w:divsChild>
        <w:div w:id="1172331452">
          <w:marLeft w:val="547"/>
          <w:marRight w:val="0"/>
          <w:marTop w:val="144"/>
          <w:marBottom w:val="0"/>
          <w:divBdr>
            <w:top w:val="none" w:sz="0" w:space="0" w:color="auto"/>
            <w:left w:val="none" w:sz="0" w:space="0" w:color="auto"/>
            <w:bottom w:val="none" w:sz="0" w:space="0" w:color="auto"/>
            <w:right w:val="none" w:sz="0" w:space="0" w:color="auto"/>
          </w:divBdr>
        </w:div>
      </w:divsChild>
    </w:div>
    <w:div w:id="1635209858">
      <w:bodyDiv w:val="1"/>
      <w:marLeft w:val="0"/>
      <w:marRight w:val="0"/>
      <w:marTop w:val="0"/>
      <w:marBottom w:val="0"/>
      <w:divBdr>
        <w:top w:val="none" w:sz="0" w:space="0" w:color="auto"/>
        <w:left w:val="none" w:sz="0" w:space="0" w:color="auto"/>
        <w:bottom w:val="none" w:sz="0" w:space="0" w:color="auto"/>
        <w:right w:val="none" w:sz="0" w:space="0" w:color="auto"/>
      </w:divBdr>
      <w:divsChild>
        <w:div w:id="1334533646">
          <w:marLeft w:val="547"/>
          <w:marRight w:val="0"/>
          <w:marTop w:val="144"/>
          <w:marBottom w:val="0"/>
          <w:divBdr>
            <w:top w:val="none" w:sz="0" w:space="0" w:color="auto"/>
            <w:left w:val="none" w:sz="0" w:space="0" w:color="auto"/>
            <w:bottom w:val="none" w:sz="0" w:space="0" w:color="auto"/>
            <w:right w:val="none" w:sz="0" w:space="0" w:color="auto"/>
          </w:divBdr>
        </w:div>
      </w:divsChild>
    </w:div>
    <w:div w:id="1996176519">
      <w:bodyDiv w:val="1"/>
      <w:marLeft w:val="0"/>
      <w:marRight w:val="0"/>
      <w:marTop w:val="0"/>
      <w:marBottom w:val="0"/>
      <w:divBdr>
        <w:top w:val="none" w:sz="0" w:space="0" w:color="auto"/>
        <w:left w:val="none" w:sz="0" w:space="0" w:color="auto"/>
        <w:bottom w:val="none" w:sz="0" w:space="0" w:color="auto"/>
        <w:right w:val="none" w:sz="0" w:space="0" w:color="auto"/>
      </w:divBdr>
      <w:divsChild>
        <w:div w:id="198712555">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9513618726EA43B759DC4E98B2843D" ma:contentTypeVersion="34" ma:contentTypeDescription="Create a new document." ma:contentTypeScope="" ma:versionID="eb912a7985d6edcbefc478d267123ab3">
  <xsd:schema xmlns:xsd="http://www.w3.org/2001/XMLSchema" xmlns:xs="http://www.w3.org/2001/XMLSchema" xmlns:p="http://schemas.microsoft.com/office/2006/metadata/properties" xmlns:ns1="http://schemas.microsoft.com/sharepoint/v3" xmlns:ns2="529ba1de-83f7-4614-a33a-20d5c69b3234" targetNamespace="http://schemas.microsoft.com/office/2006/metadata/properties" ma:root="true" ma:fieldsID="7da4c8cd5d9e215ee32e41aefe444be0" ns1:_="" ns2:_="">
    <xsd:import namespace="http://schemas.microsoft.com/sharepoint/v3"/>
    <xsd:import namespace="529ba1de-83f7-4614-a33a-20d5c69b3234"/>
    <xsd:element name="properties">
      <xsd:complexType>
        <xsd:sequence>
          <xsd:element name="documentManagement">
            <xsd:complexType>
              <xsd:all>
                <xsd:element ref="ns2:Lead_x0020_POC"/>
                <xsd:element ref="ns2:Division"/>
                <xsd:element ref="ns2:Program"/>
                <xsd:element ref="ns2:Fiscal_x0020_Year"/>
                <xsd:element ref="ns2:Type_x0020_of_x0020_Doc"/>
                <xsd:element ref="ns2:Hard_x0020_Copy_x0020_Received_x0020_by_x0020_OD" minOccurs="0"/>
                <xsd:element ref="ns2:Hard_x0020_Copy_x0020_Returned_x0020_to_x0020_Division" minOccurs="0"/>
                <xsd:element ref="ns2:Completed_x003f_" minOccurs="0"/>
                <xsd:element ref="ns2:Tracking_x0020_Number" minOccurs="0"/>
                <xsd:element ref="ns2:Notes0" minOccurs="0"/>
                <xsd:element ref="ns2:Currently_x0020_Tasked_x0020_To" minOccurs="0"/>
                <xsd:element ref="ns2:Link_x0020_to_x0020_Current_x0020_Task" minOccurs="0"/>
                <xsd:element ref="ns2:Due_x0020_Date" minOccurs="0"/>
                <xsd:element ref="ns2:Mailed_x0020_Out_x0020_Date" minOccurs="0"/>
                <xsd:element ref="ns2:Posted_x0020_Online_x0020_Date"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25" nillable="true" ma:displayName="Append-Only Comments" ma:description="" ma:internalName="Append_x002d_Only_x0020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9ba1de-83f7-4614-a33a-20d5c69b3234" elementFormDefault="qualified">
    <xsd:import namespace="http://schemas.microsoft.com/office/2006/documentManagement/types"/>
    <xsd:import namespace="http://schemas.microsoft.com/office/infopath/2007/PartnerControls"/>
    <xsd:element name="Lead_x0020_POC" ma:index="1" ma:displayName="Lead POC" ma:description="Main Lead and Point of Contact for this Document Set." ma:list="UserInfo" ma:SharePointGroup="0" ma:internalName="Lead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ivision" ma:index="2" ma:displayName="Division" ma:format="Dropdown" ma:internalName="Division" ma:readOnly="false">
      <xsd:simpleType>
        <xsd:restriction base="dms:Choice">
          <xsd:enumeration value="All"/>
          <xsd:enumeration value="DCA"/>
          <xsd:enumeration value="DCDDP"/>
          <xsd:enumeration value="DEA"/>
          <xsd:enumeration value="DSS"/>
          <xsd:enumeration value="OD"/>
        </xsd:restriction>
      </xsd:simpleType>
    </xsd:element>
    <xsd:element name="Program" ma:index="3" ma:displayName="Program" ma:format="Dropdown" ma:internalName="Program" ma:readOnly="false">
      <xsd:simpleType>
        <xsd:restriction base="dms:Choice">
          <xsd:enumeration value="All"/>
          <xsd:enumeration value="AFI"/>
          <xsd:enumeration value="CED"/>
          <xsd:enumeration value="CED/RCD"/>
          <xsd:enumeration value="CSBG"/>
          <xsd:enumeration value="LIHEAP"/>
          <xsd:enumeration value="RCD"/>
          <xsd:enumeration value="SSBG"/>
        </xsd:restriction>
      </xsd:simpleType>
    </xsd:element>
    <xsd:element name="Fiscal_x0020_Year" ma:index="4" ma:displayName="Fiscal Year" ma:format="Dropdown" ma:internalName="Fiscal_x0020_Year">
      <xsd:simpleType>
        <xsd:restriction base="dms:Choice">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Type_x0020_of_x0020_Doc" ma:index="5" ma:displayName="Type of Doc" ma:format="Dropdown" ma:internalName="Type_x0020_of_x0020_Doc">
      <xsd:simpleType>
        <xsd:restriction base="dms:Choice">
          <xsd:enumeration value="Action Transmittal"/>
          <xsd:enumeration value="Conference Materials"/>
          <xsd:enumeration value="Congressional Report"/>
          <xsd:enumeration value="Dear Colleague Letters"/>
          <xsd:enumeration value="Decision Memo"/>
          <xsd:enumeration value="Deviation Memo"/>
          <xsd:enumeration value="Disallowance"/>
          <xsd:enumeration value="Federal Register Notices"/>
          <xsd:enumeration value="Federal Review"/>
          <xsd:enumeration value="FOAs-Funding Opportunity Announcements"/>
          <xsd:enumeration value="Funding Decision Memo"/>
          <xsd:enumeration value="GAO - Government Accounting Office Responses"/>
          <xsd:enumeration value="Home Energy Notebook"/>
          <xsd:enumeration value="IM-Information Memorandum"/>
          <xsd:enumeration value="MOU-Memorandums of Understanding"/>
          <xsd:enumeration value="Monitoring Report"/>
          <xsd:enumeration value="Non-SWIFT Correspondence"/>
          <xsd:enumeration value="OIG Reponses"/>
          <xsd:enumeration value="Planning and Budget"/>
          <xsd:enumeration value="Public Communications"/>
          <xsd:enumeration value="Test Document"/>
          <xsd:enumeration value="Waiver Letters"/>
        </xsd:restriction>
      </xsd:simpleType>
    </xsd:element>
    <xsd:element name="Hard_x0020_Copy_x0020_Received_x0020_by_x0020_OD" ma:index="6" nillable="true" ma:displayName="Hard Copy Received by OD" ma:description="The date OD received a Hard Copy for OCS Director signature." ma:format="DateOnly" ma:internalName="Hard_x0020_Copy_x0020_Received_x0020_by_x0020_OD">
      <xsd:simpleType>
        <xsd:restriction base="dms:DateTime"/>
      </xsd:simpleType>
    </xsd:element>
    <xsd:element name="Hard_x0020_Copy_x0020_Returned_x0020_to_x0020_Division" ma:index="7" nillable="true" ma:displayName="Hard Copy Returned to Division" ma:description="The date OD returned the signed Hard Copy to the Program Division." ma:format="DateOnly" ma:internalName="Hard_x0020_Copy_x0020_Returned_x0020_to_x0020_Division">
      <xsd:simpleType>
        <xsd:restriction base="dms:DateTime"/>
      </xsd:simpleType>
    </xsd:element>
    <xsd:element name="Completed_x003f_" ma:index="8" nillable="true" ma:displayName="Completed?" ma:default="No" ma:description="Items marked as completed will be hidden from the default view." ma:format="Dropdown" ma:internalName="Completed_x003f_">
      <xsd:simpleType>
        <xsd:restriction base="dms:Choice">
          <xsd:enumeration value="No"/>
          <xsd:enumeration value="Yes"/>
        </xsd:restriction>
      </xsd:simpleType>
    </xsd:element>
    <xsd:element name="Tracking_x0020_Number" ma:index="9" nillable="true" ma:displayName="Tracking Number" ma:hidden="true" ma:internalName="Tracking_x0020_Number" ma:readOnly="false">
      <xsd:simpleType>
        <xsd:restriction base="dms:Number"/>
      </xsd:simpleType>
    </xsd:element>
    <xsd:element name="Notes0" ma:index="10" nillable="true" ma:displayName="Notes" ma:internalName="Notes0">
      <xsd:simpleType>
        <xsd:restriction base="dms:Note">
          <xsd:maxLength value="255"/>
        </xsd:restriction>
      </xsd:simpleType>
    </xsd:element>
    <xsd:element name="Currently_x0020_Tasked_x0020_To" ma:index="20" nillable="true" ma:displayName="Currently Tasked To" ma:hidden="true" ma:list="UserInfo" ma:SearchPeopleOnly="false" ma:SharePointGroup="0" ma:internalName="Currently_x0020_Tasked_x0020_To"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nk_x0020_to_x0020_Current_x0020_Task" ma:index="21" nillable="true" ma:displayName="Link to Current Task" ma:format="Hyperlink" ma:hidden="true" ma:internalName="Link_x0020_to_x0020_Current_x0020_Tas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ue_x0020_Date" ma:index="22" nillable="true" ma:displayName="Due Date" ma:format="DateOnly" ma:hidden="true" ma:internalName="Due_x0020_Date" ma:readOnly="false">
      <xsd:simpleType>
        <xsd:restriction base="dms:DateTime"/>
      </xsd:simpleType>
    </xsd:element>
    <xsd:element name="Mailed_x0020_Out_x0020_Date" ma:index="23" nillable="true" ma:displayName="Mailed Out Date" ma:format="DateOnly" ma:internalName="Mailed_x0020_Out_x0020_Date">
      <xsd:simpleType>
        <xsd:restriction base="dms:DateTime"/>
      </xsd:simpleType>
    </xsd:element>
    <xsd:element name="Posted_x0020_Online_x0020_Date" ma:index="24" nillable="true" ma:displayName="Posted Online Date" ma:format="DateOnly" ma:internalName="Posted_x0020_Online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rd_x0020_Copy_x0020_Received_x0020_by_x0020_OD xmlns="529ba1de-83f7-4614-a33a-20d5c69b3234" xsi:nil="true"/>
    <Tracking_x0020_Number xmlns="529ba1de-83f7-4614-a33a-20d5c69b3234">2672</Tracking_x0020_Number>
    <Posted_x0020_Online_x0020_Date xmlns="529ba1de-83f7-4614-a33a-20d5c69b3234" xsi:nil="true"/>
    <Completed_x003f_ xmlns="529ba1de-83f7-4614-a33a-20d5c69b3234">No</Completed_x003f_>
    <Type_x0020_of_x0020_Doc xmlns="529ba1de-83f7-4614-a33a-20d5c69b3234">Dear Colleague Letters</Type_x0020_of_x0020_Doc>
    <Division xmlns="529ba1de-83f7-4614-a33a-20d5c69b3234">DCA</Division>
    <Due_x0020_Date xmlns="529ba1de-83f7-4614-a33a-20d5c69b3234" xsi:nil="true"/>
    <Program xmlns="529ba1de-83f7-4614-a33a-20d5c69b3234">CSBG</Program>
    <V3Comments xmlns="http://schemas.microsoft.com/sharepoint/v3">&lt;div&gt;&lt;/div&gt;</V3Comments>
    <Fiscal_x0020_Year xmlns="529ba1de-83f7-4614-a33a-20d5c69b3234">2019</Fiscal_x0020_Year>
    <Mailed_x0020_Out_x0020_Date xmlns="529ba1de-83f7-4614-a33a-20d5c69b3234" xsi:nil="true"/>
    <Notes0 xmlns="529ba1de-83f7-4614-a33a-20d5c69b3234" xsi:nil="true"/>
    <Lead_x0020_POC xmlns="529ba1de-83f7-4614-a33a-20d5c69b3234">
      <UserInfo>
        <DisplayName>Alcantara, Monique (ACF)</DisplayName>
        <AccountId>24</AccountId>
        <AccountType/>
      </UserInfo>
    </Lead_x0020_POC>
    <Hard_x0020_Copy_x0020_Returned_x0020_to_x0020_Division xmlns="529ba1de-83f7-4614-a33a-20d5c69b3234" xsi:nil="true"/>
    <Link_x0020_to_x0020_Current_x0020_Task xmlns="529ba1de-83f7-4614-a33a-20d5c69b3234">
      <Url xsi:nil="true"/>
      <Description xsi:nil="true"/>
    </Link_x0020_to_x0020_Current_x0020_Task>
    <Currently_x0020_Tasked_x0020_To xmlns="529ba1de-83f7-4614-a33a-20d5c69b3234">
      <UserInfo>
        <DisplayName/>
        <AccountId xsi:nil="true"/>
        <AccountType/>
      </UserInfo>
    </Currently_x0020_Tasked_x0020_To>
  </documentManagement>
</p:properties>
</file>

<file path=customXml/itemProps1.xml><?xml version="1.0" encoding="utf-8"?>
<ds:datastoreItem xmlns:ds="http://schemas.openxmlformats.org/officeDocument/2006/customXml" ds:itemID="{EAF04F29-C830-4AE0-B436-E4E255A17643}"/>
</file>

<file path=customXml/itemProps2.xml><?xml version="1.0" encoding="utf-8"?>
<ds:datastoreItem xmlns:ds="http://schemas.openxmlformats.org/officeDocument/2006/customXml" ds:itemID="{2C3DCD81-BC1C-4AED-8335-F06B197CFB9A}"/>
</file>

<file path=customXml/itemProps3.xml><?xml version="1.0" encoding="utf-8"?>
<ds:datastoreItem xmlns:ds="http://schemas.openxmlformats.org/officeDocument/2006/customXml" ds:itemID="{909407C1-359B-4B92-82BB-54DC70C69458}"/>
</file>

<file path=docProps/app.xml><?xml version="1.0" encoding="utf-8"?>
<Properties xmlns="http://schemas.openxmlformats.org/officeDocument/2006/extended-properties" xmlns:vt="http://schemas.openxmlformats.org/officeDocument/2006/docPropsVTypes">
  <Template>Normal.dotm</Template>
  <TotalTime>25</TotalTime>
  <Pages>5</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Kujawski</dc:creator>
  <cp:keywords/>
  <dc:description/>
  <cp:lastModifiedBy>Alcantara, Monique (ACF)</cp:lastModifiedBy>
  <cp:revision>5</cp:revision>
  <dcterms:created xsi:type="dcterms:W3CDTF">2019-07-05T17:25:00Z</dcterms:created>
  <dcterms:modified xsi:type="dcterms:W3CDTF">2020-01-21T18:47:00Z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0x010100A79513618726EA43B759DC4E98B2843D</vt:lpwstr>
  </property>
  <property fmtid="{D5CDD505-2E9C-101B-9397-08002B2CF9AE}" pid="3" name="WorkflowChangePath">
    <vt:lpwstr>dcd4658e-bb5d-4d4a-b6e3-2b36798d318c,4;</vt:lpwstr>
  </property>
  <property fmtid="{D5CDD505-2E9C-101B-9397-08002B2CF9AE}" pid="4" name="_docset_NoMedatataSyncRequired">
    <vt:lpwstr>False</vt:lpwstr>
  </property>
</Properties>
</file>