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6A5CC" w14:textId="2FCE362C" w:rsidR="00E8191D" w:rsidRPr="0069293D" w:rsidRDefault="00DC6A64" w:rsidP="00E8191D">
      <w:pPr>
        <w:rPr>
          <w:rFonts w:ascii="Garamond" w:hAnsi="Garamond"/>
          <w:b/>
          <w:sz w:val="24"/>
          <w:szCs w:val="24"/>
          <w:u w:val="single"/>
        </w:rPr>
      </w:pPr>
      <w:bookmarkStart w:id="0" w:name="_GoBack"/>
      <w:bookmarkEnd w:id="0"/>
      <w:r w:rsidRPr="0069293D">
        <w:rPr>
          <w:rFonts w:ascii="Garamond" w:hAnsi="Garamond"/>
          <w:b/>
          <w:sz w:val="24"/>
          <w:szCs w:val="24"/>
          <w:u w:val="single"/>
        </w:rPr>
        <w:t xml:space="preserve">Appendix C: </w:t>
      </w:r>
      <w:r w:rsidR="00E8191D" w:rsidRPr="0069293D">
        <w:rPr>
          <w:rFonts w:ascii="Garamond" w:hAnsi="Garamond"/>
          <w:b/>
          <w:sz w:val="24"/>
          <w:szCs w:val="24"/>
          <w:u w:val="single"/>
        </w:rPr>
        <w:t>Informed Consent Form</w:t>
      </w:r>
    </w:p>
    <w:p w14:paraId="5327EAD0" w14:textId="77777777" w:rsidR="00E8191D" w:rsidRPr="0069293D" w:rsidRDefault="00E8191D" w:rsidP="00E8191D">
      <w:pPr>
        <w:rPr>
          <w:rFonts w:ascii="Garamond" w:hAnsi="Garamond"/>
          <w:b/>
          <w:sz w:val="24"/>
          <w:szCs w:val="24"/>
        </w:rPr>
      </w:pPr>
    </w:p>
    <w:p w14:paraId="17699928" w14:textId="56867A82" w:rsidR="00E8191D" w:rsidRPr="0069293D" w:rsidRDefault="00E8191D" w:rsidP="00E8191D">
      <w:pPr>
        <w:rPr>
          <w:rFonts w:ascii="Garamond" w:hAnsi="Garamond"/>
          <w:b/>
          <w:sz w:val="24"/>
          <w:szCs w:val="24"/>
        </w:rPr>
      </w:pPr>
      <w:r w:rsidRPr="0069293D">
        <w:rPr>
          <w:rFonts w:ascii="Garamond" w:hAnsi="Garamond"/>
          <w:b/>
          <w:sz w:val="24"/>
          <w:szCs w:val="24"/>
        </w:rPr>
        <w:t>Local Implementing Agency Consent Form</w:t>
      </w:r>
    </w:p>
    <w:p w14:paraId="492554DE" w14:textId="77777777" w:rsidR="00E8191D" w:rsidRPr="0069293D" w:rsidRDefault="00E8191D" w:rsidP="00E8191D">
      <w:pPr>
        <w:rPr>
          <w:rFonts w:ascii="Garamond" w:hAnsi="Garamond"/>
          <w:b/>
          <w:sz w:val="24"/>
          <w:szCs w:val="24"/>
        </w:rPr>
      </w:pPr>
    </w:p>
    <w:p w14:paraId="3835B179" w14:textId="77777777" w:rsidR="00E8191D" w:rsidRPr="0069293D" w:rsidRDefault="00E8191D" w:rsidP="00E8191D">
      <w:pPr>
        <w:jc w:val="center"/>
        <w:rPr>
          <w:rFonts w:ascii="Calibri" w:eastAsia="Times New Roman" w:hAnsi="Calibri"/>
          <w:b/>
          <w:sz w:val="24"/>
          <w:szCs w:val="24"/>
        </w:rPr>
      </w:pPr>
      <w:r w:rsidRPr="0069293D">
        <w:rPr>
          <w:rFonts w:ascii="Calibri" w:eastAsia="Times New Roman" w:hAnsi="Calibri"/>
          <w:b/>
          <w:sz w:val="24"/>
          <w:szCs w:val="24"/>
        </w:rPr>
        <w:t>RESEARCH SUBJECT INFORMATION AND CONSENT FORM</w:t>
      </w:r>
    </w:p>
    <w:p w14:paraId="7EE64D37" w14:textId="77777777" w:rsidR="00E8191D" w:rsidRPr="0069293D" w:rsidRDefault="00E8191D" w:rsidP="00E8191D">
      <w:pPr>
        <w:jc w:val="center"/>
        <w:rPr>
          <w:rFonts w:ascii="Calibri" w:eastAsia="Times New Roman" w:hAnsi="Calibri"/>
          <w:b/>
          <w:sz w:val="18"/>
          <w:szCs w:val="18"/>
        </w:rPr>
      </w:pPr>
    </w:p>
    <w:p w14:paraId="642D2426" w14:textId="77777777" w:rsidR="00E8191D" w:rsidRPr="0069293D" w:rsidRDefault="00E8191D" w:rsidP="00E8191D">
      <w:pPr>
        <w:jc w:val="center"/>
        <w:rPr>
          <w:rFonts w:ascii="Calibri" w:eastAsia="Times New Roman" w:hAnsi="Calibri"/>
          <w:b/>
          <w:sz w:val="28"/>
          <w:szCs w:val="28"/>
        </w:rPr>
      </w:pPr>
      <w:bookmarkStart w:id="1" w:name="_Hlk495657954"/>
      <w:r w:rsidRPr="0069293D">
        <w:rPr>
          <w:rFonts w:ascii="Calibri" w:eastAsia="Times New Roman" w:hAnsi="Calibri"/>
          <w:b/>
          <w:sz w:val="28"/>
          <w:szCs w:val="28"/>
        </w:rPr>
        <w:t xml:space="preserve">Family Level Assessment and State of Home Visiting </w:t>
      </w:r>
      <w:bookmarkEnd w:id="1"/>
      <w:r w:rsidRPr="0069293D">
        <w:rPr>
          <w:rFonts w:ascii="Calibri" w:eastAsia="Times New Roman" w:hAnsi="Calibri"/>
          <w:b/>
          <w:sz w:val="28"/>
          <w:szCs w:val="28"/>
        </w:rPr>
        <w:t>– Local Implementing Agency Interview</w:t>
      </w:r>
    </w:p>
    <w:p w14:paraId="32D0B8AC" w14:textId="77777777" w:rsidR="00E8191D" w:rsidRPr="0069293D" w:rsidRDefault="00E8191D" w:rsidP="00E8191D">
      <w:pPr>
        <w:jc w:val="both"/>
        <w:rPr>
          <w:rFonts w:ascii="Calibri" w:eastAsia="Times New Roman" w:hAnsi="Calibri"/>
          <w:sz w:val="24"/>
          <w:szCs w:val="24"/>
        </w:rPr>
      </w:pPr>
    </w:p>
    <w:p w14:paraId="0C49636C" w14:textId="77777777" w:rsidR="00E8191D" w:rsidRPr="0069293D" w:rsidRDefault="00E8191D" w:rsidP="00E8191D">
      <w:pPr>
        <w:jc w:val="both"/>
        <w:rPr>
          <w:rFonts w:ascii="Calibri" w:eastAsia="Times New Roman" w:hAnsi="Calibri"/>
          <w:sz w:val="24"/>
          <w:szCs w:val="24"/>
        </w:rPr>
      </w:pPr>
    </w:p>
    <w:p w14:paraId="7677DDE7" w14:textId="77777777" w:rsidR="00E8191D" w:rsidRPr="0069293D" w:rsidRDefault="00E8191D" w:rsidP="00E8191D">
      <w:pPr>
        <w:autoSpaceDE w:val="0"/>
        <w:autoSpaceDN w:val="0"/>
        <w:adjustRightInd w:val="0"/>
        <w:ind w:left="2880" w:hanging="2880"/>
        <w:rPr>
          <w:rFonts w:ascii="Cambria" w:eastAsia="Times New Roman" w:hAnsi="Cambria" w:cs="Calibri"/>
          <w:b/>
          <w:sz w:val="28"/>
          <w:szCs w:val="28"/>
        </w:rPr>
      </w:pPr>
      <w:r w:rsidRPr="0069293D">
        <w:rPr>
          <w:rFonts w:ascii="Calibri" w:eastAsia="Times New Roman" w:hAnsi="Calibri" w:cs="Calibri"/>
          <w:b/>
          <w:color w:val="000000"/>
          <w:sz w:val="24"/>
          <w:szCs w:val="24"/>
        </w:rPr>
        <w:t>TITLE:</w:t>
      </w:r>
      <w:r w:rsidRPr="0069293D">
        <w:rPr>
          <w:rFonts w:ascii="Calibri" w:eastAsia="Times New Roman" w:hAnsi="Calibri" w:cs="Calibri"/>
          <w:b/>
          <w:color w:val="000000"/>
          <w:sz w:val="24"/>
          <w:szCs w:val="24"/>
        </w:rPr>
        <w:tab/>
      </w:r>
      <w:r w:rsidRPr="0069293D">
        <w:rPr>
          <w:rFonts w:ascii="Calibri" w:eastAsia="Times New Roman" w:hAnsi="Calibri" w:cs="Calibri"/>
          <w:sz w:val="24"/>
          <w:szCs w:val="24"/>
        </w:rPr>
        <w:t>Family Level Assessment and State of Home Visiting: Phase One Interviews</w:t>
      </w:r>
    </w:p>
    <w:p w14:paraId="6F88E58B" w14:textId="77777777" w:rsidR="00E8191D" w:rsidRPr="0069293D" w:rsidRDefault="00E8191D" w:rsidP="00E8191D">
      <w:pPr>
        <w:tabs>
          <w:tab w:val="left" w:pos="2880"/>
        </w:tabs>
        <w:ind w:left="2880" w:hanging="2880"/>
        <w:jc w:val="both"/>
        <w:rPr>
          <w:rFonts w:ascii="Calibri" w:eastAsia="Times New Roman" w:hAnsi="Calibri"/>
          <w:b/>
          <w:sz w:val="24"/>
          <w:szCs w:val="24"/>
        </w:rPr>
      </w:pPr>
    </w:p>
    <w:p w14:paraId="71DB04CC" w14:textId="77777777" w:rsidR="00E8191D" w:rsidRPr="0069293D" w:rsidRDefault="00E8191D" w:rsidP="00E8191D">
      <w:pPr>
        <w:tabs>
          <w:tab w:val="left" w:pos="2880"/>
        </w:tabs>
        <w:autoSpaceDE w:val="0"/>
        <w:autoSpaceDN w:val="0"/>
        <w:adjustRightInd w:val="0"/>
        <w:jc w:val="both"/>
        <w:rPr>
          <w:rFonts w:ascii="Calibri" w:eastAsia="Times New Roman" w:hAnsi="Calibri"/>
          <w:caps/>
          <w:sz w:val="24"/>
          <w:szCs w:val="24"/>
        </w:rPr>
      </w:pPr>
    </w:p>
    <w:p w14:paraId="7A53F753"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PROTOCOL NO.:</w:t>
      </w:r>
      <w:r w:rsidRPr="0069293D">
        <w:rPr>
          <w:rFonts w:ascii="Calibri" w:eastAsia="Times New Roman" w:hAnsi="Calibri"/>
          <w:b/>
          <w:sz w:val="24"/>
          <w:szCs w:val="24"/>
        </w:rPr>
        <w:tab/>
      </w:r>
      <w:r w:rsidRPr="0069293D">
        <w:rPr>
          <w:rFonts w:ascii="Calibri" w:eastAsia="Times New Roman" w:hAnsi="Calibri"/>
          <w:sz w:val="24"/>
          <w:szCs w:val="24"/>
        </w:rPr>
        <w:t>None</w:t>
      </w:r>
    </w:p>
    <w:p w14:paraId="024416AE"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r>
    </w:p>
    <w:p w14:paraId="0926B781" w14:textId="77777777" w:rsidR="00E8191D" w:rsidRPr="0069293D" w:rsidRDefault="00E8191D" w:rsidP="00E8191D">
      <w:pPr>
        <w:tabs>
          <w:tab w:val="left" w:pos="2880"/>
        </w:tabs>
        <w:jc w:val="both"/>
        <w:rPr>
          <w:rFonts w:ascii="Calibri" w:eastAsia="Times New Roman" w:hAnsi="Calibri"/>
          <w:b/>
          <w:sz w:val="24"/>
          <w:szCs w:val="24"/>
        </w:rPr>
      </w:pPr>
    </w:p>
    <w:p w14:paraId="2D5A7C60" w14:textId="77777777" w:rsidR="00E8191D" w:rsidRPr="0069293D" w:rsidRDefault="00E8191D" w:rsidP="00E8191D">
      <w:pPr>
        <w:tabs>
          <w:tab w:val="left" w:pos="2880"/>
        </w:tabs>
        <w:jc w:val="both"/>
        <w:rPr>
          <w:rFonts w:ascii="Calibri" w:eastAsia="Times New Roman" w:hAnsi="Calibri"/>
          <w:b/>
          <w:sz w:val="24"/>
        </w:rPr>
      </w:pPr>
      <w:r w:rsidRPr="0069293D">
        <w:rPr>
          <w:rFonts w:ascii="Calibri" w:eastAsia="Times New Roman" w:hAnsi="Calibri"/>
          <w:b/>
          <w:sz w:val="24"/>
          <w:szCs w:val="24"/>
        </w:rPr>
        <w:t>SPONSOR:</w:t>
      </w:r>
      <w:r w:rsidRPr="0069293D">
        <w:rPr>
          <w:rFonts w:ascii="Calibri" w:eastAsia="Times New Roman" w:hAnsi="Calibri"/>
          <w:b/>
          <w:sz w:val="24"/>
          <w:szCs w:val="24"/>
        </w:rPr>
        <w:tab/>
      </w:r>
      <w:r w:rsidRPr="0069293D">
        <w:rPr>
          <w:rFonts w:ascii="Calibri" w:eastAsia="Times New Roman" w:hAnsi="Calibri"/>
          <w:sz w:val="24"/>
          <w:szCs w:val="24"/>
        </w:rPr>
        <w:t>Office of Planning, Research, &amp; Evaluation</w:t>
      </w:r>
    </w:p>
    <w:p w14:paraId="0362354D"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t>Administration for Children and Families</w:t>
      </w:r>
    </w:p>
    <w:p w14:paraId="69A38BAC"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t>U.S. Department of Health and Human Services</w:t>
      </w:r>
    </w:p>
    <w:p w14:paraId="42322CA0" w14:textId="77777777" w:rsidR="00E8191D" w:rsidRPr="0069293D" w:rsidRDefault="00E8191D" w:rsidP="00E8191D">
      <w:pPr>
        <w:tabs>
          <w:tab w:val="left" w:pos="2880"/>
        </w:tabs>
        <w:jc w:val="both"/>
        <w:rPr>
          <w:rFonts w:ascii="Calibri" w:eastAsia="Times New Roman" w:hAnsi="Calibri"/>
          <w:b/>
          <w:sz w:val="24"/>
          <w:szCs w:val="24"/>
        </w:rPr>
      </w:pPr>
      <w:r w:rsidRPr="0069293D">
        <w:rPr>
          <w:rFonts w:ascii="Calibri" w:eastAsia="Times New Roman" w:hAnsi="Calibri"/>
          <w:sz w:val="24"/>
          <w:szCs w:val="24"/>
        </w:rPr>
        <w:tab/>
      </w:r>
    </w:p>
    <w:p w14:paraId="19E6BDE9" w14:textId="77777777" w:rsidR="00E8191D" w:rsidRPr="0069293D" w:rsidRDefault="00E8191D" w:rsidP="00E8191D">
      <w:pPr>
        <w:tabs>
          <w:tab w:val="left" w:pos="2880"/>
        </w:tabs>
        <w:jc w:val="both"/>
        <w:rPr>
          <w:rFonts w:ascii="Calibri" w:eastAsia="Times New Roman" w:hAnsi="Calibri"/>
          <w:b/>
          <w:sz w:val="24"/>
          <w:szCs w:val="24"/>
        </w:rPr>
      </w:pPr>
    </w:p>
    <w:p w14:paraId="44104792"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INVESTIGATOR:</w:t>
      </w:r>
      <w:r w:rsidRPr="0069293D">
        <w:rPr>
          <w:rFonts w:ascii="Calibri" w:eastAsia="Times New Roman" w:hAnsi="Calibri"/>
          <w:b/>
          <w:sz w:val="24"/>
          <w:szCs w:val="24"/>
        </w:rPr>
        <w:tab/>
      </w:r>
      <w:r w:rsidRPr="0069293D">
        <w:rPr>
          <w:rFonts w:ascii="Calibri" w:eastAsia="Times New Roman" w:hAnsi="Calibri"/>
          <w:sz w:val="24"/>
          <w:szCs w:val="24"/>
        </w:rPr>
        <w:t>Jill Filene, MPH</w:t>
      </w:r>
    </w:p>
    <w:p w14:paraId="3F968128"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3033 Wilson Blvd., Suite 650</w:t>
      </w:r>
    </w:p>
    <w:p w14:paraId="0BE5C290"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Arlington, VA 22201</w:t>
      </w:r>
    </w:p>
    <w:p w14:paraId="0865B86D"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United States</w:t>
      </w:r>
    </w:p>
    <w:p w14:paraId="4160E438" w14:textId="77777777" w:rsidR="00E8191D" w:rsidRPr="0069293D" w:rsidRDefault="00E8191D" w:rsidP="00E8191D">
      <w:pPr>
        <w:tabs>
          <w:tab w:val="left" w:pos="2880"/>
        </w:tabs>
        <w:autoSpaceDE w:val="0"/>
        <w:autoSpaceDN w:val="0"/>
        <w:adjustRightInd w:val="0"/>
        <w:jc w:val="both"/>
        <w:rPr>
          <w:rFonts w:ascii="Calibri" w:eastAsia="Times New Roman" w:hAnsi="Calibri"/>
          <w:sz w:val="24"/>
          <w:szCs w:val="24"/>
        </w:rPr>
      </w:pPr>
    </w:p>
    <w:p w14:paraId="3D202225"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 xml:space="preserve">STUDY-RELATED </w:t>
      </w:r>
    </w:p>
    <w:p w14:paraId="14CAAB34" w14:textId="77777777" w:rsidR="00E8191D" w:rsidRPr="0069293D" w:rsidRDefault="00E8191D" w:rsidP="00E8191D">
      <w:pPr>
        <w:tabs>
          <w:tab w:val="num" w:pos="360"/>
          <w:tab w:val="left" w:pos="2880"/>
        </w:tabs>
        <w:jc w:val="both"/>
        <w:rPr>
          <w:rFonts w:ascii="Calibri" w:eastAsia="Times New Roman" w:hAnsi="Calibri"/>
          <w:sz w:val="24"/>
          <w:szCs w:val="24"/>
        </w:rPr>
      </w:pPr>
      <w:r w:rsidRPr="0069293D">
        <w:rPr>
          <w:rFonts w:ascii="Calibri" w:eastAsia="Times New Roman" w:hAnsi="Calibri"/>
          <w:b/>
          <w:sz w:val="24"/>
          <w:szCs w:val="24"/>
        </w:rPr>
        <w:t>PHONE NUMBER(S):</w:t>
      </w:r>
      <w:r w:rsidRPr="0069293D">
        <w:rPr>
          <w:rFonts w:ascii="Calibri" w:eastAsia="Times New Roman" w:hAnsi="Calibri"/>
          <w:b/>
          <w:sz w:val="24"/>
          <w:szCs w:val="24"/>
        </w:rPr>
        <w:tab/>
      </w:r>
      <w:r w:rsidRPr="0069293D">
        <w:rPr>
          <w:rFonts w:ascii="Calibri" w:eastAsia="Times New Roman" w:hAnsi="Calibri"/>
          <w:sz w:val="24"/>
          <w:szCs w:val="24"/>
        </w:rPr>
        <w:t>Jill Filene</w:t>
      </w:r>
    </w:p>
    <w:p w14:paraId="3E16A17D" w14:textId="77777777" w:rsidR="00E8191D" w:rsidRPr="0069293D" w:rsidRDefault="00E8191D" w:rsidP="00E8191D">
      <w:pPr>
        <w:tabs>
          <w:tab w:val="num" w:pos="360"/>
          <w:tab w:val="left" w:pos="2880"/>
        </w:tabs>
        <w:jc w:val="both"/>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t>Melanie Estarziau</w:t>
      </w:r>
    </w:p>
    <w:p w14:paraId="053E09B6"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1-800-546-3230</w:t>
      </w:r>
    </w:p>
    <w:p w14:paraId="380741AA" w14:textId="77777777" w:rsidR="00E8191D" w:rsidRPr="0069293D" w:rsidRDefault="00E8191D" w:rsidP="00E8191D">
      <w:pPr>
        <w:tabs>
          <w:tab w:val="left" w:pos="2880"/>
        </w:tabs>
        <w:ind w:left="2880" w:hanging="2880"/>
        <w:jc w:val="both"/>
        <w:rPr>
          <w:rFonts w:ascii="Calibri" w:eastAsia="Times New Roman" w:hAnsi="Calibri"/>
          <w:sz w:val="24"/>
          <w:szCs w:val="24"/>
        </w:rPr>
      </w:pPr>
      <w:r w:rsidRPr="0069293D">
        <w:rPr>
          <w:rFonts w:ascii="Calibri" w:eastAsia="Times New Roman" w:hAnsi="Calibri"/>
          <w:sz w:val="24"/>
          <w:szCs w:val="24"/>
        </w:rPr>
        <w:tab/>
        <w:t>(703) 528-3230</w:t>
      </w:r>
    </w:p>
    <w:p w14:paraId="096EF998" w14:textId="77777777" w:rsidR="00E8191D" w:rsidRPr="0069293D" w:rsidRDefault="00E8191D" w:rsidP="00E8191D">
      <w:pPr>
        <w:tabs>
          <w:tab w:val="left" w:pos="2880"/>
        </w:tabs>
        <w:jc w:val="both"/>
        <w:rPr>
          <w:rFonts w:ascii="Calibri" w:eastAsia="Times New Roman" w:hAnsi="Calibri"/>
          <w:sz w:val="24"/>
          <w:szCs w:val="24"/>
        </w:rPr>
      </w:pPr>
    </w:p>
    <w:p w14:paraId="0169DFBD" w14:textId="77777777" w:rsidR="00E8191D" w:rsidRPr="0069293D" w:rsidRDefault="00E8191D" w:rsidP="00E8191D">
      <w:pPr>
        <w:tabs>
          <w:tab w:val="left" w:pos="2880"/>
        </w:tabs>
        <w:ind w:left="2880" w:hanging="2880"/>
        <w:jc w:val="both"/>
        <w:rPr>
          <w:rFonts w:ascii="Calibri" w:eastAsia="Times New Roman" w:hAnsi="Calibri"/>
          <w:sz w:val="24"/>
          <w:szCs w:val="24"/>
        </w:rPr>
      </w:pPr>
      <w:r w:rsidRPr="0069293D">
        <w:rPr>
          <w:rFonts w:ascii="Calibri" w:eastAsia="Times New Roman" w:hAnsi="Calibri"/>
          <w:b/>
          <w:sz w:val="24"/>
          <w:szCs w:val="24"/>
        </w:rPr>
        <w:t>SUB-INVESTIGATOR(S):</w:t>
      </w:r>
      <w:r w:rsidRPr="0069293D">
        <w:rPr>
          <w:rFonts w:ascii="Calibri" w:eastAsia="Times New Roman" w:hAnsi="Calibri"/>
          <w:b/>
          <w:sz w:val="24"/>
          <w:szCs w:val="24"/>
        </w:rPr>
        <w:tab/>
      </w:r>
      <w:r w:rsidRPr="0069293D">
        <w:rPr>
          <w:rFonts w:ascii="Calibri" w:eastAsia="Times New Roman" w:hAnsi="Calibri"/>
          <w:sz w:val="24"/>
          <w:szCs w:val="24"/>
        </w:rPr>
        <w:t>Melanie Estarziau</w:t>
      </w:r>
    </w:p>
    <w:p w14:paraId="55B90CE2"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ab/>
      </w:r>
      <w:r w:rsidRPr="0069293D">
        <w:rPr>
          <w:rFonts w:ascii="Calibri" w:eastAsia="Times New Roman" w:hAnsi="Calibri"/>
          <w:sz w:val="24"/>
          <w:szCs w:val="24"/>
        </w:rPr>
        <w:t>(703) 528-3230</w:t>
      </w:r>
    </w:p>
    <w:p w14:paraId="37300EEC" w14:textId="77777777" w:rsidR="00E8191D" w:rsidRPr="0069293D" w:rsidRDefault="00E8191D" w:rsidP="00E8191D">
      <w:pPr>
        <w:rPr>
          <w:rFonts w:ascii="Calibri" w:eastAsia="Times New Roman" w:hAnsi="Calibri"/>
          <w:spacing w:val="-3"/>
          <w:sz w:val="24"/>
          <w:szCs w:val="24"/>
        </w:rPr>
      </w:pPr>
    </w:p>
    <w:p w14:paraId="49B94A5A"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SUMMARY</w:t>
      </w:r>
    </w:p>
    <w:p w14:paraId="646637A2"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r w:rsidRPr="0069293D">
        <w:rPr>
          <w:rFonts w:ascii="Calibri" w:eastAsia="Times New Roman" w:hAnsi="Calibri" w:cs="Arial"/>
          <w:color w:val="000000"/>
          <w:spacing w:val="-1"/>
          <w:sz w:val="24"/>
          <w:szCs w:val="24"/>
        </w:rPr>
        <w:t>This is a research study in collaboration with</w:t>
      </w:r>
      <w:r w:rsidRPr="0069293D">
        <w:rPr>
          <w:rFonts w:ascii="Calibri" w:eastAsia="Times New Roman" w:hAnsi="Calibri" w:cs="Calibri"/>
          <w:sz w:val="24"/>
          <w:szCs w:val="24"/>
        </w:rPr>
        <w:t xml:space="preserve"> the </w:t>
      </w:r>
      <w:r w:rsidRPr="0069293D">
        <w:rPr>
          <w:rFonts w:ascii="Calibri" w:eastAsia="Times New Roman" w:hAnsi="Calibri"/>
          <w:sz w:val="24"/>
          <w:szCs w:val="24"/>
        </w:rPr>
        <w:t xml:space="preserve">Administration for Children and Families, Office of Planning Research and Evaluation (OPRE), </w:t>
      </w:r>
      <w:r w:rsidRPr="0069293D">
        <w:rPr>
          <w:rFonts w:ascii="Calibri" w:eastAsia="Times New Roman" w:hAnsi="Calibri" w:cs="Calibri"/>
          <w:sz w:val="24"/>
          <w:szCs w:val="24"/>
        </w:rPr>
        <w:t xml:space="preserve">and James Bell Associates, an independent research firm. OPRE, in collaboration with the Health Resources and Services Administration (HRSA), has </w:t>
      </w:r>
      <w:r w:rsidRPr="0069293D">
        <w:rPr>
          <w:rFonts w:ascii="Calibri" w:eastAsia="Times New Roman" w:hAnsi="Calibri" w:cs="Arial"/>
          <w:color w:val="000000"/>
          <w:spacing w:val="-1"/>
          <w:sz w:val="24"/>
          <w:szCs w:val="24"/>
        </w:rPr>
        <w:t>contracted with James Bell Associates to learn more about how families are selected for Maternal, Infant, and Early Childhood Home Visiting (MIECHV) services.</w:t>
      </w:r>
    </w:p>
    <w:p w14:paraId="407132FE"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p>
    <w:p w14:paraId="51BE1EC0"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r w:rsidRPr="0069293D">
        <w:rPr>
          <w:rFonts w:ascii="Calibri" w:eastAsia="Times New Roman" w:hAnsi="Calibri" w:cs="Arial"/>
          <w:color w:val="000000"/>
          <w:spacing w:val="-1"/>
          <w:sz w:val="24"/>
          <w:szCs w:val="24"/>
        </w:rPr>
        <w:lastRenderedPageBreak/>
        <w:t xml:space="preserve">You are being asked to take part in the research study because your program </w:t>
      </w:r>
      <w:r w:rsidRPr="0069293D">
        <w:rPr>
          <w:rFonts w:ascii="Calibri" w:eastAsia="Times New Roman" w:hAnsi="Calibri"/>
          <w:sz w:val="24"/>
          <w:szCs w:val="24"/>
        </w:rPr>
        <w:t>typically has a higher number of families interested in services than it has the capacity to serve</w:t>
      </w:r>
      <w:r w:rsidRPr="0069293D">
        <w:rPr>
          <w:rFonts w:ascii="Calibri" w:eastAsia="Times New Roman" w:hAnsi="Calibri" w:cs="Arial"/>
          <w:color w:val="000000"/>
          <w:spacing w:val="-1"/>
          <w:sz w:val="24"/>
          <w:szCs w:val="24"/>
        </w:rPr>
        <w:t xml:space="preserve">. Your participation in the study will include completion of a 60-minute telephone interview. </w:t>
      </w:r>
      <w:r w:rsidRPr="0069293D">
        <w:rPr>
          <w:rFonts w:ascii="Calibri" w:eastAsia="Times New Roman" w:hAnsi="Calibri" w:cs="ArialMT"/>
          <w:sz w:val="24"/>
          <w:szCs w:val="24"/>
        </w:rPr>
        <w:t>I am going to read the information below before asking for your verbal consent. Please note that you may ask me any questions that you have, or you may contact the individuals I name under ‘Questions’ to ask any questions you have before deciding to participate in the study.</w:t>
      </w:r>
    </w:p>
    <w:p w14:paraId="05AE9BD9"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p>
    <w:p w14:paraId="169D7D1F"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You are being asked to be in a research study. The purpose of this consent form is to help you decide if you want to participate.</w:t>
      </w:r>
    </w:p>
    <w:p w14:paraId="32D5C4F6" w14:textId="77777777" w:rsidR="00E8191D" w:rsidRPr="0069293D" w:rsidRDefault="00E8191D" w:rsidP="00E8191D">
      <w:pPr>
        <w:jc w:val="both"/>
        <w:rPr>
          <w:rFonts w:ascii="Calibri" w:eastAsia="Times New Roman" w:hAnsi="Calibri"/>
          <w:sz w:val="24"/>
          <w:szCs w:val="24"/>
        </w:rPr>
      </w:pPr>
    </w:p>
    <w:p w14:paraId="4DF1DBC5"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 xml:space="preserve">You should not join this research study until all of your questions are answered. </w:t>
      </w:r>
      <w:r w:rsidRPr="0069293D">
        <w:rPr>
          <w:rFonts w:ascii="Calibri" w:eastAsia="Times New Roman" w:hAnsi="Calibri" w:cs="ArialMT"/>
          <w:sz w:val="24"/>
          <w:szCs w:val="24"/>
        </w:rPr>
        <w:t>Your verbal agreement to take part in the interview constitutes your consent and agreement to participate in the study.</w:t>
      </w:r>
    </w:p>
    <w:p w14:paraId="5288FC91" w14:textId="77777777" w:rsidR="00E8191D" w:rsidRPr="0069293D" w:rsidRDefault="00E8191D" w:rsidP="00E8191D">
      <w:pPr>
        <w:tabs>
          <w:tab w:val="left" w:pos="5475"/>
        </w:tabs>
        <w:rPr>
          <w:rFonts w:ascii="Calibri" w:eastAsia="Times New Roman" w:hAnsi="Calibri"/>
          <w:sz w:val="24"/>
          <w:szCs w:val="24"/>
        </w:rPr>
      </w:pPr>
    </w:p>
    <w:p w14:paraId="6C4E2502"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PURPOSE OF THE STUDY</w:t>
      </w:r>
    </w:p>
    <w:p w14:paraId="0CEEB1DE" w14:textId="77777777" w:rsidR="00E8191D" w:rsidRPr="0069293D" w:rsidRDefault="00E8191D" w:rsidP="00E8191D">
      <w:pPr>
        <w:autoSpaceDE w:val="0"/>
        <w:autoSpaceDN w:val="0"/>
        <w:adjustRightInd w:val="0"/>
        <w:rPr>
          <w:rFonts w:ascii="Calibri" w:eastAsia="Times New Roman" w:hAnsi="Calibri" w:cs="ArialMT"/>
          <w:color w:val="000000"/>
          <w:sz w:val="24"/>
          <w:szCs w:val="24"/>
        </w:rPr>
      </w:pPr>
      <w:r w:rsidRPr="0069293D">
        <w:rPr>
          <w:rFonts w:ascii="Calibri" w:eastAsia="Times New Roman" w:hAnsi="Calibri" w:cs="Calibri"/>
          <w:color w:val="000000"/>
          <w:sz w:val="24"/>
          <w:szCs w:val="24"/>
        </w:rPr>
        <w:t xml:space="preserve">An important part of the FLASH-V project is talking to MIECHV funded home visiting programs, like yours, to learn about recruitment and enrollment practices. The purpose of the interview is to understand how your home visiting program recruits and enrolls families. </w:t>
      </w:r>
      <w:r w:rsidRPr="0069293D">
        <w:rPr>
          <w:rFonts w:ascii="Calibri" w:eastAsia="Times New Roman" w:hAnsi="Calibri" w:cs="ArialMT"/>
          <w:color w:val="000000"/>
          <w:sz w:val="24"/>
          <w:szCs w:val="24"/>
        </w:rPr>
        <w:t xml:space="preserve">In addition, the proposed study will review what the literature </w:t>
      </w:r>
      <w:r w:rsidRPr="0069293D">
        <w:rPr>
          <w:rFonts w:ascii="Calibri" w:eastAsia="Times New Roman" w:hAnsi="Calibri" w:cs="Calibri"/>
          <w:color w:val="000000"/>
          <w:sz w:val="24"/>
          <w:szCs w:val="24"/>
        </w:rPr>
        <w:t>says about family characteristics that may relate to prioritization processes in the field.</w:t>
      </w:r>
      <w:r w:rsidRPr="0069293D">
        <w:rPr>
          <w:rFonts w:ascii="Calibri" w:eastAsia="Times New Roman" w:hAnsi="Calibri" w:cs="ArialMT"/>
          <w:color w:val="000000"/>
          <w:sz w:val="24"/>
          <w:szCs w:val="24"/>
        </w:rPr>
        <w:t xml:space="preserve"> </w:t>
      </w:r>
    </w:p>
    <w:p w14:paraId="3C2A5A1B" w14:textId="77777777" w:rsidR="00E8191D" w:rsidRPr="0069293D" w:rsidRDefault="00E8191D" w:rsidP="00E8191D">
      <w:pPr>
        <w:jc w:val="both"/>
        <w:rPr>
          <w:rFonts w:ascii="Calibri" w:eastAsia="Times New Roman" w:hAnsi="Calibri"/>
          <w:sz w:val="24"/>
          <w:szCs w:val="24"/>
        </w:rPr>
      </w:pPr>
    </w:p>
    <w:p w14:paraId="3FCF8A16"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PROCEDURES</w:t>
      </w:r>
    </w:p>
    <w:p w14:paraId="17F14463"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The research team is conducting telephone interviews with a sample of local implementing agencies and centralized intake agencies. If you agree to participate in the study, you will be asked to participate in a telephone interview lasting approximately 60 minutes. During the interview, you will be asked questions about your home visiting program’s capacity, incoming referral processes, eligibility assessment practices, and the prioritization of eligible families. If you agree, the phone interview will be audio taped for later review by the research team.</w:t>
      </w:r>
    </w:p>
    <w:p w14:paraId="1DD94E01"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34922D25"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 xml:space="preserve">RISKS AND DISCOMFORTS </w:t>
      </w:r>
    </w:p>
    <w:p w14:paraId="66DAA16E" w14:textId="77777777" w:rsidR="00E8191D" w:rsidRPr="0069293D" w:rsidRDefault="00E8191D" w:rsidP="00E8191D">
      <w:pPr>
        <w:rPr>
          <w:rFonts w:ascii="Calibri" w:eastAsia="Times New Roman" w:hAnsi="Calibri" w:cs="ArialMT"/>
          <w:sz w:val="24"/>
          <w:szCs w:val="24"/>
        </w:rPr>
      </w:pPr>
      <w:r w:rsidRPr="0069293D">
        <w:rPr>
          <w:rFonts w:ascii="Calibri" w:eastAsia="Times New Roman" w:hAnsi="Calibri" w:cs="ArialMT"/>
          <w:sz w:val="24"/>
          <w:szCs w:val="24"/>
        </w:rPr>
        <w:t xml:space="preserve">There are no foreseeable risks involved in participating in this research beyond those experienced in everyday life. You will be asked to respond to questions about your program’s </w:t>
      </w:r>
      <w:r w:rsidRPr="0069293D">
        <w:rPr>
          <w:rFonts w:ascii="Calibri" w:eastAsia="Times New Roman" w:hAnsi="Calibri"/>
          <w:sz w:val="24"/>
          <w:szCs w:val="24"/>
        </w:rPr>
        <w:t>processes for receiving incoming referrals, determining program eligibility, and offering enrollment to families</w:t>
      </w:r>
      <w:r w:rsidRPr="0069293D">
        <w:rPr>
          <w:rFonts w:ascii="Calibri" w:eastAsia="Times New Roman" w:hAnsi="Calibri" w:cs="ArialMT"/>
          <w:sz w:val="24"/>
          <w:szCs w:val="24"/>
        </w:rPr>
        <w:t>.</w:t>
      </w:r>
      <w:r w:rsidRPr="0069293D">
        <w:rPr>
          <w:rFonts w:eastAsia="Times New Roman"/>
          <w:sz w:val="24"/>
          <w:szCs w:val="24"/>
        </w:rPr>
        <w:t xml:space="preserve"> </w:t>
      </w:r>
      <w:r w:rsidRPr="0069293D">
        <w:rPr>
          <w:rFonts w:ascii="Calibri" w:eastAsia="Times New Roman" w:hAnsi="Calibri" w:cs="ArialMT"/>
          <w:sz w:val="24"/>
          <w:szCs w:val="24"/>
        </w:rPr>
        <w:t>Your decision to participate or not participate will not impact your employment or your program’s funding through the Maternal, Infant, and Early Childhood Home Visiting Program. Should you decide to participate, your responses will not impact your employment or your program’s funding through the Maternal, Infant, and Early Childhood Home Visiting Program.</w:t>
      </w:r>
    </w:p>
    <w:p w14:paraId="6C6FF39E" w14:textId="77777777" w:rsidR="00E8191D" w:rsidRPr="0069293D" w:rsidRDefault="00E8191D" w:rsidP="00E8191D">
      <w:pPr>
        <w:jc w:val="both"/>
        <w:rPr>
          <w:rFonts w:ascii="Calibri" w:eastAsia="Times New Roman" w:hAnsi="Calibri"/>
          <w:sz w:val="24"/>
          <w:szCs w:val="24"/>
        </w:rPr>
      </w:pPr>
    </w:p>
    <w:p w14:paraId="1DE1DB81"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BENEFITS</w:t>
      </w:r>
    </w:p>
    <w:p w14:paraId="7CAE94F0" w14:textId="77777777" w:rsidR="00E8191D" w:rsidRPr="0069293D" w:rsidRDefault="00E8191D" w:rsidP="00E8191D">
      <w:pPr>
        <w:autoSpaceDE w:val="0"/>
        <w:autoSpaceDN w:val="0"/>
        <w:adjustRightInd w:val="0"/>
        <w:rPr>
          <w:rFonts w:ascii="Calibri" w:eastAsia="Times New Roman" w:hAnsi="Calibri" w:cs="Calibri"/>
          <w:iCs/>
          <w:color w:val="000000"/>
          <w:sz w:val="24"/>
          <w:szCs w:val="24"/>
        </w:rPr>
      </w:pPr>
      <w:r w:rsidRPr="0069293D">
        <w:rPr>
          <w:rFonts w:ascii="Calibri" w:eastAsia="Times New Roman" w:hAnsi="Calibri" w:cs="ArialMT"/>
          <w:color w:val="000000"/>
          <w:sz w:val="24"/>
          <w:szCs w:val="24"/>
        </w:rPr>
        <w:t>There are no direct benefits to you from participation; however, the research study may provide valuable information to help target services to those who need them most and can benefit most</w:t>
      </w:r>
      <w:r w:rsidRPr="0069293D">
        <w:rPr>
          <w:rFonts w:ascii="Calibri" w:eastAsia="Times New Roman" w:hAnsi="Calibri" w:cs="Calibri"/>
          <w:color w:val="000000"/>
          <w:sz w:val="23"/>
          <w:szCs w:val="23"/>
        </w:rPr>
        <w:t>.</w:t>
      </w:r>
    </w:p>
    <w:p w14:paraId="5094BA6A"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74C05ED4"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lastRenderedPageBreak/>
        <w:t>PAYMENT FOR PARTICIPATION</w:t>
      </w:r>
    </w:p>
    <w:p w14:paraId="1302E18E"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You will not be paid for being in this study.</w:t>
      </w:r>
    </w:p>
    <w:p w14:paraId="7093C5D9"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7019F7B0"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ALTERNATIVE TREATMENT</w:t>
      </w:r>
    </w:p>
    <w:p w14:paraId="2F3FFD78" w14:textId="77777777" w:rsidR="00E8191D" w:rsidRPr="0069293D" w:rsidRDefault="00E8191D" w:rsidP="00E8191D">
      <w:pPr>
        <w:jc w:val="both"/>
        <w:rPr>
          <w:rFonts w:ascii="Calibri" w:eastAsia="Times New Roman" w:hAnsi="Calibri"/>
          <w:iCs/>
          <w:sz w:val="24"/>
          <w:szCs w:val="24"/>
          <w:u w:val="single"/>
        </w:rPr>
      </w:pPr>
      <w:r w:rsidRPr="0069293D">
        <w:rPr>
          <w:rFonts w:ascii="Calibri" w:eastAsia="Times New Roman" w:hAnsi="Calibri"/>
          <w:sz w:val="24"/>
          <w:szCs w:val="24"/>
        </w:rPr>
        <w:t>This is not a treatment study. Your alternative is not to be in this study.</w:t>
      </w:r>
    </w:p>
    <w:p w14:paraId="44EBB90A" w14:textId="77777777" w:rsidR="00E8191D" w:rsidRPr="0069293D" w:rsidRDefault="00E8191D" w:rsidP="00E8191D">
      <w:pPr>
        <w:jc w:val="both"/>
        <w:rPr>
          <w:rFonts w:ascii="Calibri" w:eastAsia="Times New Roman" w:hAnsi="Calibri"/>
          <w:iCs/>
          <w:sz w:val="24"/>
          <w:szCs w:val="24"/>
        </w:rPr>
      </w:pPr>
    </w:p>
    <w:p w14:paraId="2226834F" w14:textId="7AB54FFC" w:rsidR="00E8191D" w:rsidRPr="0069293D" w:rsidRDefault="00E441EA" w:rsidP="00E8191D">
      <w:pPr>
        <w:tabs>
          <w:tab w:val="num" w:pos="360"/>
          <w:tab w:val="left" w:pos="2880"/>
        </w:tabs>
        <w:jc w:val="both"/>
        <w:rPr>
          <w:rFonts w:ascii="Calibri" w:eastAsia="Times New Roman" w:hAnsi="Calibri" w:cs="ArialMT"/>
          <w:sz w:val="24"/>
          <w:szCs w:val="24"/>
        </w:rPr>
      </w:pPr>
      <w:r w:rsidRPr="0069293D">
        <w:rPr>
          <w:rFonts w:ascii="Calibri" w:eastAsia="Times New Roman" w:hAnsi="Calibri"/>
          <w:b/>
          <w:sz w:val="24"/>
          <w:szCs w:val="24"/>
        </w:rPr>
        <w:t>Privacy</w:t>
      </w:r>
    </w:p>
    <w:p w14:paraId="3A883CE6" w14:textId="511DD0B8" w:rsidR="00E8191D" w:rsidRPr="0069293D" w:rsidRDefault="00E441EA" w:rsidP="00E8191D">
      <w:pPr>
        <w:autoSpaceDE w:val="0"/>
        <w:autoSpaceDN w:val="0"/>
        <w:adjustRightInd w:val="0"/>
        <w:rPr>
          <w:rFonts w:ascii="Calibri" w:eastAsia="Times New Roman" w:hAnsi="Calibri" w:cs="ArialMT"/>
          <w:sz w:val="24"/>
          <w:szCs w:val="24"/>
        </w:rPr>
      </w:pPr>
      <w:r w:rsidRPr="0069293D">
        <w:rPr>
          <w:rFonts w:ascii="Calibri" w:eastAsia="Times New Roman" w:hAnsi="Calibri" w:cs="ArialMT"/>
          <w:sz w:val="24"/>
          <w:szCs w:val="24"/>
        </w:rPr>
        <w:t xml:space="preserve">Privacy </w:t>
      </w:r>
      <w:r w:rsidR="00E8191D" w:rsidRPr="0069293D">
        <w:rPr>
          <w:rFonts w:ascii="Calibri" w:eastAsia="Times New Roman" w:hAnsi="Calibri" w:cs="ArialMT"/>
          <w:sz w:val="24"/>
          <w:szCs w:val="24"/>
        </w:rPr>
        <w:t xml:space="preserve">will be maintained to the degree permitted by the technology used. Your participation in the phone interview involves risks similar to a person’s everyday use of the telephone. All information and responses from the interview will be held in strictest </w:t>
      </w:r>
      <w:r w:rsidR="000535C6" w:rsidRPr="0069293D">
        <w:rPr>
          <w:rFonts w:ascii="Calibri" w:eastAsia="Times New Roman" w:hAnsi="Calibri" w:cs="ArialMT"/>
          <w:sz w:val="24"/>
          <w:szCs w:val="24"/>
        </w:rPr>
        <w:t>privacy</w:t>
      </w:r>
      <w:r w:rsidR="00E8191D" w:rsidRPr="0069293D">
        <w:rPr>
          <w:rFonts w:ascii="Calibri" w:eastAsia="Times New Roman" w:hAnsi="Calibri" w:cs="ArialMT"/>
          <w:sz w:val="24"/>
          <w:szCs w:val="24"/>
        </w:rPr>
        <w:t xml:space="preserve">. Your data will be stored using </w:t>
      </w:r>
      <w:r w:rsidR="003D6271" w:rsidRPr="0069293D">
        <w:rPr>
          <w:rFonts w:ascii="Calibri" w:eastAsia="Times New Roman" w:hAnsi="Calibri" w:cs="ArialMT"/>
          <w:sz w:val="24"/>
          <w:szCs w:val="24"/>
        </w:rPr>
        <w:t xml:space="preserve">private </w:t>
      </w:r>
      <w:r w:rsidR="00E8191D" w:rsidRPr="0069293D">
        <w:rPr>
          <w:rFonts w:ascii="Calibri" w:eastAsia="Times New Roman" w:hAnsi="Calibri" w:cs="ArialMT"/>
          <w:sz w:val="24"/>
          <w:szCs w:val="24"/>
        </w:rPr>
        <w:t xml:space="preserve">ID numbers. When you complete this interview, your name and contact information will be visible to select members of the research team but will be replaced with a </w:t>
      </w:r>
      <w:r w:rsidR="003D6271" w:rsidRPr="0069293D">
        <w:rPr>
          <w:rFonts w:ascii="Calibri" w:eastAsia="Times New Roman" w:hAnsi="Calibri" w:cs="ArialMT"/>
          <w:sz w:val="24"/>
          <w:szCs w:val="24"/>
        </w:rPr>
        <w:t xml:space="preserve">private </w:t>
      </w:r>
      <w:r w:rsidR="00E8191D" w:rsidRPr="0069293D">
        <w:rPr>
          <w:rFonts w:ascii="Calibri" w:eastAsia="Times New Roman" w:hAnsi="Calibri" w:cs="ArialMT"/>
          <w:sz w:val="24"/>
          <w:szCs w:val="24"/>
        </w:rPr>
        <w:t>ID number. The research team will not divulge names or any other identifying information about you to anyone, unless we have received your permission to do so.</w:t>
      </w:r>
    </w:p>
    <w:p w14:paraId="17951D2C" w14:textId="77777777" w:rsidR="00E8191D" w:rsidRPr="0069293D" w:rsidRDefault="00E8191D" w:rsidP="00E8191D">
      <w:pPr>
        <w:autoSpaceDE w:val="0"/>
        <w:autoSpaceDN w:val="0"/>
        <w:adjustRightInd w:val="0"/>
        <w:rPr>
          <w:rFonts w:ascii="Calibri" w:eastAsia="Times New Roman" w:hAnsi="Calibri" w:cs="ArialMT"/>
          <w:sz w:val="24"/>
          <w:szCs w:val="24"/>
        </w:rPr>
      </w:pPr>
    </w:p>
    <w:p w14:paraId="4E8CDDC0" w14:textId="77777777" w:rsidR="00E8191D" w:rsidRPr="0069293D" w:rsidRDefault="00E8191D" w:rsidP="00E8191D">
      <w:pPr>
        <w:rPr>
          <w:rFonts w:ascii="Calibri" w:eastAsia="Times New Roman" w:hAnsi="Calibri"/>
          <w:spacing w:val="-3"/>
          <w:sz w:val="24"/>
          <w:szCs w:val="24"/>
        </w:rPr>
      </w:pPr>
      <w:r w:rsidRPr="0069293D">
        <w:rPr>
          <w:rFonts w:ascii="Calibri" w:eastAsia="Times New Roman" w:hAnsi="Calibri" w:cs="ArialMT"/>
          <w:sz w:val="24"/>
          <w:szCs w:val="24"/>
        </w:rPr>
        <w:t xml:space="preserve">If requested, information from this study will be given to the sponsor. This information would not be attributed directly to you. </w:t>
      </w:r>
      <w:r w:rsidRPr="0069293D">
        <w:rPr>
          <w:rFonts w:ascii="Calibri" w:eastAsia="Times New Roman" w:hAnsi="Calibri"/>
          <w:spacing w:val="-3"/>
          <w:sz w:val="24"/>
          <w:szCs w:val="24"/>
        </w:rPr>
        <w:t xml:space="preserve">“Sponsor” includes any persons or companies that are contracted by the sponsor to have access to the research information during and after the study. </w:t>
      </w:r>
    </w:p>
    <w:p w14:paraId="0D23F482" w14:textId="77777777" w:rsidR="00E8191D" w:rsidRPr="0069293D" w:rsidRDefault="00E8191D" w:rsidP="00E8191D">
      <w:pPr>
        <w:rPr>
          <w:rFonts w:ascii="Calibri" w:eastAsia="Times New Roman" w:hAnsi="Calibri"/>
          <w:spacing w:val="-3"/>
          <w:sz w:val="24"/>
          <w:szCs w:val="24"/>
        </w:rPr>
      </w:pPr>
    </w:p>
    <w:p w14:paraId="3767C5F7"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The information that the study team collects during the interview and the consent form signed by you may be looked at and/or copied for research or regulatory purposes by:</w:t>
      </w:r>
    </w:p>
    <w:p w14:paraId="23226B0D" w14:textId="77777777" w:rsidR="00E8191D" w:rsidRPr="0069293D" w:rsidRDefault="00E8191D" w:rsidP="00E8191D">
      <w:pPr>
        <w:jc w:val="both"/>
        <w:rPr>
          <w:rFonts w:ascii="Calibri" w:eastAsia="Times New Roman" w:hAnsi="Calibri"/>
          <w:spacing w:val="-3"/>
          <w:sz w:val="24"/>
          <w:szCs w:val="24"/>
        </w:rPr>
      </w:pPr>
    </w:p>
    <w:p w14:paraId="7A718EC9"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spacing w:val="-3"/>
          <w:sz w:val="24"/>
          <w:szCs w:val="24"/>
        </w:rPr>
        <w:t>the sponsor,</w:t>
      </w:r>
    </w:p>
    <w:p w14:paraId="717FB6A5" w14:textId="77777777" w:rsidR="00E8191D" w:rsidRPr="0069293D" w:rsidRDefault="00E8191D" w:rsidP="00E8191D">
      <w:pPr>
        <w:jc w:val="both"/>
        <w:rPr>
          <w:rFonts w:ascii="Calibri" w:eastAsia="Times New Roman" w:hAnsi="Calibri"/>
          <w:spacing w:val="-3"/>
          <w:sz w:val="24"/>
          <w:szCs w:val="24"/>
        </w:rPr>
      </w:pPr>
    </w:p>
    <w:p w14:paraId="4B8EBB12"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and may be looked at and/or copied for research or regulatory purposes by:</w:t>
      </w:r>
    </w:p>
    <w:p w14:paraId="3DAB875E" w14:textId="77777777" w:rsidR="00E8191D" w:rsidRPr="0069293D" w:rsidRDefault="00E8191D" w:rsidP="00E8191D">
      <w:pPr>
        <w:jc w:val="both"/>
        <w:rPr>
          <w:rFonts w:ascii="Calibri" w:eastAsia="Times New Roman" w:hAnsi="Calibri"/>
          <w:spacing w:val="-3"/>
          <w:sz w:val="24"/>
          <w:szCs w:val="24"/>
        </w:rPr>
      </w:pPr>
    </w:p>
    <w:p w14:paraId="7874F537"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spacing w:val="-3"/>
          <w:sz w:val="24"/>
          <w:szCs w:val="24"/>
        </w:rPr>
        <w:t>Western Institutional Review Board</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 xml:space="preserve"> (WIRB</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w:t>
      </w:r>
    </w:p>
    <w:p w14:paraId="39F0378A"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cs="Arial"/>
          <w:spacing w:val="-5"/>
          <w:sz w:val="24"/>
          <w:szCs w:val="24"/>
        </w:rPr>
        <w:t>Food and Drug Administration (FDA)</w:t>
      </w:r>
    </w:p>
    <w:p w14:paraId="4F8F8D03" w14:textId="77777777" w:rsidR="00E8191D" w:rsidRPr="0069293D" w:rsidRDefault="00E8191D" w:rsidP="00E8191D">
      <w:pPr>
        <w:jc w:val="both"/>
        <w:rPr>
          <w:rFonts w:ascii="Calibri" w:eastAsia="Times New Roman" w:hAnsi="Calibri"/>
          <w:spacing w:val="-3"/>
          <w:sz w:val="24"/>
          <w:szCs w:val="24"/>
        </w:rPr>
      </w:pPr>
    </w:p>
    <w:p w14:paraId="51218ACC" w14:textId="0C996BE5" w:rsidR="00E8191D" w:rsidRPr="0069293D" w:rsidRDefault="00E8191D" w:rsidP="00E8191D">
      <w:pPr>
        <w:rPr>
          <w:rFonts w:ascii="Calibri" w:eastAsia="Times New Roman" w:hAnsi="Calibri"/>
          <w:sz w:val="24"/>
          <w:szCs w:val="24"/>
        </w:rPr>
      </w:pPr>
      <w:r w:rsidRPr="0069293D">
        <w:rPr>
          <w:rFonts w:ascii="Calibri" w:eastAsia="Times New Roman" w:hAnsi="Calibri"/>
          <w:spacing w:val="-3"/>
          <w:sz w:val="24"/>
          <w:szCs w:val="24"/>
        </w:rPr>
        <w:t xml:space="preserve">Absolute </w:t>
      </w:r>
      <w:r w:rsidR="0019186D" w:rsidRPr="0069293D">
        <w:rPr>
          <w:rFonts w:ascii="Calibri" w:eastAsia="Times New Roman" w:hAnsi="Calibri"/>
          <w:spacing w:val="-3"/>
          <w:sz w:val="24"/>
          <w:szCs w:val="24"/>
        </w:rPr>
        <w:t>privacy</w:t>
      </w:r>
      <w:r w:rsidRPr="0069293D">
        <w:rPr>
          <w:rFonts w:ascii="Calibri" w:eastAsia="Times New Roman" w:hAnsi="Calibri"/>
          <w:spacing w:val="-3"/>
          <w:sz w:val="24"/>
          <w:szCs w:val="24"/>
        </w:rPr>
        <w:t xml:space="preserve"> cannot be guaranteed because of the need to give information to these parties. </w:t>
      </w:r>
      <w:r w:rsidR="0019186D" w:rsidRPr="0069293D">
        <w:rPr>
          <w:rFonts w:ascii="Calibri" w:eastAsia="Times New Roman" w:hAnsi="Calibri"/>
          <w:spacing w:val="-3"/>
          <w:sz w:val="24"/>
          <w:szCs w:val="24"/>
        </w:rPr>
        <w:t>Information learned in this study may be shared</w:t>
      </w:r>
      <w:r w:rsidRPr="0069293D">
        <w:rPr>
          <w:rFonts w:ascii="Calibri" w:eastAsia="Times New Roman" w:hAnsi="Calibri"/>
          <w:spacing w:val="-3"/>
          <w:sz w:val="24"/>
          <w:szCs w:val="24"/>
        </w:rPr>
        <w:t xml:space="preserve">. Your identity will not be disclosed in those presentations. The identity of your program will not be disclosed without prior consent. Presentations may disclose the states and HRSA regions that participated in the study. </w:t>
      </w:r>
    </w:p>
    <w:p w14:paraId="0ED6A4BB" w14:textId="77777777" w:rsidR="00E8191D" w:rsidRPr="0069293D" w:rsidRDefault="00E8191D" w:rsidP="00E8191D">
      <w:pPr>
        <w:rPr>
          <w:rFonts w:ascii="Calibri" w:eastAsia="Times New Roman" w:hAnsi="Calibri"/>
          <w:sz w:val="24"/>
          <w:szCs w:val="24"/>
        </w:rPr>
      </w:pPr>
    </w:p>
    <w:p w14:paraId="5B7A4DA2"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VOLUNTARY PARTICIPATION AND WITHDRAWAL</w:t>
      </w:r>
    </w:p>
    <w:p w14:paraId="7E01266D"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 xml:space="preserve">Your participation in this study is voluntary. </w:t>
      </w:r>
      <w:r w:rsidRPr="0069293D">
        <w:rPr>
          <w:rFonts w:ascii="Calibri" w:eastAsia="Times New Roman" w:hAnsi="Calibri" w:cs="Arial"/>
          <w:spacing w:val="-1"/>
          <w:sz w:val="24"/>
          <w:szCs w:val="24"/>
        </w:rPr>
        <w:t xml:space="preserve">You may end your participation at any time by asking to stop the interview. You may also skip any question you do not wish to answer. </w:t>
      </w:r>
      <w:r w:rsidRPr="0069293D">
        <w:rPr>
          <w:rFonts w:ascii="Calibri" w:eastAsia="Times New Roman" w:hAnsi="Calibri"/>
          <w:sz w:val="24"/>
          <w:szCs w:val="24"/>
        </w:rPr>
        <w:t>Your decision will not result in any penalty or loss of benefits to which you or your program are entitled.</w:t>
      </w:r>
    </w:p>
    <w:p w14:paraId="0D2C16FE" w14:textId="77777777" w:rsidR="00E8191D" w:rsidRPr="0069293D" w:rsidRDefault="00E8191D" w:rsidP="00E8191D">
      <w:pPr>
        <w:rPr>
          <w:rFonts w:ascii="Calibri" w:eastAsia="Times New Roman" w:hAnsi="Calibri"/>
          <w:spacing w:val="-3"/>
          <w:sz w:val="24"/>
          <w:szCs w:val="24"/>
        </w:rPr>
      </w:pPr>
    </w:p>
    <w:p w14:paraId="6F7AB742"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SOURCE OF FUNDING FOR THE STUDY</w:t>
      </w:r>
    </w:p>
    <w:p w14:paraId="51D54687" w14:textId="77777777" w:rsidR="00E8191D" w:rsidRPr="0069293D" w:rsidRDefault="00E8191D" w:rsidP="00E8191D">
      <w:pPr>
        <w:autoSpaceDE w:val="0"/>
        <w:autoSpaceDN w:val="0"/>
        <w:adjustRightInd w:val="0"/>
        <w:rPr>
          <w:rFonts w:ascii="Calibri" w:eastAsia="Times New Roman" w:hAnsi="Calibri" w:cs="Calibri"/>
          <w:iCs/>
          <w:color w:val="000000"/>
          <w:sz w:val="24"/>
          <w:szCs w:val="24"/>
        </w:rPr>
      </w:pPr>
      <w:r w:rsidRPr="0069293D">
        <w:rPr>
          <w:rFonts w:ascii="Calibri" w:eastAsia="Times New Roman" w:hAnsi="Calibri" w:cs="Calibri"/>
          <w:color w:val="000000"/>
          <w:sz w:val="24"/>
          <w:szCs w:val="24"/>
        </w:rPr>
        <w:t>This research study is sponsored by the Administration for Children and Families (ACF), Office of Planning, Research, and Evaluation, Office of Planning, Research, and Evaluation (OPRE) in collaboration with the Health Resources and Services Administration (HRSA).</w:t>
      </w:r>
    </w:p>
    <w:p w14:paraId="7DFF8414" w14:textId="77777777" w:rsidR="00E8191D" w:rsidRPr="0069293D" w:rsidRDefault="00E8191D" w:rsidP="00E8191D">
      <w:pPr>
        <w:jc w:val="both"/>
        <w:rPr>
          <w:rFonts w:ascii="Calibri" w:eastAsia="Times New Roman" w:hAnsi="Calibri"/>
          <w:sz w:val="24"/>
          <w:szCs w:val="24"/>
        </w:rPr>
      </w:pPr>
    </w:p>
    <w:p w14:paraId="4E7AE7B4"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QUESTIONS</w:t>
      </w:r>
    </w:p>
    <w:p w14:paraId="5C17C8B8"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 xml:space="preserve">Contact </w:t>
      </w:r>
      <w:r w:rsidRPr="0069293D">
        <w:rPr>
          <w:rFonts w:ascii="Calibri" w:eastAsia="Times New Roman" w:hAnsi="Calibri"/>
          <w:iCs/>
          <w:sz w:val="24"/>
          <w:szCs w:val="24"/>
          <w:u w:val="single"/>
        </w:rPr>
        <w:t>Jill Filene, Principal Investigator, or Melanie Estarziau, Sub-Investigator,</w:t>
      </w:r>
      <w:r w:rsidRPr="0069293D">
        <w:rPr>
          <w:rFonts w:ascii="Calibri" w:eastAsia="Times New Roman" w:hAnsi="Calibri"/>
          <w:spacing w:val="-3"/>
          <w:sz w:val="24"/>
          <w:szCs w:val="24"/>
        </w:rPr>
        <w:t xml:space="preserve"> at </w:t>
      </w:r>
      <w:r w:rsidRPr="0069293D">
        <w:rPr>
          <w:rFonts w:ascii="Calibri" w:eastAsia="Times New Roman" w:hAnsi="Calibri"/>
          <w:iCs/>
          <w:sz w:val="24"/>
          <w:szCs w:val="24"/>
          <w:u w:val="single"/>
        </w:rPr>
        <w:t>1-800-546-3230 or (703) 528-3230</w:t>
      </w:r>
      <w:r w:rsidRPr="0069293D">
        <w:rPr>
          <w:rFonts w:ascii="Calibri" w:eastAsia="Times New Roman" w:hAnsi="Calibri"/>
          <w:spacing w:val="-3"/>
          <w:sz w:val="24"/>
          <w:szCs w:val="24"/>
          <w:u w:val="single"/>
        </w:rPr>
        <w:t xml:space="preserve"> </w:t>
      </w:r>
      <w:r w:rsidRPr="0069293D">
        <w:rPr>
          <w:rFonts w:ascii="Calibri" w:eastAsia="Times New Roman" w:hAnsi="Calibri"/>
          <w:spacing w:val="-3"/>
          <w:sz w:val="24"/>
          <w:szCs w:val="24"/>
        </w:rPr>
        <w:t>for any of the following reasons:</w:t>
      </w:r>
    </w:p>
    <w:p w14:paraId="177C1D01" w14:textId="77777777" w:rsidR="00E8191D" w:rsidRPr="0069293D" w:rsidRDefault="00E8191D" w:rsidP="00E8191D">
      <w:pPr>
        <w:jc w:val="both"/>
        <w:rPr>
          <w:rFonts w:ascii="Calibri" w:eastAsia="Times New Roman" w:hAnsi="Calibri"/>
          <w:spacing w:val="-3"/>
          <w:sz w:val="24"/>
          <w:szCs w:val="24"/>
          <w:u w:val="single"/>
        </w:rPr>
      </w:pPr>
    </w:p>
    <w:p w14:paraId="0F7160E5" w14:textId="77777777" w:rsidR="00E8191D" w:rsidRPr="0069293D" w:rsidRDefault="00E8191D" w:rsidP="00E8191D">
      <w:pPr>
        <w:numPr>
          <w:ilvl w:val="0"/>
          <w:numId w:val="11"/>
        </w:numPr>
        <w:tabs>
          <w:tab w:val="left" w:pos="720"/>
        </w:tabs>
        <w:ind w:left="720"/>
        <w:jc w:val="both"/>
        <w:rPr>
          <w:rFonts w:ascii="Calibri" w:eastAsia="Times New Roman" w:hAnsi="Calibri"/>
          <w:spacing w:val="-3"/>
          <w:sz w:val="24"/>
          <w:szCs w:val="24"/>
        </w:rPr>
      </w:pPr>
      <w:r w:rsidRPr="0069293D">
        <w:rPr>
          <w:rFonts w:ascii="Calibri" w:eastAsia="Times New Roman" w:hAnsi="Calibri"/>
          <w:spacing w:val="-3"/>
          <w:sz w:val="24"/>
          <w:szCs w:val="24"/>
        </w:rPr>
        <w:t>if you have any questions about your participation in this study,</w:t>
      </w:r>
    </w:p>
    <w:p w14:paraId="0B9EE725" w14:textId="77777777" w:rsidR="00E8191D" w:rsidRPr="0069293D" w:rsidRDefault="00E8191D" w:rsidP="00E8191D">
      <w:pPr>
        <w:numPr>
          <w:ilvl w:val="0"/>
          <w:numId w:val="11"/>
        </w:numPr>
        <w:tabs>
          <w:tab w:val="left" w:pos="720"/>
        </w:tabs>
        <w:ind w:left="720"/>
        <w:rPr>
          <w:rFonts w:ascii="Calibri" w:eastAsia="Times New Roman" w:hAnsi="Calibri"/>
          <w:sz w:val="24"/>
          <w:szCs w:val="24"/>
        </w:rPr>
      </w:pPr>
      <w:r w:rsidRPr="0069293D">
        <w:rPr>
          <w:rFonts w:ascii="Calibri" w:eastAsia="Times New Roman" w:hAnsi="Calibri"/>
          <w:sz w:val="24"/>
          <w:szCs w:val="24"/>
        </w:rPr>
        <w:t>if you have questions, concerns or complaints about the research,</w:t>
      </w:r>
    </w:p>
    <w:p w14:paraId="6A162186" w14:textId="77777777" w:rsidR="00E8191D" w:rsidRPr="0069293D" w:rsidRDefault="00E8191D" w:rsidP="00E8191D">
      <w:pPr>
        <w:numPr>
          <w:ilvl w:val="0"/>
          <w:numId w:val="12"/>
        </w:numPr>
        <w:jc w:val="both"/>
        <w:rPr>
          <w:rFonts w:ascii="Calibri" w:eastAsia="Times New Roman" w:hAnsi="Calibri"/>
          <w:sz w:val="24"/>
          <w:szCs w:val="24"/>
        </w:rPr>
      </w:pPr>
      <w:r w:rsidRPr="0069293D">
        <w:rPr>
          <w:rFonts w:ascii="Calibri" w:eastAsia="Times New Roman" w:hAnsi="Calibri"/>
          <w:sz w:val="24"/>
          <w:szCs w:val="24"/>
        </w:rPr>
        <w:t>if at any time you feel you have had a research-related problem.</w:t>
      </w:r>
    </w:p>
    <w:p w14:paraId="6E10FC86" w14:textId="77777777" w:rsidR="00E8191D" w:rsidRPr="0069293D" w:rsidRDefault="00E8191D" w:rsidP="00E8191D">
      <w:pPr>
        <w:rPr>
          <w:rFonts w:ascii="Calibri" w:eastAsia="Times New Roman" w:hAnsi="Calibri"/>
          <w:sz w:val="24"/>
          <w:szCs w:val="24"/>
        </w:rPr>
      </w:pPr>
    </w:p>
    <w:p w14:paraId="1CB4A1A2" w14:textId="77777777" w:rsidR="00E8191D" w:rsidRPr="0069293D" w:rsidRDefault="00E8191D" w:rsidP="00E8191D">
      <w:pPr>
        <w:tabs>
          <w:tab w:val="left" w:pos="-720"/>
        </w:tabs>
        <w:jc w:val="both"/>
        <w:rPr>
          <w:rFonts w:ascii="Calibri" w:eastAsia="Times New Roman" w:hAnsi="Calibri"/>
          <w:spacing w:val="-3"/>
          <w:sz w:val="24"/>
          <w:szCs w:val="24"/>
        </w:rPr>
      </w:pPr>
      <w:r w:rsidRPr="0069293D">
        <w:rPr>
          <w:rFonts w:ascii="Calibri" w:eastAsia="Times New Roman" w:hAnsi="Calibri"/>
          <w:spacing w:val="-3"/>
          <w:sz w:val="24"/>
          <w:szCs w:val="24"/>
        </w:rPr>
        <w:t>If you have questions about your rights as a research subject or if you have questions, concerns or complaints about the research, you may contact:</w:t>
      </w:r>
    </w:p>
    <w:p w14:paraId="58A98E8E" w14:textId="77777777" w:rsidR="00E8191D" w:rsidRPr="0069293D" w:rsidRDefault="00E8191D" w:rsidP="00E8191D">
      <w:pPr>
        <w:tabs>
          <w:tab w:val="left" w:pos="-720"/>
        </w:tabs>
        <w:jc w:val="both"/>
        <w:rPr>
          <w:rFonts w:ascii="Calibri" w:eastAsia="Times New Roman" w:hAnsi="Calibri"/>
          <w:spacing w:val="-3"/>
          <w:sz w:val="24"/>
          <w:szCs w:val="24"/>
        </w:rPr>
      </w:pPr>
    </w:p>
    <w:p w14:paraId="7BCEBB18" w14:textId="77777777" w:rsidR="00E8191D" w:rsidRPr="0069293D" w:rsidRDefault="00E8191D" w:rsidP="00E8191D">
      <w:pPr>
        <w:tabs>
          <w:tab w:val="left" w:pos="-720"/>
        </w:tabs>
        <w:jc w:val="both"/>
        <w:rPr>
          <w:rFonts w:ascii="Calibri" w:eastAsia="Times New Roman" w:hAnsi="Calibri"/>
          <w:spacing w:val="-3"/>
          <w:sz w:val="24"/>
          <w:szCs w:val="24"/>
        </w:rPr>
      </w:pPr>
      <w:r w:rsidRPr="0069293D">
        <w:rPr>
          <w:rFonts w:ascii="Calibri" w:eastAsia="Times New Roman" w:hAnsi="Calibri"/>
          <w:spacing w:val="-3"/>
          <w:sz w:val="24"/>
          <w:szCs w:val="24"/>
        </w:rPr>
        <w:tab/>
        <w:t>Western Institutional Review Board</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 xml:space="preserve"> (WIRB</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w:t>
      </w:r>
    </w:p>
    <w:p w14:paraId="44EC7BEF" w14:textId="77777777" w:rsidR="00E8191D" w:rsidRPr="0069293D" w:rsidRDefault="00E8191D" w:rsidP="00E8191D">
      <w:pPr>
        <w:tabs>
          <w:tab w:val="left" w:pos="-720"/>
        </w:tabs>
        <w:jc w:val="both"/>
        <w:rPr>
          <w:rFonts w:ascii="Calibri" w:eastAsia="Times New Roman" w:hAnsi="Calibri"/>
          <w:spacing w:val="-3"/>
          <w:sz w:val="24"/>
          <w:szCs w:val="24"/>
          <w:lang w:val="fr-FR"/>
        </w:rPr>
      </w:pPr>
      <w:r w:rsidRPr="0069293D">
        <w:rPr>
          <w:rFonts w:ascii="Calibri" w:eastAsia="Times New Roman" w:hAnsi="Calibri"/>
          <w:spacing w:val="-3"/>
          <w:sz w:val="24"/>
          <w:szCs w:val="24"/>
        </w:rPr>
        <w:tab/>
      </w:r>
      <w:r w:rsidRPr="0069293D">
        <w:rPr>
          <w:rFonts w:ascii="Calibri" w:eastAsia="Times New Roman" w:hAnsi="Calibri"/>
          <w:spacing w:val="-3"/>
          <w:sz w:val="24"/>
          <w:szCs w:val="24"/>
          <w:lang w:val="fr-FR"/>
        </w:rPr>
        <w:t>1019 39th Avenue SE Suite 120</w:t>
      </w:r>
    </w:p>
    <w:p w14:paraId="3F5B4F2C" w14:textId="77777777" w:rsidR="00E8191D" w:rsidRPr="0069293D" w:rsidRDefault="00E8191D" w:rsidP="00E8191D">
      <w:pPr>
        <w:tabs>
          <w:tab w:val="left" w:pos="-720"/>
        </w:tabs>
        <w:jc w:val="both"/>
        <w:rPr>
          <w:rFonts w:ascii="Calibri" w:eastAsia="Times New Roman" w:hAnsi="Calibri"/>
          <w:spacing w:val="-3"/>
          <w:sz w:val="24"/>
          <w:szCs w:val="24"/>
          <w:lang w:val="fr-FR"/>
        </w:rPr>
      </w:pPr>
      <w:r w:rsidRPr="0069293D">
        <w:rPr>
          <w:rFonts w:ascii="Calibri" w:eastAsia="Times New Roman" w:hAnsi="Calibri"/>
          <w:spacing w:val="-3"/>
          <w:sz w:val="24"/>
          <w:szCs w:val="24"/>
          <w:lang w:val="fr-FR"/>
        </w:rPr>
        <w:tab/>
        <w:t>Puyallup, Washington 98374-2115</w:t>
      </w:r>
    </w:p>
    <w:p w14:paraId="2CF93289"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lang w:val="fr-FR"/>
        </w:rPr>
        <w:tab/>
      </w:r>
      <w:r w:rsidRPr="0069293D">
        <w:rPr>
          <w:rFonts w:ascii="Calibri" w:eastAsia="Times New Roman" w:hAnsi="Calibri"/>
          <w:spacing w:val="-3"/>
          <w:sz w:val="24"/>
          <w:szCs w:val="24"/>
        </w:rPr>
        <w:t>Telephone:  1-800-562-4789 or 360-252-2500</w:t>
      </w:r>
    </w:p>
    <w:p w14:paraId="6F148CA8"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ab/>
        <w:t>E-mail:  Help@wirb.com</w:t>
      </w:r>
    </w:p>
    <w:p w14:paraId="0264EF8A" w14:textId="77777777" w:rsidR="00E8191D" w:rsidRPr="0069293D" w:rsidRDefault="00E8191D" w:rsidP="00E8191D">
      <w:pPr>
        <w:jc w:val="both"/>
        <w:rPr>
          <w:rFonts w:ascii="Calibri" w:eastAsia="Times New Roman" w:hAnsi="Calibri"/>
          <w:sz w:val="24"/>
          <w:szCs w:val="24"/>
        </w:rPr>
      </w:pPr>
    </w:p>
    <w:p w14:paraId="754620D3"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WIRB is a group of people who independently review research.</w:t>
      </w:r>
    </w:p>
    <w:p w14:paraId="1E66387E" w14:textId="77777777" w:rsidR="00E8191D" w:rsidRPr="0069293D" w:rsidRDefault="00E8191D" w:rsidP="00E8191D">
      <w:pPr>
        <w:jc w:val="both"/>
        <w:rPr>
          <w:rFonts w:ascii="Calibri" w:eastAsia="Times New Roman" w:hAnsi="Calibri"/>
          <w:sz w:val="24"/>
          <w:szCs w:val="24"/>
        </w:rPr>
      </w:pPr>
    </w:p>
    <w:p w14:paraId="5291EB4D"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 xml:space="preserve">WIRB will not be able to answer some study-specific questions, such as questions about appointment times. However, you may contact WIRB if the research staff cannot be reached or if you wish to talk to someone other than the research staff. </w:t>
      </w:r>
    </w:p>
    <w:p w14:paraId="42FCC549" w14:textId="77777777" w:rsidR="00E8191D" w:rsidRPr="0069293D" w:rsidRDefault="00E8191D" w:rsidP="00E8191D">
      <w:pPr>
        <w:jc w:val="both"/>
        <w:rPr>
          <w:rFonts w:ascii="Calibri" w:eastAsia="Times New Roman" w:hAnsi="Calibri"/>
          <w:sz w:val="24"/>
          <w:szCs w:val="24"/>
        </w:rPr>
      </w:pPr>
    </w:p>
    <w:p w14:paraId="762952F7" w14:textId="6E9158F7" w:rsidR="00E8191D" w:rsidRPr="0069293D" w:rsidRDefault="00E8191D" w:rsidP="00E8191D">
      <w:pPr>
        <w:jc w:val="both"/>
        <w:rPr>
          <w:rFonts w:ascii="Calibri" w:eastAsia="Times New Roman" w:hAnsi="Calibri" w:cs="Arial"/>
          <w:sz w:val="24"/>
          <w:szCs w:val="24"/>
        </w:rPr>
      </w:pPr>
      <w:r w:rsidRPr="0069293D">
        <w:rPr>
          <w:rFonts w:ascii="Calibri" w:eastAsia="Times New Roman" w:hAnsi="Calibri"/>
          <w:sz w:val="24"/>
          <w:szCs w:val="24"/>
        </w:rPr>
        <w:t xml:space="preserve">Do not agree to participate in the study unless you have had a chance to ask questions and have gotten satisfactory answers. </w:t>
      </w:r>
      <w:r w:rsidRPr="0069293D">
        <w:rPr>
          <w:rFonts w:ascii="Calibri" w:eastAsia="Times New Roman" w:hAnsi="Calibri" w:cs="Arial"/>
          <w:sz w:val="24"/>
          <w:szCs w:val="24"/>
        </w:rPr>
        <w:t>By verbally agreeing to complete the interview, you give your consent to join this study.</w:t>
      </w:r>
    </w:p>
    <w:p w14:paraId="3315836E" w14:textId="57158452" w:rsidR="00C569CB" w:rsidRPr="0069293D" w:rsidRDefault="00C569CB" w:rsidP="00E8191D">
      <w:pPr>
        <w:jc w:val="both"/>
        <w:rPr>
          <w:rFonts w:ascii="Calibri" w:eastAsia="Times New Roman" w:hAnsi="Calibri" w:cs="Arial"/>
          <w:sz w:val="24"/>
          <w:szCs w:val="24"/>
        </w:rPr>
      </w:pPr>
    </w:p>
    <w:p w14:paraId="090F5187" w14:textId="689EAF73" w:rsidR="00C569CB" w:rsidRPr="0069293D" w:rsidRDefault="00C569CB" w:rsidP="00E8191D">
      <w:pPr>
        <w:jc w:val="both"/>
        <w:rPr>
          <w:rFonts w:ascii="Calibri" w:eastAsia="Times New Roman" w:hAnsi="Calibri"/>
          <w:sz w:val="24"/>
          <w:szCs w:val="24"/>
        </w:rPr>
      </w:pPr>
    </w:p>
    <w:p w14:paraId="168BFE4C" w14:textId="433F73D1" w:rsidR="007E5C02" w:rsidRPr="0069293D" w:rsidRDefault="007E5C02" w:rsidP="00E8191D">
      <w:pPr>
        <w:jc w:val="both"/>
        <w:rPr>
          <w:rFonts w:ascii="Calibri" w:eastAsia="Times New Roman" w:hAnsi="Calibri"/>
          <w:sz w:val="24"/>
          <w:szCs w:val="24"/>
        </w:rPr>
      </w:pPr>
    </w:p>
    <w:p w14:paraId="1948A889" w14:textId="137641AD" w:rsidR="007E5C02" w:rsidRPr="0069293D" w:rsidRDefault="007E5C02" w:rsidP="00E8191D">
      <w:pPr>
        <w:jc w:val="both"/>
        <w:rPr>
          <w:rFonts w:ascii="Calibri" w:eastAsia="Times New Roman" w:hAnsi="Calibri"/>
          <w:sz w:val="24"/>
          <w:szCs w:val="24"/>
        </w:rPr>
      </w:pPr>
    </w:p>
    <w:p w14:paraId="3AC23C46" w14:textId="7A068811" w:rsidR="007E5C02" w:rsidRPr="0069293D" w:rsidRDefault="007E5C02" w:rsidP="00E8191D">
      <w:pPr>
        <w:jc w:val="both"/>
        <w:rPr>
          <w:rFonts w:ascii="Calibri" w:eastAsia="Times New Roman" w:hAnsi="Calibri"/>
          <w:sz w:val="24"/>
          <w:szCs w:val="24"/>
        </w:rPr>
      </w:pPr>
    </w:p>
    <w:p w14:paraId="37B02F93" w14:textId="4A65E0AE" w:rsidR="007E5C02" w:rsidRPr="0069293D" w:rsidRDefault="007E5C02" w:rsidP="00E8191D">
      <w:pPr>
        <w:jc w:val="both"/>
        <w:rPr>
          <w:rFonts w:ascii="Calibri" w:eastAsia="Times New Roman" w:hAnsi="Calibri"/>
          <w:sz w:val="24"/>
          <w:szCs w:val="24"/>
        </w:rPr>
      </w:pPr>
    </w:p>
    <w:p w14:paraId="7EA8FD4A" w14:textId="3D987F39" w:rsidR="007E5C02" w:rsidRPr="0069293D" w:rsidRDefault="007E5C02" w:rsidP="00E8191D">
      <w:pPr>
        <w:jc w:val="both"/>
        <w:rPr>
          <w:rFonts w:ascii="Calibri" w:eastAsia="Times New Roman" w:hAnsi="Calibri"/>
          <w:sz w:val="24"/>
          <w:szCs w:val="24"/>
        </w:rPr>
      </w:pPr>
    </w:p>
    <w:p w14:paraId="414A868C" w14:textId="4CD89DBB" w:rsidR="007E5C02" w:rsidRPr="0069293D" w:rsidRDefault="007E5C02" w:rsidP="00E8191D">
      <w:pPr>
        <w:jc w:val="both"/>
        <w:rPr>
          <w:rFonts w:ascii="Calibri" w:eastAsia="Times New Roman" w:hAnsi="Calibri"/>
          <w:sz w:val="24"/>
          <w:szCs w:val="24"/>
        </w:rPr>
      </w:pPr>
    </w:p>
    <w:p w14:paraId="7654C59D" w14:textId="7D521754" w:rsidR="0019186D" w:rsidRPr="0069293D" w:rsidRDefault="0019186D" w:rsidP="00E8191D">
      <w:pPr>
        <w:jc w:val="both"/>
        <w:rPr>
          <w:rFonts w:ascii="Calibri" w:eastAsia="Times New Roman" w:hAnsi="Calibri"/>
          <w:sz w:val="24"/>
          <w:szCs w:val="24"/>
        </w:rPr>
      </w:pPr>
    </w:p>
    <w:p w14:paraId="5B173CE8" w14:textId="0504E18D" w:rsidR="0019186D" w:rsidRPr="0069293D" w:rsidRDefault="0019186D" w:rsidP="00E8191D">
      <w:pPr>
        <w:jc w:val="both"/>
        <w:rPr>
          <w:rFonts w:ascii="Calibri" w:eastAsia="Times New Roman" w:hAnsi="Calibri"/>
          <w:sz w:val="24"/>
          <w:szCs w:val="24"/>
        </w:rPr>
      </w:pPr>
    </w:p>
    <w:p w14:paraId="00FC6F2A" w14:textId="4C477875" w:rsidR="0019186D" w:rsidRPr="0069293D" w:rsidRDefault="0019186D" w:rsidP="00E8191D">
      <w:pPr>
        <w:jc w:val="both"/>
        <w:rPr>
          <w:rFonts w:ascii="Calibri" w:eastAsia="Times New Roman" w:hAnsi="Calibri"/>
          <w:sz w:val="24"/>
          <w:szCs w:val="24"/>
        </w:rPr>
      </w:pPr>
    </w:p>
    <w:p w14:paraId="3995B7B3" w14:textId="659D90D9" w:rsidR="0019186D" w:rsidRPr="0069293D" w:rsidRDefault="0019186D" w:rsidP="00E8191D">
      <w:pPr>
        <w:jc w:val="both"/>
        <w:rPr>
          <w:rFonts w:ascii="Calibri" w:eastAsia="Times New Roman" w:hAnsi="Calibri"/>
          <w:sz w:val="24"/>
          <w:szCs w:val="24"/>
        </w:rPr>
      </w:pPr>
    </w:p>
    <w:p w14:paraId="33622DE4" w14:textId="77777777" w:rsidR="0019186D" w:rsidRPr="0069293D" w:rsidRDefault="0019186D" w:rsidP="0019186D">
      <w:pPr>
        <w:jc w:val="both"/>
        <w:rPr>
          <w:rFonts w:ascii="Calibri" w:eastAsia="Times New Roman" w:hAnsi="Calibri"/>
          <w:sz w:val="24"/>
          <w:szCs w:val="24"/>
        </w:rPr>
      </w:pPr>
      <w:r w:rsidRPr="0069293D">
        <w:rPr>
          <w:rFonts w:ascii="Calibri" w:eastAsia="Times New Roman" w:hAnsi="Calibri"/>
          <w:noProof/>
          <w:sz w:val="24"/>
          <w:szCs w:val="24"/>
        </w:rPr>
        <mc:AlternateContent>
          <mc:Choice Requires="wps">
            <w:drawing>
              <wp:anchor distT="45720" distB="45720" distL="114300" distR="114300" simplePos="0" relativeHeight="251659264" behindDoc="0" locked="0" layoutInCell="1" allowOverlap="1" wp14:anchorId="104B1268" wp14:editId="0FD1FF8D">
                <wp:simplePos x="0" y="0"/>
                <wp:positionH relativeFrom="column">
                  <wp:posOffset>-19050</wp:posOffset>
                </wp:positionH>
                <wp:positionV relativeFrom="paragraph">
                  <wp:posOffset>241935</wp:posOffset>
                </wp:positionV>
                <wp:extent cx="5972175" cy="676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76275"/>
                        </a:xfrm>
                        <a:prstGeom prst="rect">
                          <a:avLst/>
                        </a:prstGeom>
                        <a:solidFill>
                          <a:srgbClr val="FFFFFF"/>
                        </a:solidFill>
                        <a:ln w="9525">
                          <a:solidFill>
                            <a:srgbClr val="000000"/>
                          </a:solidFill>
                          <a:miter lim="800000"/>
                          <a:headEnd/>
                          <a:tailEnd/>
                        </a:ln>
                      </wps:spPr>
                      <wps:txbx>
                        <w:txbxContent>
                          <w:p w14:paraId="130F47A9" w14:textId="62D8B58B" w:rsidR="0019186D" w:rsidRPr="007E5C02" w:rsidRDefault="0019186D" w:rsidP="0019186D">
                            <w:pPr>
                              <w:rPr>
                                <w:rFonts w:ascii="Calibri" w:eastAsia="Times New Roman" w:hAnsi="Calibri"/>
                                <w:i/>
                                <w:sz w:val="24"/>
                                <w:szCs w:val="24"/>
                              </w:rPr>
                            </w:pPr>
                            <w:r w:rsidRPr="0069293D">
                              <w:rPr>
                                <w:rFonts w:ascii="Calibri" w:eastAsia="Times New Roman" w:hAnsi="Calibri"/>
                                <w:i/>
                                <w:sz w:val="24"/>
                                <w:szCs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3B085CE4" w14:textId="3F600CD2" w:rsidR="0019186D" w:rsidRDefault="001918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9.05pt;width:470.2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">
                <v:textbox>
                  <w:txbxContent>
                    <w:p w14:paraId="130F47A9" w14:textId="62D8B58B" w:rsidR="0019186D" w:rsidRPr="007E5C02" w:rsidRDefault="0019186D" w:rsidP="0019186D">
                      <w:pPr>
                        <w:rPr>
                          <w:rFonts w:ascii="Calibri" w:eastAsia="Times New Roman" w:hAnsi="Calibri"/>
                          <w:i/>
                          <w:sz w:val="24"/>
                          <w:szCs w:val="24"/>
                        </w:rPr>
                      </w:pPr>
                      <w:r w:rsidRPr="0069293D">
                        <w:rPr>
                          <w:rFonts w:ascii="Calibri" w:eastAsia="Times New Roman" w:hAnsi="Calibri"/>
                          <w:i/>
                          <w:sz w:val="24"/>
                          <w:szCs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3B085CE4" w14:textId="3F600CD2" w:rsidR="0019186D" w:rsidRDefault="0019186D"/>
                  </w:txbxContent>
                </v:textbox>
                <w10:wrap type="square"/>
              </v:shape>
            </w:pict>
          </mc:Fallback>
        </mc:AlternateContent>
      </w:r>
    </w:p>
    <w:p w14:paraId="5B95E081" w14:textId="705621F9" w:rsidR="00E8191D" w:rsidRPr="0069293D" w:rsidRDefault="00E8191D" w:rsidP="0019186D">
      <w:pPr>
        <w:jc w:val="both"/>
        <w:rPr>
          <w:rFonts w:ascii="Calibri" w:eastAsia="Times New Roman" w:hAnsi="Calibri"/>
          <w:sz w:val="24"/>
          <w:szCs w:val="24"/>
        </w:rPr>
      </w:pPr>
      <w:r w:rsidRPr="0069293D">
        <w:rPr>
          <w:rFonts w:ascii="Garamond" w:hAnsi="Garamond"/>
          <w:b/>
          <w:sz w:val="24"/>
          <w:szCs w:val="24"/>
        </w:rPr>
        <w:t>Centralized Intake Agency Consent Form</w:t>
      </w:r>
    </w:p>
    <w:p w14:paraId="1FD28D6E" w14:textId="77777777" w:rsidR="00E8191D" w:rsidRPr="0069293D" w:rsidRDefault="00E8191D" w:rsidP="00E8191D">
      <w:pPr>
        <w:rPr>
          <w:rFonts w:ascii="Garamond" w:hAnsi="Garamond"/>
          <w:b/>
          <w:sz w:val="24"/>
          <w:szCs w:val="24"/>
        </w:rPr>
      </w:pPr>
    </w:p>
    <w:p w14:paraId="6B888342" w14:textId="77777777" w:rsidR="00E8191D" w:rsidRPr="0069293D" w:rsidRDefault="00E8191D" w:rsidP="00E8191D">
      <w:pPr>
        <w:jc w:val="center"/>
        <w:rPr>
          <w:rFonts w:ascii="Calibri" w:eastAsia="Times New Roman" w:hAnsi="Calibri"/>
          <w:b/>
          <w:sz w:val="24"/>
          <w:szCs w:val="24"/>
        </w:rPr>
      </w:pPr>
      <w:r w:rsidRPr="0069293D">
        <w:rPr>
          <w:rFonts w:ascii="Calibri" w:eastAsia="Times New Roman" w:hAnsi="Calibri"/>
          <w:b/>
          <w:sz w:val="24"/>
          <w:szCs w:val="24"/>
        </w:rPr>
        <w:t>RESEARCH SUBJECT INFORMATION AND CONSENT FORM</w:t>
      </w:r>
    </w:p>
    <w:p w14:paraId="6F20740F" w14:textId="77777777" w:rsidR="00E8191D" w:rsidRPr="0069293D" w:rsidRDefault="00E8191D" w:rsidP="00E8191D">
      <w:pPr>
        <w:jc w:val="center"/>
        <w:rPr>
          <w:rFonts w:ascii="Calibri" w:eastAsia="Times New Roman" w:hAnsi="Calibri"/>
          <w:b/>
          <w:sz w:val="18"/>
          <w:szCs w:val="18"/>
        </w:rPr>
      </w:pPr>
    </w:p>
    <w:p w14:paraId="4B1151AB" w14:textId="77777777" w:rsidR="00E8191D" w:rsidRPr="0069293D" w:rsidRDefault="00E8191D" w:rsidP="00E8191D">
      <w:pPr>
        <w:jc w:val="center"/>
        <w:rPr>
          <w:rFonts w:ascii="Calibri" w:eastAsia="Times New Roman" w:hAnsi="Calibri"/>
          <w:b/>
          <w:sz w:val="28"/>
          <w:szCs w:val="28"/>
        </w:rPr>
      </w:pPr>
      <w:r w:rsidRPr="0069293D">
        <w:rPr>
          <w:rFonts w:ascii="Calibri" w:eastAsia="Times New Roman" w:hAnsi="Calibri"/>
          <w:b/>
          <w:sz w:val="28"/>
          <w:szCs w:val="28"/>
        </w:rPr>
        <w:t>Family Level Assessment and State of Home Visiting – Centralized Intake Agency Interview</w:t>
      </w:r>
    </w:p>
    <w:p w14:paraId="7276EE73" w14:textId="77777777" w:rsidR="00E8191D" w:rsidRPr="0069293D" w:rsidRDefault="00E8191D" w:rsidP="00E8191D">
      <w:pPr>
        <w:jc w:val="both"/>
        <w:rPr>
          <w:rFonts w:ascii="Calibri" w:eastAsia="Times New Roman" w:hAnsi="Calibri"/>
          <w:sz w:val="24"/>
          <w:szCs w:val="24"/>
        </w:rPr>
      </w:pPr>
    </w:p>
    <w:p w14:paraId="57A6B01B" w14:textId="77777777" w:rsidR="00E8191D" w:rsidRPr="0069293D" w:rsidRDefault="00E8191D" w:rsidP="00E8191D">
      <w:pPr>
        <w:jc w:val="both"/>
        <w:rPr>
          <w:rFonts w:ascii="Calibri" w:eastAsia="Times New Roman" w:hAnsi="Calibri"/>
          <w:sz w:val="24"/>
          <w:szCs w:val="24"/>
        </w:rPr>
      </w:pPr>
    </w:p>
    <w:p w14:paraId="30BEDF3D" w14:textId="77777777" w:rsidR="00E8191D" w:rsidRPr="0069293D" w:rsidRDefault="00E8191D" w:rsidP="00E8191D">
      <w:pPr>
        <w:autoSpaceDE w:val="0"/>
        <w:autoSpaceDN w:val="0"/>
        <w:adjustRightInd w:val="0"/>
        <w:ind w:left="2880" w:hanging="2880"/>
        <w:rPr>
          <w:rFonts w:ascii="Cambria" w:eastAsia="Times New Roman" w:hAnsi="Cambria" w:cs="Calibri"/>
          <w:b/>
          <w:sz w:val="28"/>
          <w:szCs w:val="28"/>
        </w:rPr>
      </w:pPr>
      <w:r w:rsidRPr="0069293D">
        <w:rPr>
          <w:rFonts w:ascii="Calibri" w:eastAsia="Times New Roman" w:hAnsi="Calibri" w:cs="Calibri"/>
          <w:b/>
          <w:color w:val="000000"/>
          <w:sz w:val="24"/>
          <w:szCs w:val="24"/>
        </w:rPr>
        <w:t>TITLE:</w:t>
      </w:r>
      <w:r w:rsidRPr="0069293D">
        <w:rPr>
          <w:rFonts w:ascii="Calibri" w:eastAsia="Times New Roman" w:hAnsi="Calibri" w:cs="Calibri"/>
          <w:b/>
          <w:color w:val="000000"/>
          <w:sz w:val="24"/>
          <w:szCs w:val="24"/>
        </w:rPr>
        <w:tab/>
      </w:r>
      <w:r w:rsidRPr="0069293D">
        <w:rPr>
          <w:rFonts w:ascii="Calibri" w:eastAsia="Times New Roman" w:hAnsi="Calibri" w:cs="Calibri"/>
          <w:sz w:val="24"/>
          <w:szCs w:val="24"/>
        </w:rPr>
        <w:t>Family Level Assessment and State of Home Visiting: Phase One Interviews</w:t>
      </w:r>
    </w:p>
    <w:p w14:paraId="2587026D" w14:textId="77777777" w:rsidR="00E8191D" w:rsidRPr="0069293D" w:rsidRDefault="00E8191D" w:rsidP="00E8191D">
      <w:pPr>
        <w:tabs>
          <w:tab w:val="left" w:pos="2880"/>
        </w:tabs>
        <w:ind w:left="2880" w:hanging="2880"/>
        <w:jc w:val="both"/>
        <w:rPr>
          <w:rFonts w:ascii="Calibri" w:eastAsia="Times New Roman" w:hAnsi="Calibri"/>
          <w:b/>
          <w:sz w:val="24"/>
          <w:szCs w:val="24"/>
        </w:rPr>
      </w:pPr>
    </w:p>
    <w:p w14:paraId="4774CC37" w14:textId="77777777" w:rsidR="00E8191D" w:rsidRPr="0069293D" w:rsidRDefault="00E8191D" w:rsidP="00E8191D">
      <w:pPr>
        <w:tabs>
          <w:tab w:val="left" w:pos="2880"/>
        </w:tabs>
        <w:autoSpaceDE w:val="0"/>
        <w:autoSpaceDN w:val="0"/>
        <w:adjustRightInd w:val="0"/>
        <w:jc w:val="both"/>
        <w:rPr>
          <w:rFonts w:ascii="Calibri" w:eastAsia="Times New Roman" w:hAnsi="Calibri"/>
          <w:caps/>
          <w:sz w:val="24"/>
          <w:szCs w:val="24"/>
        </w:rPr>
      </w:pPr>
    </w:p>
    <w:p w14:paraId="66CB31CB"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PROTOCOL NO.:</w:t>
      </w:r>
      <w:r w:rsidRPr="0069293D">
        <w:rPr>
          <w:rFonts w:ascii="Calibri" w:eastAsia="Times New Roman" w:hAnsi="Calibri"/>
          <w:b/>
          <w:sz w:val="24"/>
          <w:szCs w:val="24"/>
        </w:rPr>
        <w:tab/>
      </w:r>
      <w:r w:rsidRPr="0069293D">
        <w:rPr>
          <w:rFonts w:ascii="Calibri" w:eastAsia="Times New Roman" w:hAnsi="Calibri"/>
          <w:sz w:val="24"/>
          <w:szCs w:val="24"/>
        </w:rPr>
        <w:t>None</w:t>
      </w:r>
    </w:p>
    <w:p w14:paraId="1C423475"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r>
    </w:p>
    <w:p w14:paraId="32E31BB6" w14:textId="77777777" w:rsidR="00E8191D" w:rsidRPr="0069293D" w:rsidRDefault="00E8191D" w:rsidP="00E8191D">
      <w:pPr>
        <w:tabs>
          <w:tab w:val="left" w:pos="2880"/>
        </w:tabs>
        <w:jc w:val="both"/>
        <w:rPr>
          <w:rFonts w:ascii="Calibri" w:eastAsia="Times New Roman" w:hAnsi="Calibri"/>
          <w:b/>
          <w:sz w:val="24"/>
          <w:szCs w:val="24"/>
        </w:rPr>
      </w:pPr>
    </w:p>
    <w:p w14:paraId="4DAAD93A" w14:textId="77777777" w:rsidR="00E8191D" w:rsidRPr="0069293D" w:rsidRDefault="00E8191D" w:rsidP="00E8191D">
      <w:pPr>
        <w:tabs>
          <w:tab w:val="left" w:pos="2880"/>
        </w:tabs>
        <w:jc w:val="both"/>
        <w:rPr>
          <w:rFonts w:ascii="Calibri" w:eastAsia="Times New Roman" w:hAnsi="Calibri"/>
          <w:b/>
          <w:sz w:val="24"/>
        </w:rPr>
      </w:pPr>
      <w:r w:rsidRPr="0069293D">
        <w:rPr>
          <w:rFonts w:ascii="Calibri" w:eastAsia="Times New Roman" w:hAnsi="Calibri"/>
          <w:b/>
          <w:sz w:val="24"/>
          <w:szCs w:val="24"/>
        </w:rPr>
        <w:t>SPONSOR:</w:t>
      </w:r>
      <w:r w:rsidRPr="0069293D">
        <w:rPr>
          <w:rFonts w:ascii="Calibri" w:eastAsia="Times New Roman" w:hAnsi="Calibri"/>
          <w:b/>
          <w:sz w:val="24"/>
          <w:szCs w:val="24"/>
        </w:rPr>
        <w:tab/>
      </w:r>
      <w:r w:rsidRPr="0069293D">
        <w:rPr>
          <w:rFonts w:ascii="Calibri" w:eastAsia="Times New Roman" w:hAnsi="Calibri"/>
          <w:sz w:val="24"/>
          <w:szCs w:val="24"/>
        </w:rPr>
        <w:t>Office of Planning, Research, &amp; Evaluation</w:t>
      </w:r>
    </w:p>
    <w:p w14:paraId="2E5C642F"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t>Administration for Children and Families</w:t>
      </w:r>
    </w:p>
    <w:p w14:paraId="297C17F2"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t>U.S. Department of Health and Human Services</w:t>
      </w:r>
    </w:p>
    <w:p w14:paraId="18AF7396" w14:textId="77777777" w:rsidR="00E8191D" w:rsidRPr="0069293D" w:rsidRDefault="00E8191D" w:rsidP="00E8191D">
      <w:pPr>
        <w:tabs>
          <w:tab w:val="left" w:pos="2880"/>
        </w:tabs>
        <w:jc w:val="both"/>
        <w:rPr>
          <w:rFonts w:ascii="Calibri" w:eastAsia="Times New Roman" w:hAnsi="Calibri"/>
          <w:b/>
          <w:sz w:val="24"/>
          <w:szCs w:val="24"/>
        </w:rPr>
      </w:pPr>
      <w:r w:rsidRPr="0069293D">
        <w:rPr>
          <w:rFonts w:ascii="Calibri" w:eastAsia="Times New Roman" w:hAnsi="Calibri"/>
          <w:sz w:val="24"/>
          <w:szCs w:val="24"/>
        </w:rPr>
        <w:tab/>
      </w:r>
    </w:p>
    <w:p w14:paraId="1DF1FEB6" w14:textId="77777777" w:rsidR="00E8191D" w:rsidRPr="0069293D" w:rsidRDefault="00E8191D" w:rsidP="00E8191D">
      <w:pPr>
        <w:tabs>
          <w:tab w:val="left" w:pos="2880"/>
        </w:tabs>
        <w:jc w:val="both"/>
        <w:rPr>
          <w:rFonts w:ascii="Calibri" w:eastAsia="Times New Roman" w:hAnsi="Calibri"/>
          <w:b/>
          <w:sz w:val="24"/>
          <w:szCs w:val="24"/>
        </w:rPr>
      </w:pPr>
    </w:p>
    <w:p w14:paraId="67C54EF3"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INVESTIGATOR:</w:t>
      </w:r>
      <w:r w:rsidRPr="0069293D">
        <w:rPr>
          <w:rFonts w:ascii="Calibri" w:eastAsia="Times New Roman" w:hAnsi="Calibri"/>
          <w:b/>
          <w:sz w:val="24"/>
          <w:szCs w:val="24"/>
        </w:rPr>
        <w:tab/>
      </w:r>
      <w:r w:rsidRPr="0069293D">
        <w:rPr>
          <w:rFonts w:ascii="Calibri" w:eastAsia="Times New Roman" w:hAnsi="Calibri"/>
          <w:sz w:val="24"/>
          <w:szCs w:val="24"/>
        </w:rPr>
        <w:t>Jill Filene, MPH</w:t>
      </w:r>
    </w:p>
    <w:p w14:paraId="1772C162"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3033 Wilson Blvd., Suite 650</w:t>
      </w:r>
    </w:p>
    <w:p w14:paraId="28717ECE"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Arlington, VA 22201</w:t>
      </w:r>
    </w:p>
    <w:p w14:paraId="251A7323"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United States</w:t>
      </w:r>
    </w:p>
    <w:p w14:paraId="02BFD871" w14:textId="77777777" w:rsidR="00E8191D" w:rsidRPr="0069293D" w:rsidRDefault="00E8191D" w:rsidP="00E8191D">
      <w:pPr>
        <w:tabs>
          <w:tab w:val="left" w:pos="2880"/>
        </w:tabs>
        <w:autoSpaceDE w:val="0"/>
        <w:autoSpaceDN w:val="0"/>
        <w:adjustRightInd w:val="0"/>
        <w:jc w:val="both"/>
        <w:rPr>
          <w:rFonts w:ascii="Calibri" w:eastAsia="Times New Roman" w:hAnsi="Calibri"/>
          <w:sz w:val="24"/>
          <w:szCs w:val="24"/>
        </w:rPr>
      </w:pPr>
    </w:p>
    <w:p w14:paraId="14DF088C"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 xml:space="preserve">STUDY-RELATED </w:t>
      </w:r>
    </w:p>
    <w:p w14:paraId="4B579DC1" w14:textId="77777777" w:rsidR="00E8191D" w:rsidRPr="0069293D" w:rsidRDefault="00E8191D" w:rsidP="00E8191D">
      <w:pPr>
        <w:tabs>
          <w:tab w:val="num" w:pos="360"/>
          <w:tab w:val="left" w:pos="2880"/>
        </w:tabs>
        <w:jc w:val="both"/>
        <w:rPr>
          <w:rFonts w:ascii="Calibri" w:eastAsia="Times New Roman" w:hAnsi="Calibri"/>
          <w:sz w:val="24"/>
          <w:szCs w:val="24"/>
        </w:rPr>
      </w:pPr>
      <w:r w:rsidRPr="0069293D">
        <w:rPr>
          <w:rFonts w:ascii="Calibri" w:eastAsia="Times New Roman" w:hAnsi="Calibri"/>
          <w:b/>
          <w:sz w:val="24"/>
          <w:szCs w:val="24"/>
        </w:rPr>
        <w:t>PHONE NUMBER(S):</w:t>
      </w:r>
      <w:r w:rsidRPr="0069293D">
        <w:rPr>
          <w:rFonts w:ascii="Calibri" w:eastAsia="Times New Roman" w:hAnsi="Calibri"/>
          <w:b/>
          <w:sz w:val="24"/>
          <w:szCs w:val="24"/>
        </w:rPr>
        <w:tab/>
      </w:r>
      <w:r w:rsidRPr="0069293D">
        <w:rPr>
          <w:rFonts w:ascii="Calibri" w:eastAsia="Times New Roman" w:hAnsi="Calibri"/>
          <w:sz w:val="24"/>
          <w:szCs w:val="24"/>
        </w:rPr>
        <w:t>Jill Filene</w:t>
      </w:r>
    </w:p>
    <w:p w14:paraId="7B4BDD1C" w14:textId="77777777" w:rsidR="00E8191D" w:rsidRPr="0069293D" w:rsidRDefault="00E8191D" w:rsidP="00E8191D">
      <w:pPr>
        <w:tabs>
          <w:tab w:val="num" w:pos="360"/>
          <w:tab w:val="left" w:pos="2880"/>
        </w:tabs>
        <w:jc w:val="both"/>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t>Melanie Estarziau</w:t>
      </w:r>
    </w:p>
    <w:p w14:paraId="286E7FDF"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1-800-546-3230</w:t>
      </w:r>
    </w:p>
    <w:p w14:paraId="322C5BDD" w14:textId="77777777" w:rsidR="00E8191D" w:rsidRPr="0069293D" w:rsidRDefault="00E8191D" w:rsidP="00E8191D">
      <w:pPr>
        <w:tabs>
          <w:tab w:val="left" w:pos="2880"/>
        </w:tabs>
        <w:ind w:left="2880" w:hanging="2880"/>
        <w:jc w:val="both"/>
        <w:rPr>
          <w:rFonts w:ascii="Calibri" w:eastAsia="Times New Roman" w:hAnsi="Calibri"/>
          <w:sz w:val="24"/>
          <w:szCs w:val="24"/>
        </w:rPr>
      </w:pPr>
      <w:r w:rsidRPr="0069293D">
        <w:rPr>
          <w:rFonts w:ascii="Calibri" w:eastAsia="Times New Roman" w:hAnsi="Calibri"/>
          <w:sz w:val="24"/>
          <w:szCs w:val="24"/>
        </w:rPr>
        <w:tab/>
        <w:t>(703) 528-3230</w:t>
      </w:r>
    </w:p>
    <w:p w14:paraId="6ACCFC8F" w14:textId="77777777" w:rsidR="00E8191D" w:rsidRPr="0069293D" w:rsidRDefault="00E8191D" w:rsidP="00E8191D">
      <w:pPr>
        <w:tabs>
          <w:tab w:val="left" w:pos="2880"/>
        </w:tabs>
        <w:jc w:val="both"/>
        <w:rPr>
          <w:rFonts w:ascii="Calibri" w:eastAsia="Times New Roman" w:hAnsi="Calibri"/>
          <w:sz w:val="24"/>
          <w:szCs w:val="24"/>
        </w:rPr>
      </w:pPr>
    </w:p>
    <w:p w14:paraId="5501DA88" w14:textId="77777777" w:rsidR="00E8191D" w:rsidRPr="0069293D" w:rsidRDefault="00E8191D" w:rsidP="00E8191D">
      <w:pPr>
        <w:tabs>
          <w:tab w:val="left" w:pos="2880"/>
        </w:tabs>
        <w:ind w:left="2880" w:hanging="2880"/>
        <w:jc w:val="both"/>
        <w:rPr>
          <w:rFonts w:ascii="Calibri" w:eastAsia="Times New Roman" w:hAnsi="Calibri"/>
          <w:sz w:val="24"/>
          <w:szCs w:val="24"/>
        </w:rPr>
      </w:pPr>
      <w:r w:rsidRPr="0069293D">
        <w:rPr>
          <w:rFonts w:ascii="Calibri" w:eastAsia="Times New Roman" w:hAnsi="Calibri"/>
          <w:b/>
          <w:sz w:val="24"/>
          <w:szCs w:val="24"/>
        </w:rPr>
        <w:t>SUB-INVESTIGATOR(S):</w:t>
      </w:r>
      <w:r w:rsidRPr="0069293D">
        <w:rPr>
          <w:rFonts w:ascii="Calibri" w:eastAsia="Times New Roman" w:hAnsi="Calibri"/>
          <w:b/>
          <w:sz w:val="24"/>
          <w:szCs w:val="24"/>
        </w:rPr>
        <w:tab/>
      </w:r>
      <w:r w:rsidRPr="0069293D">
        <w:rPr>
          <w:rFonts w:ascii="Calibri" w:eastAsia="Times New Roman" w:hAnsi="Calibri"/>
          <w:sz w:val="24"/>
          <w:szCs w:val="24"/>
        </w:rPr>
        <w:t>Melanie Estarziau</w:t>
      </w:r>
    </w:p>
    <w:p w14:paraId="4329727E"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ab/>
      </w:r>
      <w:r w:rsidRPr="0069293D">
        <w:rPr>
          <w:rFonts w:ascii="Calibri" w:eastAsia="Times New Roman" w:hAnsi="Calibri"/>
          <w:sz w:val="24"/>
          <w:szCs w:val="24"/>
        </w:rPr>
        <w:t>(703) 528-3230</w:t>
      </w:r>
    </w:p>
    <w:p w14:paraId="281A1282" w14:textId="77777777" w:rsidR="00E8191D" w:rsidRPr="0069293D" w:rsidRDefault="00E8191D" w:rsidP="00E8191D">
      <w:pPr>
        <w:rPr>
          <w:rFonts w:ascii="Calibri" w:eastAsia="Times New Roman" w:hAnsi="Calibri"/>
          <w:spacing w:val="-3"/>
          <w:sz w:val="24"/>
          <w:szCs w:val="24"/>
        </w:rPr>
      </w:pPr>
    </w:p>
    <w:p w14:paraId="0B44CAB0"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SUMMARY</w:t>
      </w:r>
    </w:p>
    <w:p w14:paraId="69208406"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r w:rsidRPr="0069293D">
        <w:rPr>
          <w:rFonts w:ascii="Calibri" w:eastAsia="Times New Roman" w:hAnsi="Calibri" w:cs="Arial"/>
          <w:color w:val="000000"/>
          <w:spacing w:val="-1"/>
          <w:sz w:val="24"/>
          <w:szCs w:val="24"/>
        </w:rPr>
        <w:t>This is a research study in collaboration with</w:t>
      </w:r>
      <w:r w:rsidRPr="0069293D">
        <w:rPr>
          <w:rFonts w:ascii="Calibri" w:eastAsia="Times New Roman" w:hAnsi="Calibri" w:cs="Calibri"/>
          <w:sz w:val="24"/>
          <w:szCs w:val="24"/>
        </w:rPr>
        <w:t xml:space="preserve"> the </w:t>
      </w:r>
      <w:r w:rsidRPr="0069293D">
        <w:rPr>
          <w:rFonts w:ascii="Calibri" w:eastAsia="Times New Roman" w:hAnsi="Calibri"/>
          <w:sz w:val="24"/>
          <w:szCs w:val="24"/>
        </w:rPr>
        <w:t xml:space="preserve">Administration for Children and Families, Office of Planning Research and Evaluation (OPRE), </w:t>
      </w:r>
      <w:r w:rsidRPr="0069293D">
        <w:rPr>
          <w:rFonts w:ascii="Calibri" w:eastAsia="Times New Roman" w:hAnsi="Calibri" w:cs="Calibri"/>
          <w:sz w:val="24"/>
          <w:szCs w:val="24"/>
        </w:rPr>
        <w:t xml:space="preserve">and James Bell Associates, an independent research firm. OPRE, in collaboration with the Health Resources and Services Administration (HRSA), has </w:t>
      </w:r>
      <w:r w:rsidRPr="0069293D">
        <w:rPr>
          <w:rFonts w:ascii="Calibri" w:eastAsia="Times New Roman" w:hAnsi="Calibri" w:cs="Arial"/>
          <w:color w:val="000000"/>
          <w:spacing w:val="-1"/>
          <w:sz w:val="24"/>
          <w:szCs w:val="24"/>
        </w:rPr>
        <w:t>contracted with James Bell Associates to learn more about how families are selected for Maternal, Infant, and Early Childhood Home Visiting (MIECHV) services.</w:t>
      </w:r>
    </w:p>
    <w:p w14:paraId="1F75BBF7"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p>
    <w:p w14:paraId="02B8A7C9" w14:textId="0E9C64EC"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r w:rsidRPr="0069293D">
        <w:rPr>
          <w:rFonts w:ascii="Calibri" w:eastAsia="Times New Roman" w:hAnsi="Calibri" w:cs="Arial"/>
          <w:color w:val="000000"/>
          <w:spacing w:val="-1"/>
          <w:sz w:val="24"/>
          <w:szCs w:val="24"/>
        </w:rPr>
        <w:t xml:space="preserve">You are being asked to take part in the research study because your agency implements a centralized intake that refers families to one or more MIECHV-funded home visiting programs. Your participation in the study will include completion of a 60-minute telephone interview. </w:t>
      </w:r>
      <w:r w:rsidRPr="0069293D">
        <w:rPr>
          <w:rFonts w:ascii="Calibri" w:eastAsia="Times New Roman" w:hAnsi="Calibri" w:cs="ArialMT"/>
          <w:sz w:val="24"/>
          <w:szCs w:val="24"/>
        </w:rPr>
        <w:t>I am going to read the information below before asking for your verbal consent. Please note that you may ask me any questions that you have, or you may contact the individuals I name under ‘Questions’ to ask any questions you have before deciding to participate in the study.</w:t>
      </w:r>
    </w:p>
    <w:p w14:paraId="01096E37"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p>
    <w:p w14:paraId="61D5DD31"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You are being asked to be in a research study. The purpose of this consent form is to help you decide if you want to participate.</w:t>
      </w:r>
    </w:p>
    <w:p w14:paraId="64938DE3" w14:textId="77777777" w:rsidR="00E8191D" w:rsidRPr="0069293D" w:rsidRDefault="00E8191D" w:rsidP="00E8191D">
      <w:pPr>
        <w:jc w:val="both"/>
        <w:rPr>
          <w:rFonts w:ascii="Calibri" w:eastAsia="Times New Roman" w:hAnsi="Calibri"/>
          <w:sz w:val="24"/>
          <w:szCs w:val="24"/>
        </w:rPr>
      </w:pPr>
    </w:p>
    <w:p w14:paraId="0BB73C8C"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 xml:space="preserve">You should not join this research study until all of your questions are answered. </w:t>
      </w:r>
      <w:r w:rsidRPr="0069293D">
        <w:rPr>
          <w:rFonts w:ascii="Calibri" w:eastAsia="Times New Roman" w:hAnsi="Calibri" w:cs="ArialMT"/>
          <w:sz w:val="24"/>
          <w:szCs w:val="24"/>
        </w:rPr>
        <w:t>Your verbal agreement to take part in the interview constitutes your consent and agreement to participate in the study.</w:t>
      </w:r>
    </w:p>
    <w:p w14:paraId="0F9A7CBC" w14:textId="77777777" w:rsidR="00E8191D" w:rsidRPr="0069293D" w:rsidRDefault="00E8191D" w:rsidP="00E8191D">
      <w:pPr>
        <w:tabs>
          <w:tab w:val="left" w:pos="5475"/>
        </w:tabs>
        <w:rPr>
          <w:rFonts w:ascii="Calibri" w:eastAsia="Times New Roman" w:hAnsi="Calibri"/>
          <w:sz w:val="24"/>
          <w:szCs w:val="24"/>
        </w:rPr>
      </w:pPr>
    </w:p>
    <w:p w14:paraId="34B002C7"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PURPOSE OF THE STUDY</w:t>
      </w:r>
    </w:p>
    <w:p w14:paraId="5F6754E6" w14:textId="77777777" w:rsidR="00E8191D" w:rsidRPr="0069293D" w:rsidRDefault="00E8191D" w:rsidP="00E8191D">
      <w:pPr>
        <w:autoSpaceDE w:val="0"/>
        <w:autoSpaceDN w:val="0"/>
        <w:adjustRightInd w:val="0"/>
        <w:rPr>
          <w:rFonts w:ascii="Calibri" w:eastAsia="Times New Roman" w:hAnsi="Calibri" w:cs="ArialMT"/>
          <w:color w:val="000000"/>
          <w:sz w:val="24"/>
          <w:szCs w:val="24"/>
        </w:rPr>
      </w:pPr>
      <w:r w:rsidRPr="0069293D">
        <w:rPr>
          <w:rFonts w:ascii="Calibri" w:eastAsia="Times New Roman" w:hAnsi="Calibri" w:cs="Calibri"/>
          <w:color w:val="000000"/>
          <w:sz w:val="24"/>
          <w:szCs w:val="24"/>
        </w:rPr>
        <w:t>An important part of the FLASH-V project is talking to centralized intake systems that refer families to MIECHV funded home visiting programs, like yours, to learn about recruitment and referral practices. The purpose of this interview is to understand how your centralized intake system recruits and refers families to home visiting programs.</w:t>
      </w:r>
      <w:r w:rsidRPr="0069293D">
        <w:rPr>
          <w:rFonts w:ascii="Garamond" w:eastAsia="Times New Roman" w:hAnsi="Garamond" w:cs="Calibri"/>
          <w:color w:val="000000"/>
          <w:sz w:val="24"/>
          <w:szCs w:val="24"/>
        </w:rPr>
        <w:t xml:space="preserve"> </w:t>
      </w:r>
      <w:r w:rsidRPr="0069293D">
        <w:rPr>
          <w:rFonts w:ascii="Calibri" w:eastAsia="Times New Roman" w:hAnsi="Calibri" w:cs="ArialMT"/>
          <w:color w:val="000000"/>
          <w:sz w:val="24"/>
          <w:szCs w:val="24"/>
        </w:rPr>
        <w:t xml:space="preserve">In addition, the proposed study will review what the literature </w:t>
      </w:r>
      <w:r w:rsidRPr="0069293D">
        <w:rPr>
          <w:rFonts w:ascii="Calibri" w:eastAsia="Times New Roman" w:hAnsi="Calibri" w:cs="Calibri"/>
          <w:color w:val="000000"/>
          <w:sz w:val="24"/>
          <w:szCs w:val="24"/>
        </w:rPr>
        <w:t>says about family characteristics that may relate to prioritization processes in the field.</w:t>
      </w:r>
      <w:r w:rsidRPr="0069293D">
        <w:rPr>
          <w:rFonts w:ascii="Calibri" w:eastAsia="Times New Roman" w:hAnsi="Calibri" w:cs="ArialMT"/>
          <w:color w:val="000000"/>
          <w:sz w:val="24"/>
          <w:szCs w:val="24"/>
        </w:rPr>
        <w:t xml:space="preserve"> </w:t>
      </w:r>
    </w:p>
    <w:p w14:paraId="469273C9" w14:textId="77777777" w:rsidR="00BF101C" w:rsidRPr="0069293D" w:rsidRDefault="00BF101C" w:rsidP="00E8191D">
      <w:pPr>
        <w:autoSpaceDE w:val="0"/>
        <w:autoSpaceDN w:val="0"/>
        <w:adjustRightInd w:val="0"/>
        <w:rPr>
          <w:rFonts w:ascii="Calibri" w:eastAsia="Times New Roman" w:hAnsi="Calibri" w:cs="ArialMT"/>
          <w:color w:val="000000"/>
          <w:sz w:val="24"/>
          <w:szCs w:val="24"/>
        </w:rPr>
      </w:pPr>
    </w:p>
    <w:p w14:paraId="1A30D5C5"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PROCEDURES</w:t>
      </w:r>
    </w:p>
    <w:p w14:paraId="5E85B4B7"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The research team is conducting telephone interviews with a sample of local implementing agencies and centralized intake agencies. If you agree to participate in the study, you will be asked to participate in a telephone interview lasting approximately 60 minutes. During the interview, you will be asked questions about your centralized intake system’s resources for families, incoming referral sources, referral assessment practices, and outgoing referral protocols. If you agree, the phone interview will be audio taped for later review by the research team.</w:t>
      </w:r>
    </w:p>
    <w:p w14:paraId="4A72BBA1"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2E94DF97"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 xml:space="preserve">RISKS AND DISCOMFORTS </w:t>
      </w:r>
    </w:p>
    <w:p w14:paraId="20525E01" w14:textId="77777777" w:rsidR="00E8191D" w:rsidRPr="0069293D" w:rsidRDefault="00E8191D" w:rsidP="00E8191D">
      <w:pPr>
        <w:rPr>
          <w:rFonts w:ascii="Calibri" w:eastAsia="Times New Roman" w:hAnsi="Calibri" w:cs="ArialMT"/>
          <w:sz w:val="24"/>
          <w:szCs w:val="24"/>
        </w:rPr>
      </w:pPr>
      <w:r w:rsidRPr="0069293D">
        <w:rPr>
          <w:rFonts w:ascii="Calibri" w:eastAsia="Times New Roman" w:hAnsi="Calibri" w:cs="ArialMT"/>
          <w:sz w:val="24"/>
          <w:szCs w:val="24"/>
        </w:rPr>
        <w:t xml:space="preserve">There are no foreseeable risks involved in participating in this research beyond those experienced in everyday life. You will be asked to respond to questions about your </w:t>
      </w:r>
      <w:r w:rsidRPr="0069293D">
        <w:rPr>
          <w:rFonts w:ascii="Calibri" w:eastAsia="Times New Roman" w:hAnsi="Calibri"/>
          <w:sz w:val="24"/>
          <w:szCs w:val="24"/>
        </w:rPr>
        <w:t>centralized intake system’s resources for families, incoming referral sources, referral assessment practices, and outgoing referral protocols</w:t>
      </w:r>
      <w:r w:rsidRPr="0069293D">
        <w:rPr>
          <w:rFonts w:ascii="Calibri" w:eastAsia="Times New Roman" w:hAnsi="Calibri" w:cs="ArialMT"/>
          <w:sz w:val="24"/>
          <w:szCs w:val="24"/>
        </w:rPr>
        <w:t>.</w:t>
      </w:r>
      <w:r w:rsidRPr="0069293D">
        <w:rPr>
          <w:rFonts w:eastAsia="Times New Roman"/>
          <w:sz w:val="24"/>
          <w:szCs w:val="24"/>
        </w:rPr>
        <w:t xml:space="preserve"> </w:t>
      </w:r>
      <w:r w:rsidRPr="0069293D">
        <w:rPr>
          <w:rFonts w:ascii="Calibri" w:eastAsia="Times New Roman" w:hAnsi="Calibri" w:cs="ArialMT"/>
          <w:sz w:val="24"/>
          <w:szCs w:val="24"/>
        </w:rPr>
        <w:t>Your decision to participate or not participate will not impact your employment or your agency’s funding through the Maternal, Infant, and Early Childhood Home Visiting Program. Should you decide to participate, your responses will not impact your employment or your program’s funding through the Maternal, Infant, and Early Childhood Home Visiting Program.</w:t>
      </w:r>
    </w:p>
    <w:p w14:paraId="12ECFE0B" w14:textId="77777777" w:rsidR="00E8191D" w:rsidRPr="0069293D" w:rsidRDefault="00E8191D" w:rsidP="00E8191D">
      <w:pPr>
        <w:jc w:val="both"/>
        <w:rPr>
          <w:rFonts w:ascii="Calibri" w:eastAsia="Times New Roman" w:hAnsi="Calibri"/>
          <w:sz w:val="24"/>
          <w:szCs w:val="24"/>
        </w:rPr>
      </w:pPr>
    </w:p>
    <w:p w14:paraId="28DAAFE2"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BENEFITS</w:t>
      </w:r>
    </w:p>
    <w:p w14:paraId="689A3A4E" w14:textId="77777777" w:rsidR="00E8191D" w:rsidRPr="0069293D" w:rsidRDefault="00E8191D" w:rsidP="00E8191D">
      <w:pPr>
        <w:autoSpaceDE w:val="0"/>
        <w:autoSpaceDN w:val="0"/>
        <w:adjustRightInd w:val="0"/>
        <w:rPr>
          <w:rFonts w:ascii="Calibri" w:eastAsia="Times New Roman" w:hAnsi="Calibri" w:cs="Calibri"/>
          <w:iCs/>
          <w:color w:val="000000"/>
          <w:sz w:val="24"/>
          <w:szCs w:val="24"/>
        </w:rPr>
      </w:pPr>
      <w:r w:rsidRPr="0069293D">
        <w:rPr>
          <w:rFonts w:ascii="Calibri" w:eastAsia="Times New Roman" w:hAnsi="Calibri" w:cs="ArialMT"/>
          <w:color w:val="000000"/>
          <w:sz w:val="24"/>
          <w:szCs w:val="24"/>
        </w:rPr>
        <w:t>There are no direct benefits to you from participation; however, the research study may provide valuable information to help target services to those who need them most and can benefit most</w:t>
      </w:r>
      <w:r w:rsidRPr="0069293D">
        <w:rPr>
          <w:rFonts w:ascii="Calibri" w:eastAsia="Times New Roman" w:hAnsi="Calibri" w:cs="Calibri"/>
          <w:color w:val="000000"/>
          <w:sz w:val="23"/>
          <w:szCs w:val="23"/>
        </w:rPr>
        <w:t>.</w:t>
      </w:r>
    </w:p>
    <w:p w14:paraId="7FBBADEE"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5E0C7D5E"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PAYMENT FOR PARTICIPATION</w:t>
      </w:r>
    </w:p>
    <w:p w14:paraId="20326D5F"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You will not be paid for being in this study.</w:t>
      </w:r>
    </w:p>
    <w:p w14:paraId="499A9068"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49A2B6C7"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ALTERNATIVE TREATMENT</w:t>
      </w:r>
    </w:p>
    <w:p w14:paraId="024AD7B3" w14:textId="77777777" w:rsidR="00E8191D" w:rsidRPr="0069293D" w:rsidRDefault="00E8191D" w:rsidP="00E8191D">
      <w:pPr>
        <w:jc w:val="both"/>
        <w:rPr>
          <w:rFonts w:ascii="Calibri" w:eastAsia="Times New Roman" w:hAnsi="Calibri"/>
          <w:iCs/>
          <w:sz w:val="24"/>
          <w:szCs w:val="24"/>
          <w:u w:val="single"/>
        </w:rPr>
      </w:pPr>
      <w:r w:rsidRPr="0069293D">
        <w:rPr>
          <w:rFonts w:ascii="Calibri" w:eastAsia="Times New Roman" w:hAnsi="Calibri"/>
          <w:sz w:val="24"/>
          <w:szCs w:val="24"/>
        </w:rPr>
        <w:t>This is not a treatment study. Your alternative is not to be in this study.</w:t>
      </w:r>
    </w:p>
    <w:p w14:paraId="0C41949E" w14:textId="77777777" w:rsidR="00E8191D" w:rsidRPr="0069293D" w:rsidRDefault="00E8191D" w:rsidP="00E8191D">
      <w:pPr>
        <w:jc w:val="both"/>
        <w:rPr>
          <w:rFonts w:ascii="Calibri" w:eastAsia="Times New Roman" w:hAnsi="Calibri"/>
          <w:iCs/>
          <w:sz w:val="24"/>
          <w:szCs w:val="24"/>
        </w:rPr>
      </w:pPr>
    </w:p>
    <w:p w14:paraId="4AEF39C8" w14:textId="4BF7B1DC" w:rsidR="00E8191D" w:rsidRPr="0069293D" w:rsidRDefault="00E441EA" w:rsidP="00E8191D">
      <w:pPr>
        <w:tabs>
          <w:tab w:val="num" w:pos="360"/>
          <w:tab w:val="left" w:pos="2880"/>
        </w:tabs>
        <w:jc w:val="both"/>
        <w:rPr>
          <w:rFonts w:ascii="Calibri" w:eastAsia="Times New Roman" w:hAnsi="Calibri" w:cs="ArialMT"/>
          <w:sz w:val="24"/>
          <w:szCs w:val="24"/>
        </w:rPr>
      </w:pPr>
      <w:r w:rsidRPr="0069293D">
        <w:rPr>
          <w:rFonts w:ascii="Calibri" w:eastAsia="Times New Roman" w:hAnsi="Calibri"/>
          <w:b/>
          <w:sz w:val="24"/>
          <w:szCs w:val="24"/>
        </w:rPr>
        <w:t>Privacy</w:t>
      </w:r>
    </w:p>
    <w:p w14:paraId="568889F5" w14:textId="7F456612" w:rsidR="00E8191D" w:rsidRPr="0069293D" w:rsidRDefault="00E441EA" w:rsidP="00E8191D">
      <w:pPr>
        <w:autoSpaceDE w:val="0"/>
        <w:autoSpaceDN w:val="0"/>
        <w:adjustRightInd w:val="0"/>
        <w:rPr>
          <w:rFonts w:ascii="Calibri" w:eastAsia="Times New Roman" w:hAnsi="Calibri" w:cs="ArialMT"/>
          <w:sz w:val="24"/>
          <w:szCs w:val="24"/>
        </w:rPr>
      </w:pPr>
      <w:r w:rsidRPr="0069293D">
        <w:rPr>
          <w:rFonts w:ascii="Calibri" w:eastAsia="Times New Roman" w:hAnsi="Calibri" w:cs="ArialMT"/>
          <w:sz w:val="24"/>
          <w:szCs w:val="24"/>
        </w:rPr>
        <w:t xml:space="preserve">Privacy </w:t>
      </w:r>
      <w:r w:rsidR="00E8191D" w:rsidRPr="0069293D">
        <w:rPr>
          <w:rFonts w:ascii="Calibri" w:eastAsia="Times New Roman" w:hAnsi="Calibri" w:cs="ArialMT"/>
          <w:sz w:val="24"/>
          <w:szCs w:val="24"/>
        </w:rPr>
        <w:t xml:space="preserve">will be maintained to the degree permitted by the technology used. Your participation in the phone interview involves risks similar to a person’s everyday use of the telephone. All information and responses from the interview will be held in strictest </w:t>
      </w:r>
      <w:r w:rsidRPr="0069293D">
        <w:rPr>
          <w:rFonts w:ascii="Calibri" w:eastAsia="Times New Roman" w:hAnsi="Calibri" w:cs="ArialMT"/>
          <w:sz w:val="24"/>
          <w:szCs w:val="24"/>
        </w:rPr>
        <w:t>privacy</w:t>
      </w:r>
      <w:r w:rsidR="00E8191D" w:rsidRPr="0069293D">
        <w:rPr>
          <w:rFonts w:ascii="Calibri" w:eastAsia="Times New Roman" w:hAnsi="Calibri" w:cs="ArialMT"/>
          <w:sz w:val="24"/>
          <w:szCs w:val="24"/>
        </w:rPr>
        <w:t xml:space="preserve">. Your data will be stored using </w:t>
      </w:r>
      <w:r w:rsidRPr="0069293D">
        <w:rPr>
          <w:rFonts w:ascii="Calibri" w:eastAsia="Times New Roman" w:hAnsi="Calibri" w:cs="ArialMT"/>
          <w:sz w:val="24"/>
          <w:szCs w:val="24"/>
        </w:rPr>
        <w:t xml:space="preserve">private </w:t>
      </w:r>
      <w:r w:rsidR="00E8191D" w:rsidRPr="0069293D">
        <w:rPr>
          <w:rFonts w:ascii="Calibri" w:eastAsia="Times New Roman" w:hAnsi="Calibri" w:cs="ArialMT"/>
          <w:sz w:val="24"/>
          <w:szCs w:val="24"/>
        </w:rPr>
        <w:t xml:space="preserve">ID numbers. When you complete this interview, your name and contact information will be visible to select members of the research team but will be replaced with a </w:t>
      </w:r>
      <w:r w:rsidRPr="0069293D">
        <w:rPr>
          <w:rFonts w:ascii="Calibri" w:eastAsia="Times New Roman" w:hAnsi="Calibri" w:cs="ArialMT"/>
          <w:sz w:val="24"/>
          <w:szCs w:val="24"/>
        </w:rPr>
        <w:t xml:space="preserve">private </w:t>
      </w:r>
      <w:r w:rsidR="00E8191D" w:rsidRPr="0069293D">
        <w:rPr>
          <w:rFonts w:ascii="Calibri" w:eastAsia="Times New Roman" w:hAnsi="Calibri" w:cs="ArialMT"/>
          <w:sz w:val="24"/>
          <w:szCs w:val="24"/>
        </w:rPr>
        <w:t>ID number. The research team will not divulge names or any other identifying information about you to anyone, unless we have received your permission to do so.</w:t>
      </w:r>
    </w:p>
    <w:p w14:paraId="4F216487" w14:textId="77777777" w:rsidR="00E8191D" w:rsidRPr="0069293D" w:rsidRDefault="00E8191D" w:rsidP="00E8191D">
      <w:pPr>
        <w:autoSpaceDE w:val="0"/>
        <w:autoSpaceDN w:val="0"/>
        <w:adjustRightInd w:val="0"/>
        <w:rPr>
          <w:rFonts w:ascii="Calibri" w:eastAsia="Times New Roman" w:hAnsi="Calibri" w:cs="ArialMT"/>
          <w:sz w:val="24"/>
          <w:szCs w:val="24"/>
        </w:rPr>
      </w:pPr>
    </w:p>
    <w:p w14:paraId="4F1A77CB" w14:textId="77777777" w:rsidR="00E8191D" w:rsidRPr="0069293D" w:rsidRDefault="00E8191D" w:rsidP="00E8191D">
      <w:pPr>
        <w:rPr>
          <w:rFonts w:ascii="Calibri" w:eastAsia="Times New Roman" w:hAnsi="Calibri"/>
          <w:spacing w:val="-3"/>
          <w:sz w:val="24"/>
          <w:szCs w:val="24"/>
        </w:rPr>
      </w:pPr>
      <w:r w:rsidRPr="0069293D">
        <w:rPr>
          <w:rFonts w:ascii="Calibri" w:eastAsia="Times New Roman" w:hAnsi="Calibri" w:cs="ArialMT"/>
          <w:sz w:val="24"/>
          <w:szCs w:val="24"/>
        </w:rPr>
        <w:t xml:space="preserve">If requested, information from this study will be given to the sponsor. This information would not be attributed directly to you. </w:t>
      </w:r>
      <w:r w:rsidRPr="0069293D">
        <w:rPr>
          <w:rFonts w:ascii="Calibri" w:eastAsia="Times New Roman" w:hAnsi="Calibri"/>
          <w:spacing w:val="-3"/>
          <w:sz w:val="24"/>
          <w:szCs w:val="24"/>
        </w:rPr>
        <w:t xml:space="preserve">“Sponsor” includes any persons or companies that are contracted by the sponsor to have access to the research information during and after the study. </w:t>
      </w:r>
    </w:p>
    <w:p w14:paraId="45727E0A" w14:textId="77777777" w:rsidR="00E8191D" w:rsidRPr="0069293D" w:rsidRDefault="00E8191D" w:rsidP="00E8191D">
      <w:pPr>
        <w:rPr>
          <w:rFonts w:ascii="Calibri" w:eastAsia="Times New Roman" w:hAnsi="Calibri"/>
          <w:spacing w:val="-3"/>
          <w:sz w:val="24"/>
          <w:szCs w:val="24"/>
        </w:rPr>
      </w:pPr>
    </w:p>
    <w:p w14:paraId="545A108F"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The information that the study team collects during the interview and the consent form signed by you may be looked at and/or copied for research or regulatory purposes by:</w:t>
      </w:r>
    </w:p>
    <w:p w14:paraId="1E3A305E" w14:textId="77777777" w:rsidR="00E8191D" w:rsidRPr="0069293D" w:rsidRDefault="00E8191D" w:rsidP="00E8191D">
      <w:pPr>
        <w:jc w:val="both"/>
        <w:rPr>
          <w:rFonts w:ascii="Calibri" w:eastAsia="Times New Roman" w:hAnsi="Calibri"/>
          <w:spacing w:val="-3"/>
          <w:sz w:val="24"/>
          <w:szCs w:val="24"/>
        </w:rPr>
      </w:pPr>
    </w:p>
    <w:p w14:paraId="395E47A3"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spacing w:val="-3"/>
          <w:sz w:val="24"/>
          <w:szCs w:val="24"/>
        </w:rPr>
        <w:t>the sponsor,</w:t>
      </w:r>
    </w:p>
    <w:p w14:paraId="70EF089C" w14:textId="77777777" w:rsidR="00E8191D" w:rsidRPr="0069293D" w:rsidRDefault="00E8191D" w:rsidP="00E8191D">
      <w:pPr>
        <w:jc w:val="both"/>
        <w:rPr>
          <w:rFonts w:ascii="Calibri" w:eastAsia="Times New Roman" w:hAnsi="Calibri"/>
          <w:spacing w:val="-3"/>
          <w:sz w:val="24"/>
          <w:szCs w:val="24"/>
        </w:rPr>
      </w:pPr>
    </w:p>
    <w:p w14:paraId="1D2A450E"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and may be looked at and/or copied for research or regulatory purposes by:</w:t>
      </w:r>
    </w:p>
    <w:p w14:paraId="79A7F1A4" w14:textId="77777777" w:rsidR="00E8191D" w:rsidRPr="0069293D" w:rsidRDefault="00E8191D" w:rsidP="00E8191D">
      <w:pPr>
        <w:jc w:val="both"/>
        <w:rPr>
          <w:rFonts w:ascii="Calibri" w:eastAsia="Times New Roman" w:hAnsi="Calibri"/>
          <w:spacing w:val="-3"/>
          <w:sz w:val="24"/>
          <w:szCs w:val="24"/>
        </w:rPr>
      </w:pPr>
    </w:p>
    <w:p w14:paraId="3AEE0C53"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spacing w:val="-3"/>
          <w:sz w:val="24"/>
          <w:szCs w:val="24"/>
        </w:rPr>
        <w:t>Western Institutional Review Board</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 xml:space="preserve"> (WIRB</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w:t>
      </w:r>
    </w:p>
    <w:p w14:paraId="595BADC8"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cs="Arial"/>
          <w:spacing w:val="-5"/>
          <w:sz w:val="24"/>
          <w:szCs w:val="24"/>
        </w:rPr>
        <w:t>Food and Drug Administration (FDA)</w:t>
      </w:r>
    </w:p>
    <w:p w14:paraId="2D26C57F" w14:textId="77777777" w:rsidR="00E8191D" w:rsidRPr="0069293D" w:rsidRDefault="00E8191D" w:rsidP="00E8191D">
      <w:pPr>
        <w:jc w:val="both"/>
        <w:rPr>
          <w:rFonts w:ascii="Calibri" w:eastAsia="Times New Roman" w:hAnsi="Calibri"/>
          <w:spacing w:val="-3"/>
          <w:sz w:val="24"/>
          <w:szCs w:val="24"/>
        </w:rPr>
      </w:pPr>
    </w:p>
    <w:p w14:paraId="43736BEF" w14:textId="3FB532CE" w:rsidR="00E8191D" w:rsidRPr="0069293D" w:rsidRDefault="00E8191D" w:rsidP="00E8191D">
      <w:pPr>
        <w:rPr>
          <w:rFonts w:ascii="Calibri" w:eastAsia="Times New Roman" w:hAnsi="Calibri"/>
          <w:sz w:val="24"/>
          <w:szCs w:val="24"/>
        </w:rPr>
      </w:pPr>
      <w:r w:rsidRPr="0069293D">
        <w:rPr>
          <w:rFonts w:ascii="Calibri" w:eastAsia="Times New Roman" w:hAnsi="Calibri"/>
          <w:spacing w:val="-3"/>
          <w:sz w:val="24"/>
          <w:szCs w:val="24"/>
        </w:rPr>
        <w:t xml:space="preserve">Absolute </w:t>
      </w:r>
      <w:r w:rsidR="00E441EA" w:rsidRPr="0069293D">
        <w:rPr>
          <w:rFonts w:ascii="Calibri" w:eastAsia="Times New Roman" w:hAnsi="Calibri"/>
          <w:spacing w:val="-3"/>
          <w:sz w:val="24"/>
          <w:szCs w:val="24"/>
        </w:rPr>
        <w:t xml:space="preserve">privacy </w:t>
      </w:r>
      <w:r w:rsidRPr="0069293D">
        <w:rPr>
          <w:rFonts w:ascii="Calibri" w:eastAsia="Times New Roman" w:hAnsi="Calibri"/>
          <w:spacing w:val="-3"/>
          <w:sz w:val="24"/>
          <w:szCs w:val="24"/>
        </w:rPr>
        <w:t xml:space="preserve">cannot be guaranteed because of the need to give information to these parties. </w:t>
      </w:r>
      <w:r w:rsidR="00E441EA" w:rsidRPr="0069293D">
        <w:rPr>
          <w:rFonts w:ascii="Calibri" w:eastAsia="Times New Roman" w:hAnsi="Calibri"/>
          <w:spacing w:val="-3"/>
          <w:sz w:val="24"/>
          <w:szCs w:val="24"/>
        </w:rPr>
        <w:t>Information learned in this study may be shared</w:t>
      </w:r>
      <w:r w:rsidRPr="0069293D">
        <w:rPr>
          <w:rFonts w:ascii="Calibri" w:eastAsia="Times New Roman" w:hAnsi="Calibri"/>
          <w:spacing w:val="-3"/>
          <w:sz w:val="24"/>
          <w:szCs w:val="24"/>
        </w:rPr>
        <w:t xml:space="preserve">. Your identity will not be disclosed in those presentations. The identity of your agency will not be disclosed without prior consent. Presentations may disclose the states and HRSA regions that participated in the study. </w:t>
      </w:r>
    </w:p>
    <w:p w14:paraId="3E007EA6" w14:textId="77777777" w:rsidR="00E8191D" w:rsidRPr="0069293D" w:rsidRDefault="00E8191D" w:rsidP="00E8191D">
      <w:pPr>
        <w:rPr>
          <w:rFonts w:ascii="Calibri" w:eastAsia="Times New Roman" w:hAnsi="Calibri"/>
          <w:sz w:val="24"/>
          <w:szCs w:val="24"/>
        </w:rPr>
      </w:pPr>
    </w:p>
    <w:p w14:paraId="34078371"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VOLUNTARY PARTICIPATION AND WITHDRAWAL</w:t>
      </w:r>
    </w:p>
    <w:p w14:paraId="1F4A576D"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 xml:space="preserve">Your participation in this study is voluntary. </w:t>
      </w:r>
      <w:r w:rsidRPr="0069293D">
        <w:rPr>
          <w:rFonts w:ascii="Calibri" w:eastAsia="Times New Roman" w:hAnsi="Calibri" w:cs="Arial"/>
          <w:spacing w:val="-1"/>
          <w:sz w:val="24"/>
          <w:szCs w:val="24"/>
        </w:rPr>
        <w:t xml:space="preserve">You may end your participation at any time by asking to stop the interview. You may also skip any question you do not wish to answer. </w:t>
      </w:r>
      <w:r w:rsidRPr="0069293D">
        <w:rPr>
          <w:rFonts w:ascii="Calibri" w:eastAsia="Times New Roman" w:hAnsi="Calibri"/>
          <w:sz w:val="24"/>
          <w:szCs w:val="24"/>
        </w:rPr>
        <w:t>Your decision will not result in any penalty or loss of benefits to which you or your program are entitled.</w:t>
      </w:r>
    </w:p>
    <w:p w14:paraId="0208AE1E" w14:textId="77777777" w:rsidR="00E8191D" w:rsidRPr="0069293D" w:rsidRDefault="00E8191D" w:rsidP="00E8191D">
      <w:pPr>
        <w:rPr>
          <w:rFonts w:ascii="Calibri" w:eastAsia="Times New Roman" w:hAnsi="Calibri"/>
          <w:spacing w:val="-3"/>
          <w:sz w:val="24"/>
          <w:szCs w:val="24"/>
        </w:rPr>
      </w:pPr>
    </w:p>
    <w:p w14:paraId="220C6D3F" w14:textId="77777777" w:rsidR="00E8191D" w:rsidRPr="0069293D" w:rsidRDefault="00E8191D" w:rsidP="0097342D">
      <w:pPr>
        <w:keepNext/>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SOURCE OF FUNDING FOR THE STUDY</w:t>
      </w:r>
    </w:p>
    <w:p w14:paraId="51C7D424" w14:textId="77777777" w:rsidR="00E8191D" w:rsidRPr="0069293D" w:rsidRDefault="00E8191D" w:rsidP="00E8191D">
      <w:pPr>
        <w:autoSpaceDE w:val="0"/>
        <w:autoSpaceDN w:val="0"/>
        <w:adjustRightInd w:val="0"/>
        <w:rPr>
          <w:rFonts w:ascii="Calibri" w:eastAsia="Times New Roman" w:hAnsi="Calibri" w:cs="Calibri"/>
          <w:iCs/>
          <w:color w:val="000000"/>
          <w:sz w:val="24"/>
          <w:szCs w:val="24"/>
        </w:rPr>
      </w:pPr>
      <w:r w:rsidRPr="0069293D">
        <w:rPr>
          <w:rFonts w:ascii="Calibri" w:eastAsia="Times New Roman" w:hAnsi="Calibri" w:cs="Calibri"/>
          <w:color w:val="000000"/>
          <w:sz w:val="24"/>
          <w:szCs w:val="24"/>
        </w:rPr>
        <w:t>This research study is sponsored by the Administration for Children and Families (ACF), Office of Planning, Research, and Evaluation, Office of Planning, Research, and Evaluation (OPRE) in collaboration with the Health Resources and Services Administration (HRSA).</w:t>
      </w:r>
    </w:p>
    <w:p w14:paraId="7A225A24" w14:textId="77777777" w:rsidR="00E8191D" w:rsidRPr="0069293D" w:rsidRDefault="00E8191D" w:rsidP="00E8191D">
      <w:pPr>
        <w:jc w:val="both"/>
        <w:rPr>
          <w:rFonts w:ascii="Calibri" w:eastAsia="Times New Roman" w:hAnsi="Calibri"/>
          <w:sz w:val="24"/>
          <w:szCs w:val="24"/>
        </w:rPr>
      </w:pPr>
    </w:p>
    <w:p w14:paraId="12E91AF4"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QUESTIONS</w:t>
      </w:r>
    </w:p>
    <w:p w14:paraId="13BBD07F"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 xml:space="preserve">Contact </w:t>
      </w:r>
      <w:r w:rsidRPr="0069293D">
        <w:rPr>
          <w:rFonts w:ascii="Calibri" w:eastAsia="Times New Roman" w:hAnsi="Calibri"/>
          <w:iCs/>
          <w:sz w:val="24"/>
          <w:szCs w:val="24"/>
          <w:u w:val="single"/>
        </w:rPr>
        <w:t>Jill Filene, Principal Investigator, or Melanie Estarziau, Sub-Investigator,</w:t>
      </w:r>
      <w:r w:rsidRPr="0069293D">
        <w:rPr>
          <w:rFonts w:ascii="Calibri" w:eastAsia="Times New Roman" w:hAnsi="Calibri"/>
          <w:spacing w:val="-3"/>
          <w:sz w:val="24"/>
          <w:szCs w:val="24"/>
        </w:rPr>
        <w:t xml:space="preserve"> at </w:t>
      </w:r>
      <w:r w:rsidRPr="0069293D">
        <w:rPr>
          <w:rFonts w:ascii="Calibri" w:eastAsia="Times New Roman" w:hAnsi="Calibri"/>
          <w:iCs/>
          <w:sz w:val="24"/>
          <w:szCs w:val="24"/>
          <w:u w:val="single"/>
        </w:rPr>
        <w:t>1-800-546-3230 or (703) 528-3230</w:t>
      </w:r>
      <w:r w:rsidRPr="0069293D">
        <w:rPr>
          <w:rFonts w:ascii="Calibri" w:eastAsia="Times New Roman" w:hAnsi="Calibri"/>
          <w:spacing w:val="-3"/>
          <w:sz w:val="24"/>
          <w:szCs w:val="24"/>
          <w:u w:val="single"/>
        </w:rPr>
        <w:t xml:space="preserve"> </w:t>
      </w:r>
      <w:r w:rsidRPr="0069293D">
        <w:rPr>
          <w:rFonts w:ascii="Calibri" w:eastAsia="Times New Roman" w:hAnsi="Calibri"/>
          <w:spacing w:val="-3"/>
          <w:sz w:val="24"/>
          <w:szCs w:val="24"/>
        </w:rPr>
        <w:t>for any of the following reasons:</w:t>
      </w:r>
    </w:p>
    <w:p w14:paraId="273A410D" w14:textId="77777777" w:rsidR="00E8191D" w:rsidRPr="0069293D" w:rsidRDefault="00E8191D" w:rsidP="00E8191D">
      <w:pPr>
        <w:jc w:val="both"/>
        <w:rPr>
          <w:rFonts w:ascii="Calibri" w:eastAsia="Times New Roman" w:hAnsi="Calibri"/>
          <w:spacing w:val="-3"/>
          <w:sz w:val="24"/>
          <w:szCs w:val="24"/>
          <w:u w:val="single"/>
        </w:rPr>
      </w:pPr>
    </w:p>
    <w:p w14:paraId="00DE49F2" w14:textId="77777777" w:rsidR="00E8191D" w:rsidRPr="0069293D" w:rsidRDefault="00E8191D" w:rsidP="00E8191D">
      <w:pPr>
        <w:numPr>
          <w:ilvl w:val="0"/>
          <w:numId w:val="11"/>
        </w:numPr>
        <w:tabs>
          <w:tab w:val="left" w:pos="720"/>
        </w:tabs>
        <w:ind w:left="720"/>
        <w:jc w:val="both"/>
        <w:rPr>
          <w:rFonts w:ascii="Calibri" w:eastAsia="Times New Roman" w:hAnsi="Calibri"/>
          <w:spacing w:val="-3"/>
          <w:sz w:val="24"/>
          <w:szCs w:val="24"/>
        </w:rPr>
      </w:pPr>
      <w:r w:rsidRPr="0069293D">
        <w:rPr>
          <w:rFonts w:ascii="Calibri" w:eastAsia="Times New Roman" w:hAnsi="Calibri"/>
          <w:spacing w:val="-3"/>
          <w:sz w:val="24"/>
          <w:szCs w:val="24"/>
        </w:rPr>
        <w:t>if you have any questions about your participation in this study,</w:t>
      </w:r>
    </w:p>
    <w:p w14:paraId="6AC7818F" w14:textId="77777777" w:rsidR="00E8191D" w:rsidRPr="0069293D" w:rsidRDefault="00E8191D" w:rsidP="00E8191D">
      <w:pPr>
        <w:numPr>
          <w:ilvl w:val="0"/>
          <w:numId w:val="11"/>
        </w:numPr>
        <w:tabs>
          <w:tab w:val="left" w:pos="720"/>
        </w:tabs>
        <w:ind w:left="720"/>
        <w:rPr>
          <w:rFonts w:ascii="Calibri" w:eastAsia="Times New Roman" w:hAnsi="Calibri"/>
          <w:sz w:val="24"/>
          <w:szCs w:val="24"/>
        </w:rPr>
      </w:pPr>
      <w:r w:rsidRPr="0069293D">
        <w:rPr>
          <w:rFonts w:ascii="Calibri" w:eastAsia="Times New Roman" w:hAnsi="Calibri"/>
          <w:sz w:val="24"/>
          <w:szCs w:val="24"/>
        </w:rPr>
        <w:t>if you have questions, concerns or complaints about the research,</w:t>
      </w:r>
    </w:p>
    <w:p w14:paraId="02C23115" w14:textId="77777777" w:rsidR="00E8191D" w:rsidRPr="0069293D" w:rsidRDefault="00E8191D" w:rsidP="00E8191D">
      <w:pPr>
        <w:numPr>
          <w:ilvl w:val="0"/>
          <w:numId w:val="12"/>
        </w:numPr>
        <w:jc w:val="both"/>
        <w:rPr>
          <w:rFonts w:ascii="Calibri" w:eastAsia="Times New Roman" w:hAnsi="Calibri"/>
          <w:sz w:val="24"/>
          <w:szCs w:val="24"/>
        </w:rPr>
      </w:pPr>
      <w:r w:rsidRPr="0069293D">
        <w:rPr>
          <w:rFonts w:ascii="Calibri" w:eastAsia="Times New Roman" w:hAnsi="Calibri"/>
          <w:sz w:val="24"/>
          <w:szCs w:val="24"/>
        </w:rPr>
        <w:t>if at any time you feel you have had a research-related problem.</w:t>
      </w:r>
    </w:p>
    <w:p w14:paraId="6EE1A175" w14:textId="77777777" w:rsidR="00E8191D" w:rsidRPr="0069293D" w:rsidRDefault="00E8191D" w:rsidP="00E8191D">
      <w:pPr>
        <w:rPr>
          <w:rFonts w:ascii="Calibri" w:eastAsia="Times New Roman" w:hAnsi="Calibri"/>
          <w:sz w:val="24"/>
          <w:szCs w:val="24"/>
        </w:rPr>
      </w:pPr>
    </w:p>
    <w:p w14:paraId="60FBF380" w14:textId="77777777" w:rsidR="00E8191D" w:rsidRPr="0069293D" w:rsidRDefault="00E8191D" w:rsidP="00E8191D">
      <w:pPr>
        <w:tabs>
          <w:tab w:val="left" w:pos="-720"/>
        </w:tabs>
        <w:jc w:val="both"/>
        <w:rPr>
          <w:rFonts w:ascii="Calibri" w:eastAsia="Times New Roman" w:hAnsi="Calibri"/>
          <w:spacing w:val="-3"/>
          <w:sz w:val="24"/>
          <w:szCs w:val="24"/>
        </w:rPr>
      </w:pPr>
      <w:r w:rsidRPr="0069293D">
        <w:rPr>
          <w:rFonts w:ascii="Calibri" w:eastAsia="Times New Roman" w:hAnsi="Calibri"/>
          <w:spacing w:val="-3"/>
          <w:sz w:val="24"/>
          <w:szCs w:val="24"/>
        </w:rPr>
        <w:t>If you have questions about your rights as a research subject or if you have questions, concerns or complaints about the research, you may contact:</w:t>
      </w:r>
    </w:p>
    <w:p w14:paraId="3CB958EE" w14:textId="77777777" w:rsidR="00E8191D" w:rsidRPr="0069293D" w:rsidRDefault="00E8191D" w:rsidP="00E8191D">
      <w:pPr>
        <w:tabs>
          <w:tab w:val="left" w:pos="-720"/>
        </w:tabs>
        <w:jc w:val="both"/>
        <w:rPr>
          <w:rFonts w:ascii="Calibri" w:eastAsia="Times New Roman" w:hAnsi="Calibri"/>
          <w:spacing w:val="-3"/>
          <w:sz w:val="24"/>
          <w:szCs w:val="24"/>
        </w:rPr>
      </w:pPr>
    </w:p>
    <w:p w14:paraId="2D957DBA" w14:textId="77777777" w:rsidR="00E8191D" w:rsidRPr="0069293D" w:rsidRDefault="00E8191D" w:rsidP="00E8191D">
      <w:pPr>
        <w:tabs>
          <w:tab w:val="left" w:pos="-720"/>
        </w:tabs>
        <w:jc w:val="both"/>
        <w:rPr>
          <w:rFonts w:ascii="Calibri" w:eastAsia="Times New Roman" w:hAnsi="Calibri"/>
          <w:spacing w:val="-3"/>
          <w:sz w:val="24"/>
          <w:szCs w:val="24"/>
        </w:rPr>
      </w:pPr>
      <w:r w:rsidRPr="0069293D">
        <w:rPr>
          <w:rFonts w:ascii="Calibri" w:eastAsia="Times New Roman" w:hAnsi="Calibri"/>
          <w:spacing w:val="-3"/>
          <w:sz w:val="24"/>
          <w:szCs w:val="24"/>
        </w:rPr>
        <w:tab/>
        <w:t>Western Institutional Review Board</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 xml:space="preserve"> (WIRB</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w:t>
      </w:r>
    </w:p>
    <w:p w14:paraId="5B050530" w14:textId="77777777" w:rsidR="00E8191D" w:rsidRPr="0069293D" w:rsidRDefault="00E8191D" w:rsidP="00E8191D">
      <w:pPr>
        <w:tabs>
          <w:tab w:val="left" w:pos="-720"/>
        </w:tabs>
        <w:jc w:val="both"/>
        <w:rPr>
          <w:rFonts w:ascii="Calibri" w:eastAsia="Times New Roman" w:hAnsi="Calibri"/>
          <w:spacing w:val="-3"/>
          <w:sz w:val="24"/>
          <w:szCs w:val="24"/>
          <w:lang w:val="fr-FR"/>
        </w:rPr>
      </w:pPr>
      <w:r w:rsidRPr="0069293D">
        <w:rPr>
          <w:rFonts w:ascii="Calibri" w:eastAsia="Times New Roman" w:hAnsi="Calibri"/>
          <w:spacing w:val="-3"/>
          <w:sz w:val="24"/>
          <w:szCs w:val="24"/>
        </w:rPr>
        <w:tab/>
      </w:r>
      <w:r w:rsidRPr="0069293D">
        <w:rPr>
          <w:rFonts w:ascii="Calibri" w:eastAsia="Times New Roman" w:hAnsi="Calibri"/>
          <w:spacing w:val="-3"/>
          <w:sz w:val="24"/>
          <w:szCs w:val="24"/>
          <w:lang w:val="fr-FR"/>
        </w:rPr>
        <w:t>1019 39th Avenue SE Suite 120</w:t>
      </w:r>
    </w:p>
    <w:p w14:paraId="6AA4DA40" w14:textId="77777777" w:rsidR="00E8191D" w:rsidRPr="0069293D" w:rsidRDefault="00E8191D" w:rsidP="00E8191D">
      <w:pPr>
        <w:tabs>
          <w:tab w:val="left" w:pos="-720"/>
        </w:tabs>
        <w:jc w:val="both"/>
        <w:rPr>
          <w:rFonts w:ascii="Calibri" w:eastAsia="Times New Roman" w:hAnsi="Calibri"/>
          <w:spacing w:val="-3"/>
          <w:sz w:val="24"/>
          <w:szCs w:val="24"/>
          <w:lang w:val="fr-FR"/>
        </w:rPr>
      </w:pPr>
      <w:r w:rsidRPr="0069293D">
        <w:rPr>
          <w:rFonts w:ascii="Calibri" w:eastAsia="Times New Roman" w:hAnsi="Calibri"/>
          <w:spacing w:val="-3"/>
          <w:sz w:val="24"/>
          <w:szCs w:val="24"/>
          <w:lang w:val="fr-FR"/>
        </w:rPr>
        <w:tab/>
        <w:t>Puyallup, Washington 98374-2115</w:t>
      </w:r>
    </w:p>
    <w:p w14:paraId="5155C4F5"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lang w:val="fr-FR"/>
        </w:rPr>
        <w:tab/>
      </w:r>
      <w:r w:rsidRPr="0069293D">
        <w:rPr>
          <w:rFonts w:ascii="Calibri" w:eastAsia="Times New Roman" w:hAnsi="Calibri"/>
          <w:spacing w:val="-3"/>
          <w:sz w:val="24"/>
          <w:szCs w:val="24"/>
        </w:rPr>
        <w:t>Telephone:  1-800-562-4789 or 360-252-2500</w:t>
      </w:r>
    </w:p>
    <w:p w14:paraId="6271C092"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ab/>
        <w:t>E-mail:  Help@wirb.com</w:t>
      </w:r>
    </w:p>
    <w:p w14:paraId="40F58B83" w14:textId="77777777" w:rsidR="00E8191D" w:rsidRPr="0069293D" w:rsidRDefault="00E8191D" w:rsidP="00E8191D">
      <w:pPr>
        <w:jc w:val="both"/>
        <w:rPr>
          <w:rFonts w:ascii="Calibri" w:eastAsia="Times New Roman" w:hAnsi="Calibri"/>
          <w:sz w:val="24"/>
          <w:szCs w:val="24"/>
        </w:rPr>
      </w:pPr>
    </w:p>
    <w:p w14:paraId="26F5FEB4"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WIRB is a group of people who independently review research.</w:t>
      </w:r>
    </w:p>
    <w:p w14:paraId="4638F843" w14:textId="77777777" w:rsidR="00E8191D" w:rsidRPr="0069293D" w:rsidRDefault="00E8191D" w:rsidP="00E8191D">
      <w:pPr>
        <w:jc w:val="both"/>
        <w:rPr>
          <w:rFonts w:ascii="Calibri" w:eastAsia="Times New Roman" w:hAnsi="Calibri"/>
          <w:sz w:val="24"/>
          <w:szCs w:val="24"/>
        </w:rPr>
      </w:pPr>
    </w:p>
    <w:p w14:paraId="1298F703"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 xml:space="preserve">WIRB will not be able to answer some study-specific questions, such as questions about appointment times. However, you may contact WIRB if the research staff cannot be reached or if you wish to talk to someone other than the research staff. </w:t>
      </w:r>
    </w:p>
    <w:p w14:paraId="1148EB4F" w14:textId="77777777" w:rsidR="00E8191D" w:rsidRPr="0069293D" w:rsidRDefault="00E8191D" w:rsidP="00E8191D">
      <w:pPr>
        <w:jc w:val="both"/>
        <w:rPr>
          <w:rFonts w:ascii="Calibri" w:eastAsia="Times New Roman" w:hAnsi="Calibri"/>
          <w:sz w:val="24"/>
          <w:szCs w:val="24"/>
        </w:rPr>
      </w:pPr>
    </w:p>
    <w:p w14:paraId="3577F889"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 xml:space="preserve">Do not agree to participate in the study unless you have had a chance to ask questions and have gotten satisfactory answers. </w:t>
      </w:r>
      <w:r w:rsidRPr="0069293D">
        <w:rPr>
          <w:rFonts w:ascii="Calibri" w:eastAsia="Times New Roman" w:hAnsi="Calibri" w:cs="Arial"/>
          <w:sz w:val="24"/>
          <w:szCs w:val="24"/>
        </w:rPr>
        <w:t>By verbally agreeing to complete the interview, you give your consent to join this study.</w:t>
      </w:r>
    </w:p>
    <w:p w14:paraId="51A82A76" w14:textId="2958B9F8" w:rsidR="009F58AA" w:rsidRPr="0069293D" w:rsidRDefault="009F58AA" w:rsidP="007960B5">
      <w:pPr>
        <w:spacing w:after="160" w:line="259" w:lineRule="auto"/>
      </w:pPr>
    </w:p>
    <w:p w14:paraId="61498E20" w14:textId="69BBC4B7" w:rsidR="007E5C02" w:rsidRPr="0069293D" w:rsidRDefault="007E5C02" w:rsidP="007E5C02">
      <w:pPr>
        <w:rPr>
          <w:rFonts w:ascii="Calibri" w:eastAsia="Times New Roman" w:hAnsi="Calibri" w:cs="Arial"/>
          <w:i/>
          <w:sz w:val="24"/>
          <w:szCs w:val="24"/>
        </w:rPr>
      </w:pPr>
    </w:p>
    <w:p w14:paraId="539841EA" w14:textId="20946A08" w:rsidR="0019186D" w:rsidRPr="0069293D" w:rsidRDefault="0019186D" w:rsidP="007E5C02">
      <w:pPr>
        <w:rPr>
          <w:rFonts w:ascii="Calibri" w:eastAsia="Times New Roman" w:hAnsi="Calibri" w:cs="Arial"/>
          <w:i/>
          <w:sz w:val="24"/>
          <w:szCs w:val="24"/>
        </w:rPr>
      </w:pPr>
    </w:p>
    <w:p w14:paraId="2590D6B3" w14:textId="2F840FEC" w:rsidR="0019186D" w:rsidRPr="0069293D" w:rsidRDefault="0019186D" w:rsidP="007E5C02">
      <w:pPr>
        <w:rPr>
          <w:rFonts w:ascii="Calibri" w:eastAsia="Times New Roman" w:hAnsi="Calibri" w:cs="Arial"/>
          <w:i/>
          <w:sz w:val="24"/>
          <w:szCs w:val="24"/>
        </w:rPr>
      </w:pPr>
    </w:p>
    <w:p w14:paraId="4BE31D0F" w14:textId="1767BE7B" w:rsidR="007E5C02" w:rsidRPr="0069293D" w:rsidRDefault="007E5C02" w:rsidP="007960B5">
      <w:pPr>
        <w:spacing w:after="160" w:line="259" w:lineRule="auto"/>
      </w:pPr>
    </w:p>
    <w:p w14:paraId="1036A658" w14:textId="1DDA2111" w:rsidR="00CE2FDC" w:rsidRPr="0069293D" w:rsidRDefault="00CE2FDC" w:rsidP="00CE2FDC"/>
    <w:p w14:paraId="1B984527" w14:textId="0B73911C" w:rsidR="00CE2FDC" w:rsidRPr="0069293D" w:rsidRDefault="00CE2FDC"/>
    <w:p w14:paraId="3BA1B213" w14:textId="63769E35" w:rsidR="00CE2FDC" w:rsidRDefault="0019186D">
      <w:r w:rsidRPr="0069293D">
        <w:rPr>
          <w:rFonts w:ascii="Calibri" w:eastAsia="Times New Roman" w:hAnsi="Calibri"/>
          <w:noProof/>
          <w:sz w:val="24"/>
          <w:szCs w:val="24"/>
        </w:rPr>
        <mc:AlternateContent>
          <mc:Choice Requires="wps">
            <w:drawing>
              <wp:anchor distT="45720" distB="45720" distL="114300" distR="114300" simplePos="0" relativeHeight="251661312" behindDoc="0" locked="0" layoutInCell="1" allowOverlap="1" wp14:anchorId="1841899B" wp14:editId="3EA6A839">
                <wp:simplePos x="0" y="0"/>
                <wp:positionH relativeFrom="column">
                  <wp:posOffset>-66675</wp:posOffset>
                </wp:positionH>
                <wp:positionV relativeFrom="paragraph">
                  <wp:posOffset>487045</wp:posOffset>
                </wp:positionV>
                <wp:extent cx="5972175" cy="6762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76275"/>
                        </a:xfrm>
                        <a:prstGeom prst="rect">
                          <a:avLst/>
                        </a:prstGeom>
                        <a:solidFill>
                          <a:srgbClr val="FFFFFF"/>
                        </a:solidFill>
                        <a:ln w="9525">
                          <a:solidFill>
                            <a:srgbClr val="000000"/>
                          </a:solidFill>
                          <a:miter lim="800000"/>
                          <a:headEnd/>
                          <a:tailEnd/>
                        </a:ln>
                      </wps:spPr>
                      <wps:txbx>
                        <w:txbxContent>
                          <w:p w14:paraId="185E061A" w14:textId="77777777" w:rsidR="0019186D" w:rsidRPr="007E5C02" w:rsidRDefault="0019186D" w:rsidP="0019186D">
                            <w:pPr>
                              <w:rPr>
                                <w:rFonts w:ascii="Calibri" w:eastAsia="Times New Roman" w:hAnsi="Calibri"/>
                                <w:i/>
                                <w:sz w:val="24"/>
                                <w:szCs w:val="24"/>
                              </w:rPr>
                            </w:pPr>
                            <w:r w:rsidRPr="0069293D">
                              <w:rPr>
                                <w:rFonts w:ascii="Calibri" w:eastAsia="Times New Roman" w:hAnsi="Calibri"/>
                                <w:i/>
                                <w:sz w:val="24"/>
                                <w:szCs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6A1CBF47" w14:textId="77777777" w:rsidR="0019186D" w:rsidRDefault="0019186D" w:rsidP="001918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5pt;margin-top:38.35pt;width:470.25pt;height:5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">
                <v:textbox>
                  <w:txbxContent>
                    <w:p w14:paraId="185E061A" w14:textId="77777777" w:rsidR="0019186D" w:rsidRPr="007E5C02" w:rsidRDefault="0019186D" w:rsidP="0019186D">
                      <w:pPr>
                        <w:rPr>
                          <w:rFonts w:ascii="Calibri" w:eastAsia="Times New Roman" w:hAnsi="Calibri"/>
                          <w:i/>
                          <w:sz w:val="24"/>
                          <w:szCs w:val="24"/>
                        </w:rPr>
                      </w:pPr>
                      <w:r w:rsidRPr="0069293D">
                        <w:rPr>
                          <w:rFonts w:ascii="Calibri" w:eastAsia="Times New Roman" w:hAnsi="Calibri"/>
                          <w:i/>
                          <w:sz w:val="24"/>
                          <w:szCs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6A1CBF47" w14:textId="77777777" w:rsidR="0019186D" w:rsidRDefault="0019186D" w:rsidP="0019186D"/>
                  </w:txbxContent>
                </v:textbox>
                <w10:wrap type="square"/>
              </v:shape>
            </w:pict>
          </mc:Fallback>
        </mc:AlternateContent>
      </w:r>
    </w:p>
    <w:sectPr w:rsidR="00CE2FD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DA426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DB8059B"/>
    <w:multiLevelType w:val="hybridMultilevel"/>
    <w:tmpl w:val="FFB8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40C95"/>
    <w:multiLevelType w:val="hybridMultilevel"/>
    <w:tmpl w:val="DDC8C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D13CD"/>
    <w:multiLevelType w:val="hybridMultilevel"/>
    <w:tmpl w:val="C318F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20C66"/>
    <w:multiLevelType w:val="hybridMultilevel"/>
    <w:tmpl w:val="D2F6D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B2E76"/>
    <w:multiLevelType w:val="hybridMultilevel"/>
    <w:tmpl w:val="56B4C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035983"/>
    <w:multiLevelType w:val="hybridMultilevel"/>
    <w:tmpl w:val="7A38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C12ECA"/>
    <w:multiLevelType w:val="hybridMultilevel"/>
    <w:tmpl w:val="1534D7E6"/>
    <w:lvl w:ilvl="0" w:tplc="155E3B76">
      <w:start w:val="1"/>
      <w:numFmt w:val="decimal"/>
      <w:lvlText w:val="%1."/>
      <w:lvlJc w:val="left"/>
      <w:pPr>
        <w:ind w:left="360" w:hanging="360"/>
      </w:pPr>
      <w:rPr>
        <w:rFonts w:ascii="Garamond" w:hAnsi="Garamond"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E51850"/>
    <w:multiLevelType w:val="hybridMultilevel"/>
    <w:tmpl w:val="C16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E72D4"/>
    <w:multiLevelType w:val="hybridMultilevel"/>
    <w:tmpl w:val="6E541FEE"/>
    <w:lvl w:ilvl="0" w:tplc="6C52F0AA">
      <w:start w:val="1"/>
      <w:numFmt w:val="decimal"/>
      <w:lvlText w:val="%1."/>
      <w:lvlJc w:val="left"/>
      <w:pPr>
        <w:ind w:left="720" w:hanging="360"/>
      </w:pPr>
      <w:rPr>
        <w:rFonts w:ascii="Garamond" w:hAnsi="Garamon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AC137EC"/>
    <w:multiLevelType w:val="hybridMultilevel"/>
    <w:tmpl w:val="06D0D99C"/>
    <w:lvl w:ilvl="0" w:tplc="04090015">
      <w:start w:val="1"/>
      <w:numFmt w:val="upperLetter"/>
      <w:lvlText w:val="%1."/>
      <w:lvlJc w:val="left"/>
      <w:pPr>
        <w:ind w:left="720" w:hanging="360"/>
      </w:pPr>
    </w:lvl>
    <w:lvl w:ilvl="1" w:tplc="C83AFB2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8CE4FC5"/>
    <w:multiLevelType w:val="hybridMultilevel"/>
    <w:tmpl w:val="0EAA0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B2727D"/>
    <w:multiLevelType w:val="hybridMultilevel"/>
    <w:tmpl w:val="C78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2"/>
  </w:num>
  <w:num w:numId="7">
    <w:abstractNumId w:val="13"/>
  </w:num>
  <w:num w:numId="8">
    <w:abstractNumId w:val="12"/>
  </w:num>
  <w:num w:numId="9">
    <w:abstractNumId w:val="9"/>
  </w:num>
  <w:num w:numId="10">
    <w:abstractNumId w:val="0"/>
    <w:lvlOverride w:ilvl="0">
      <w:lvl w:ilvl="0">
        <w:numFmt w:val="bullet"/>
        <w:lvlText w:val=""/>
        <w:legacy w:legacy="1" w:legacySpace="0" w:legacyIndent="360"/>
        <w:lvlJc w:val="left"/>
        <w:pPr>
          <w:ind w:left="0" w:hanging="360"/>
        </w:pPr>
        <w:rPr>
          <w:rFonts w:ascii="Symbol" w:hAnsi="Symbol" w:hint="default"/>
        </w:rPr>
      </w:lvl>
    </w:lvlOverride>
  </w:num>
  <w:num w:numId="11">
    <w:abstractNumId w:val="10"/>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7C"/>
    <w:rsid w:val="000535C6"/>
    <w:rsid w:val="001112A6"/>
    <w:rsid w:val="00115F8E"/>
    <w:rsid w:val="0019186D"/>
    <w:rsid w:val="00207C97"/>
    <w:rsid w:val="003719F5"/>
    <w:rsid w:val="003A67B3"/>
    <w:rsid w:val="003D6271"/>
    <w:rsid w:val="00496CD6"/>
    <w:rsid w:val="004E6C8A"/>
    <w:rsid w:val="00531B64"/>
    <w:rsid w:val="00554EFF"/>
    <w:rsid w:val="005E6768"/>
    <w:rsid w:val="00637D0C"/>
    <w:rsid w:val="0069293D"/>
    <w:rsid w:val="006A01F9"/>
    <w:rsid w:val="00786382"/>
    <w:rsid w:val="007960B5"/>
    <w:rsid w:val="007E5C02"/>
    <w:rsid w:val="007E6C5B"/>
    <w:rsid w:val="007F68A8"/>
    <w:rsid w:val="00833AEF"/>
    <w:rsid w:val="00884AA3"/>
    <w:rsid w:val="0089224D"/>
    <w:rsid w:val="008961F8"/>
    <w:rsid w:val="0097342D"/>
    <w:rsid w:val="009F58AA"/>
    <w:rsid w:val="00A20A15"/>
    <w:rsid w:val="00A51A45"/>
    <w:rsid w:val="00B8287C"/>
    <w:rsid w:val="00B97914"/>
    <w:rsid w:val="00BF101C"/>
    <w:rsid w:val="00BF4253"/>
    <w:rsid w:val="00C45104"/>
    <w:rsid w:val="00C569CB"/>
    <w:rsid w:val="00CE2FDC"/>
    <w:rsid w:val="00D3021F"/>
    <w:rsid w:val="00DA59B1"/>
    <w:rsid w:val="00DC6A64"/>
    <w:rsid w:val="00E441EA"/>
    <w:rsid w:val="00E8191D"/>
    <w:rsid w:val="00EA5752"/>
    <w:rsid w:val="00F6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semiHidden/>
    <w:unhideWhenUsed/>
    <w:rsid w:val="00D3021F"/>
    <w:rPr>
      <w:sz w:val="20"/>
      <w:szCs w:val="20"/>
    </w:rPr>
  </w:style>
  <w:style w:type="character" w:customStyle="1" w:styleId="CommentTextChar">
    <w:name w:val="Comment Text Char"/>
    <w:basedOn w:val="DefaultParagraphFont"/>
    <w:link w:val="CommentText"/>
    <w:uiPriority w:val="99"/>
    <w:semiHidden/>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semiHidden/>
    <w:unhideWhenUsed/>
    <w:rsid w:val="00D3021F"/>
    <w:rPr>
      <w:sz w:val="20"/>
      <w:szCs w:val="20"/>
    </w:rPr>
  </w:style>
  <w:style w:type="character" w:customStyle="1" w:styleId="CommentTextChar">
    <w:name w:val="Comment Text Char"/>
    <w:basedOn w:val="DefaultParagraphFont"/>
    <w:link w:val="CommentText"/>
    <w:uiPriority w:val="99"/>
    <w:semiHidden/>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5913">
      <w:bodyDiv w:val="1"/>
      <w:marLeft w:val="0"/>
      <w:marRight w:val="0"/>
      <w:marTop w:val="0"/>
      <w:marBottom w:val="0"/>
      <w:divBdr>
        <w:top w:val="none" w:sz="0" w:space="0" w:color="auto"/>
        <w:left w:val="none" w:sz="0" w:space="0" w:color="auto"/>
        <w:bottom w:val="none" w:sz="0" w:space="0" w:color="auto"/>
        <w:right w:val="none" w:sz="0" w:space="0" w:color="auto"/>
      </w:divBdr>
    </w:div>
    <w:div w:id="741366885">
      <w:bodyDiv w:val="1"/>
      <w:marLeft w:val="0"/>
      <w:marRight w:val="0"/>
      <w:marTop w:val="0"/>
      <w:marBottom w:val="0"/>
      <w:divBdr>
        <w:top w:val="none" w:sz="0" w:space="0" w:color="auto"/>
        <w:left w:val="none" w:sz="0" w:space="0" w:color="auto"/>
        <w:bottom w:val="none" w:sz="0" w:space="0" w:color="auto"/>
        <w:right w:val="none" w:sz="0" w:space="0" w:color="auto"/>
      </w:divBdr>
    </w:div>
    <w:div w:id="1060130483">
      <w:bodyDiv w:val="1"/>
      <w:marLeft w:val="0"/>
      <w:marRight w:val="0"/>
      <w:marTop w:val="0"/>
      <w:marBottom w:val="0"/>
      <w:divBdr>
        <w:top w:val="none" w:sz="0" w:space="0" w:color="auto"/>
        <w:left w:val="none" w:sz="0" w:space="0" w:color="auto"/>
        <w:bottom w:val="none" w:sz="0" w:space="0" w:color="auto"/>
        <w:right w:val="none" w:sz="0" w:space="0" w:color="auto"/>
      </w:divBdr>
    </w:div>
    <w:div w:id="1119880256">
      <w:bodyDiv w:val="1"/>
      <w:marLeft w:val="0"/>
      <w:marRight w:val="0"/>
      <w:marTop w:val="0"/>
      <w:marBottom w:val="0"/>
      <w:divBdr>
        <w:top w:val="none" w:sz="0" w:space="0" w:color="auto"/>
        <w:left w:val="none" w:sz="0" w:space="0" w:color="auto"/>
        <w:bottom w:val="none" w:sz="0" w:space="0" w:color="auto"/>
        <w:right w:val="none" w:sz="0" w:space="0" w:color="auto"/>
      </w:divBdr>
    </w:div>
    <w:div w:id="17183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4C6C5-4092-43F2-B3C1-002E4A7B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8BC4D-E84F-47BD-8378-B30108E70AE9}">
  <ds:schemaRefs>
    <ds:schemaRef ds:uri="http://www.w3.org/XML/1998/namespace"/>
    <ds:schemaRef ds:uri="http://purl.org/dc/elements/1.1/"/>
    <ds:schemaRef ds:uri="http://purl.org/dc/terms/"/>
    <ds:schemaRef ds:uri="http://purl.org/dc/dcmitype/"/>
    <ds:schemaRef ds:uri="http://schemas.microsoft.com/sharepoint/v3/fields"/>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4439003-668a-4940-aa31-a697c9d9a1af"/>
    <ds:schemaRef ds:uri="1c60471c-f084-4315-a5eb-9455db01c743"/>
  </ds:schemaRefs>
</ds:datastoreItem>
</file>

<file path=customXml/itemProps3.xml><?xml version="1.0" encoding="utf-8"?>
<ds:datastoreItem xmlns:ds="http://schemas.openxmlformats.org/officeDocument/2006/customXml" ds:itemID="{5E25F5AF-D52F-4A10-BAD2-DA0E076F1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2018-03-28T18:06:00Z</dcterms:created>
  <dcterms:modified xsi:type="dcterms:W3CDTF">2018-03-28T18:06:00Z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