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21C050C2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2C4ED6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42037ADF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953E7A">
        <w:t>Jesse Escobar</w:t>
      </w:r>
    </w:p>
    <w:p w:rsidR="0005680D" w:rsidP="0005680D" w:rsidRDefault="00D415CA" w14:paraId="48DB0716" w14:textId="00F4C7F6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rPr>
          <w:bCs/>
        </w:rPr>
        <w:t xml:space="preserve">Office of </w:t>
      </w:r>
      <w:r w:rsidR="00A34C90">
        <w:rPr>
          <w:bCs/>
        </w:rPr>
        <w:t>Head Start (OHS)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1CB7C80C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953E7A">
        <w:t xml:space="preserve">December </w:t>
      </w:r>
      <w:r w:rsidR="00357EE9">
        <w:t>18</w:t>
      </w:r>
      <w:r w:rsidR="00A34C90">
        <w:t>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2C21618E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="00D75933">
        <w:t xml:space="preserve">Head Start Program Information Report </w:t>
      </w:r>
      <w:r w:rsidR="00D415CA">
        <w:t>(OMB #0970-04</w:t>
      </w:r>
      <w:r w:rsidR="00D75933">
        <w:t>27</w:t>
      </w:r>
      <w:r>
        <w:t>)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3F6A4E62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</w:t>
      </w:r>
      <w:r w:rsidR="00D415CA">
        <w:t xml:space="preserve">an </w:t>
      </w:r>
      <w:r>
        <w:t>a</w:t>
      </w:r>
      <w:r w:rsidR="00D415CA">
        <w:t>pproved information collection</w:t>
      </w:r>
      <w:r w:rsidR="00D75933">
        <w:t>: the Head Start Program Information Report</w:t>
      </w:r>
      <w:r w:rsidR="00D415CA">
        <w:t xml:space="preserve"> (OMB #0970-</w:t>
      </w:r>
      <w:r w:rsidR="00502A9F">
        <w:t>04</w:t>
      </w:r>
      <w:r w:rsidR="00502A9F">
        <w:t>27</w:t>
      </w:r>
      <w:r w:rsidR="00D75933">
        <w:t>)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F269FC" w:rsidP="0005680D" w:rsidRDefault="00D415CA" w14:paraId="44ECA47B" w14:textId="4E7EAD9A">
      <w:r>
        <w:t>This</w:t>
      </w:r>
      <w:r w:rsidR="00A34C90">
        <w:t xml:space="preserve"> </w:t>
      </w:r>
      <w:r>
        <w:t xml:space="preserve">information collection was </w:t>
      </w:r>
      <w:r w:rsidR="00A34C90">
        <w:t xml:space="preserve">approved </w:t>
      </w:r>
      <w:r w:rsidR="00A22865">
        <w:t xml:space="preserve">on </w:t>
      </w:r>
      <w:r w:rsidR="00D75933">
        <w:t>April</w:t>
      </w:r>
      <w:r w:rsidR="00A34C90">
        <w:t xml:space="preserve"> </w:t>
      </w:r>
      <w:r w:rsidR="00D75933">
        <w:t>29</w:t>
      </w:r>
      <w:r w:rsidR="00A34C90">
        <w:t>, 20</w:t>
      </w:r>
      <w:r w:rsidR="00D75933">
        <w:t>19</w:t>
      </w:r>
      <w:r w:rsidR="00A22865">
        <w:t xml:space="preserve"> </w:t>
      </w:r>
      <w:r w:rsidR="00A34C90">
        <w:t>(</w:t>
      </w:r>
      <w:r w:rsidR="00A22865">
        <w:t xml:space="preserve">ICR reference number: </w:t>
      </w:r>
      <w:r w:rsidRPr="00D75933" w:rsidR="00D75933">
        <w:t>201903-0970-006</w:t>
      </w:r>
      <w:r w:rsidR="00A34C90">
        <w:t>)</w:t>
      </w:r>
      <w:r w:rsidR="00A22865">
        <w:t>.</w:t>
      </w:r>
      <w:r w:rsidR="00A34C90">
        <w:t xml:space="preserve"> </w:t>
      </w:r>
      <w:r w:rsidR="00A22865">
        <w:t xml:space="preserve">The information collection </w:t>
      </w:r>
      <w:r w:rsidR="00D75933">
        <w:t xml:space="preserve">contains </w:t>
      </w:r>
      <w:r w:rsidR="00953E7A">
        <w:t xml:space="preserve">three instruments, the Program Information Report, Center Location Contacts, and Monthly Enrollment. </w:t>
      </w:r>
      <w:r w:rsidR="00F269FC">
        <w:t xml:space="preserve">This </w:t>
      </w:r>
      <w:proofErr w:type="spellStart"/>
      <w:r w:rsidR="00F269FC">
        <w:t>nonsubstantive</w:t>
      </w:r>
      <w:proofErr w:type="spellEnd"/>
      <w:r w:rsidR="00F269FC">
        <w:t xml:space="preserve"> change request is for the Monthly Enrollment instrument.</w:t>
      </w:r>
      <w:r w:rsidR="0024536A">
        <w:t xml:space="preserve"> </w:t>
      </w:r>
      <w:r w:rsidR="00F269FC">
        <w:t>The Monthly Enrollment Instrument</w:t>
      </w:r>
      <w:r w:rsidRPr="00953E7A" w:rsidR="00953E7A">
        <w:t xml:space="preserve"> is primarily used to determine whether grantees maintain their funded enrollment</w:t>
      </w:r>
      <w:r w:rsidR="0024536A">
        <w:t xml:space="preserve"> and is reported as an efficiency measure to congress through the ACF Congressional Budget Justification document on an annual basis</w:t>
      </w:r>
      <w:r w:rsidRPr="00953E7A" w:rsidR="00953E7A">
        <w:t>.</w:t>
      </w:r>
    </w:p>
    <w:p w:rsidR="0024536A" w:rsidP="0005680D" w:rsidRDefault="0024536A" w14:paraId="6CD6D4A5" w14:textId="77777777"/>
    <w:p w:rsidR="0024536A" w:rsidP="0005680D" w:rsidRDefault="0024536A" w14:paraId="2BB0D0F3" w14:textId="4817FCE3">
      <w:r>
        <w:t xml:space="preserve">The monthly enrollment instrument was designed to collect monthly enrollment data during regular in-person operations and was not designed to accommodate enrollment reporting during the current </w:t>
      </w:r>
      <w:r w:rsidRPr="00F269FC" w:rsidR="002C4ED6">
        <w:t xml:space="preserve">COVID-19 </w:t>
      </w:r>
      <w:r>
        <w:t>pandemic</w:t>
      </w:r>
      <w:r w:rsidR="002C4ED6">
        <w:t>,</w:t>
      </w:r>
      <w:r>
        <w:t xml:space="preserve"> which includes a combination of in-person and virtual services. Changes are necessary to the instrument to adequately and accurately collect enrollment data during the pandemic.</w:t>
      </w:r>
    </w:p>
    <w:p w:rsidR="0005680D" w:rsidP="0005680D" w:rsidRDefault="0005680D" w14:paraId="2B14ECA7" w14:textId="77777777"/>
    <w:p w:rsidR="0005680D" w:rsidP="00D75933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1769FA" w:rsidP="0005680D" w:rsidRDefault="00A22865" w14:paraId="1744513F" w14:textId="7B4E69EE">
      <w:r>
        <w:t>The change</w:t>
      </w:r>
      <w:r w:rsidR="002C4ED6">
        <w:t>s</w:t>
      </w:r>
      <w:r>
        <w:t xml:space="preserve"> to th</w:t>
      </w:r>
      <w:r w:rsidR="000A5D32">
        <w:t xml:space="preserve">e </w:t>
      </w:r>
      <w:r w:rsidR="001769FA">
        <w:t>PIR form</w:t>
      </w:r>
      <w:r>
        <w:t xml:space="preserve"> </w:t>
      </w:r>
      <w:r w:rsidR="002C4ED6">
        <w:t>are</w:t>
      </w:r>
      <w:r>
        <w:t xml:space="preserve"> non-substanti</w:t>
      </w:r>
      <w:r w:rsidR="00A34C90">
        <w:t>ve</w:t>
      </w:r>
      <w:r w:rsidR="002C4ED6">
        <w:t xml:space="preserve"> and </w:t>
      </w:r>
      <w:r w:rsidRPr="00F269FC" w:rsidR="00F269FC">
        <w:t xml:space="preserve">are necessary to track updated </w:t>
      </w:r>
      <w:r w:rsidR="0024536A">
        <w:t>program operations and enrollment</w:t>
      </w:r>
      <w:r w:rsidRPr="00F269FC" w:rsidR="00F269FC">
        <w:t xml:space="preserve"> </w:t>
      </w:r>
      <w:r w:rsidR="0024536A">
        <w:t>during the</w:t>
      </w:r>
      <w:r w:rsidRPr="00F269FC" w:rsidR="00F269FC">
        <w:t xml:space="preserve"> COVID-19 pandemic</w:t>
      </w:r>
      <w:r w:rsidR="0024536A">
        <w:t xml:space="preserve"> including virtual services</w:t>
      </w:r>
      <w:r w:rsidRPr="00F269FC" w:rsidR="00F269FC">
        <w:t xml:space="preserve">. </w:t>
      </w:r>
      <w:r w:rsidR="0024536A">
        <w:t>Without the</w:t>
      </w:r>
      <w:r w:rsidR="002C4ED6">
        <w:t>se</w:t>
      </w:r>
      <w:r w:rsidR="0024536A">
        <w:t xml:space="preserve"> change</w:t>
      </w:r>
      <w:r w:rsidR="002C4ED6">
        <w:t>s</w:t>
      </w:r>
      <w:r w:rsidR="0024536A">
        <w:t xml:space="preserve">, it would not be possible to adequately and accurately track enrollment reporting using the existing instrument where programs are providing virtual services. </w:t>
      </w:r>
    </w:p>
    <w:p w:rsidRPr="0005680D" w:rsidR="0005680D" w:rsidP="0005680D" w:rsidRDefault="0005680D" w14:paraId="76859545" w14:textId="77777777"/>
    <w:p w:rsidR="0005680D" w:rsidP="00D75933" w:rsidRDefault="0005680D" w14:paraId="7DBC6097" w14:textId="43724BC1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DE3F76" w:rsidR="00983D6D" w:rsidP="0005680D" w:rsidRDefault="002C4ED6" w14:paraId="3DA8DB7E" w14:textId="1654CD7A">
      <w:r>
        <w:t xml:space="preserve">The </w:t>
      </w:r>
      <w:r w:rsidR="00F269FC">
        <w:t xml:space="preserve">Office of Head Start </w:t>
      </w:r>
      <w:bookmarkStart w:name="_GoBack" w:id="0"/>
      <w:bookmarkEnd w:id="0"/>
      <w:r>
        <w:t xml:space="preserve">currently has </w:t>
      </w:r>
      <w:r w:rsidR="0024536A">
        <w:t xml:space="preserve">approval to collect this information through the current </w:t>
      </w:r>
      <w:r>
        <w:t xml:space="preserve">HHS </w:t>
      </w:r>
      <w:r w:rsidR="00F269FC">
        <w:t xml:space="preserve">Public Health Emergency </w:t>
      </w:r>
      <w:r w:rsidR="0024536A">
        <w:t xml:space="preserve">(PHE) </w:t>
      </w:r>
      <w:r w:rsidR="00F269FC">
        <w:t xml:space="preserve">waiver </w:t>
      </w:r>
      <w:r w:rsidR="0024536A">
        <w:t>to</w:t>
      </w:r>
      <w:r w:rsidR="00F269FC">
        <w:t xml:space="preserve"> the Paperwork Reduction Act</w:t>
      </w:r>
      <w:r w:rsidR="0024536A">
        <w:t>. However,</w:t>
      </w:r>
      <w:r w:rsidR="00F269FC">
        <w:t xml:space="preserve"> </w:t>
      </w:r>
      <w:r w:rsidR="0024536A">
        <w:t xml:space="preserve">the approval of this </w:t>
      </w:r>
      <w:proofErr w:type="spellStart"/>
      <w:r w:rsidR="0024536A">
        <w:t>nonsustantive</w:t>
      </w:r>
      <w:proofErr w:type="spellEnd"/>
      <w:r w:rsidR="0024536A">
        <w:t xml:space="preserve"> change will allow the Office of Head Start to </w:t>
      </w:r>
      <w:r w:rsidR="00F269FC">
        <w:t xml:space="preserve">continue to collect </w:t>
      </w:r>
      <w:r w:rsidR="0024536A">
        <w:t>this information in the event the PHE designation is lifted.</w:t>
      </w:r>
    </w:p>
    <w:sectPr w:rsidRPr="00DE3F76" w:rsidR="00983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680D"/>
    <w:rsid w:val="000A5D32"/>
    <w:rsid w:val="000F20C4"/>
    <w:rsid w:val="00116024"/>
    <w:rsid w:val="001769FA"/>
    <w:rsid w:val="00201D4A"/>
    <w:rsid w:val="0024536A"/>
    <w:rsid w:val="002C4ED6"/>
    <w:rsid w:val="00357EE9"/>
    <w:rsid w:val="00416E1B"/>
    <w:rsid w:val="00502A9F"/>
    <w:rsid w:val="005C3A82"/>
    <w:rsid w:val="007568FF"/>
    <w:rsid w:val="00953E7A"/>
    <w:rsid w:val="00983D6D"/>
    <w:rsid w:val="00995018"/>
    <w:rsid w:val="009D38B6"/>
    <w:rsid w:val="00A22865"/>
    <w:rsid w:val="00A34C90"/>
    <w:rsid w:val="00A44387"/>
    <w:rsid w:val="00D415CA"/>
    <w:rsid w:val="00D75933"/>
    <w:rsid w:val="00DE3F76"/>
    <w:rsid w:val="00E525D4"/>
    <w:rsid w:val="00F2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3</cp:revision>
  <dcterms:created xsi:type="dcterms:W3CDTF">2020-12-18T18:58:00Z</dcterms:created>
  <dcterms:modified xsi:type="dcterms:W3CDTF">2020-12-18T19:30:00Z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