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F5135" w:rsidR="00A00E08" w:rsidP="00A00E08" w:rsidRDefault="00A00E08" w14:paraId="0CE91964" w14:textId="77777777">
      <w:pPr>
        <w:keepNext/>
        <w:keepLines/>
        <w:spacing w:before="240" w:after="120" w:line="276" w:lineRule="auto"/>
        <w:ind w:firstLine="0"/>
        <w:jc w:val="center"/>
        <w:outlineLvl w:val="0"/>
        <w:rPr>
          <w:rFonts w:ascii="Calibri Light" w:hAnsi="Calibri Light"/>
          <w:b/>
          <w:sz w:val="36"/>
          <w:szCs w:val="32"/>
        </w:rPr>
      </w:pPr>
      <w:r w:rsidRPr="005F5135">
        <w:rPr>
          <w:rFonts w:ascii="Calibri Light" w:hAnsi="Calibri Light"/>
          <w:b/>
          <w:sz w:val="36"/>
          <w:szCs w:val="32"/>
        </w:rPr>
        <w:t xml:space="preserve">Instrument </w:t>
      </w:r>
      <w:r>
        <w:rPr>
          <w:rFonts w:ascii="Calibri Light" w:hAnsi="Calibri Light"/>
          <w:b/>
          <w:sz w:val="36"/>
          <w:szCs w:val="32"/>
        </w:rPr>
        <w:t>4</w:t>
      </w:r>
      <w:r w:rsidRPr="005F5135">
        <w:rPr>
          <w:rFonts w:ascii="Calibri Light" w:hAnsi="Calibri Light"/>
          <w:b/>
          <w:sz w:val="36"/>
          <w:szCs w:val="32"/>
        </w:rPr>
        <w:t>: Semi-Structured Protocol: Group Interview of Fathers and Paternal Relatives on the Improvement Team</w:t>
      </w:r>
    </w:p>
    <w:p w:rsidRPr="005F5135" w:rsidR="00A00E08" w:rsidP="00A00E08" w:rsidRDefault="00A00E08" w14:paraId="657FCF38" w14:textId="77777777">
      <w:pPr>
        <w:spacing w:line="276" w:lineRule="auto"/>
        <w:ind w:firstLine="0"/>
        <w:jc w:val="center"/>
        <w:rPr>
          <w:rFonts w:ascii="Calibri Light" w:hAnsi="Calibri Light" w:eastAsia="Calibri"/>
          <w:b/>
          <w:sz w:val="28"/>
          <w:szCs w:val="28"/>
        </w:rPr>
      </w:pPr>
      <w:r w:rsidRPr="005F5135">
        <w:rPr>
          <w:rFonts w:ascii="Calibri Light" w:hAnsi="Calibri Light" w:eastAsia="Calibri"/>
          <w:b/>
          <w:sz w:val="28"/>
          <w:szCs w:val="28"/>
        </w:rPr>
        <w:t>A Breakthrough Series Collaborative for</w:t>
      </w:r>
    </w:p>
    <w:p w:rsidRPr="005F5135" w:rsidR="00A00E08" w:rsidP="00A00E08" w:rsidRDefault="00A00E08" w14:paraId="733D7287" w14:textId="77777777">
      <w:pPr>
        <w:spacing w:line="276" w:lineRule="auto"/>
        <w:ind w:firstLine="0"/>
        <w:jc w:val="center"/>
        <w:rPr>
          <w:rFonts w:ascii="Calibri Light" w:hAnsi="Calibri Light" w:eastAsia="Calibri"/>
          <w:b/>
          <w:sz w:val="28"/>
          <w:szCs w:val="28"/>
        </w:rPr>
      </w:pPr>
      <w:r w:rsidRPr="005F5135">
        <w:rPr>
          <w:rFonts w:ascii="Calibri Light" w:hAnsi="Calibri Light" w:eastAsia="Calibri"/>
          <w:b/>
          <w:sz w:val="28"/>
          <w:szCs w:val="28"/>
        </w:rPr>
        <w:t>Engaging Fathers and Paternal Relatives in Child Welfare</w:t>
      </w:r>
    </w:p>
    <w:p w:rsidRPr="005F5135" w:rsidR="00A00E08" w:rsidP="00A00E08" w:rsidRDefault="00A00E08" w14:paraId="175FA76C" w14:textId="77777777">
      <w:pPr>
        <w:spacing w:line="276" w:lineRule="auto"/>
        <w:ind w:firstLine="0"/>
        <w:jc w:val="center"/>
        <w:rPr>
          <w:rFonts w:ascii="Calibri" w:hAnsi="Calibri" w:cs="Calibri"/>
          <w:b/>
          <w:szCs w:val="24"/>
        </w:rPr>
      </w:pPr>
    </w:p>
    <w:p w:rsidRPr="005F6FCC" w:rsidR="00A00E08" w:rsidP="005F6FCC" w:rsidRDefault="00A00E08" w14:paraId="4FE7CD2B" w14:textId="08E94ED0">
      <w:pPr>
        <w:spacing w:after="240" w:line="300" w:lineRule="auto"/>
        <w:ind w:firstLine="0"/>
        <w:rPr>
          <w:rFonts w:ascii="Calibri" w:hAnsi="Calibri" w:cs="Calibri"/>
          <w:szCs w:val="24"/>
        </w:rPr>
        <w:sectPr w:rsidRPr="005F6FCC" w:rsidR="00A00E08" w:rsidSect="00A00E08">
          <w:headerReference w:type="default" r:id="rId11"/>
          <w:footerReference w:type="default" r:id="rId12"/>
          <w:pgSz w:w="12240" w:h="15840"/>
          <w:pgMar w:top="1440" w:right="1440" w:bottom="1440" w:left="1440" w:header="720" w:footer="720" w:gutter="0"/>
          <w:cols w:space="720"/>
          <w:docGrid w:linePitch="360"/>
        </w:sectPr>
      </w:pPr>
      <w:r w:rsidRPr="005F5135">
        <w:rPr>
          <w:rFonts w:ascii="Calibri" w:hAnsi="Calibri" w:cs="Calibri"/>
          <w:iCs/>
          <w:noProof/>
          <w:szCs w:val="24"/>
        </w:rPr>
        <mc:AlternateContent>
          <mc:Choice Requires="wps">
            <w:drawing>
              <wp:anchor distT="45720" distB="45720" distL="114300" distR="114300" simplePos="0" relativeHeight="251665408" behindDoc="0" locked="0" layoutInCell="1" allowOverlap="1" wp14:editId="73471349" wp14:anchorId="68301EB8">
                <wp:simplePos x="0" y="0"/>
                <wp:positionH relativeFrom="margin">
                  <wp:align>right</wp:align>
                </wp:positionH>
                <wp:positionV relativeFrom="paragraph">
                  <wp:posOffset>270197</wp:posOffset>
                </wp:positionV>
                <wp:extent cx="6141085" cy="2165350"/>
                <wp:effectExtent l="0" t="0" r="12065"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085" cy="2165350"/>
                        </a:xfrm>
                        <a:prstGeom prst="rect">
                          <a:avLst/>
                        </a:prstGeom>
                        <a:solidFill>
                          <a:srgbClr val="FFFFFF"/>
                        </a:solidFill>
                        <a:ln w="9525">
                          <a:solidFill>
                            <a:srgbClr val="000000"/>
                          </a:solidFill>
                          <a:miter lim="800000"/>
                          <a:headEnd/>
                          <a:tailEnd/>
                        </a:ln>
                      </wps:spPr>
                      <wps:txbx>
                        <w:txbxContent>
                          <w:p w:rsidRPr="005F6FCC" w:rsidR="005F3A64" w:rsidP="00A00E08" w:rsidRDefault="005F3A64" w14:paraId="01FFCF65" w14:textId="3513F248">
                            <w:pPr>
                              <w:spacing w:before="240" w:after="240" w:line="240" w:lineRule="auto"/>
                              <w:ind w:firstLine="0"/>
                              <w:rPr>
                                <w:rFonts w:asciiTheme="minorHAnsi" w:hAnsiTheme="minorHAnsi" w:cstheme="minorHAnsi"/>
                              </w:rPr>
                            </w:pPr>
                            <w:r w:rsidRPr="005F6FCC">
                              <w:rPr>
                                <w:rFonts w:asciiTheme="minorHAnsi" w:hAnsiTheme="minorHAnsi" w:cstheme="minorHAnsi"/>
                              </w:rPr>
                              <w:t xml:space="preserve">This protocol will be used to conduct group interviews with </w:t>
                            </w:r>
                            <w:r w:rsidR="007A4B00">
                              <w:rPr>
                                <w:rFonts w:asciiTheme="minorHAnsi" w:hAnsiTheme="minorHAnsi" w:cstheme="minorHAnsi"/>
                              </w:rPr>
                              <w:t>fathers and paternal relatives</w:t>
                            </w:r>
                            <w:r w:rsidRPr="005F6FCC" w:rsidR="007A4B00">
                              <w:rPr>
                                <w:rFonts w:asciiTheme="minorHAnsi" w:hAnsiTheme="minorHAnsi" w:cstheme="minorHAnsi"/>
                              </w:rPr>
                              <w:t xml:space="preserve"> </w:t>
                            </w:r>
                            <w:r w:rsidRPr="005F6FCC">
                              <w:rPr>
                                <w:rFonts w:asciiTheme="minorHAnsi" w:hAnsiTheme="minorHAnsi" w:cstheme="minorHAnsi"/>
                              </w:rPr>
                              <w:t>who are members of the Improvement Team.</w:t>
                            </w:r>
                          </w:p>
                          <w:p w:rsidRPr="005F6FCC" w:rsidR="005F3A64" w:rsidP="00A00E08" w:rsidRDefault="005F3A64" w14:paraId="4DC40319" w14:textId="5965DD93">
                            <w:pPr>
                              <w:spacing w:before="240" w:after="240" w:line="240" w:lineRule="auto"/>
                              <w:ind w:firstLine="0"/>
                              <w:rPr>
                                <w:rFonts w:asciiTheme="minorHAnsi" w:hAnsiTheme="minorHAnsi" w:cstheme="minorHAnsi"/>
                              </w:rPr>
                            </w:pPr>
                            <w:r w:rsidRPr="005F6FCC">
                              <w:rPr>
                                <w:rFonts w:asciiTheme="minorHAnsi" w:hAnsiTheme="minorHAnsi" w:cstheme="minorHAnsi"/>
                              </w:rPr>
                              <w:t xml:space="preserve">Public reporting burden for this collection of information is estimated to average one hour. This collection of information is voluntary and all responses collected will be kept private to the extent permitted by law. </w:t>
                            </w:r>
                          </w:p>
                          <w:p w:rsidRPr="005F6FCC" w:rsidR="005F3A64" w:rsidP="00A00E08" w:rsidRDefault="005F3A64" w14:paraId="73B7B2C5" w14:textId="14F595F8">
                            <w:pPr>
                              <w:spacing w:before="240" w:after="240" w:line="240" w:lineRule="auto"/>
                              <w:ind w:firstLine="0"/>
                              <w:rPr>
                                <w:rFonts w:asciiTheme="minorHAnsi" w:hAnsiTheme="minorHAnsi" w:cstheme="minorHAnsi"/>
                              </w:rPr>
                            </w:pPr>
                            <w:r w:rsidRPr="005F6FCC">
                              <w:rPr>
                                <w:rFonts w:asciiTheme="minorHAnsi" w:hAnsiTheme="minorHAnsi" w:cstheme="minorHAnsi"/>
                                <w:iCs/>
                              </w:rPr>
                              <w:t xml:space="preserve">An agency may not conduct or sponsor, and a person is not required to respond to, a collection of information unless it displays a currently valid OMB control number. The OMB number for this information collection is </w:t>
                            </w:r>
                            <w:r w:rsidR="0075007C">
                              <w:rPr>
                                <w:rFonts w:asciiTheme="minorHAnsi" w:hAnsiTheme="minorHAnsi" w:cstheme="minorHAnsi"/>
                                <w:iCs/>
                                <w:szCs w:val="24"/>
                              </w:rPr>
                              <w:t>0970-0531</w:t>
                            </w:r>
                            <w:r w:rsidRPr="00262973">
                              <w:rPr>
                                <w:rFonts w:asciiTheme="minorHAnsi" w:hAnsiTheme="minorHAnsi" w:cstheme="minorHAnsi"/>
                                <w:iCs/>
                                <w:szCs w:val="24"/>
                              </w:rPr>
                              <w:t xml:space="preserve"> and the expiration date </w:t>
                            </w:r>
                            <w:r w:rsidRPr="00AF14AF">
                              <w:rPr>
                                <w:rFonts w:asciiTheme="minorHAnsi" w:hAnsiTheme="minorHAnsi" w:cstheme="minorHAnsi"/>
                                <w:iCs/>
                                <w:szCs w:val="24"/>
                              </w:rPr>
                              <w:t xml:space="preserve">is </w:t>
                            </w:r>
                            <w:r w:rsidR="005029FE">
                              <w:rPr>
                                <w:rFonts w:asciiTheme="minorHAnsi" w:hAnsiTheme="minorHAnsi" w:cstheme="minorHAnsi"/>
                                <w:iCs/>
                                <w:szCs w:val="24"/>
                              </w:rPr>
                              <w:t>07/31/2022</w:t>
                            </w:r>
                            <w:r w:rsidRPr="00AF14AF">
                              <w:rPr>
                                <w:rFonts w:asciiTheme="minorHAnsi" w:hAnsiTheme="minorHAnsi" w:cstheme="minorHAnsi"/>
                                <w:i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8301EB8">
                <v:stroke joinstyle="miter"/>
                <v:path gradientshapeok="t" o:connecttype="rect"/>
              </v:shapetype>
              <v:shape id="Text Box 2" style="position:absolute;margin-left:432.35pt;margin-top:21.3pt;width:483.55pt;height:170.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">
                <v:textbox>
                  <w:txbxContent>
                    <w:p w:rsidRPr="005F6FCC" w:rsidR="005F3A64" w:rsidP="00A00E08" w:rsidRDefault="005F3A64" w14:paraId="01FFCF65" w14:textId="3513F248">
                      <w:pPr>
                        <w:spacing w:before="240" w:after="240" w:line="240" w:lineRule="auto"/>
                        <w:ind w:firstLine="0"/>
                        <w:rPr>
                          <w:rFonts w:asciiTheme="minorHAnsi" w:hAnsiTheme="minorHAnsi" w:cstheme="minorHAnsi"/>
                        </w:rPr>
                      </w:pPr>
                      <w:r w:rsidRPr="005F6FCC">
                        <w:rPr>
                          <w:rFonts w:asciiTheme="minorHAnsi" w:hAnsiTheme="minorHAnsi" w:cstheme="minorHAnsi"/>
                        </w:rPr>
                        <w:t xml:space="preserve">This protocol will be used to conduct group interviews with </w:t>
                      </w:r>
                      <w:r w:rsidR="007A4B00">
                        <w:rPr>
                          <w:rFonts w:asciiTheme="minorHAnsi" w:hAnsiTheme="minorHAnsi" w:cstheme="minorHAnsi"/>
                        </w:rPr>
                        <w:t>fathers and paternal relatives</w:t>
                      </w:r>
                      <w:r w:rsidRPr="005F6FCC" w:rsidR="007A4B00">
                        <w:rPr>
                          <w:rFonts w:asciiTheme="minorHAnsi" w:hAnsiTheme="minorHAnsi" w:cstheme="minorHAnsi"/>
                        </w:rPr>
                        <w:t xml:space="preserve"> </w:t>
                      </w:r>
                      <w:r w:rsidRPr="005F6FCC">
                        <w:rPr>
                          <w:rFonts w:asciiTheme="minorHAnsi" w:hAnsiTheme="minorHAnsi" w:cstheme="minorHAnsi"/>
                        </w:rPr>
                        <w:t>who are members of the Improvement Team.</w:t>
                      </w:r>
                    </w:p>
                    <w:p w:rsidRPr="005F6FCC" w:rsidR="005F3A64" w:rsidP="00A00E08" w:rsidRDefault="005F3A64" w14:paraId="4DC40319" w14:textId="5965DD93">
                      <w:pPr>
                        <w:spacing w:before="240" w:after="240" w:line="240" w:lineRule="auto"/>
                        <w:ind w:firstLine="0"/>
                        <w:rPr>
                          <w:rFonts w:asciiTheme="minorHAnsi" w:hAnsiTheme="minorHAnsi" w:cstheme="minorHAnsi"/>
                        </w:rPr>
                      </w:pPr>
                      <w:r w:rsidRPr="005F6FCC">
                        <w:rPr>
                          <w:rFonts w:asciiTheme="minorHAnsi" w:hAnsiTheme="minorHAnsi" w:cstheme="minorHAnsi"/>
                        </w:rPr>
                        <w:t xml:space="preserve">Public reporting burden for this collection of information is estimated to average one hour. This collection of information is voluntary and all responses collected will be kept private to the extent permitted by law. </w:t>
                      </w:r>
                    </w:p>
                    <w:p w:rsidRPr="005F6FCC" w:rsidR="005F3A64" w:rsidP="00A00E08" w:rsidRDefault="005F3A64" w14:paraId="73B7B2C5" w14:textId="14F595F8">
                      <w:pPr>
                        <w:spacing w:before="240" w:after="240" w:line="240" w:lineRule="auto"/>
                        <w:ind w:firstLine="0"/>
                        <w:rPr>
                          <w:rFonts w:asciiTheme="minorHAnsi" w:hAnsiTheme="minorHAnsi" w:cstheme="minorHAnsi"/>
                        </w:rPr>
                      </w:pPr>
                      <w:r w:rsidRPr="005F6FCC">
                        <w:rPr>
                          <w:rFonts w:asciiTheme="minorHAnsi" w:hAnsiTheme="minorHAnsi" w:cstheme="minorHAnsi"/>
                          <w:iCs/>
                        </w:rPr>
                        <w:t xml:space="preserve">An agency may not conduct or sponsor, and a person is not required to respond to, a collection of information unless it displays a currently valid OMB control number. The OMB number for this information collection is </w:t>
                      </w:r>
                      <w:r w:rsidR="0075007C">
                        <w:rPr>
                          <w:rFonts w:asciiTheme="minorHAnsi" w:hAnsiTheme="minorHAnsi" w:cstheme="minorHAnsi"/>
                          <w:iCs/>
                          <w:szCs w:val="24"/>
                        </w:rPr>
                        <w:t>0970-0531</w:t>
                      </w:r>
                      <w:r w:rsidRPr="00262973">
                        <w:rPr>
                          <w:rFonts w:asciiTheme="minorHAnsi" w:hAnsiTheme="minorHAnsi" w:cstheme="minorHAnsi"/>
                          <w:iCs/>
                          <w:szCs w:val="24"/>
                        </w:rPr>
                        <w:t xml:space="preserve"> and the expiration date </w:t>
                      </w:r>
                      <w:r w:rsidRPr="00AF14AF">
                        <w:rPr>
                          <w:rFonts w:asciiTheme="minorHAnsi" w:hAnsiTheme="minorHAnsi" w:cstheme="minorHAnsi"/>
                          <w:iCs/>
                          <w:szCs w:val="24"/>
                        </w:rPr>
                        <w:t xml:space="preserve">is </w:t>
                      </w:r>
                      <w:r w:rsidR="005029FE">
                        <w:rPr>
                          <w:rFonts w:asciiTheme="minorHAnsi" w:hAnsiTheme="minorHAnsi" w:cstheme="minorHAnsi"/>
                          <w:iCs/>
                          <w:szCs w:val="24"/>
                        </w:rPr>
                        <w:t>07/31/2022</w:t>
                      </w:r>
                      <w:r w:rsidRPr="00AF14AF">
                        <w:rPr>
                          <w:rFonts w:asciiTheme="minorHAnsi" w:hAnsiTheme="minorHAnsi" w:cstheme="minorHAnsi"/>
                          <w:iCs/>
                        </w:rPr>
                        <w:t>.</w:t>
                      </w:r>
                    </w:p>
                  </w:txbxContent>
                </v:textbox>
                <w10:wrap type="square" anchorx="margin"/>
              </v:shape>
            </w:pict>
          </mc:Fallback>
        </mc:AlternateContent>
      </w:r>
      <w:r w:rsidRPr="005F5135">
        <w:br/>
      </w:r>
    </w:p>
    <w:p w:rsidR="00A00E08" w:rsidP="00A00E08" w:rsidRDefault="00A00E08" w14:paraId="0AB6C3B7" w14:textId="30F2132C">
      <w:pPr>
        <w:spacing w:after="240" w:line="240" w:lineRule="auto"/>
        <w:jc w:val="center"/>
        <w:rPr>
          <w:b/>
          <w:szCs w:val="24"/>
        </w:rPr>
      </w:pPr>
      <w:r w:rsidRPr="00CA2BBB">
        <w:rPr>
          <w:b/>
          <w:szCs w:val="24"/>
        </w:rPr>
        <w:lastRenderedPageBreak/>
        <w:t>Father</w:t>
      </w:r>
      <w:r w:rsidR="007A4B00">
        <w:rPr>
          <w:b/>
          <w:szCs w:val="24"/>
        </w:rPr>
        <w:t>s</w:t>
      </w:r>
      <w:r w:rsidRPr="00CA2BBB">
        <w:rPr>
          <w:b/>
          <w:szCs w:val="24"/>
        </w:rPr>
        <w:t xml:space="preserve"> and Continuous Learning</w:t>
      </w:r>
      <w:r>
        <w:rPr>
          <w:b/>
          <w:szCs w:val="24"/>
        </w:rPr>
        <w:t xml:space="preserve"> in Child Welfare Project</w:t>
      </w:r>
    </w:p>
    <w:p w:rsidRPr="00CA2BBB" w:rsidR="00A00E08" w:rsidP="00A00E08" w:rsidRDefault="00A00E08" w14:paraId="207EF5D6" w14:textId="77777777">
      <w:pPr>
        <w:spacing w:after="240" w:line="240" w:lineRule="auto"/>
        <w:jc w:val="center"/>
        <w:rPr>
          <w:b/>
          <w:szCs w:val="24"/>
        </w:rPr>
      </w:pPr>
      <w:r>
        <w:rPr>
          <w:b/>
          <w:szCs w:val="24"/>
        </w:rPr>
        <w:t>Semi-Structured Protocol: Group Interview of Fathers and Paternal Relatives on the Improvement Team</w:t>
      </w:r>
    </w:p>
    <w:p w:rsidRPr="00777BAC" w:rsidR="00A00E08" w:rsidP="00AF14AF" w:rsidRDefault="00A00E08" w14:paraId="41A9C89E" w14:textId="77777777">
      <w:pPr>
        <w:pStyle w:val="NormalSS"/>
        <w:ind w:firstLine="0"/>
        <w:rPr>
          <w:i/>
        </w:rPr>
      </w:pPr>
      <w:r w:rsidRPr="00777BAC">
        <w:rPr>
          <w:b/>
          <w:i/>
        </w:rPr>
        <w:t>Note to interviewer</w:t>
      </w:r>
      <w:r w:rsidRPr="00777BAC">
        <w:rPr>
          <w:i/>
        </w:rPr>
        <w:t xml:space="preserve">: The following script should not be read verbatim. As the interviewer, you must be familiar </w:t>
      </w:r>
      <w:r>
        <w:rPr>
          <w:i/>
        </w:rPr>
        <w:t xml:space="preserve">enough </w:t>
      </w:r>
      <w:r w:rsidRPr="00777BAC">
        <w:rPr>
          <w:i/>
        </w:rPr>
        <w:t>with the script to introduce the study and the focus of the interview</w:t>
      </w:r>
      <w:r>
        <w:rPr>
          <w:i/>
        </w:rPr>
        <w:t xml:space="preserve"> without reading word-for-word from the script</w:t>
      </w:r>
      <w:r w:rsidRPr="00777BAC">
        <w:rPr>
          <w:i/>
        </w:rPr>
        <w:t>. Please</w:t>
      </w:r>
      <w:r w:rsidRPr="00777BAC">
        <w:rPr>
          <w:b/>
          <w:i/>
        </w:rPr>
        <w:t xml:space="preserve"> </w:t>
      </w:r>
      <w:r w:rsidRPr="00777BAC">
        <w:rPr>
          <w:i/>
        </w:rPr>
        <w:t>familiarize yourself thoroughly with the text before you conduct interviews.</w:t>
      </w:r>
    </w:p>
    <w:p w:rsidRPr="003C5919" w:rsidR="00A00E08" w:rsidP="00A00E08" w:rsidRDefault="00A00E08" w14:paraId="29821FE1" w14:textId="77777777">
      <w:pPr>
        <w:pStyle w:val="Heading3NoTOC"/>
      </w:pPr>
      <w:r>
        <w:t>Introducing the interviewer</w:t>
      </w:r>
      <w:r w:rsidRPr="003C5919">
        <w:t xml:space="preserve"> and co-</w:t>
      </w:r>
      <w:r>
        <w:t>interviewer</w:t>
      </w:r>
    </w:p>
    <w:p w:rsidRPr="00760BA8" w:rsidR="00A00E08" w:rsidP="00A00E08" w:rsidRDefault="00A00E08" w14:paraId="000DC359" w14:textId="77777777">
      <w:pPr>
        <w:spacing w:after="240" w:line="240" w:lineRule="auto"/>
        <w:ind w:firstLine="0"/>
      </w:pPr>
      <w:r w:rsidRPr="00760BA8">
        <w:t>Thank you for taking the time to speak with us today. We are from Mathematica, an independent research firm. My name is [NAME]</w:t>
      </w:r>
      <w:r>
        <w:t>,</w:t>
      </w:r>
      <w:r w:rsidRPr="00760BA8">
        <w:t xml:space="preserve"> and my colleague is [NAME].  </w:t>
      </w:r>
    </w:p>
    <w:p w:rsidRPr="003C5919" w:rsidR="00A00E08" w:rsidP="00A00E08" w:rsidRDefault="00A00E08" w14:paraId="2B0BE12F" w14:textId="77777777">
      <w:pPr>
        <w:pStyle w:val="Heading3NoTOC"/>
        <w:tabs>
          <w:tab w:val="left" w:pos="8430"/>
        </w:tabs>
      </w:pPr>
      <w:r w:rsidRPr="003C5919">
        <w:t>Expla</w:t>
      </w:r>
      <w:r>
        <w:t>ining the</w:t>
      </w:r>
      <w:r w:rsidRPr="003C5919">
        <w:t xml:space="preserve"> </w:t>
      </w:r>
      <w:r>
        <w:t>p</w:t>
      </w:r>
      <w:r w:rsidRPr="003C5919">
        <w:t xml:space="preserve">roject and </w:t>
      </w:r>
      <w:r>
        <w:t>the p</w:t>
      </w:r>
      <w:r w:rsidRPr="003C5919">
        <w:t xml:space="preserve">urpose of </w:t>
      </w:r>
      <w:r>
        <w:t>the g</w:t>
      </w:r>
      <w:r w:rsidRPr="003C5919">
        <w:t xml:space="preserve">roup </w:t>
      </w:r>
      <w:r>
        <w:t>d</w:t>
      </w:r>
      <w:r w:rsidRPr="003C5919">
        <w:t>iscussion</w:t>
      </w:r>
    </w:p>
    <w:p w:rsidR="00A00E08" w:rsidP="00A00E08" w:rsidRDefault="00A00E08" w14:paraId="01CA963B" w14:textId="1EC32962">
      <w:pPr>
        <w:pStyle w:val="NormalSS"/>
        <w:ind w:firstLine="0"/>
      </w:pPr>
      <w:r w:rsidRPr="00A179C0">
        <w:t xml:space="preserve">I </w:t>
      </w:r>
      <w:r>
        <w:t xml:space="preserve">am going to </w:t>
      </w:r>
      <w:r w:rsidRPr="00A179C0">
        <w:t xml:space="preserve">start out by giving you a bit of background and talk about why we wanted to meet with you today. </w:t>
      </w:r>
      <w:r w:rsidRPr="00347116" w:rsidR="00AF14AF">
        <w:t xml:space="preserve">We are conducting </w:t>
      </w:r>
      <w:r w:rsidR="00AF14AF">
        <w:t>the Father</w:t>
      </w:r>
      <w:r w:rsidR="007A4B00">
        <w:t>s</w:t>
      </w:r>
      <w:r w:rsidR="00AF14AF">
        <w:t xml:space="preserve"> and Continuous Learning in Child Welfare </w:t>
      </w:r>
      <w:r w:rsidR="007A4B00">
        <w:t>p</w:t>
      </w:r>
      <w:r w:rsidR="00AF14AF">
        <w:t>roject</w:t>
      </w:r>
      <w:r w:rsidRPr="00347116" w:rsidR="00AF14AF">
        <w:t xml:space="preserve"> for the Office of Planning, Research and Evaluation </w:t>
      </w:r>
      <w:r w:rsidR="007A4B00">
        <w:t xml:space="preserve">within </w:t>
      </w:r>
      <w:r w:rsidRPr="00347116" w:rsidR="00AF14AF">
        <w:t>the Administration for Children and Families at the U.S. Department of Health and Human Services</w:t>
      </w:r>
      <w:r w:rsidRPr="00347116" w:rsidR="00315D2B">
        <w:t>.</w:t>
      </w:r>
      <w:r>
        <w:t>. Our project is designed to find out</w:t>
      </w:r>
      <w:r w:rsidRPr="006404AB">
        <w:t xml:space="preserve"> </w:t>
      </w:r>
      <w:r>
        <w:t xml:space="preserve">how child welfare agencies can </w:t>
      </w:r>
      <w:r w:rsidRPr="006404AB">
        <w:t>engag</w:t>
      </w:r>
      <w:r>
        <w:t>e</w:t>
      </w:r>
      <w:r w:rsidRPr="006404AB">
        <w:t xml:space="preserve"> fathers and paternal relatives</w:t>
      </w:r>
      <w:r>
        <w:t xml:space="preserve"> by using </w:t>
      </w:r>
      <w:r w:rsidRPr="006404AB">
        <w:t>the Breakthrough Series Collaborative</w:t>
      </w:r>
      <w:r>
        <w:t>, or BSC.</w:t>
      </w:r>
      <w:r w:rsidRPr="006404AB">
        <w:t xml:space="preserve"> </w:t>
      </w:r>
      <w:r>
        <w:t>The BSC is an approach used to reach important system</w:t>
      </w:r>
      <w:r w:rsidR="003D165D">
        <w:t>-</w:t>
      </w:r>
      <w:r>
        <w:t>wide goals. Organizations that are trying out changes do small tests of how the changes go and collect data on them to improve their practice. In this case, the sites in our study worked to improve their engagement of fathers and paternal relatives, and Mathematica is working with the sites to support the implementation of the BSC.</w:t>
      </w:r>
    </w:p>
    <w:p w:rsidRPr="003C5919" w:rsidR="00A00E08" w:rsidP="00A00E08" w:rsidRDefault="00A00E08" w14:paraId="53F2017E" w14:textId="6A83DBD7">
      <w:pPr>
        <w:pStyle w:val="NormalSS"/>
        <w:ind w:firstLine="0"/>
      </w:pPr>
      <w:r>
        <w:t>W</w:t>
      </w:r>
      <w:r w:rsidRPr="00A179C0">
        <w:t>e are talking with fathers and their relatives who have been involved wi</w:t>
      </w:r>
      <w:r>
        <w:t xml:space="preserve">th agencies like [AGENCY NAME] to learn about their </w:t>
      </w:r>
      <w:r w:rsidR="004F44DC">
        <w:t xml:space="preserve">experiences with the child welfare system and about their </w:t>
      </w:r>
      <w:r>
        <w:t>participation in the teams that implemented the BSC and the small tests of change. I hope you feel comfortable enough to speak freely about your experience.</w:t>
      </w:r>
      <w:r w:rsidRPr="003C5919">
        <w:t xml:space="preserve"> </w:t>
      </w:r>
    </w:p>
    <w:p w:rsidRPr="003C5919" w:rsidR="00A00E08" w:rsidP="00A00E08" w:rsidRDefault="005F3A64" w14:paraId="06301120" w14:textId="63665047">
      <w:pPr>
        <w:pStyle w:val="H3AlphaNoTOC"/>
      </w:pPr>
      <w:r>
        <w:t>Privacy</w:t>
      </w:r>
      <w:r w:rsidRPr="003C5919" w:rsidR="00A00E08">
        <w:t xml:space="preserve"> and </w:t>
      </w:r>
      <w:r w:rsidR="00A00E08">
        <w:t>taping</w:t>
      </w:r>
    </w:p>
    <w:p w:rsidR="00A00E08" w:rsidP="00A00E08" w:rsidRDefault="00A00E08" w14:paraId="7D0DB4A4" w14:textId="77777777">
      <w:pPr>
        <w:pStyle w:val="NormalSS"/>
        <w:ind w:firstLine="0"/>
      </w:pPr>
      <w:r>
        <w:t xml:space="preserve">Our study team will summarize today’s discussion </w:t>
      </w:r>
      <w:r w:rsidRPr="003C5919">
        <w:t xml:space="preserve">for </w:t>
      </w:r>
      <w:r>
        <w:t xml:space="preserve">the purposes of </w:t>
      </w:r>
      <w:r w:rsidRPr="003C5919">
        <w:t>th</w:t>
      </w:r>
      <w:r>
        <w:t>is</w:t>
      </w:r>
      <w:r w:rsidRPr="003C5919">
        <w:t xml:space="preserve"> project</w:t>
      </w:r>
      <w:r>
        <w:t xml:space="preserve"> only</w:t>
      </w:r>
      <w:r w:rsidRPr="003C5919">
        <w:t xml:space="preserve">. </w:t>
      </w:r>
      <w:r>
        <w:rPr>
          <w:szCs w:val="24"/>
        </w:rPr>
        <w:t xml:space="preserve">We will keep </w:t>
      </w:r>
      <w:r w:rsidRPr="00F767A8">
        <w:rPr>
          <w:szCs w:val="24"/>
        </w:rPr>
        <w:t xml:space="preserve">the information provided in these discussions private to the extent permitted by law. </w:t>
      </w:r>
      <w:r w:rsidRPr="003C5919">
        <w:t xml:space="preserve">We will not use any names or </w:t>
      </w:r>
      <w:r>
        <w:t>associate your name with a specific statement</w:t>
      </w:r>
      <w:r w:rsidRPr="003C5919">
        <w:t>. We value the information you will share with us</w:t>
      </w:r>
      <w:r>
        <w:t>,</w:t>
      </w:r>
      <w:r w:rsidRPr="003C5919">
        <w:t xml:space="preserve"> and want to make sure we capture it all</w:t>
      </w:r>
      <w:r>
        <w:t xml:space="preserve"> by using the recording. We will destroy the recording at the end of the project</w:t>
      </w:r>
      <w:r w:rsidRPr="003C5919">
        <w:t xml:space="preserve">. </w:t>
      </w:r>
      <w:r>
        <w:rPr>
          <w:rFonts w:cs="Arial"/>
        </w:rPr>
        <w:t>I</w:t>
      </w:r>
      <w:r w:rsidRPr="00EE19F1">
        <w:rPr>
          <w:rFonts w:cs="Arial"/>
        </w:rPr>
        <w:t>f you want to say anything that you do not want recorded, please let me know</w:t>
      </w:r>
      <w:r>
        <w:rPr>
          <w:rFonts w:cs="Arial"/>
        </w:rPr>
        <w:t>,</w:t>
      </w:r>
      <w:r w:rsidRPr="00EE19F1">
        <w:rPr>
          <w:rFonts w:cs="Arial"/>
        </w:rPr>
        <w:t xml:space="preserve"> and I will be glad to pause the recorder.</w:t>
      </w:r>
    </w:p>
    <w:p w:rsidRPr="003C5919" w:rsidR="00A00E08" w:rsidP="00A00E08" w:rsidRDefault="00A00E08" w14:paraId="11D7E461" w14:textId="77777777">
      <w:pPr>
        <w:pStyle w:val="NormalSS"/>
        <w:ind w:firstLine="0"/>
      </w:pPr>
      <w:r w:rsidRPr="00F767A8">
        <w:rPr>
          <w:szCs w:val="24"/>
        </w:rPr>
        <w:t>Before we start, I would like to remind you that participating in this interview is voluntary. There are no repercussions if you choose not to participate. If you do not know the answer to a question</w:t>
      </w:r>
      <w:r>
        <w:rPr>
          <w:szCs w:val="24"/>
        </w:rPr>
        <w:t>,</w:t>
      </w:r>
      <w:r w:rsidRPr="00652D56">
        <w:rPr>
          <w:szCs w:val="24"/>
        </w:rPr>
        <w:t xml:space="preserve"> </w:t>
      </w:r>
      <w:r w:rsidRPr="00F767A8">
        <w:rPr>
          <w:szCs w:val="24"/>
        </w:rPr>
        <w:t>please let us know that</w:t>
      </w:r>
      <w:r>
        <w:rPr>
          <w:szCs w:val="24"/>
        </w:rPr>
        <w:t>,</w:t>
      </w:r>
      <w:r w:rsidRPr="00F767A8">
        <w:rPr>
          <w:szCs w:val="24"/>
        </w:rPr>
        <w:t xml:space="preserve"> and we will simply move on.</w:t>
      </w:r>
      <w:r>
        <w:rPr>
          <w:szCs w:val="24"/>
        </w:rPr>
        <w:t xml:space="preserve"> If </w:t>
      </w:r>
      <w:r w:rsidRPr="00F767A8">
        <w:rPr>
          <w:szCs w:val="24"/>
        </w:rPr>
        <w:t>you prefer not to answer a question for any reason,</w:t>
      </w:r>
      <w:r>
        <w:rPr>
          <w:szCs w:val="24"/>
        </w:rPr>
        <w:t xml:space="preserve"> you do not need to respond.</w:t>
      </w:r>
      <w:r w:rsidRPr="00F767A8">
        <w:rPr>
          <w:szCs w:val="24"/>
        </w:rPr>
        <w:t xml:space="preserve"> Do we have your permission to proceed with the discussion?</w:t>
      </w:r>
    </w:p>
    <w:p w:rsidR="00A00E08" w:rsidP="00A00E08" w:rsidRDefault="00A00E08" w14:paraId="226106D3" w14:textId="77777777">
      <w:pPr>
        <w:pStyle w:val="NormalSS"/>
        <w:ind w:firstLine="0"/>
      </w:pPr>
      <w:r w:rsidRPr="003C5919">
        <w:t xml:space="preserve">Does anyone object to </w:t>
      </w:r>
      <w:r>
        <w:t>our recording</w:t>
      </w:r>
      <w:r w:rsidRPr="003C5919">
        <w:t xml:space="preserve"> </w:t>
      </w:r>
      <w:r>
        <w:t>the</w:t>
      </w:r>
      <w:r w:rsidRPr="003C5919">
        <w:t xml:space="preserve"> discussion?</w:t>
      </w:r>
      <w:r>
        <w:t xml:space="preserve"> Before we get started, d</w:t>
      </w:r>
      <w:r w:rsidRPr="006651B8">
        <w:t>o</w:t>
      </w:r>
      <w:r>
        <w:t>es anyone</w:t>
      </w:r>
      <w:r w:rsidRPr="006651B8">
        <w:t xml:space="preserve"> have any questions?</w:t>
      </w:r>
    </w:p>
    <w:p w:rsidRPr="003C5919" w:rsidR="00A00E08" w:rsidP="00A00E08" w:rsidRDefault="00A00E08" w14:paraId="7F4F9F38" w14:textId="77777777">
      <w:pPr>
        <w:pStyle w:val="H3AlphaNoTOC"/>
      </w:pPr>
      <w:r>
        <w:lastRenderedPageBreak/>
        <w:t>Ground rules for d</w:t>
      </w:r>
      <w:r w:rsidRPr="003C5919">
        <w:t>iscussion</w:t>
      </w:r>
    </w:p>
    <w:p w:rsidRPr="004D427C" w:rsidR="00A00E08" w:rsidP="00A00E08" w:rsidRDefault="00A00E08" w14:paraId="2C9C2DFE" w14:textId="77777777">
      <w:pPr>
        <w:pStyle w:val="BulletBlack"/>
        <w:numPr>
          <w:ilvl w:val="0"/>
          <w:numId w:val="0"/>
        </w:numPr>
        <w:rPr>
          <w:rFonts w:ascii="Times New Roman" w:hAnsi="Times New Roman"/>
        </w:rPr>
      </w:pPr>
      <w:r w:rsidRPr="004D427C">
        <w:rPr>
          <w:rFonts w:ascii="Times New Roman" w:hAnsi="Times New Roman"/>
        </w:rPr>
        <w:t xml:space="preserve">Before we start, </w:t>
      </w:r>
      <w:r w:rsidRPr="007C4E04">
        <w:rPr>
          <w:rFonts w:ascii="Times New Roman" w:hAnsi="Times New Roman"/>
        </w:rPr>
        <w:t xml:space="preserve">we want to </w:t>
      </w:r>
      <w:r>
        <w:rPr>
          <w:rFonts w:ascii="Times New Roman" w:hAnsi="Times New Roman"/>
        </w:rPr>
        <w:t xml:space="preserve">give you some ground rules </w:t>
      </w:r>
      <w:r w:rsidRPr="004D427C">
        <w:rPr>
          <w:rFonts w:ascii="Times New Roman" w:hAnsi="Times New Roman"/>
        </w:rPr>
        <w:t>about how our time together will go</w:t>
      </w:r>
      <w:r>
        <w:rPr>
          <w:rFonts w:ascii="Times New Roman" w:hAnsi="Times New Roman"/>
        </w:rPr>
        <w:t>.</w:t>
      </w:r>
    </w:p>
    <w:p w:rsidR="00A00E08" w:rsidP="00A00E08" w:rsidRDefault="00A00E08" w14:paraId="7E9D2C7B" w14:textId="77777777">
      <w:pPr>
        <w:pStyle w:val="BulletBlack"/>
        <w:ind w:left="720" w:hanging="288"/>
        <w:rPr>
          <w:rFonts w:ascii="Times New Roman" w:hAnsi="Times New Roman"/>
        </w:rPr>
      </w:pPr>
      <w:r w:rsidRPr="004D427C">
        <w:rPr>
          <w:rFonts w:ascii="Times New Roman" w:hAnsi="Times New Roman"/>
        </w:rPr>
        <w:t>This will be an informal discussion.</w:t>
      </w:r>
    </w:p>
    <w:p w:rsidRPr="00E57A20" w:rsidR="00A00E08" w:rsidP="00A00E08" w:rsidRDefault="00A00E08" w14:paraId="6EC06843" w14:textId="77777777">
      <w:pPr>
        <w:pStyle w:val="BulletBlack"/>
        <w:ind w:left="720" w:hanging="288"/>
        <w:rPr>
          <w:rFonts w:ascii="Times New Roman" w:hAnsi="Times New Roman"/>
        </w:rPr>
      </w:pPr>
      <w:r>
        <w:rPr>
          <w:rFonts w:ascii="Times New Roman" w:hAnsi="Times New Roman"/>
        </w:rPr>
        <w:t>The discussion will last about 6</w:t>
      </w:r>
      <w:r w:rsidRPr="00E57A20">
        <w:rPr>
          <w:rFonts w:ascii="Times New Roman" w:hAnsi="Times New Roman"/>
        </w:rPr>
        <w:t xml:space="preserve">0 minutes. There will be no formal breaks. </w:t>
      </w:r>
      <w:r>
        <w:rPr>
          <w:rFonts w:ascii="Times New Roman" w:hAnsi="Times New Roman"/>
        </w:rPr>
        <w:t>P</w:t>
      </w:r>
      <w:r w:rsidRPr="00E57A20">
        <w:rPr>
          <w:rFonts w:ascii="Times New Roman" w:hAnsi="Times New Roman"/>
        </w:rPr>
        <w:t>lea</w:t>
      </w:r>
      <w:r>
        <w:rPr>
          <w:rFonts w:ascii="Times New Roman" w:hAnsi="Times New Roman"/>
        </w:rPr>
        <w:t>se feel free to stretch or use the rest</w:t>
      </w:r>
      <w:r w:rsidRPr="00E57A20">
        <w:rPr>
          <w:rFonts w:ascii="Times New Roman" w:hAnsi="Times New Roman"/>
        </w:rPr>
        <w:t>room</w:t>
      </w:r>
      <w:r>
        <w:rPr>
          <w:rFonts w:ascii="Times New Roman" w:hAnsi="Times New Roman"/>
        </w:rPr>
        <w:t xml:space="preserve"> whenever you need to</w:t>
      </w:r>
      <w:r w:rsidRPr="00E57A20">
        <w:rPr>
          <w:rFonts w:ascii="Times New Roman" w:hAnsi="Times New Roman"/>
        </w:rPr>
        <w:t>.</w:t>
      </w:r>
    </w:p>
    <w:p w:rsidRPr="004D427C" w:rsidR="00A00E08" w:rsidP="00A00E08" w:rsidRDefault="00A00E08" w14:paraId="666CBCA9" w14:textId="77777777">
      <w:pPr>
        <w:pStyle w:val="BulletBlack"/>
        <w:ind w:left="720" w:hanging="288"/>
        <w:rPr>
          <w:rFonts w:ascii="Times New Roman" w:hAnsi="Times New Roman"/>
        </w:rPr>
      </w:pPr>
      <w:r w:rsidRPr="004D427C">
        <w:rPr>
          <w:rFonts w:ascii="Times New Roman" w:hAnsi="Times New Roman"/>
        </w:rPr>
        <w:t xml:space="preserve">There are no right or wrong answers to the questions. We are interested in learning </w:t>
      </w:r>
      <w:r>
        <w:rPr>
          <w:rFonts w:ascii="Times New Roman" w:hAnsi="Times New Roman"/>
        </w:rPr>
        <w:t>everyone’s</w:t>
      </w:r>
      <w:r w:rsidRPr="004D427C">
        <w:rPr>
          <w:rFonts w:ascii="Times New Roman" w:hAnsi="Times New Roman"/>
        </w:rPr>
        <w:t xml:space="preserve"> opinion. </w:t>
      </w:r>
    </w:p>
    <w:p w:rsidRPr="00AB1FA0" w:rsidR="00A00E08" w:rsidP="00A00E08" w:rsidRDefault="00A00E08" w14:paraId="748E9601" w14:textId="77777777">
      <w:pPr>
        <w:pStyle w:val="BulletBlack"/>
        <w:rPr>
          <w:rFonts w:ascii="Times New Roman" w:hAnsi="Times New Roman"/>
        </w:rPr>
      </w:pPr>
      <w:r w:rsidRPr="00AB1FA0">
        <w:rPr>
          <w:rFonts w:ascii="Times New Roman" w:hAnsi="Times New Roman"/>
        </w:rPr>
        <w:t>We would like only one person to talk at a time so the recorder can pick up everyone, but we hope that each of you will contribute. We value your opinions and want to hear about your experiences.</w:t>
      </w:r>
    </w:p>
    <w:p w:rsidRPr="004D427C" w:rsidR="00A00E08" w:rsidP="00A00E08" w:rsidRDefault="00A00E08" w14:paraId="1D1D92CF" w14:textId="77777777">
      <w:pPr>
        <w:pStyle w:val="BulletBlack"/>
        <w:ind w:left="720" w:hanging="288"/>
        <w:rPr>
          <w:rFonts w:ascii="Times New Roman" w:hAnsi="Times New Roman"/>
        </w:rPr>
      </w:pPr>
      <w:r w:rsidRPr="004D427C">
        <w:rPr>
          <w:rFonts w:ascii="Times New Roman" w:hAnsi="Times New Roman"/>
        </w:rPr>
        <w:t xml:space="preserve">To </w:t>
      </w:r>
      <w:r>
        <w:rPr>
          <w:rFonts w:ascii="Times New Roman" w:hAnsi="Times New Roman"/>
        </w:rPr>
        <w:t>help us learn all that we want to learn from you</w:t>
      </w:r>
      <w:r w:rsidRPr="004D427C">
        <w:rPr>
          <w:rFonts w:ascii="Times New Roman" w:hAnsi="Times New Roman"/>
        </w:rPr>
        <w:t>, I m</w:t>
      </w:r>
      <w:r>
        <w:rPr>
          <w:rFonts w:ascii="Times New Roman" w:hAnsi="Times New Roman"/>
        </w:rPr>
        <w:t>ight</w:t>
      </w:r>
      <w:r w:rsidRPr="004D427C">
        <w:rPr>
          <w:rFonts w:ascii="Times New Roman" w:hAnsi="Times New Roman"/>
        </w:rPr>
        <w:t xml:space="preserve"> change the subject or move ahead from time to time.</w:t>
      </w:r>
    </w:p>
    <w:p w:rsidRPr="004D427C" w:rsidR="00A00E08" w:rsidP="00A00E08" w:rsidRDefault="00A00E08" w14:paraId="1295DF27" w14:textId="77777777">
      <w:pPr>
        <w:pStyle w:val="BulletBlack"/>
        <w:ind w:left="720" w:hanging="288"/>
        <w:rPr>
          <w:rFonts w:ascii="Times New Roman" w:hAnsi="Times New Roman"/>
        </w:rPr>
      </w:pPr>
      <w:r w:rsidRPr="004D427C">
        <w:rPr>
          <w:rFonts w:ascii="Times New Roman" w:hAnsi="Times New Roman"/>
        </w:rPr>
        <w:t>We also ask that you keep the discussion privat</w:t>
      </w:r>
      <w:r>
        <w:rPr>
          <w:rFonts w:ascii="Times New Roman" w:hAnsi="Times New Roman"/>
        </w:rPr>
        <w:t>e, and</w:t>
      </w:r>
      <w:r w:rsidRPr="004D427C">
        <w:rPr>
          <w:rFonts w:ascii="Times New Roman" w:hAnsi="Times New Roman"/>
        </w:rPr>
        <w:t xml:space="preserve"> </w:t>
      </w:r>
      <w:r>
        <w:rPr>
          <w:rFonts w:ascii="Times New Roman" w:hAnsi="Times New Roman"/>
        </w:rPr>
        <w:t xml:space="preserve">do not </w:t>
      </w:r>
      <w:r w:rsidRPr="004D427C">
        <w:rPr>
          <w:rFonts w:ascii="Times New Roman" w:hAnsi="Times New Roman"/>
        </w:rPr>
        <w:t>share what you hear with others</w:t>
      </w:r>
      <w:r>
        <w:rPr>
          <w:rFonts w:ascii="Times New Roman" w:hAnsi="Times New Roman"/>
        </w:rPr>
        <w:t xml:space="preserve"> outside this room</w:t>
      </w:r>
      <w:r w:rsidRPr="004D427C">
        <w:rPr>
          <w:rFonts w:ascii="Times New Roman" w:hAnsi="Times New Roman"/>
        </w:rPr>
        <w:t xml:space="preserve">.  </w:t>
      </w:r>
    </w:p>
    <w:p w:rsidR="00A00E08" w:rsidP="00A00E08" w:rsidRDefault="00A00E08" w14:paraId="1A9E8761" w14:textId="77777777">
      <w:pPr>
        <w:pStyle w:val="BulletBlack"/>
        <w:spacing w:after="240"/>
        <w:ind w:left="720" w:hanging="288"/>
        <w:rPr>
          <w:rFonts w:ascii="Times New Roman" w:hAnsi="Times New Roman"/>
        </w:rPr>
      </w:pPr>
      <w:r w:rsidRPr="004D427C">
        <w:rPr>
          <w:rFonts w:ascii="Times New Roman" w:hAnsi="Times New Roman"/>
        </w:rPr>
        <w:t xml:space="preserve">Are there any questions? </w:t>
      </w:r>
    </w:p>
    <w:p w:rsidR="00254170" w:rsidP="00AF14AF" w:rsidRDefault="007B5CDF" w14:paraId="620FA3C1" w14:textId="38ED7645">
      <w:pPr>
        <w:pStyle w:val="NormalSS"/>
      </w:pPr>
      <w:r>
        <w:t>Also, before we begin I need to share with you that a</w:t>
      </w:r>
      <w:r w:rsidRPr="00F221E2">
        <w:t xml:space="preserve">n </w:t>
      </w:r>
      <w:r w:rsidR="00254170">
        <w:t>agency may not conduct or sponsor, and a person is not required to respond to, a collection of information unless it displays a currently valid OMB control number. The OMB number for this information collection 0970-</w:t>
      </w:r>
      <w:r w:rsidR="00397D8F">
        <w:t>0531</w:t>
      </w:r>
      <w:r w:rsidR="00254170">
        <w:t xml:space="preserve"> and the expiration date </w:t>
      </w:r>
      <w:bookmarkStart w:name="_GoBack" w:id="0"/>
      <w:bookmarkEnd w:id="0"/>
      <w:r w:rsidRPr="005029FE" w:rsidR="00254170">
        <w:t xml:space="preserve">is </w:t>
      </w:r>
      <w:r w:rsidRPr="005029FE" w:rsidR="005029FE">
        <w:t>07/31/2022</w:t>
      </w:r>
      <w:r w:rsidRPr="005029FE" w:rsidR="00254170">
        <w:t>.</w:t>
      </w:r>
    </w:p>
    <w:p w:rsidR="00A00E08" w:rsidP="00A00E08" w:rsidRDefault="00A00E08" w14:paraId="4EBC4E28" w14:textId="77777777">
      <w:pPr>
        <w:autoSpaceDE w:val="0"/>
        <w:autoSpaceDN w:val="0"/>
        <w:adjustRightInd w:val="0"/>
        <w:spacing w:before="240" w:after="240" w:line="240" w:lineRule="auto"/>
        <w:ind w:firstLine="0"/>
        <w:rPr>
          <w:i/>
        </w:rPr>
      </w:pPr>
      <w:r w:rsidRPr="00E457D1">
        <w:rPr>
          <w:i/>
        </w:rPr>
        <w:t>To get things started, I</w:t>
      </w:r>
      <w:r>
        <w:rPr>
          <w:i/>
        </w:rPr>
        <w:t xml:space="preserve"> a</w:t>
      </w:r>
      <w:r w:rsidRPr="00E457D1">
        <w:rPr>
          <w:i/>
        </w:rPr>
        <w:t xml:space="preserve">m going to go around the room and ask each of you </w:t>
      </w:r>
      <w:r>
        <w:rPr>
          <w:i/>
        </w:rPr>
        <w:t>to give</w:t>
      </w:r>
      <w:r w:rsidRPr="00E457D1">
        <w:rPr>
          <w:i/>
        </w:rPr>
        <w:t xml:space="preserve"> your </w:t>
      </w:r>
      <w:r>
        <w:rPr>
          <w:i/>
        </w:rPr>
        <w:t xml:space="preserve">first name. </w:t>
      </w:r>
      <w:r w:rsidRPr="00E457D1">
        <w:rPr>
          <w:i/>
        </w:rPr>
        <w:t xml:space="preserve"> Then we will discuss your experiences </w:t>
      </w:r>
      <w:r>
        <w:rPr>
          <w:i/>
        </w:rPr>
        <w:t>related to [name of child welfare agency]</w:t>
      </w:r>
      <w:r w:rsidRPr="00E457D1">
        <w:rPr>
          <w:i/>
        </w:rPr>
        <w:t>. We would like everyone to participate in the discussion.</w:t>
      </w:r>
    </w:p>
    <w:p w:rsidRPr="005041D0" w:rsidR="00A00E08" w:rsidP="00490AD6" w:rsidRDefault="00A00E08" w14:paraId="290F3E08" w14:textId="0EBBE6A5">
      <w:pPr>
        <w:pStyle w:val="H3AlphaNoTOC"/>
        <w:rPr>
          <w:rFonts w:ascii="Times New Roman" w:hAnsi="Times New Roman"/>
          <w:i/>
          <w:sz w:val="24"/>
        </w:rPr>
      </w:pPr>
      <w:r>
        <w:t xml:space="preserve">A. </w:t>
      </w:r>
      <w:r w:rsidR="00490AD6">
        <w:t xml:space="preserve"> </w:t>
      </w:r>
      <w:r w:rsidRPr="005041D0">
        <w:t xml:space="preserve">Please introduce yourself, </w:t>
      </w:r>
      <w:r>
        <w:t>and tell us</w:t>
      </w:r>
      <w:r w:rsidRPr="005041D0">
        <w:t xml:space="preserve"> </w:t>
      </w:r>
      <w:r w:rsidR="00ED618B">
        <w:t xml:space="preserve">about </w:t>
      </w:r>
      <w:r w:rsidRPr="005041D0">
        <w:t>when you first connected with [AGENCY].</w:t>
      </w:r>
    </w:p>
    <w:p w:rsidRPr="00A53B5E" w:rsidR="00A00E08" w:rsidP="00A00E08" w:rsidRDefault="00A00E08" w14:paraId="48CB8927" w14:textId="77777777">
      <w:pPr>
        <w:pStyle w:val="ListParagraph"/>
        <w:spacing w:after="120" w:line="240" w:lineRule="auto"/>
        <w:ind w:left="360" w:firstLine="0"/>
        <w:contextualSpacing w:val="0"/>
        <w:rPr>
          <w:i/>
        </w:rPr>
      </w:pPr>
      <w:r w:rsidRPr="00CE7B26">
        <w:rPr>
          <w:i/>
        </w:rPr>
        <w:t>[Probe on the following if needed]</w:t>
      </w:r>
    </w:p>
    <w:p w:rsidRPr="00ED618B" w:rsidR="00ED618B" w:rsidP="00ED618B" w:rsidRDefault="00D878E1" w14:paraId="4CB82CA6" w14:textId="077C59CE">
      <w:pPr>
        <w:pStyle w:val="ListParagraph"/>
        <w:numPr>
          <w:ilvl w:val="0"/>
          <w:numId w:val="48"/>
        </w:numPr>
        <w:spacing w:line="240" w:lineRule="auto"/>
        <w:rPr>
          <w:szCs w:val="24"/>
        </w:rPr>
      </w:pPr>
      <w:r w:rsidRPr="00ED618B">
        <w:rPr>
          <w:szCs w:val="24"/>
        </w:rPr>
        <w:t>What did you think interacting with [AGENCY] was going to be like?</w:t>
      </w:r>
    </w:p>
    <w:p w:rsidRPr="00ED618B" w:rsidR="00ED618B" w:rsidP="00ED618B" w:rsidRDefault="00ED618B" w14:paraId="3892DDCD" w14:textId="2D8EDDBE">
      <w:pPr>
        <w:pStyle w:val="ListParagraph"/>
        <w:numPr>
          <w:ilvl w:val="0"/>
          <w:numId w:val="48"/>
        </w:numPr>
        <w:spacing w:line="240" w:lineRule="auto"/>
        <w:rPr>
          <w:szCs w:val="24"/>
        </w:rPr>
      </w:pPr>
      <w:r w:rsidRPr="00ED618B">
        <w:rPr>
          <w:szCs w:val="24"/>
        </w:rPr>
        <w:t>How could your experience with [AGENCY] have been better?</w:t>
      </w:r>
    </w:p>
    <w:p w:rsidR="00A00E08" w:rsidP="00ED618B" w:rsidRDefault="00A00E08" w14:paraId="43598B9D" w14:textId="13B44C72">
      <w:pPr>
        <w:pStyle w:val="ListParagraph"/>
        <w:spacing w:after="240" w:line="240" w:lineRule="auto"/>
        <w:ind w:firstLine="0"/>
        <w:rPr>
          <w:szCs w:val="24"/>
        </w:rPr>
      </w:pPr>
    </w:p>
    <w:p w:rsidR="00A00E08" w:rsidP="00A00E08" w:rsidRDefault="00A00E08" w14:paraId="3DCCADD6" w14:textId="77777777">
      <w:pPr>
        <w:pStyle w:val="ListParagraph"/>
        <w:spacing w:line="240" w:lineRule="auto"/>
        <w:ind w:left="450" w:firstLine="0"/>
        <w:rPr>
          <w:szCs w:val="24"/>
        </w:rPr>
      </w:pPr>
    </w:p>
    <w:p w:rsidRPr="001E48DF" w:rsidR="00A00E08" w:rsidP="00A00E08" w:rsidRDefault="00ED618B" w14:paraId="7035CDCB" w14:textId="28BC27BD">
      <w:pPr>
        <w:pStyle w:val="NormalSS"/>
        <w:ind w:firstLine="0"/>
      </w:pPr>
      <w:r>
        <w:rPr>
          <w:i/>
        </w:rPr>
        <w:t>Now, w</w:t>
      </w:r>
      <w:r w:rsidRPr="002C7F93" w:rsidR="00A00E08">
        <w:rPr>
          <w:i/>
        </w:rPr>
        <w:t>e</w:t>
      </w:r>
      <w:r w:rsidR="00A00E08">
        <w:rPr>
          <w:i/>
        </w:rPr>
        <w:t xml:space="preserve"> would</w:t>
      </w:r>
      <w:r w:rsidRPr="002C7F93" w:rsidR="00A00E08">
        <w:rPr>
          <w:i/>
        </w:rPr>
        <w:t xml:space="preserve"> like to learn more about how the </w:t>
      </w:r>
      <w:r w:rsidR="00A00E08">
        <w:rPr>
          <w:i/>
        </w:rPr>
        <w:t>agency developed its strategies to involve fathers and paternal relatives</w:t>
      </w:r>
      <w:r w:rsidR="00D44884">
        <w:rPr>
          <w:i/>
        </w:rPr>
        <w:t xml:space="preserve"> and your experience on the improvement team</w:t>
      </w:r>
      <w:r w:rsidRPr="002C7F93" w:rsidR="00A00E08">
        <w:rPr>
          <w:i/>
        </w:rPr>
        <w:t xml:space="preserve">. </w:t>
      </w:r>
    </w:p>
    <w:p w:rsidR="00A00E08" w:rsidP="00A00E08" w:rsidRDefault="00ED618B" w14:paraId="5B24E9E4" w14:textId="554D3EC6">
      <w:pPr>
        <w:keepNext/>
        <w:tabs>
          <w:tab w:val="left" w:pos="432"/>
        </w:tabs>
        <w:spacing w:after="120" w:line="240" w:lineRule="auto"/>
        <w:ind w:left="432" w:hanging="432"/>
        <w:rPr>
          <w:rStyle w:val="H3AlphaNoTOCChar"/>
        </w:rPr>
      </w:pPr>
      <w:r>
        <w:rPr>
          <w:rFonts w:ascii="Arial Black" w:hAnsi="Arial Black"/>
          <w:sz w:val="22"/>
        </w:rPr>
        <w:t>B</w:t>
      </w:r>
      <w:r w:rsidRPr="0028082E" w:rsidR="00A00E08">
        <w:rPr>
          <w:rFonts w:ascii="Arial Black" w:hAnsi="Arial Black"/>
          <w:sz w:val="22"/>
        </w:rPr>
        <w:t>.</w:t>
      </w:r>
      <w:r w:rsidRPr="0028082E" w:rsidR="00A00E08">
        <w:rPr>
          <w:rFonts w:ascii="Arial Black" w:hAnsi="Arial Black"/>
          <w:sz w:val="22"/>
        </w:rPr>
        <w:tab/>
      </w:r>
      <w:r w:rsidRPr="00E05D32" w:rsidR="00A00E08">
        <w:rPr>
          <w:rStyle w:val="H3AlphaNoTOCChar"/>
        </w:rPr>
        <w:t>How, if at all, were you involved in selecting</w:t>
      </w:r>
      <w:r w:rsidR="00A00E08">
        <w:rPr>
          <w:rStyle w:val="H3AlphaNoTOCChar"/>
        </w:rPr>
        <w:t>, adapting,</w:t>
      </w:r>
      <w:r w:rsidRPr="00E05D32" w:rsidR="00A00E08">
        <w:rPr>
          <w:rStyle w:val="H3AlphaNoTOCChar"/>
        </w:rPr>
        <w:t xml:space="preserve"> or designing the agency’s engagement strategies</w:t>
      </w:r>
      <w:r w:rsidR="004F44DC">
        <w:rPr>
          <w:rStyle w:val="H3AlphaNoTOCChar"/>
        </w:rPr>
        <w:t xml:space="preserve"> as part of the BSC</w:t>
      </w:r>
      <w:r w:rsidRPr="00E05D32" w:rsidR="00A00E08">
        <w:rPr>
          <w:rStyle w:val="H3AlphaNoTOCChar"/>
        </w:rPr>
        <w:t xml:space="preserve">? </w:t>
      </w:r>
    </w:p>
    <w:p w:rsidRPr="00E05D32" w:rsidR="00A00E08" w:rsidP="00490AD6" w:rsidRDefault="00A00E08" w14:paraId="322DC77D" w14:textId="77777777">
      <w:pPr>
        <w:keepNext/>
        <w:tabs>
          <w:tab w:val="left" w:pos="432"/>
        </w:tabs>
        <w:spacing w:after="120" w:line="240" w:lineRule="auto"/>
        <w:ind w:left="792" w:hanging="432"/>
      </w:pPr>
      <w:r w:rsidRPr="00E05D32">
        <w:rPr>
          <w:i/>
        </w:rPr>
        <w:t>[Probe on the following if needed]</w:t>
      </w:r>
    </w:p>
    <w:p w:rsidR="00A00E08" w:rsidP="00490AD6" w:rsidRDefault="00A00E08" w14:paraId="214AE353" w14:textId="0AE34075">
      <w:pPr>
        <w:pStyle w:val="ListParagraph"/>
        <w:numPr>
          <w:ilvl w:val="0"/>
          <w:numId w:val="27"/>
        </w:numPr>
        <w:tabs>
          <w:tab w:val="clear" w:pos="720"/>
        </w:tabs>
        <w:spacing w:after="120" w:line="240" w:lineRule="auto"/>
        <w:ind w:hanging="360"/>
      </w:pPr>
      <w:r>
        <w:t>What were the key issues and challenges you faced when designing (or adapting) strateg</w:t>
      </w:r>
      <w:r w:rsidR="004F44DC">
        <w:t>ies</w:t>
      </w:r>
      <w:r>
        <w:t>? How did you address these challenges?</w:t>
      </w:r>
    </w:p>
    <w:p w:rsidR="004165F4" w:rsidP="00490AD6" w:rsidRDefault="004165F4" w14:paraId="07320935" w14:textId="77777777">
      <w:pPr>
        <w:pStyle w:val="ListParagraph"/>
        <w:numPr>
          <w:ilvl w:val="0"/>
          <w:numId w:val="27"/>
        </w:numPr>
        <w:spacing w:after="240" w:line="240" w:lineRule="auto"/>
        <w:ind w:left="1080"/>
      </w:pPr>
      <w:r>
        <w:t>What support did you receive to participate in the Improvement Team?</w:t>
      </w:r>
    </w:p>
    <w:p w:rsidR="00ED618B" w:rsidP="00ED618B" w:rsidRDefault="00ED618B" w14:paraId="41E6FC58" w14:textId="77777777">
      <w:pPr>
        <w:spacing w:after="120" w:line="240" w:lineRule="auto"/>
      </w:pPr>
    </w:p>
    <w:p w:rsidRPr="004165F4" w:rsidR="00ED618B" w:rsidP="00490AD6" w:rsidRDefault="00ED618B" w14:paraId="5C79BE95" w14:textId="6C4711E0">
      <w:pPr>
        <w:pStyle w:val="ListParagraph"/>
        <w:tabs>
          <w:tab w:val="left" w:pos="360"/>
        </w:tabs>
        <w:spacing w:after="120" w:line="240" w:lineRule="auto"/>
        <w:ind w:left="360" w:hanging="360"/>
        <w:rPr>
          <w:rFonts w:ascii="Arial Black" w:hAnsi="Arial Black"/>
          <w:b/>
        </w:rPr>
      </w:pPr>
      <w:r w:rsidRPr="004165F4">
        <w:rPr>
          <w:rFonts w:ascii="Arial Black" w:hAnsi="Arial Black"/>
          <w:b/>
        </w:rPr>
        <w:t>C. What is most useful to you about t</w:t>
      </w:r>
      <w:r w:rsidR="00490AD6">
        <w:rPr>
          <w:rFonts w:ascii="Arial Black" w:hAnsi="Arial Black"/>
          <w:b/>
        </w:rPr>
        <w:t xml:space="preserve">he shared learning environment? </w:t>
      </w:r>
      <w:r w:rsidRPr="004165F4">
        <w:rPr>
          <w:rFonts w:ascii="Arial Black" w:hAnsi="Arial Black"/>
          <w:b/>
        </w:rPr>
        <w:t xml:space="preserve">What could be better? </w:t>
      </w:r>
    </w:p>
    <w:p w:rsidRPr="00ED618B" w:rsidR="00ED618B" w:rsidP="004165F4" w:rsidRDefault="00ED618B" w14:paraId="72633625" w14:textId="77777777">
      <w:pPr>
        <w:pStyle w:val="ListParagraph"/>
        <w:spacing w:after="120" w:line="276" w:lineRule="auto"/>
        <w:ind w:left="0"/>
        <w:rPr>
          <w:i/>
        </w:rPr>
      </w:pPr>
      <w:r w:rsidRPr="00ED618B">
        <w:rPr>
          <w:i/>
        </w:rPr>
        <w:t>[Probe on the following if needed]</w:t>
      </w:r>
    </w:p>
    <w:p w:rsidRPr="00ED618B" w:rsidR="00ED618B" w:rsidP="004165F4" w:rsidRDefault="00ED618B" w14:paraId="632126DF" w14:textId="77777777">
      <w:pPr>
        <w:pStyle w:val="ListParagraph"/>
        <w:spacing w:after="120" w:line="276" w:lineRule="auto"/>
        <w:ind w:left="0"/>
      </w:pPr>
    </w:p>
    <w:p w:rsidRPr="00ED618B" w:rsidR="00ED618B" w:rsidP="004165F4" w:rsidRDefault="00ED618B" w14:paraId="09DD158D" w14:textId="77777777">
      <w:pPr>
        <w:pStyle w:val="ListParagraph"/>
        <w:numPr>
          <w:ilvl w:val="0"/>
          <w:numId w:val="18"/>
        </w:numPr>
        <w:spacing w:line="276" w:lineRule="auto"/>
      </w:pPr>
      <w:r w:rsidRPr="00ED618B">
        <w:t>What is most useful about the Learning Sessions? What could be better?</w:t>
      </w:r>
    </w:p>
    <w:p w:rsidRPr="00ED618B" w:rsidR="00ED618B" w:rsidP="004165F4" w:rsidRDefault="00ED618B" w14:paraId="01908237" w14:textId="77777777">
      <w:pPr>
        <w:pStyle w:val="ListParagraph"/>
        <w:numPr>
          <w:ilvl w:val="0"/>
          <w:numId w:val="18"/>
        </w:numPr>
        <w:spacing w:line="276" w:lineRule="auto"/>
      </w:pPr>
      <w:r w:rsidRPr="00ED618B">
        <w:t>What is most useful about the Faculty Coaches? What could be better?</w:t>
      </w:r>
    </w:p>
    <w:p w:rsidRPr="00ED618B" w:rsidR="00ED618B" w:rsidP="004165F4" w:rsidRDefault="00ED618B" w14:paraId="1FE0301B" w14:textId="77777777">
      <w:pPr>
        <w:pStyle w:val="ListParagraph"/>
        <w:numPr>
          <w:ilvl w:val="0"/>
          <w:numId w:val="18"/>
        </w:numPr>
        <w:spacing w:line="276" w:lineRule="auto"/>
      </w:pPr>
      <w:r w:rsidRPr="00ED618B">
        <w:t>What is most useful about the Affinity Group calls? What could be better?</w:t>
      </w:r>
    </w:p>
    <w:p w:rsidRPr="00ED618B" w:rsidR="00ED618B" w:rsidP="004165F4" w:rsidRDefault="00ED618B" w14:paraId="76A23128" w14:textId="77777777">
      <w:pPr>
        <w:pStyle w:val="ListParagraph"/>
        <w:numPr>
          <w:ilvl w:val="0"/>
          <w:numId w:val="18"/>
        </w:numPr>
        <w:spacing w:line="276" w:lineRule="auto"/>
      </w:pPr>
      <w:r w:rsidRPr="00ED618B">
        <w:t>What is most useful about the collaborative SharePoint site? What could be better?</w:t>
      </w:r>
    </w:p>
    <w:p w:rsidR="00A00E08" w:rsidP="004165F4" w:rsidRDefault="00A00E08" w14:paraId="50FFA39E" w14:textId="77777777">
      <w:pPr>
        <w:pStyle w:val="ListParagraph"/>
        <w:spacing w:after="120" w:line="276" w:lineRule="auto"/>
        <w:ind w:left="0" w:firstLine="0"/>
      </w:pPr>
    </w:p>
    <w:p w:rsidR="00A00E08" w:rsidP="00A00E08" w:rsidRDefault="00A00E08" w14:paraId="7A34D4A3" w14:textId="77777777">
      <w:pPr>
        <w:pStyle w:val="NormalSS"/>
        <w:ind w:firstLine="0"/>
        <w:rPr>
          <w:i/>
        </w:rPr>
      </w:pPr>
      <w:r w:rsidRPr="00D53EE7">
        <w:rPr>
          <w:i/>
        </w:rPr>
        <w:t xml:space="preserve">Thank you for you sharing your thoughts with us—your input is invaluable. As we close our discussion, we are interested in your reflections on </w:t>
      </w:r>
      <w:r>
        <w:rPr>
          <w:i/>
        </w:rPr>
        <w:t>[AGENCY]</w:t>
      </w:r>
      <w:r w:rsidRPr="00D53EE7">
        <w:rPr>
          <w:i/>
        </w:rPr>
        <w:t xml:space="preserve"> and </w:t>
      </w:r>
      <w:r>
        <w:rPr>
          <w:i/>
        </w:rPr>
        <w:t xml:space="preserve">the </w:t>
      </w:r>
      <w:r w:rsidRPr="00D53EE7">
        <w:rPr>
          <w:i/>
        </w:rPr>
        <w:t xml:space="preserve">lessons </w:t>
      </w:r>
      <w:r>
        <w:rPr>
          <w:i/>
        </w:rPr>
        <w:t>you l</w:t>
      </w:r>
      <w:r w:rsidRPr="00D53EE7">
        <w:rPr>
          <w:i/>
        </w:rPr>
        <w:t xml:space="preserve">earned that you would share with other agencies, the larger child welfare system, and policymakers.  </w:t>
      </w:r>
    </w:p>
    <w:p w:rsidRPr="00E05D32" w:rsidR="00A00E08" w:rsidP="00A00E08" w:rsidRDefault="00A00E08" w14:paraId="57CE752A" w14:textId="0F14FF9C">
      <w:pPr>
        <w:pStyle w:val="H3AlphaNoTOC"/>
      </w:pPr>
      <w:r>
        <w:t>D</w:t>
      </w:r>
      <w:r w:rsidRPr="00E05D32">
        <w:t xml:space="preserve">. In your opinion, what </w:t>
      </w:r>
      <w:r>
        <w:t xml:space="preserve">parts of engaging with the agency </w:t>
      </w:r>
      <w:r w:rsidR="004F44DC">
        <w:t xml:space="preserve">in the BSC </w:t>
      </w:r>
      <w:r>
        <w:t>were</w:t>
      </w:r>
      <w:r w:rsidRPr="00E05D32">
        <w:t xml:space="preserve"> most rewarding? Wh</w:t>
      </w:r>
      <w:r>
        <w:t>ich</w:t>
      </w:r>
      <w:r w:rsidRPr="00E05D32">
        <w:t xml:space="preserve"> </w:t>
      </w:r>
      <w:r>
        <w:t>parts were</w:t>
      </w:r>
      <w:r w:rsidRPr="00E05D32">
        <w:t xml:space="preserve"> most challenging?</w:t>
      </w:r>
    </w:p>
    <w:p w:rsidRPr="00A53B5E" w:rsidR="00A00E08" w:rsidP="00A00E08" w:rsidRDefault="00A00E08" w14:paraId="2671A127" w14:textId="77777777">
      <w:pPr>
        <w:pStyle w:val="NormalSS"/>
        <w:ind w:left="720" w:firstLine="0"/>
      </w:pPr>
      <w:r>
        <w:rPr>
          <w:i/>
        </w:rPr>
        <w:t>[</w:t>
      </w:r>
      <w:r w:rsidRPr="00A53B5E">
        <w:rPr>
          <w:i/>
        </w:rPr>
        <w:t>Probe on the following if needed]</w:t>
      </w:r>
    </w:p>
    <w:p w:rsidR="00A00E08" w:rsidP="00FB2F67" w:rsidRDefault="00F45740" w14:paraId="273005DF" w14:textId="34B6BAF7">
      <w:pPr>
        <w:pStyle w:val="ListParagraph"/>
        <w:tabs>
          <w:tab w:val="left" w:pos="810"/>
        </w:tabs>
        <w:spacing w:after="240" w:line="240" w:lineRule="auto"/>
        <w:ind w:left="810" w:hanging="360"/>
      </w:pPr>
      <w:r>
        <w:rPr>
          <w:szCs w:val="24"/>
        </w:rPr>
        <w:t xml:space="preserve">1. </w:t>
      </w:r>
      <w:r w:rsidR="00FB2F67">
        <w:rPr>
          <w:szCs w:val="24"/>
        </w:rPr>
        <w:t xml:space="preserve">  </w:t>
      </w:r>
      <w:r w:rsidRPr="00D44884" w:rsidR="00A00E08">
        <w:rPr>
          <w:szCs w:val="24"/>
        </w:rPr>
        <w:t xml:space="preserve">How do you think participating in the BSC </w:t>
      </w:r>
      <w:r w:rsidRPr="00D44884" w:rsidR="00364FE8">
        <w:rPr>
          <w:szCs w:val="24"/>
        </w:rPr>
        <w:t>is affecting</w:t>
      </w:r>
      <w:r w:rsidRPr="00D44884" w:rsidR="00A00E08">
        <w:rPr>
          <w:szCs w:val="24"/>
        </w:rPr>
        <w:t xml:space="preserve"> the agency’s ability to involve fathers and paternal relatives in case planning? </w:t>
      </w:r>
    </w:p>
    <w:p w:rsidR="00FB2F67" w:rsidP="00F45740" w:rsidRDefault="00FB2F67" w14:paraId="46B70990" w14:textId="77777777">
      <w:pPr>
        <w:pStyle w:val="ListParagraph"/>
        <w:tabs>
          <w:tab w:val="left" w:pos="0"/>
        </w:tabs>
        <w:spacing w:after="240" w:line="240" w:lineRule="auto"/>
        <w:ind w:left="0" w:firstLine="0"/>
      </w:pPr>
    </w:p>
    <w:p w:rsidR="00FB2F67" w:rsidP="00F45740" w:rsidRDefault="00FB2F67" w14:paraId="612F5D36" w14:textId="77777777">
      <w:pPr>
        <w:pStyle w:val="ListParagraph"/>
        <w:tabs>
          <w:tab w:val="left" w:pos="0"/>
        </w:tabs>
        <w:spacing w:after="240" w:line="240" w:lineRule="auto"/>
        <w:ind w:left="0" w:firstLine="0"/>
      </w:pPr>
    </w:p>
    <w:p w:rsidR="00F45740" w:rsidP="00F45740" w:rsidRDefault="00F45740" w14:paraId="5BDF80FE" w14:textId="0C9498DB">
      <w:pPr>
        <w:pStyle w:val="ListParagraph"/>
        <w:tabs>
          <w:tab w:val="left" w:pos="0"/>
        </w:tabs>
        <w:spacing w:after="240" w:line="240" w:lineRule="auto"/>
        <w:ind w:left="0" w:firstLine="0"/>
      </w:pPr>
      <w:r>
        <w:t>Thank you for sharing your experiences with us today.</w:t>
      </w:r>
    </w:p>
    <w:sectPr w:rsidR="00F45740" w:rsidSect="00070139">
      <w:headerReference w:type="default" r:id="rId13"/>
      <w:footerReference w:type="default" r:id="rId14"/>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98F52" w14:textId="77777777" w:rsidR="00F02959" w:rsidRDefault="00F02959">
      <w:pPr>
        <w:spacing w:line="240" w:lineRule="auto"/>
      </w:pPr>
      <w:r>
        <w:separator/>
      </w:r>
    </w:p>
  </w:endnote>
  <w:endnote w:type="continuationSeparator" w:id="0">
    <w:p w14:paraId="372F0D30" w14:textId="77777777" w:rsidR="00F02959" w:rsidRDefault="00F02959">
      <w:pPr>
        <w:spacing w:line="240" w:lineRule="auto"/>
      </w:pPr>
      <w:r>
        <w:continuationSeparator/>
      </w:r>
    </w:p>
  </w:endnote>
  <w:endnote w:type="continuationNotice" w:id="1">
    <w:p w14:paraId="2BC88948" w14:textId="77777777" w:rsidR="00F02959" w:rsidRDefault="00F029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altName w:val="Arial"/>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056B2" w14:textId="77777777" w:rsidR="005F3A64" w:rsidRPr="00BA76C0" w:rsidRDefault="005F3A64" w:rsidP="00A00E08">
    <w:pPr>
      <w:pStyle w:val="Footer"/>
      <w:pBdr>
        <w:bottom w:val="none" w:sz="0" w:space="0" w:color="auto"/>
      </w:pBd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C2A84" w14:textId="77777777" w:rsidR="005F3A64" w:rsidRPr="00F806F0" w:rsidRDefault="005F3A64" w:rsidP="00A00E08">
    <w:pPr>
      <w:pStyle w:val="Footer"/>
      <w:pBdr>
        <w:bottom w:val="none" w:sz="0" w:space="0" w:color="auto"/>
      </w:pBdr>
      <w:tabs>
        <w:tab w:val="left" w:pos="12315"/>
        <w:tab w:val="right" w:pos="13590"/>
      </w:tabs>
      <w:rPr>
        <w:rFonts w:ascii="Cambria" w:hAnsi="Cambria"/>
        <w:sz w:val="22"/>
        <w:szCs w:val="22"/>
      </w:rPr>
    </w:pPr>
    <w:r w:rsidRPr="00F806F0">
      <w:rPr>
        <w:rFonts w:ascii="Cambria" w:hAnsi="Cambria"/>
        <w:sz w:val="22"/>
        <w:szCs w:val="22"/>
      </w:rPr>
      <w:tab/>
    </w:r>
    <w:r w:rsidRPr="00F806F0">
      <w:rPr>
        <w:rFonts w:ascii="Cambria" w:hAnsi="Cambria"/>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F8AD7" w14:textId="77777777" w:rsidR="00F02959" w:rsidRDefault="00F02959">
      <w:pPr>
        <w:spacing w:line="240" w:lineRule="auto"/>
      </w:pPr>
      <w:r>
        <w:separator/>
      </w:r>
    </w:p>
  </w:footnote>
  <w:footnote w:type="continuationSeparator" w:id="0">
    <w:p w14:paraId="2CCA066B" w14:textId="77777777" w:rsidR="00F02959" w:rsidRDefault="00F02959">
      <w:pPr>
        <w:spacing w:line="240" w:lineRule="auto"/>
      </w:pPr>
      <w:r>
        <w:continuationSeparator/>
      </w:r>
    </w:p>
  </w:footnote>
  <w:footnote w:type="continuationNotice" w:id="1">
    <w:p w14:paraId="077B9C19" w14:textId="77777777" w:rsidR="00F02959" w:rsidRDefault="00F0295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C51A0" w14:textId="77777777" w:rsidR="005F3A64" w:rsidRPr="00BA76C0" w:rsidRDefault="005F3A64" w:rsidP="00A00E08">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A25AD" w14:textId="77777777" w:rsidR="005F3A64" w:rsidRPr="00F64D4C" w:rsidRDefault="005F3A64" w:rsidP="0070171B">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6F78"/>
    <w:multiLevelType w:val="multilevel"/>
    <w:tmpl w:val="6A3E5B10"/>
    <w:lvl w:ilvl="0">
      <w:start w:val="1"/>
      <w:numFmt w:val="upperRoman"/>
      <w:lvlText w:val="%1."/>
      <w:lvlJc w:val="left"/>
      <w:pPr>
        <w:tabs>
          <w:tab w:val="num" w:pos="720"/>
        </w:tabs>
        <w:ind w:left="720" w:hanging="720"/>
      </w:pPr>
      <w:rPr>
        <w:rFonts w:asciiTheme="minorHAnsi" w:hAnsiTheme="minorHAnsi"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 w15:restartNumberingAfterBreak="0">
    <w:nsid w:val="0C5F42C0"/>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 w15:restartNumberingAfterBreak="0">
    <w:nsid w:val="0EFE5F71"/>
    <w:multiLevelType w:val="hybridMultilevel"/>
    <w:tmpl w:val="551458B0"/>
    <w:lvl w:ilvl="0" w:tplc="92C4F2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06535"/>
    <w:multiLevelType w:val="hybridMultilevel"/>
    <w:tmpl w:val="FC92F5EC"/>
    <w:lvl w:ilvl="0" w:tplc="845C3424">
      <w:start w:val="1"/>
      <w:numFmt w:val="bullet"/>
      <w:pStyle w:val="NCTSNBulletedText1"/>
      <w:lvlText w:val=""/>
      <w:lvlJc w:val="left"/>
      <w:pPr>
        <w:tabs>
          <w:tab w:val="num" w:pos="720"/>
        </w:tabs>
        <w:ind w:left="720" w:hanging="360"/>
      </w:pPr>
      <w:rPr>
        <w:rFonts w:ascii="Wingdings" w:hAnsi="Wingdings" w:hint="default"/>
        <w:color w:val="0A57A4"/>
        <w:sz w:val="2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D245E5"/>
    <w:multiLevelType w:val="hybridMultilevel"/>
    <w:tmpl w:val="2138D8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A550D"/>
    <w:multiLevelType w:val="hybridMultilevel"/>
    <w:tmpl w:val="5B9835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53B1C51"/>
    <w:multiLevelType w:val="multilevel"/>
    <w:tmpl w:val="92E4DAE2"/>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 w15:restartNumberingAfterBreak="0">
    <w:nsid w:val="17A245E3"/>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8" w15:restartNumberingAfterBreak="0">
    <w:nsid w:val="1BAD6580"/>
    <w:multiLevelType w:val="multilevel"/>
    <w:tmpl w:val="92E4DAE2"/>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9" w15:restartNumberingAfterBreak="0">
    <w:nsid w:val="1E637B67"/>
    <w:multiLevelType w:val="multilevel"/>
    <w:tmpl w:val="7E8C1FCC"/>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0" w15:restartNumberingAfterBreak="0">
    <w:nsid w:val="1F7513D4"/>
    <w:multiLevelType w:val="hybridMultilevel"/>
    <w:tmpl w:val="F1980D70"/>
    <w:lvl w:ilvl="0" w:tplc="D7101920">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206C7463"/>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2" w15:restartNumberingAfterBreak="0">
    <w:nsid w:val="22DF7881"/>
    <w:multiLevelType w:val="hybridMultilevel"/>
    <w:tmpl w:val="B3C87782"/>
    <w:lvl w:ilvl="0" w:tplc="29DC398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D6338B"/>
    <w:multiLevelType w:val="hybridMultilevel"/>
    <w:tmpl w:val="0840D9E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2D537E26"/>
    <w:multiLevelType w:val="hybridMultilevel"/>
    <w:tmpl w:val="E68ACBC0"/>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F07761"/>
    <w:multiLevelType w:val="multilevel"/>
    <w:tmpl w:val="5300904A"/>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6" w15:restartNumberingAfterBreak="0">
    <w:nsid w:val="2FB85AE5"/>
    <w:multiLevelType w:val="hybridMultilevel"/>
    <w:tmpl w:val="D28838BA"/>
    <w:lvl w:ilvl="0" w:tplc="9FF2726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2FFE4CD4"/>
    <w:multiLevelType w:val="hybridMultilevel"/>
    <w:tmpl w:val="50485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DC2BA7"/>
    <w:multiLevelType w:val="hybridMultilevel"/>
    <w:tmpl w:val="44C841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0B071D"/>
    <w:multiLevelType w:val="hybridMultilevel"/>
    <w:tmpl w:val="268A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C3213A"/>
    <w:multiLevelType w:val="multilevel"/>
    <w:tmpl w:val="9D6CAD5E"/>
    <w:lvl w:ilvl="0">
      <w:start w:val="1"/>
      <w:numFmt w:val="decimal"/>
      <w:lvlText w:val="%1."/>
      <w:lvlJc w:val="left"/>
      <w:pPr>
        <w:tabs>
          <w:tab w:val="num" w:pos="720"/>
        </w:tabs>
        <w:ind w:left="720" w:hanging="720"/>
      </w:pPr>
      <w:rPr>
        <w:b/>
        <w:sz w:val="24"/>
      </w:rPr>
    </w:lvl>
    <w:lvl w:ilvl="1">
      <w:start w:val="1"/>
      <w:numFmt w:val="lowerLetter"/>
      <w:lvlText w:val="%2."/>
      <w:lvlJc w:val="left"/>
      <w:pPr>
        <w:ind w:left="720" w:hanging="360"/>
      </w:pPr>
      <w:rPr>
        <w:rFonts w:hint="default"/>
      </w:rPr>
    </w:lvl>
    <w:lvl w:ilvl="2">
      <w:start w:val="1"/>
      <w:numFmt w:val="decimal"/>
      <w:lvlText w:val="%3."/>
      <w:lvlJc w:val="left"/>
      <w:pPr>
        <w:ind w:left="792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15:restartNumberingAfterBreak="0">
    <w:nsid w:val="375A2F9E"/>
    <w:multiLevelType w:val="hybridMultilevel"/>
    <w:tmpl w:val="D7766D34"/>
    <w:lvl w:ilvl="0" w:tplc="04090003">
      <w:start w:val="1"/>
      <w:numFmt w:val="bullet"/>
      <w:lvlText w:val="o"/>
      <w:lvlJc w:val="left"/>
      <w:pPr>
        <w:tabs>
          <w:tab w:val="num" w:pos="1440"/>
        </w:tabs>
        <w:ind w:left="1440" w:hanging="360"/>
      </w:pPr>
      <w:rPr>
        <w:rFonts w:ascii="Courier New" w:hAnsi="Courier New" w:cs="Courier New" w:hint="default"/>
        <w:color w:val="000000"/>
        <w:sz w:val="2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7AA39FD"/>
    <w:multiLevelType w:val="hybridMultilevel"/>
    <w:tmpl w:val="CF22F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FD3A12"/>
    <w:multiLevelType w:val="hybridMultilevel"/>
    <w:tmpl w:val="D80000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7E00E8"/>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5" w15:restartNumberingAfterBreak="0">
    <w:nsid w:val="3F7953B0"/>
    <w:multiLevelType w:val="multilevel"/>
    <w:tmpl w:val="D82460AE"/>
    <w:lvl w:ilvl="0">
      <w:start w:val="1"/>
      <w:numFmt w:val="decimal"/>
      <w:lvlText w:val="%1."/>
      <w:lvlJc w:val="left"/>
      <w:pPr>
        <w:tabs>
          <w:tab w:val="num" w:pos="720"/>
        </w:tabs>
        <w:ind w:left="720" w:hanging="720"/>
      </w:pPr>
      <w:rPr>
        <w:b w:val="0"/>
        <w:sz w:val="24"/>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6" w15:restartNumberingAfterBreak="0">
    <w:nsid w:val="41047C77"/>
    <w:multiLevelType w:val="hybridMultilevel"/>
    <w:tmpl w:val="885841A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15:restartNumberingAfterBreak="0">
    <w:nsid w:val="417D1A83"/>
    <w:multiLevelType w:val="hybridMultilevel"/>
    <w:tmpl w:val="8420361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661A76"/>
    <w:multiLevelType w:val="hybridMultilevel"/>
    <w:tmpl w:val="B19EACC2"/>
    <w:lvl w:ilvl="0" w:tplc="7C228518">
      <w:start w:val="2"/>
      <w:numFmt w:val="decimal"/>
      <w:lvlText w:val="%1."/>
      <w:lvlJc w:val="left"/>
      <w:pPr>
        <w:ind w:left="8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904099"/>
    <w:multiLevelType w:val="multilevel"/>
    <w:tmpl w:val="5300904A"/>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0" w15:restartNumberingAfterBreak="0">
    <w:nsid w:val="488D08C7"/>
    <w:multiLevelType w:val="hybridMultilevel"/>
    <w:tmpl w:val="8A905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C6048B"/>
    <w:multiLevelType w:val="singleLevel"/>
    <w:tmpl w:val="35A8CB52"/>
    <w:lvl w:ilvl="0">
      <w:start w:val="1"/>
      <w:numFmt w:val="decimal"/>
      <w:pStyle w:val="NumberedBullet"/>
      <w:lvlText w:val="%1."/>
      <w:lvlJc w:val="left"/>
      <w:pPr>
        <w:tabs>
          <w:tab w:val="num" w:pos="450"/>
        </w:tabs>
        <w:ind w:left="450" w:hanging="360"/>
      </w:pPr>
      <w:rPr>
        <w:rFonts w:hint="default"/>
        <w:b w:val="0"/>
      </w:rPr>
    </w:lvl>
  </w:abstractNum>
  <w:abstractNum w:abstractNumId="32" w15:restartNumberingAfterBreak="0">
    <w:nsid w:val="500A4EBE"/>
    <w:multiLevelType w:val="hybridMultilevel"/>
    <w:tmpl w:val="33443590"/>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15:restartNumberingAfterBreak="0">
    <w:nsid w:val="5043553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4" w15:restartNumberingAfterBreak="0">
    <w:nsid w:val="514175DE"/>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5" w15:restartNumberingAfterBreak="0">
    <w:nsid w:val="54B90F56"/>
    <w:multiLevelType w:val="multilevel"/>
    <w:tmpl w:val="8B76B594"/>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8"/>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6" w15:restartNumberingAfterBreak="0">
    <w:nsid w:val="54E64AC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7" w15:restartNumberingAfterBreak="0">
    <w:nsid w:val="57B86847"/>
    <w:multiLevelType w:val="hybridMultilevel"/>
    <w:tmpl w:val="B364B8D4"/>
    <w:lvl w:ilvl="0" w:tplc="170EC8C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2C4D5A"/>
    <w:multiLevelType w:val="hybridMultilevel"/>
    <w:tmpl w:val="E68ACBC0"/>
    <w:lvl w:ilvl="0" w:tplc="0409000F">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9" w15:restartNumberingAfterBreak="0">
    <w:nsid w:val="64572400"/>
    <w:multiLevelType w:val="multilevel"/>
    <w:tmpl w:val="92E4DAE2"/>
    <w:numStyleLink w:val="MPROutline"/>
  </w:abstractNum>
  <w:abstractNum w:abstractNumId="40"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1"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0406F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3" w15:restartNumberingAfterBreak="0">
    <w:nsid w:val="72057B8D"/>
    <w:multiLevelType w:val="hybridMultilevel"/>
    <w:tmpl w:val="C40472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85A6498"/>
    <w:multiLevelType w:val="hybridMultilevel"/>
    <w:tmpl w:val="44C841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FF6EA2"/>
    <w:multiLevelType w:val="hybridMultilevel"/>
    <w:tmpl w:val="11A2E42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2305B3"/>
    <w:multiLevelType w:val="hybridMultilevel"/>
    <w:tmpl w:val="9482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364A1D"/>
    <w:multiLevelType w:val="multilevel"/>
    <w:tmpl w:val="EF9A7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8"/>
  </w:num>
  <w:num w:numId="3">
    <w:abstractNumId w:val="40"/>
  </w:num>
  <w:num w:numId="4">
    <w:abstractNumId w:val="39"/>
    <w:lvlOverride w:ilvl="0">
      <w:lvl w:ilvl="0">
        <w:start w:val="1"/>
        <w:numFmt w:val="upperRoman"/>
        <w:lvlText w:val="%1."/>
        <w:lvlJc w:val="left"/>
        <w:pPr>
          <w:tabs>
            <w:tab w:val="num" w:pos="720"/>
          </w:tabs>
          <w:ind w:left="720" w:hanging="720"/>
        </w:pPr>
        <w:rPr>
          <w:rFonts w:asciiTheme="minorHAnsi" w:hAnsiTheme="minorHAnsi"/>
          <w:b/>
          <w:sz w:val="24"/>
        </w:rPr>
      </w:lvl>
    </w:lvlOverride>
    <w:lvlOverride w:ilvl="1">
      <w:lvl w:ilvl="1">
        <w:start w:val="1"/>
        <w:numFmt w:val="upperLetter"/>
        <w:lvlText w:val="%2."/>
        <w:lvlJc w:val="left"/>
        <w:pPr>
          <w:ind w:left="720" w:hanging="360"/>
        </w:pPr>
        <w:rPr>
          <w:rFonts w:hint="default"/>
        </w:rPr>
      </w:lvl>
    </w:lvlOverride>
    <w:lvlOverride w:ilvl="2">
      <w:lvl w:ilvl="2">
        <w:start w:val="1"/>
        <w:numFmt w:val="decimal"/>
        <w:lvlText w:val="%3."/>
        <w:lvlJc w:val="left"/>
        <w:pPr>
          <w:ind w:left="1080" w:hanging="360"/>
        </w:pPr>
        <w:rPr>
          <w:rFonts w:hint="default"/>
        </w:rPr>
      </w:lvl>
    </w:lvlOverride>
    <w:lvlOverride w:ilvl="3">
      <w:lvl w:ilvl="3">
        <w:start w:val="1"/>
        <w:numFmt w:val="lowerLetter"/>
        <w:lvlText w:val="%4."/>
        <w:lvlJc w:val="left"/>
        <w:pPr>
          <w:ind w:left="1440" w:hanging="36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bullet"/>
        <w:lvlText w:val=""/>
        <w:lvlJc w:val="left"/>
        <w:pPr>
          <w:ind w:left="2880" w:hanging="360"/>
        </w:pPr>
        <w:rPr>
          <w:rFonts w:ascii="Symbol" w:hAnsi="Symbol" w:hint="default"/>
          <w:color w:val="auto"/>
        </w:rPr>
      </w:lvl>
    </w:lvlOverride>
    <w:lvlOverride w:ilvl="8">
      <w:lvl w:ilvl="8">
        <w:start w:val="1"/>
        <w:numFmt w:val="bullet"/>
        <w:lvlText w:val=""/>
        <w:lvlJc w:val="left"/>
        <w:pPr>
          <w:ind w:left="3240" w:hanging="360"/>
        </w:pPr>
        <w:rPr>
          <w:rFonts w:ascii="Symbol" w:hAnsi="Symbol" w:hint="default"/>
          <w:color w:val="auto"/>
        </w:rPr>
      </w:lvl>
    </w:lvlOverride>
  </w:num>
  <w:num w:numId="5">
    <w:abstractNumId w:val="41"/>
  </w:num>
  <w:num w:numId="6">
    <w:abstractNumId w:val="31"/>
  </w:num>
  <w:num w:numId="7">
    <w:abstractNumId w:val="31"/>
    <w:lvlOverride w:ilvl="0">
      <w:startOverride w:val="1"/>
    </w:lvlOverride>
  </w:num>
  <w:num w:numId="8">
    <w:abstractNumId w:val="14"/>
  </w:num>
  <w:num w:numId="9">
    <w:abstractNumId w:val="11"/>
  </w:num>
  <w:num w:numId="10">
    <w:abstractNumId w:val="16"/>
  </w:num>
  <w:num w:numId="11">
    <w:abstractNumId w:val="28"/>
  </w:num>
  <w:num w:numId="12">
    <w:abstractNumId w:val="7"/>
  </w:num>
  <w:num w:numId="13">
    <w:abstractNumId w:val="42"/>
  </w:num>
  <w:num w:numId="14">
    <w:abstractNumId w:val="34"/>
  </w:num>
  <w:num w:numId="15">
    <w:abstractNumId w:val="33"/>
  </w:num>
  <w:num w:numId="16">
    <w:abstractNumId w:val="24"/>
  </w:num>
  <w:num w:numId="17">
    <w:abstractNumId w:val="1"/>
  </w:num>
  <w:num w:numId="18">
    <w:abstractNumId w:val="36"/>
  </w:num>
  <w:num w:numId="19">
    <w:abstractNumId w:val="20"/>
  </w:num>
  <w:num w:numId="20">
    <w:abstractNumId w:val="29"/>
  </w:num>
  <w:num w:numId="21">
    <w:abstractNumId w:val="25"/>
  </w:num>
  <w:num w:numId="22">
    <w:abstractNumId w:val="35"/>
  </w:num>
  <w:num w:numId="23">
    <w:abstractNumId w:val="15"/>
  </w:num>
  <w:num w:numId="24">
    <w:abstractNumId w:val="26"/>
  </w:num>
  <w:num w:numId="25">
    <w:abstractNumId w:val="0"/>
  </w:num>
  <w:num w:numId="26">
    <w:abstractNumId w:val="38"/>
  </w:num>
  <w:num w:numId="27">
    <w:abstractNumId w:val="9"/>
  </w:num>
  <w:num w:numId="28">
    <w:abstractNumId w:val="17"/>
  </w:num>
  <w:num w:numId="29">
    <w:abstractNumId w:val="3"/>
  </w:num>
  <w:num w:numId="30">
    <w:abstractNumId w:val="12"/>
  </w:num>
  <w:num w:numId="31">
    <w:abstractNumId w:val="5"/>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46"/>
  </w:num>
  <w:num w:numId="35">
    <w:abstractNumId w:val="43"/>
  </w:num>
  <w:num w:numId="36">
    <w:abstractNumId w:val="2"/>
  </w:num>
  <w:num w:numId="37">
    <w:abstractNumId w:val="19"/>
  </w:num>
  <w:num w:numId="38">
    <w:abstractNumId w:val="6"/>
  </w:num>
  <w:num w:numId="39">
    <w:abstractNumId w:val="4"/>
  </w:num>
  <w:num w:numId="40">
    <w:abstractNumId w:val="18"/>
  </w:num>
  <w:num w:numId="41">
    <w:abstractNumId w:val="45"/>
  </w:num>
  <w:num w:numId="42">
    <w:abstractNumId w:val="27"/>
  </w:num>
  <w:num w:numId="43">
    <w:abstractNumId w:val="23"/>
  </w:num>
  <w:num w:numId="44">
    <w:abstractNumId w:val="44"/>
  </w:num>
  <w:num w:numId="45">
    <w:abstractNumId w:val="13"/>
  </w:num>
  <w:num w:numId="46">
    <w:abstractNumId w:val="32"/>
  </w:num>
  <w:num w:numId="47">
    <w:abstractNumId w:val="47"/>
  </w:num>
  <w:num w:numId="48">
    <w:abstractNumId w:val="22"/>
  </w:num>
  <w:num w:numId="49">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7A7"/>
    <w:rsid w:val="00001A2E"/>
    <w:rsid w:val="00003963"/>
    <w:rsid w:val="00004868"/>
    <w:rsid w:val="00014FB5"/>
    <w:rsid w:val="00041911"/>
    <w:rsid w:val="00051019"/>
    <w:rsid w:val="00055825"/>
    <w:rsid w:val="000607DF"/>
    <w:rsid w:val="00070139"/>
    <w:rsid w:val="0007081E"/>
    <w:rsid w:val="0009029E"/>
    <w:rsid w:val="000A09ED"/>
    <w:rsid w:val="000A62F8"/>
    <w:rsid w:val="000B1860"/>
    <w:rsid w:val="000B2BF6"/>
    <w:rsid w:val="000B3AD7"/>
    <w:rsid w:val="000B42B1"/>
    <w:rsid w:val="000B547F"/>
    <w:rsid w:val="000C3388"/>
    <w:rsid w:val="000D004C"/>
    <w:rsid w:val="000E3FFF"/>
    <w:rsid w:val="000F42E7"/>
    <w:rsid w:val="00106613"/>
    <w:rsid w:val="0010689D"/>
    <w:rsid w:val="00107833"/>
    <w:rsid w:val="00121AA9"/>
    <w:rsid w:val="00124300"/>
    <w:rsid w:val="001424A2"/>
    <w:rsid w:val="0014398B"/>
    <w:rsid w:val="00155635"/>
    <w:rsid w:val="0015778B"/>
    <w:rsid w:val="00174123"/>
    <w:rsid w:val="00181767"/>
    <w:rsid w:val="00185902"/>
    <w:rsid w:val="00197653"/>
    <w:rsid w:val="001A1C47"/>
    <w:rsid w:val="001C47E0"/>
    <w:rsid w:val="00220C42"/>
    <w:rsid w:val="00231F6E"/>
    <w:rsid w:val="00247037"/>
    <w:rsid w:val="00254170"/>
    <w:rsid w:val="00260DA5"/>
    <w:rsid w:val="00262973"/>
    <w:rsid w:val="002654DA"/>
    <w:rsid w:val="002812D0"/>
    <w:rsid w:val="00291E5D"/>
    <w:rsid w:val="00297535"/>
    <w:rsid w:val="002B0FF7"/>
    <w:rsid w:val="002B6E57"/>
    <w:rsid w:val="002D208F"/>
    <w:rsid w:val="002E1426"/>
    <w:rsid w:val="002E304F"/>
    <w:rsid w:val="002F21A6"/>
    <w:rsid w:val="00307B48"/>
    <w:rsid w:val="00315D2B"/>
    <w:rsid w:val="0031626E"/>
    <w:rsid w:val="00334C80"/>
    <w:rsid w:val="00353908"/>
    <w:rsid w:val="00364FE8"/>
    <w:rsid w:val="0037278D"/>
    <w:rsid w:val="00375376"/>
    <w:rsid w:val="003842AC"/>
    <w:rsid w:val="003961CA"/>
    <w:rsid w:val="0039672A"/>
    <w:rsid w:val="00397D8F"/>
    <w:rsid w:val="003B4545"/>
    <w:rsid w:val="003D165D"/>
    <w:rsid w:val="003E0FED"/>
    <w:rsid w:val="003F743D"/>
    <w:rsid w:val="00416188"/>
    <w:rsid w:val="004165F4"/>
    <w:rsid w:val="00436F5D"/>
    <w:rsid w:val="00442E5E"/>
    <w:rsid w:val="0044589B"/>
    <w:rsid w:val="00451EC6"/>
    <w:rsid w:val="00455E41"/>
    <w:rsid w:val="00456DBE"/>
    <w:rsid w:val="00462B23"/>
    <w:rsid w:val="00466357"/>
    <w:rsid w:val="00470222"/>
    <w:rsid w:val="00486E36"/>
    <w:rsid w:val="00487F5C"/>
    <w:rsid w:val="00490AD6"/>
    <w:rsid w:val="004F1EAB"/>
    <w:rsid w:val="004F44DC"/>
    <w:rsid w:val="005016E2"/>
    <w:rsid w:val="005029FE"/>
    <w:rsid w:val="00513EA7"/>
    <w:rsid w:val="00522046"/>
    <w:rsid w:val="00571F4E"/>
    <w:rsid w:val="00575ABA"/>
    <w:rsid w:val="005829BF"/>
    <w:rsid w:val="00591B27"/>
    <w:rsid w:val="00596362"/>
    <w:rsid w:val="005A4A59"/>
    <w:rsid w:val="005A600F"/>
    <w:rsid w:val="005C7BFA"/>
    <w:rsid w:val="005E7B6D"/>
    <w:rsid w:val="005F3A64"/>
    <w:rsid w:val="005F494A"/>
    <w:rsid w:val="005F6FCC"/>
    <w:rsid w:val="006016A5"/>
    <w:rsid w:val="0060347E"/>
    <w:rsid w:val="00610C1E"/>
    <w:rsid w:val="00620B2F"/>
    <w:rsid w:val="00630815"/>
    <w:rsid w:val="00632D3F"/>
    <w:rsid w:val="0065091D"/>
    <w:rsid w:val="00652F40"/>
    <w:rsid w:val="00654F50"/>
    <w:rsid w:val="0066707D"/>
    <w:rsid w:val="006A57E9"/>
    <w:rsid w:val="006B0A83"/>
    <w:rsid w:val="006B6188"/>
    <w:rsid w:val="006C0EB5"/>
    <w:rsid w:val="006C7415"/>
    <w:rsid w:val="006C7CD7"/>
    <w:rsid w:val="006D2D49"/>
    <w:rsid w:val="006E278A"/>
    <w:rsid w:val="0070171B"/>
    <w:rsid w:val="00704577"/>
    <w:rsid w:val="0070475C"/>
    <w:rsid w:val="00705B70"/>
    <w:rsid w:val="007138C1"/>
    <w:rsid w:val="00713A05"/>
    <w:rsid w:val="00731834"/>
    <w:rsid w:val="007439C2"/>
    <w:rsid w:val="00747F6A"/>
    <w:rsid w:val="0075007C"/>
    <w:rsid w:val="0075381F"/>
    <w:rsid w:val="00753D61"/>
    <w:rsid w:val="00754065"/>
    <w:rsid w:val="007620CC"/>
    <w:rsid w:val="00776CFE"/>
    <w:rsid w:val="007843E1"/>
    <w:rsid w:val="00796378"/>
    <w:rsid w:val="007A1C7E"/>
    <w:rsid w:val="007A4B00"/>
    <w:rsid w:val="007A6DC1"/>
    <w:rsid w:val="007B0396"/>
    <w:rsid w:val="007B4715"/>
    <w:rsid w:val="007B5CDF"/>
    <w:rsid w:val="007B63E6"/>
    <w:rsid w:val="007B76A0"/>
    <w:rsid w:val="007E0169"/>
    <w:rsid w:val="007E45D9"/>
    <w:rsid w:val="007F1D29"/>
    <w:rsid w:val="007F2CAE"/>
    <w:rsid w:val="0080526C"/>
    <w:rsid w:val="008215E3"/>
    <w:rsid w:val="008605A3"/>
    <w:rsid w:val="00861DC0"/>
    <w:rsid w:val="00881BBD"/>
    <w:rsid w:val="008840D7"/>
    <w:rsid w:val="008A23C4"/>
    <w:rsid w:val="008B6234"/>
    <w:rsid w:val="008B66B1"/>
    <w:rsid w:val="008C2914"/>
    <w:rsid w:val="008C684A"/>
    <w:rsid w:val="008F2104"/>
    <w:rsid w:val="0090488B"/>
    <w:rsid w:val="00915E85"/>
    <w:rsid w:val="009213E0"/>
    <w:rsid w:val="009252CF"/>
    <w:rsid w:val="00950991"/>
    <w:rsid w:val="00956190"/>
    <w:rsid w:val="009662E9"/>
    <w:rsid w:val="00975E85"/>
    <w:rsid w:val="00993B87"/>
    <w:rsid w:val="009A5899"/>
    <w:rsid w:val="009C4622"/>
    <w:rsid w:val="009C64AE"/>
    <w:rsid w:val="009E51BE"/>
    <w:rsid w:val="00A007A7"/>
    <w:rsid w:val="00A00E08"/>
    <w:rsid w:val="00A0489A"/>
    <w:rsid w:val="00A144B3"/>
    <w:rsid w:val="00A14C2C"/>
    <w:rsid w:val="00A214C2"/>
    <w:rsid w:val="00A3296E"/>
    <w:rsid w:val="00A41326"/>
    <w:rsid w:val="00A45871"/>
    <w:rsid w:val="00A53A68"/>
    <w:rsid w:val="00A60672"/>
    <w:rsid w:val="00A63131"/>
    <w:rsid w:val="00A66DAE"/>
    <w:rsid w:val="00A71B1B"/>
    <w:rsid w:val="00A97B41"/>
    <w:rsid w:val="00AA70F0"/>
    <w:rsid w:val="00AD0B21"/>
    <w:rsid w:val="00AD1009"/>
    <w:rsid w:val="00AE1C4C"/>
    <w:rsid w:val="00AE3A97"/>
    <w:rsid w:val="00AF14AF"/>
    <w:rsid w:val="00AF21A3"/>
    <w:rsid w:val="00B13A4B"/>
    <w:rsid w:val="00B219F3"/>
    <w:rsid w:val="00B30C67"/>
    <w:rsid w:val="00B37F2D"/>
    <w:rsid w:val="00B57086"/>
    <w:rsid w:val="00B57934"/>
    <w:rsid w:val="00B6043B"/>
    <w:rsid w:val="00B809E0"/>
    <w:rsid w:val="00B96BEE"/>
    <w:rsid w:val="00BA5683"/>
    <w:rsid w:val="00BA66CD"/>
    <w:rsid w:val="00BD167F"/>
    <w:rsid w:val="00BD35B6"/>
    <w:rsid w:val="00BE6001"/>
    <w:rsid w:val="00BF12E2"/>
    <w:rsid w:val="00C044B9"/>
    <w:rsid w:val="00C06A12"/>
    <w:rsid w:val="00C06C3A"/>
    <w:rsid w:val="00C3409D"/>
    <w:rsid w:val="00C40E13"/>
    <w:rsid w:val="00C43892"/>
    <w:rsid w:val="00C47A62"/>
    <w:rsid w:val="00C54272"/>
    <w:rsid w:val="00C80424"/>
    <w:rsid w:val="00C91B9C"/>
    <w:rsid w:val="00CA0DE6"/>
    <w:rsid w:val="00CB1325"/>
    <w:rsid w:val="00CC1F7B"/>
    <w:rsid w:val="00CD123E"/>
    <w:rsid w:val="00CD2830"/>
    <w:rsid w:val="00CD632E"/>
    <w:rsid w:val="00D03383"/>
    <w:rsid w:val="00D043D9"/>
    <w:rsid w:val="00D15805"/>
    <w:rsid w:val="00D308EA"/>
    <w:rsid w:val="00D31E8E"/>
    <w:rsid w:val="00D373B3"/>
    <w:rsid w:val="00D44884"/>
    <w:rsid w:val="00D454F9"/>
    <w:rsid w:val="00D4603D"/>
    <w:rsid w:val="00D47DF6"/>
    <w:rsid w:val="00D50852"/>
    <w:rsid w:val="00D53EE7"/>
    <w:rsid w:val="00D62430"/>
    <w:rsid w:val="00D639B5"/>
    <w:rsid w:val="00D83746"/>
    <w:rsid w:val="00D878E1"/>
    <w:rsid w:val="00D90161"/>
    <w:rsid w:val="00DA31F0"/>
    <w:rsid w:val="00DB1112"/>
    <w:rsid w:val="00DC4DC1"/>
    <w:rsid w:val="00DC6762"/>
    <w:rsid w:val="00DD28B4"/>
    <w:rsid w:val="00DD2F79"/>
    <w:rsid w:val="00DD3A9A"/>
    <w:rsid w:val="00DF1A61"/>
    <w:rsid w:val="00DF5C7E"/>
    <w:rsid w:val="00E2622D"/>
    <w:rsid w:val="00E342A6"/>
    <w:rsid w:val="00E4224E"/>
    <w:rsid w:val="00E54D7F"/>
    <w:rsid w:val="00E647D2"/>
    <w:rsid w:val="00E77C56"/>
    <w:rsid w:val="00EA6609"/>
    <w:rsid w:val="00EB0EEF"/>
    <w:rsid w:val="00EB2128"/>
    <w:rsid w:val="00EC78AB"/>
    <w:rsid w:val="00ED3404"/>
    <w:rsid w:val="00ED618B"/>
    <w:rsid w:val="00ED7859"/>
    <w:rsid w:val="00EF7DE3"/>
    <w:rsid w:val="00F02959"/>
    <w:rsid w:val="00F17F28"/>
    <w:rsid w:val="00F2706B"/>
    <w:rsid w:val="00F45196"/>
    <w:rsid w:val="00F45618"/>
    <w:rsid w:val="00F45740"/>
    <w:rsid w:val="00F61E84"/>
    <w:rsid w:val="00F77B1D"/>
    <w:rsid w:val="00FA1F69"/>
    <w:rsid w:val="00FA5355"/>
    <w:rsid w:val="00FB2F67"/>
    <w:rsid w:val="00FD26AE"/>
    <w:rsid w:val="00FD2FFD"/>
    <w:rsid w:val="00FE3653"/>
    <w:rsid w:val="00FE3BA5"/>
    <w:rsid w:val="00FE5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53BAF05"/>
  <w15:chartTrackingRefBased/>
  <w15:docId w15:val="{773E4CFA-E187-470D-9EC6-539E92DA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7A7"/>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CD632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672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A00E0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A007A7"/>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A007A7"/>
    <w:rPr>
      <w:rFonts w:ascii="Arial" w:eastAsia="Times New Roman" w:hAnsi="Arial" w:cs="Times New Roman"/>
      <w:sz w:val="20"/>
      <w:szCs w:val="20"/>
    </w:rPr>
  </w:style>
  <w:style w:type="paragraph" w:styleId="Header">
    <w:name w:val="header"/>
    <w:basedOn w:val="Normal"/>
    <w:link w:val="HeaderChar"/>
    <w:qFormat/>
    <w:rsid w:val="00A007A7"/>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A007A7"/>
    <w:rPr>
      <w:rFonts w:ascii="Arial" w:eastAsia="Times New Roman" w:hAnsi="Arial" w:cs="Times New Roman"/>
      <w:caps/>
      <w:sz w:val="16"/>
      <w:szCs w:val="20"/>
    </w:rPr>
  </w:style>
  <w:style w:type="paragraph" w:customStyle="1" w:styleId="MarkforAppendixTitle">
    <w:name w:val="Mark for Appendix Title"/>
    <w:basedOn w:val="Normal"/>
    <w:next w:val="Normal"/>
    <w:qFormat/>
    <w:rsid w:val="00A007A7"/>
    <w:pPr>
      <w:spacing w:before="2640" w:after="240" w:line="240" w:lineRule="auto"/>
      <w:ind w:firstLine="0"/>
      <w:jc w:val="center"/>
      <w:outlineLvl w:val="1"/>
    </w:pPr>
    <w:rPr>
      <w:rFonts w:ascii="Arial Black" w:hAnsi="Arial Black"/>
      <w:caps/>
      <w:sz w:val="22"/>
    </w:rPr>
  </w:style>
  <w:style w:type="paragraph" w:customStyle="1" w:styleId="NormalSS">
    <w:name w:val="NormalSS"/>
    <w:basedOn w:val="Normal"/>
    <w:link w:val="NormalSSChar"/>
    <w:qFormat/>
    <w:rsid w:val="00A007A7"/>
    <w:pPr>
      <w:spacing w:after="240" w:line="240" w:lineRule="auto"/>
    </w:pPr>
  </w:style>
  <w:style w:type="character" w:styleId="PageNumber">
    <w:name w:val="page number"/>
    <w:basedOn w:val="DefaultParagraphFont"/>
    <w:qFormat/>
    <w:rsid w:val="00A007A7"/>
    <w:rPr>
      <w:rFonts w:ascii="Arial" w:hAnsi="Arial"/>
      <w:color w:val="auto"/>
      <w:sz w:val="20"/>
      <w:bdr w:val="none" w:sz="0" w:space="0" w:color="auto"/>
    </w:rPr>
  </w:style>
  <w:style w:type="paragraph" w:styleId="ListParagraph">
    <w:name w:val="List Paragraph"/>
    <w:basedOn w:val="Normal"/>
    <w:uiPriority w:val="34"/>
    <w:qFormat/>
    <w:rsid w:val="00A007A7"/>
    <w:pPr>
      <w:ind w:left="720"/>
      <w:contextualSpacing/>
    </w:pPr>
  </w:style>
  <w:style w:type="paragraph" w:customStyle="1" w:styleId="H3AlphaNoTOC">
    <w:name w:val="H3_Alpha_No TOC"/>
    <w:basedOn w:val="Normal"/>
    <w:next w:val="NormalSS"/>
    <w:link w:val="H3AlphaNoTOCChar"/>
    <w:qFormat/>
    <w:rsid w:val="00A007A7"/>
    <w:pPr>
      <w:keepNext/>
      <w:tabs>
        <w:tab w:val="left" w:pos="432"/>
      </w:tabs>
      <w:spacing w:after="120" w:line="240" w:lineRule="auto"/>
      <w:ind w:left="432" w:hanging="432"/>
    </w:pPr>
    <w:rPr>
      <w:rFonts w:ascii="Arial Black" w:hAnsi="Arial Black"/>
      <w:sz w:val="22"/>
    </w:rPr>
  </w:style>
  <w:style w:type="character" w:customStyle="1" w:styleId="H3AlphaNoTOCChar">
    <w:name w:val="H3_Alpha_No TOC Char"/>
    <w:basedOn w:val="DefaultParagraphFont"/>
    <w:link w:val="H3AlphaNoTOC"/>
    <w:rsid w:val="00A007A7"/>
    <w:rPr>
      <w:rFonts w:ascii="Arial Black" w:eastAsia="Times New Roman" w:hAnsi="Arial Black" w:cs="Times New Roman"/>
      <w:szCs w:val="20"/>
    </w:rPr>
  </w:style>
  <w:style w:type="character" w:customStyle="1" w:styleId="NormalSSChar">
    <w:name w:val="NormalSS Char"/>
    <w:basedOn w:val="DefaultParagraphFont"/>
    <w:link w:val="NormalSS"/>
    <w:rsid w:val="00A007A7"/>
    <w:rPr>
      <w:rFonts w:ascii="Times New Roman" w:eastAsia="Times New Roman" w:hAnsi="Times New Roman" w:cs="Times New Roman"/>
      <w:sz w:val="24"/>
      <w:szCs w:val="20"/>
    </w:rPr>
  </w:style>
  <w:style w:type="paragraph" w:customStyle="1" w:styleId="BulletBlack">
    <w:name w:val="Bullet_Black"/>
    <w:basedOn w:val="Normal"/>
    <w:qFormat/>
    <w:rsid w:val="00A007A7"/>
    <w:pPr>
      <w:numPr>
        <w:numId w:val="1"/>
      </w:numPr>
      <w:tabs>
        <w:tab w:val="left" w:pos="360"/>
      </w:tabs>
      <w:spacing w:after="120" w:line="240" w:lineRule="auto"/>
      <w:ind w:left="810" w:right="360"/>
      <w:jc w:val="both"/>
    </w:pPr>
    <w:rPr>
      <w:rFonts w:ascii="Garamond" w:hAnsi="Garamond"/>
      <w:szCs w:val="24"/>
    </w:rPr>
  </w:style>
  <w:style w:type="paragraph" w:styleId="BalloonText">
    <w:name w:val="Balloon Text"/>
    <w:basedOn w:val="Normal"/>
    <w:link w:val="BalloonTextChar"/>
    <w:uiPriority w:val="99"/>
    <w:semiHidden/>
    <w:unhideWhenUsed/>
    <w:rsid w:val="009C46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622"/>
    <w:rPr>
      <w:rFonts w:ascii="Segoe UI" w:eastAsia="Times New Roman" w:hAnsi="Segoe UI" w:cs="Segoe UI"/>
      <w:sz w:val="18"/>
      <w:szCs w:val="18"/>
    </w:rPr>
  </w:style>
  <w:style w:type="numbering" w:customStyle="1" w:styleId="MPROutline">
    <w:name w:val="MPROutline"/>
    <w:uiPriority w:val="99"/>
    <w:locked/>
    <w:rsid w:val="00A53A68"/>
    <w:pPr>
      <w:numPr>
        <w:numId w:val="3"/>
      </w:numPr>
    </w:pPr>
  </w:style>
  <w:style w:type="character" w:styleId="CommentReference">
    <w:name w:val="annotation reference"/>
    <w:basedOn w:val="DefaultParagraphFont"/>
    <w:uiPriority w:val="99"/>
    <w:semiHidden/>
    <w:unhideWhenUsed/>
    <w:rsid w:val="00A53A68"/>
    <w:rPr>
      <w:sz w:val="16"/>
      <w:szCs w:val="16"/>
    </w:rPr>
  </w:style>
  <w:style w:type="paragraph" w:styleId="CommentText">
    <w:name w:val="annotation text"/>
    <w:basedOn w:val="Normal"/>
    <w:link w:val="CommentTextChar"/>
    <w:uiPriority w:val="99"/>
    <w:unhideWhenUsed/>
    <w:rsid w:val="00A53A68"/>
    <w:pPr>
      <w:spacing w:line="240" w:lineRule="auto"/>
    </w:pPr>
    <w:rPr>
      <w:sz w:val="20"/>
    </w:rPr>
  </w:style>
  <w:style w:type="character" w:customStyle="1" w:styleId="CommentTextChar">
    <w:name w:val="Comment Text Char"/>
    <w:basedOn w:val="DefaultParagraphFont"/>
    <w:link w:val="CommentText"/>
    <w:uiPriority w:val="99"/>
    <w:rsid w:val="00A53A68"/>
    <w:rPr>
      <w:rFonts w:ascii="Times New Roman" w:eastAsia="Times New Roman" w:hAnsi="Times New Roman" w:cs="Times New Roman"/>
      <w:sz w:val="20"/>
      <w:szCs w:val="20"/>
    </w:rPr>
  </w:style>
  <w:style w:type="paragraph" w:customStyle="1" w:styleId="Bullet">
    <w:name w:val="Bullet"/>
    <w:basedOn w:val="Normal"/>
    <w:qFormat/>
    <w:rsid w:val="00A53A68"/>
    <w:pPr>
      <w:numPr>
        <w:numId w:val="5"/>
      </w:numPr>
      <w:tabs>
        <w:tab w:val="left" w:pos="432"/>
      </w:tabs>
      <w:spacing w:after="120" w:line="240" w:lineRule="auto"/>
      <w:ind w:left="432" w:hanging="432"/>
    </w:pPr>
  </w:style>
  <w:style w:type="paragraph" w:customStyle="1" w:styleId="NumberedBullet">
    <w:name w:val="Numbered Bullet"/>
    <w:basedOn w:val="Normal"/>
    <w:link w:val="NumberedBulletChar"/>
    <w:qFormat/>
    <w:rsid w:val="00A53A68"/>
    <w:pPr>
      <w:numPr>
        <w:numId w:val="6"/>
      </w:numPr>
      <w:tabs>
        <w:tab w:val="clear" w:pos="450"/>
        <w:tab w:val="left" w:pos="432"/>
        <w:tab w:val="num" w:pos="792"/>
      </w:tabs>
      <w:spacing w:after="120" w:line="240" w:lineRule="auto"/>
      <w:ind w:left="792"/>
    </w:pPr>
  </w:style>
  <w:style w:type="character" w:customStyle="1" w:styleId="NumberedBulletChar">
    <w:name w:val="Numbered Bullet Char"/>
    <w:basedOn w:val="DefaultParagraphFont"/>
    <w:link w:val="NumberedBullet"/>
    <w:rsid w:val="00A53A68"/>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2F21A6"/>
    <w:rPr>
      <w:b/>
      <w:bCs/>
    </w:rPr>
  </w:style>
  <w:style w:type="character" w:customStyle="1" w:styleId="CommentSubjectChar">
    <w:name w:val="Comment Subject Char"/>
    <w:basedOn w:val="CommentTextChar"/>
    <w:link w:val="CommentSubject"/>
    <w:uiPriority w:val="99"/>
    <w:semiHidden/>
    <w:rsid w:val="002F21A6"/>
    <w:rPr>
      <w:rFonts w:ascii="Times New Roman" w:eastAsia="Times New Roman" w:hAnsi="Times New Roman" w:cs="Times New Roman"/>
      <w:b/>
      <w:bCs/>
      <w:sz w:val="20"/>
      <w:szCs w:val="20"/>
    </w:rPr>
  </w:style>
  <w:style w:type="paragraph" w:styleId="Revision">
    <w:name w:val="Revision"/>
    <w:hidden/>
    <w:uiPriority w:val="99"/>
    <w:semiHidden/>
    <w:rsid w:val="00121AA9"/>
    <w:pPr>
      <w:spacing w:after="0" w:line="240" w:lineRule="auto"/>
    </w:pPr>
    <w:rPr>
      <w:rFonts w:ascii="Times New Roman" w:eastAsia="Times New Roman" w:hAnsi="Times New Roman" w:cs="Times New Roman"/>
      <w:sz w:val="24"/>
      <w:szCs w:val="20"/>
    </w:rPr>
  </w:style>
  <w:style w:type="paragraph" w:customStyle="1" w:styleId="Heading3NoTOC">
    <w:name w:val="Heading 3_No TOC"/>
    <w:basedOn w:val="Normal"/>
    <w:next w:val="NormalSS"/>
    <w:qFormat/>
    <w:rsid w:val="00C47A62"/>
    <w:pPr>
      <w:keepNext/>
      <w:spacing w:after="120" w:line="240" w:lineRule="auto"/>
      <w:ind w:left="432" w:hanging="432"/>
    </w:pPr>
    <w:rPr>
      <w:rFonts w:ascii="Arial Black" w:hAnsi="Arial Black"/>
      <w:sz w:val="22"/>
    </w:rPr>
  </w:style>
  <w:style w:type="paragraph" w:styleId="NoSpacing">
    <w:name w:val="No Spacing"/>
    <w:uiPriority w:val="1"/>
    <w:qFormat/>
    <w:rsid w:val="00D50852"/>
    <w:pPr>
      <w:spacing w:after="0" w:line="240" w:lineRule="auto"/>
      <w:ind w:firstLine="432"/>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CD632E"/>
    <w:rPr>
      <w:rFonts w:asciiTheme="majorHAnsi" w:eastAsiaTheme="majorEastAsia" w:hAnsiTheme="majorHAnsi" w:cstheme="majorBidi"/>
      <w:color w:val="2E74B5" w:themeColor="accent1" w:themeShade="BF"/>
      <w:sz w:val="32"/>
      <w:szCs w:val="32"/>
    </w:rPr>
  </w:style>
  <w:style w:type="paragraph" w:customStyle="1" w:styleId="NormalSScontinued">
    <w:name w:val="NormalSS (continued)"/>
    <w:basedOn w:val="NormalSS"/>
    <w:next w:val="NormalSS"/>
    <w:qFormat/>
    <w:rsid w:val="00A00E08"/>
    <w:pPr>
      <w:ind w:firstLine="0"/>
    </w:pPr>
  </w:style>
  <w:style w:type="paragraph" w:customStyle="1" w:styleId="H4NumberNoTOC">
    <w:name w:val="H4_Number_No TOC"/>
    <w:basedOn w:val="Normal"/>
    <w:next w:val="NormalSS"/>
    <w:link w:val="H4NumberNoTOCChar"/>
    <w:qFormat/>
    <w:rsid w:val="00A00E08"/>
    <w:pPr>
      <w:keepNext/>
      <w:tabs>
        <w:tab w:val="left" w:pos="432"/>
      </w:tabs>
      <w:spacing w:after="120" w:line="240" w:lineRule="auto"/>
      <w:ind w:left="432" w:hanging="432"/>
    </w:pPr>
    <w:rPr>
      <w:rFonts w:ascii="Arial Black" w:hAnsi="Arial Black"/>
      <w:b/>
      <w:sz w:val="22"/>
    </w:rPr>
  </w:style>
  <w:style w:type="character" w:customStyle="1" w:styleId="H4NumberNoTOCChar">
    <w:name w:val="H4_Number_No TOC Char"/>
    <w:basedOn w:val="DefaultParagraphFont"/>
    <w:link w:val="H4NumberNoTOC"/>
    <w:rsid w:val="00A00E08"/>
    <w:rPr>
      <w:rFonts w:ascii="Arial Black" w:eastAsia="Times New Roman" w:hAnsi="Arial Black" w:cs="Times New Roman"/>
      <w:b/>
      <w:szCs w:val="20"/>
    </w:rPr>
  </w:style>
  <w:style w:type="table" w:styleId="TableGrid">
    <w:name w:val="Table Grid"/>
    <w:basedOn w:val="TableNormal"/>
    <w:uiPriority w:val="5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TSNTableText">
    <w:name w:val="NCTSN Table Text"/>
    <w:basedOn w:val="Normal"/>
    <w:rsid w:val="00A00E08"/>
    <w:pPr>
      <w:spacing w:before="80" w:after="80" w:line="240" w:lineRule="auto"/>
      <w:ind w:firstLine="0"/>
    </w:pPr>
    <w:rPr>
      <w:rFonts w:ascii="Franklin Gothic Book" w:hAnsi="Franklin Gothic Book"/>
      <w:sz w:val="20"/>
      <w:szCs w:val="24"/>
    </w:rPr>
  </w:style>
  <w:style w:type="paragraph" w:customStyle="1" w:styleId="NCTSNBulletedText1">
    <w:name w:val="NCTSN Bulleted Text 1"/>
    <w:basedOn w:val="Normal"/>
    <w:rsid w:val="00A00E08"/>
    <w:pPr>
      <w:numPr>
        <w:numId w:val="29"/>
      </w:numPr>
      <w:spacing w:after="120" w:line="300" w:lineRule="auto"/>
    </w:pPr>
    <w:rPr>
      <w:rFonts w:ascii="Franklin Gothic Book" w:eastAsia="Calibri" w:hAnsi="Franklin Gothic Book"/>
      <w:sz w:val="22"/>
      <w:szCs w:val="22"/>
    </w:rPr>
  </w:style>
  <w:style w:type="character" w:customStyle="1" w:styleId="Heading6Char">
    <w:name w:val="Heading 6 Char"/>
    <w:basedOn w:val="DefaultParagraphFont"/>
    <w:link w:val="Heading6"/>
    <w:uiPriority w:val="9"/>
    <w:semiHidden/>
    <w:rsid w:val="00A00E08"/>
    <w:rPr>
      <w:rFonts w:asciiTheme="majorHAnsi" w:eastAsiaTheme="majorEastAsia" w:hAnsiTheme="majorHAnsi" w:cstheme="majorBidi"/>
      <w:color w:val="1F4D78" w:themeColor="accent1" w:themeShade="7F"/>
      <w:sz w:val="24"/>
      <w:szCs w:val="20"/>
    </w:rPr>
  </w:style>
  <w:style w:type="table" w:customStyle="1" w:styleId="TableGrid1">
    <w:name w:val="Table Grid1"/>
    <w:basedOn w:val="TableNormal"/>
    <w:next w:val="TableGrid"/>
    <w:uiPriority w:val="59"/>
    <w:rsid w:val="00A00E08"/>
    <w:pPr>
      <w:spacing w:after="0" w:line="240" w:lineRule="auto"/>
    </w:pPr>
    <w:rPr>
      <w:rFonts w:ascii="Cambria" w:eastAsia="Calibri"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9672A"/>
    <w:rPr>
      <w:rFonts w:asciiTheme="majorHAnsi" w:eastAsiaTheme="majorEastAsia" w:hAnsiTheme="majorHAnsi" w:cstheme="majorBidi"/>
      <w:color w:val="2E74B5" w:themeColor="accent1" w:themeShade="BF"/>
      <w:sz w:val="26"/>
      <w:szCs w:val="26"/>
    </w:rPr>
  </w:style>
  <w:style w:type="table" w:customStyle="1" w:styleId="TableGrid3">
    <w:name w:val="Table Grid3"/>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F3A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331084">
      <w:bodyDiv w:val="1"/>
      <w:marLeft w:val="0"/>
      <w:marRight w:val="0"/>
      <w:marTop w:val="0"/>
      <w:marBottom w:val="0"/>
      <w:divBdr>
        <w:top w:val="none" w:sz="0" w:space="0" w:color="auto"/>
        <w:left w:val="none" w:sz="0" w:space="0" w:color="auto"/>
        <w:bottom w:val="none" w:sz="0" w:space="0" w:color="auto"/>
        <w:right w:val="none" w:sz="0" w:space="0" w:color="auto"/>
      </w:divBdr>
    </w:div>
    <w:div w:id="1653293789">
      <w:bodyDiv w:val="1"/>
      <w:marLeft w:val="0"/>
      <w:marRight w:val="0"/>
      <w:marTop w:val="0"/>
      <w:marBottom w:val="0"/>
      <w:divBdr>
        <w:top w:val="none" w:sz="0" w:space="0" w:color="auto"/>
        <w:left w:val="none" w:sz="0" w:space="0" w:color="auto"/>
        <w:bottom w:val="none" w:sz="0" w:space="0" w:color="auto"/>
        <w:right w:val="none" w:sz="0" w:space="0" w:color="auto"/>
      </w:divBdr>
    </w:div>
    <w:div w:id="1914511536">
      <w:bodyDiv w:val="1"/>
      <w:marLeft w:val="0"/>
      <w:marRight w:val="0"/>
      <w:marTop w:val="0"/>
      <w:marBottom w:val="0"/>
      <w:divBdr>
        <w:top w:val="none" w:sz="0" w:space="0" w:color="auto"/>
        <w:left w:val="none" w:sz="0" w:space="0" w:color="auto"/>
        <w:bottom w:val="none" w:sz="0" w:space="0" w:color="auto"/>
        <w:right w:val="none" w:sz="0" w:space="0" w:color="auto"/>
      </w:divBdr>
    </w:div>
    <w:div w:id="210600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00D20E730B1443A4201BB135A2CA6B" ma:contentTypeVersion="0" ma:contentTypeDescription="Create a new document." ma:contentTypeScope="" ma:versionID="c878c5386aee706a657117b01f576cd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6C2B8-76E0-410B-8FCB-EE1A488C3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572012A-E5E1-4C78-8100-A82BE12A3B7C}">
  <ds:schemaRefs>
    <ds:schemaRef ds:uri="http://schemas.microsoft.com/sharepoint/v3/contenttype/forms"/>
  </ds:schemaRefs>
</ds:datastoreItem>
</file>

<file path=customXml/itemProps3.xml><?xml version="1.0" encoding="utf-8"?>
<ds:datastoreItem xmlns:ds="http://schemas.openxmlformats.org/officeDocument/2006/customXml" ds:itemID="{38ACD15D-5DD0-4307-9362-8EA4DD3D472C}">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1AF4DAB-C879-4311-9335-206CAC8EF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Cleo Jacobs Johnson</dc:creator>
  <cp:keywords/>
  <dc:description/>
  <cp:lastModifiedBy>Jones, Molly (ACF)</cp:lastModifiedBy>
  <cp:revision>10</cp:revision>
  <cp:lastPrinted>2019-05-29T14:27:00Z</cp:lastPrinted>
  <dcterms:created xsi:type="dcterms:W3CDTF">2019-09-04T14:01:00Z</dcterms:created>
  <dcterms:modified xsi:type="dcterms:W3CDTF">2019-09-13T09:28:00Z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0x010100C600D20E730B1443A4201BB135A2CA6B</vt:lpwstr>
  </property>
</Properties>
</file>