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E5" w:rsidP="000346E5" w:rsidRDefault="000346E5" w14:paraId="1A3A4CE5" w14:textId="27B8E1CE">
      <w:pPr>
        <w:tabs>
          <w:tab w:val="left" w:pos="1080"/>
        </w:tabs>
        <w:ind w:left="1080" w:hanging="1080"/>
      </w:pPr>
      <w:r w:rsidRPr="004E0796">
        <w:rPr>
          <w:b/>
          <w:bCs/>
        </w:rPr>
        <w:t>To:</w:t>
      </w:r>
      <w:r w:rsidRPr="004E0796">
        <w:tab/>
      </w:r>
      <w:r w:rsidR="00F138A7">
        <w:t>Jordan Cohen</w:t>
      </w:r>
      <w:r w:rsidRPr="004E0796">
        <w:t xml:space="preserve"> </w:t>
      </w:r>
    </w:p>
    <w:p w:rsidR="000346E5" w:rsidP="000346E5" w:rsidRDefault="000346E5" w14:paraId="49A4AFCE" w14:textId="77777777">
      <w:pPr>
        <w:tabs>
          <w:tab w:val="left" w:pos="1080"/>
        </w:tabs>
        <w:ind w:left="1080" w:hanging="1080"/>
      </w:pPr>
      <w:r>
        <w:rPr>
          <w:b/>
          <w:bCs/>
        </w:rPr>
        <w:tab/>
      </w:r>
      <w:r w:rsidRPr="004E0796">
        <w:t>Office of Information and Regulatory Affairs (OIRA)</w:t>
      </w:r>
    </w:p>
    <w:p w:rsidR="000346E5" w:rsidP="000346E5" w:rsidRDefault="000346E5" w14:paraId="4DF94609" w14:textId="77777777">
      <w:pPr>
        <w:tabs>
          <w:tab w:val="left" w:pos="1080"/>
        </w:tabs>
        <w:ind w:left="1080" w:hanging="1080"/>
      </w:pPr>
      <w:r>
        <w:tab/>
      </w:r>
      <w:r w:rsidRPr="004E0796">
        <w:t>Office of Management and Budget (OMB)</w:t>
      </w:r>
    </w:p>
    <w:p w:rsidRPr="004E0796" w:rsidR="000346E5" w:rsidP="000346E5" w:rsidRDefault="000346E5" w14:paraId="6F00AF44" w14:textId="77777777">
      <w:pPr>
        <w:tabs>
          <w:tab w:val="left" w:pos="1080"/>
        </w:tabs>
        <w:ind w:left="1080" w:hanging="1080"/>
      </w:pPr>
    </w:p>
    <w:p w:rsidR="000346E5" w:rsidP="000346E5" w:rsidRDefault="000346E5" w14:paraId="0850C868" w14:textId="70B6B1BA">
      <w:pPr>
        <w:tabs>
          <w:tab w:val="left" w:pos="1080"/>
        </w:tabs>
        <w:ind w:left="1080" w:hanging="1080"/>
        <w:rPr>
          <w:b/>
          <w:bCs/>
        </w:rPr>
      </w:pPr>
      <w:r w:rsidRPr="004E0796">
        <w:rPr>
          <w:b/>
          <w:bCs/>
        </w:rPr>
        <w:t xml:space="preserve">From: </w:t>
      </w:r>
      <w:r>
        <w:rPr>
          <w:b/>
          <w:bCs/>
        </w:rPr>
        <w:t xml:space="preserve">      </w:t>
      </w:r>
      <w:r w:rsidRPr="0589DA0C">
        <w:t>Megan Reid</w:t>
      </w:r>
      <w:r w:rsidRPr="004E0796">
        <w:tab/>
      </w:r>
    </w:p>
    <w:p w:rsidR="000346E5" w:rsidP="000346E5" w:rsidRDefault="000346E5" w14:paraId="1E24E545" w14:textId="77777777">
      <w:pPr>
        <w:tabs>
          <w:tab w:val="left" w:pos="1080"/>
        </w:tabs>
        <w:ind w:left="1080" w:hanging="1080"/>
      </w:pPr>
      <w:r>
        <w:rPr>
          <w:b/>
          <w:bCs/>
        </w:rPr>
        <w:tab/>
      </w:r>
      <w:r w:rsidRPr="004E0796">
        <w:t>Office of Planning, Research and Evaluation (OPRE)</w:t>
      </w:r>
    </w:p>
    <w:p w:rsidR="000346E5" w:rsidP="000346E5" w:rsidRDefault="000346E5" w14:paraId="087C5758" w14:textId="77777777">
      <w:pPr>
        <w:tabs>
          <w:tab w:val="left" w:pos="1080"/>
        </w:tabs>
        <w:ind w:left="1080" w:hanging="1080"/>
      </w:pPr>
      <w:r>
        <w:tab/>
      </w:r>
      <w:r w:rsidRPr="004E0796">
        <w:t>Administration for Children and Families (ACF)</w:t>
      </w:r>
    </w:p>
    <w:p w:rsidRPr="004E0796" w:rsidR="000346E5" w:rsidP="000346E5" w:rsidRDefault="000346E5" w14:paraId="252F8531" w14:textId="77777777">
      <w:pPr>
        <w:tabs>
          <w:tab w:val="left" w:pos="1080"/>
        </w:tabs>
        <w:ind w:left="1080" w:hanging="1080"/>
      </w:pPr>
    </w:p>
    <w:p w:rsidR="000346E5" w:rsidP="000346E5" w:rsidRDefault="000346E5" w14:paraId="2B156173" w14:textId="7ABB67BC">
      <w:pPr>
        <w:tabs>
          <w:tab w:val="left" w:pos="1080"/>
        </w:tabs>
        <w:rPr>
          <w:highlight w:val="yellow"/>
        </w:rPr>
      </w:pPr>
      <w:r w:rsidRPr="004E0796">
        <w:rPr>
          <w:b/>
          <w:bCs/>
        </w:rPr>
        <w:t xml:space="preserve">Date: </w:t>
      </w:r>
      <w:r>
        <w:rPr>
          <w:b/>
          <w:bCs/>
        </w:rPr>
        <w:tab/>
      </w:r>
      <w:r w:rsidRPr="00683F1E" w:rsidR="002F2E2A">
        <w:t xml:space="preserve">December </w:t>
      </w:r>
      <w:r w:rsidR="00F138A7">
        <w:t>29</w:t>
      </w:r>
      <w:r w:rsidRPr="00287E3F" w:rsidR="00092C44">
        <w:t>,</w:t>
      </w:r>
      <w:r w:rsidRPr="00287E3F">
        <w:t xml:space="preserve"> 2020</w:t>
      </w:r>
    </w:p>
    <w:p w:rsidRPr="004E0796" w:rsidR="000346E5" w:rsidP="000346E5" w:rsidRDefault="000346E5" w14:paraId="6E48388A" w14:textId="77777777">
      <w:pPr>
        <w:tabs>
          <w:tab w:val="left" w:pos="1080"/>
        </w:tabs>
      </w:pPr>
    </w:p>
    <w:p w:rsidR="000346E5" w:rsidP="000346E5" w:rsidRDefault="000346E5" w14:paraId="63ADF613" w14:textId="77777777">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w:t>
      </w:r>
      <w:bookmarkStart w:name="_GoBack" w:id="0"/>
      <w:bookmarkEnd w:id="0"/>
      <w:r>
        <w:t xml:space="preserve"> Request – Building Evidence on Employment Strategies for Low-Income Families (OMB #0970</w:t>
      </w:r>
      <w:r w:rsidRPr="003F480D">
        <w:t>-0537</w:t>
      </w:r>
      <w:r>
        <w:t xml:space="preserve">) </w:t>
      </w:r>
    </w:p>
    <w:p w:rsidRPr="0005680D" w:rsidR="000346E5" w:rsidP="000346E5" w:rsidRDefault="000346E5" w14:paraId="23C61F21" w14:textId="77777777">
      <w:pPr>
        <w:pBdr>
          <w:bottom w:val="single" w:color="auto" w:sz="12" w:space="1"/>
        </w:pBdr>
        <w:tabs>
          <w:tab w:val="left" w:pos="1080"/>
        </w:tabs>
        <w:ind w:left="1080" w:hanging="1080"/>
        <w:rPr>
          <w:sz w:val="12"/>
          <w:szCs w:val="16"/>
        </w:rPr>
      </w:pPr>
    </w:p>
    <w:p w:rsidR="00B56B6F" w:rsidRDefault="00B56B6F" w14:paraId="2C078E63" w14:textId="621822EC"/>
    <w:p w:rsidR="002046B4" w:rsidP="002046B4" w:rsidRDefault="002046B4" w14:paraId="57FC8F20" w14:textId="240CABE3">
      <w:r>
        <w:t xml:space="preserve">This memo requests approval </w:t>
      </w:r>
      <w:r w:rsidR="00B33F8E">
        <w:t xml:space="preserve">of </w:t>
      </w:r>
      <w:proofErr w:type="spellStart"/>
      <w:r w:rsidR="00B33F8E">
        <w:t>nonsubstantive</w:t>
      </w:r>
      <w:proofErr w:type="spellEnd"/>
      <w:r w:rsidR="00B33F8E">
        <w:t xml:space="preserve"> changes to</w:t>
      </w:r>
      <w:r w:rsidR="00041616">
        <w:t xml:space="preserve"> </w:t>
      </w:r>
      <w:r w:rsidR="00B33F8E">
        <w:t>the</w:t>
      </w:r>
      <w:r>
        <w:t xml:space="preserve"> approved information collection, Building Evidence on Employment Strategies for Low-Income Families (OMB #0970-0537). </w:t>
      </w:r>
    </w:p>
    <w:p w:rsidR="00097B7E" w:rsidRDefault="00097B7E" w14:paraId="53009FF5" w14:textId="7C40A0CE"/>
    <w:p w:rsidRPr="00AB15A0" w:rsidR="00155822" w:rsidP="00155822" w:rsidRDefault="00155822" w14:paraId="22F5C8CC" w14:textId="1F1667C2">
      <w:pPr>
        <w:spacing w:after="120"/>
        <w:rPr>
          <w:b/>
          <w:iCs/>
        </w:rPr>
      </w:pPr>
      <w:r w:rsidRPr="00AB15A0">
        <w:rPr>
          <w:b/>
          <w:iCs/>
        </w:rPr>
        <w:t>Background</w:t>
      </w:r>
    </w:p>
    <w:p w:rsidR="00BC12E4" w:rsidP="00F138A7" w:rsidRDefault="00155822" w14:paraId="44D0A363" w14:textId="1C3B7582">
      <w:r>
        <w:t xml:space="preserve">The Office of Planning, Research, and Evaluation (OPRE) has funded the Building Evidence on Employment Strategies (BEES) study. BEES will include separate studies of up to 21 programs (or “sites”) aimed at improving employment outcomes and economic security for low-income individuals and families. OMB initially approved data collection instruments for this project on November 8, 2019. </w:t>
      </w:r>
      <w:r w:rsidR="00471D08">
        <w:t>Since approval, BEES has begun formally planning evaluations with some programs while continuing recruitment of additional programs.</w:t>
      </w:r>
    </w:p>
    <w:p w:rsidR="00F138A7" w:rsidP="00F138A7" w:rsidRDefault="00F138A7" w14:paraId="3017BC71" w14:textId="77777777"/>
    <w:p w:rsidR="00FD25AC" w:rsidP="00F138A7" w:rsidRDefault="00FD25AC" w14:paraId="609D91C8" w14:textId="1165A98E">
      <w:r>
        <w:t>This request is to make minor updates to the standard Baseline Information Form and to tailor version</w:t>
      </w:r>
      <w:r w:rsidR="00E459F0">
        <w:t>s</w:t>
      </w:r>
      <w:r>
        <w:t xml:space="preserve"> of the form that will be used for </w:t>
      </w:r>
      <w:r w:rsidR="00424337">
        <w:t xml:space="preserve">five </w:t>
      </w:r>
      <w:r>
        <w:t>individual BEES studies (</w:t>
      </w:r>
      <w:r w:rsidR="00424337">
        <w:t xml:space="preserve">seven </w:t>
      </w:r>
      <w:r>
        <w:t xml:space="preserve">total sites). The BEES Study Team plans to launch </w:t>
      </w:r>
      <w:r w:rsidR="00A71BF0">
        <w:t>five</w:t>
      </w:r>
      <w:r>
        <w:t xml:space="preserve"> </w:t>
      </w:r>
      <w:r w:rsidR="00A71BF0">
        <w:t>RCT</w:t>
      </w:r>
      <w:r>
        <w:t xml:space="preserve"> studies this upcoming January </w:t>
      </w:r>
      <w:r w:rsidR="00A71BF0">
        <w:t xml:space="preserve">and February </w:t>
      </w:r>
      <w:r>
        <w:t xml:space="preserve">2021, </w:t>
      </w:r>
      <w:r w:rsidR="00A71BF0">
        <w:t>with a total of seven sites.</w:t>
      </w:r>
    </w:p>
    <w:p w:rsidR="00F138A7" w:rsidP="00F138A7" w:rsidRDefault="00F138A7" w14:paraId="04266922" w14:textId="77777777"/>
    <w:p w:rsidR="000F31CD" w:rsidP="00F138A7" w:rsidRDefault="000F31CD" w14:paraId="28746F3D" w14:textId="77777777">
      <w:pPr>
        <w:spacing w:after="120"/>
        <w:rPr>
          <w:b/>
          <w:i/>
          <w:iCs/>
        </w:rPr>
      </w:pPr>
      <w:r w:rsidRPr="00332DAB">
        <w:rPr>
          <w:b/>
          <w:i/>
          <w:iCs/>
        </w:rPr>
        <w:t>Time Sensitivities</w:t>
      </w:r>
    </w:p>
    <w:p w:rsidRPr="00C01809" w:rsidR="000F31CD" w:rsidP="000F31CD" w:rsidRDefault="000F31CD" w14:paraId="15DC4FE1" w14:textId="50BC7319">
      <w:r>
        <w:t xml:space="preserve">We request OMB’s review by </w:t>
      </w:r>
      <w:r w:rsidR="00B36C19">
        <w:t>January 15</w:t>
      </w:r>
      <w:r>
        <w:t xml:space="preserve">, </w:t>
      </w:r>
      <w:r w:rsidR="00B36C19">
        <w:t>2021</w:t>
      </w:r>
      <w:r>
        <w:t xml:space="preserve"> in order to prepare for planned study launches across the BEES study in January and February 2021. </w:t>
      </w:r>
    </w:p>
    <w:p w:rsidR="0016292D" w:rsidP="00AB15A0" w:rsidRDefault="0016292D" w14:paraId="75BEE5B4" w14:textId="77777777">
      <w:pPr>
        <w:spacing w:after="120"/>
        <w:rPr>
          <w:b/>
          <w:bCs/>
        </w:rPr>
      </w:pPr>
    </w:p>
    <w:p w:rsidRPr="00AB15A0" w:rsidR="00F971AA" w:rsidP="00AB15A0" w:rsidRDefault="00F971AA" w14:paraId="3D96DFE1" w14:textId="0A4AE1A3">
      <w:pPr>
        <w:spacing w:after="120"/>
        <w:rPr>
          <w:b/>
          <w:bCs/>
        </w:rPr>
      </w:pPr>
      <w:r w:rsidRPr="00AB15A0">
        <w:rPr>
          <w:b/>
          <w:bCs/>
        </w:rPr>
        <w:t xml:space="preserve">Overview of Requested Changes </w:t>
      </w:r>
    </w:p>
    <w:p w:rsidR="0000670A" w:rsidP="0000670A" w:rsidRDefault="0000670A" w14:paraId="3EC6D398" w14:textId="3C0C0577">
      <w:pPr>
        <w:spacing w:after="120"/>
      </w:pPr>
      <w:r>
        <w:t>This request is to make minor changes to Attachment D: Baseline Information Form for Participants</w:t>
      </w:r>
      <w:r w:rsidR="00E459F0">
        <w:t>. First, we have incorporated changes</w:t>
      </w:r>
      <w:r w:rsidR="00E95F3C">
        <w:t xml:space="preserve"> to two questions</w:t>
      </w:r>
      <w:r w:rsidR="00E459F0">
        <w:t xml:space="preserve"> </w:t>
      </w:r>
      <w:r w:rsidR="006A3B01">
        <w:t>in</w:t>
      </w:r>
      <w:r w:rsidR="00E459F0">
        <w:t xml:space="preserve"> the</w:t>
      </w:r>
      <w:r w:rsidR="00415DCA">
        <w:t xml:space="preserve"> </w:t>
      </w:r>
      <w:r w:rsidR="00E459F0">
        <w:t>template form. These minor changes are proposed for the standard Baseline Information Form, which may be tailored to additional sites in the future.</w:t>
      </w:r>
      <w:r w:rsidR="00FC32A7">
        <w:t xml:space="preserve"> These changes are also reflected in the study-specific</w:t>
      </w:r>
      <w:r w:rsidR="00C4497A">
        <w:t xml:space="preserve"> Baseline Information Form </w:t>
      </w:r>
      <w:r w:rsidR="00E84789">
        <w:t xml:space="preserve">for ARC – KY </w:t>
      </w:r>
      <w:r w:rsidR="00872BFD">
        <w:t xml:space="preserve">(originally approved </w:t>
      </w:r>
      <w:r w:rsidR="00E84789">
        <w:t xml:space="preserve">on </w:t>
      </w:r>
      <w:r w:rsidR="00872BFD">
        <w:t xml:space="preserve">3/25/2020), see Attachment D-1. </w:t>
      </w:r>
      <w:r w:rsidR="00E459F0">
        <w:t xml:space="preserve">Second, we propose </w:t>
      </w:r>
      <w:r w:rsidR="008768CD">
        <w:t xml:space="preserve">additional </w:t>
      </w:r>
      <w:r w:rsidR="00E459F0">
        <w:t xml:space="preserve">changes to tailor the updated form </w:t>
      </w:r>
      <w:r>
        <w:t xml:space="preserve">for four </w:t>
      </w:r>
      <w:r w:rsidR="00332DAB">
        <w:t xml:space="preserve">individual </w:t>
      </w:r>
      <w:r>
        <w:t>BEES studies</w:t>
      </w:r>
      <w:r w:rsidR="001D72C0">
        <w:t>:</w:t>
      </w:r>
      <w:r w:rsidR="00332DAB">
        <w:t xml:space="preserve"> Central City Concern (CCC)</w:t>
      </w:r>
      <w:r w:rsidR="00FD25AC">
        <w:t>;</w:t>
      </w:r>
      <w:r w:rsidR="00332DAB">
        <w:t xml:space="preserve"> Franklin-Stark Child Support</w:t>
      </w:r>
      <w:r w:rsidR="00FD25AC">
        <w:t>;</w:t>
      </w:r>
      <w:r w:rsidR="00332DAB">
        <w:t xml:space="preserve"> </w:t>
      </w:r>
      <w:r w:rsidR="005D0C23">
        <w:t xml:space="preserve">2-Gen Chicago; </w:t>
      </w:r>
      <w:r w:rsidR="00332DAB">
        <w:t>and</w:t>
      </w:r>
      <w:r w:rsidR="00DB41FD">
        <w:t xml:space="preserve"> Individual Placement and Support </w:t>
      </w:r>
      <w:r w:rsidR="009C29B9">
        <w:t xml:space="preserve">employment </w:t>
      </w:r>
      <w:r w:rsidR="00FA730D">
        <w:t xml:space="preserve">services </w:t>
      </w:r>
      <w:r w:rsidR="00DB41FD">
        <w:t xml:space="preserve">in Federally Qualified </w:t>
      </w:r>
      <w:r w:rsidR="005B78BD">
        <w:t>Health</w:t>
      </w:r>
      <w:r w:rsidR="00256E50">
        <w:t xml:space="preserve"> Centers </w:t>
      </w:r>
      <w:r w:rsidR="00FA730D">
        <w:t>(</w:t>
      </w:r>
      <w:r w:rsidRPr="00415DCA" w:rsidR="00332DAB">
        <w:t>IPS FQHC</w:t>
      </w:r>
      <w:r w:rsidR="00FA730D">
        <w:t>)</w:t>
      </w:r>
      <w:r w:rsidR="00332DAB">
        <w:t xml:space="preserve">. </w:t>
      </w:r>
      <w:r>
        <w:t xml:space="preserve">These tailored </w:t>
      </w:r>
      <w:r w:rsidR="00332DAB">
        <w:t>forms</w:t>
      </w:r>
      <w:r>
        <w:t xml:space="preserve"> are included as Attachment</w:t>
      </w:r>
      <w:r w:rsidR="009C5EE9">
        <w:t>s</w:t>
      </w:r>
      <w:r>
        <w:t xml:space="preserve"> D-</w:t>
      </w:r>
      <w:r w:rsidR="008768CD">
        <w:t>2</w:t>
      </w:r>
      <w:r w:rsidR="008D68A0">
        <w:t xml:space="preserve"> – D-5</w:t>
      </w:r>
      <w:r>
        <w:t xml:space="preserve">. </w:t>
      </w:r>
    </w:p>
    <w:p w:rsidR="00362C99" w:rsidP="0000670A" w:rsidRDefault="00FD25AC" w14:paraId="687BF8E9" w14:textId="01392D1E">
      <w:pPr>
        <w:spacing w:after="120"/>
      </w:pPr>
      <w:r>
        <w:t xml:space="preserve">Each </w:t>
      </w:r>
      <w:r w:rsidR="00415DCA">
        <w:t>of these</w:t>
      </w:r>
      <w:r>
        <w:t xml:space="preserve"> four studies </w:t>
      </w:r>
      <w:r w:rsidR="00415DCA">
        <w:t xml:space="preserve">focuses on </w:t>
      </w:r>
      <w:r w:rsidR="00C15A2D">
        <w:t xml:space="preserve">delivering </w:t>
      </w:r>
      <w:r>
        <w:t>employment services in unique setting</w:t>
      </w:r>
      <w:r w:rsidR="00415DCA">
        <w:t>s</w:t>
      </w:r>
      <w:r w:rsidR="00C15A2D">
        <w:t>.</w:t>
      </w:r>
      <w:r>
        <w:t xml:space="preserve"> </w:t>
      </w:r>
      <w:r w:rsidR="00C15A2D">
        <w:t>The program</w:t>
      </w:r>
      <w:r w:rsidR="00DB7D9C">
        <w:t xml:space="preserve">s </w:t>
      </w:r>
      <w:r w:rsidR="00A62D4C">
        <w:t xml:space="preserve">being studied </w:t>
      </w:r>
      <w:r>
        <w:t>provid</w:t>
      </w:r>
      <w:r w:rsidR="00A62D4C">
        <w:t>e</w:t>
      </w:r>
      <w:r>
        <w:t xml:space="preserve"> employment support to low-income and underserved populations </w:t>
      </w:r>
      <w:r>
        <w:lastRenderedPageBreak/>
        <w:t xml:space="preserve">who </w:t>
      </w:r>
      <w:r w:rsidR="00BB0546">
        <w:t>may be</w:t>
      </w:r>
      <w:r>
        <w:t xml:space="preserve"> receiving other services such as substance use disorder treatment</w:t>
      </w:r>
      <w:r w:rsidR="00BB0546">
        <w:t xml:space="preserve"> and other medical care and</w:t>
      </w:r>
      <w:r>
        <w:t xml:space="preserve"> child support </w:t>
      </w:r>
      <w:r w:rsidR="00BB0546">
        <w:t>guidance</w:t>
      </w:r>
      <w:r w:rsidR="00362C99">
        <w:t>:</w:t>
      </w:r>
    </w:p>
    <w:p w:rsidR="00362C99" w:rsidP="00DD5803" w:rsidRDefault="0000670A" w14:paraId="11CEF4C4" w14:textId="3B7A38D7">
      <w:pPr>
        <w:pStyle w:val="ListParagraph"/>
        <w:numPr>
          <w:ilvl w:val="0"/>
          <w:numId w:val="23"/>
        </w:numPr>
        <w:spacing w:after="120"/>
        <w:ind w:left="450" w:hanging="450"/>
      </w:pPr>
      <w:r>
        <w:t>CCC provides substance use disorder recovery services, housing, and workforce development services to individuals with a range of substance use disorders</w:t>
      </w:r>
      <w:r w:rsidR="00362C99">
        <w:t xml:space="preserve"> in Portland, OR</w:t>
      </w:r>
      <w:r>
        <w:t xml:space="preserve">. </w:t>
      </w:r>
    </w:p>
    <w:p w:rsidR="005D0C23" w:rsidP="005D0C23" w:rsidRDefault="005D0C23" w14:paraId="1BF48FDE" w14:textId="4040B199">
      <w:pPr>
        <w:pStyle w:val="ListParagraph"/>
        <w:numPr>
          <w:ilvl w:val="0"/>
          <w:numId w:val="23"/>
        </w:numPr>
        <w:spacing w:after="120"/>
        <w:ind w:left="450" w:hanging="450"/>
      </w:pPr>
      <w:r>
        <w:t xml:space="preserve">Franklin-Stark Child Support focuses on two counties in Ohio providing employment services to low-income, noncustodial parents when they first have a child support order set. </w:t>
      </w:r>
    </w:p>
    <w:p w:rsidR="00362C99" w:rsidP="00DD5803" w:rsidRDefault="0000670A" w14:paraId="07FC9710" w14:textId="48F28C13">
      <w:pPr>
        <w:pStyle w:val="ListParagraph"/>
        <w:numPr>
          <w:ilvl w:val="0"/>
          <w:numId w:val="23"/>
        </w:numPr>
        <w:spacing w:after="120"/>
        <w:ind w:left="450" w:hanging="450"/>
      </w:pPr>
      <w:r>
        <w:t xml:space="preserve">2Gen-Chicago </w:t>
      </w:r>
      <w:r w:rsidR="00D10EC2">
        <w:t xml:space="preserve">will be a demonstration </w:t>
      </w:r>
      <w:r w:rsidR="00415DCA">
        <w:t>for post-move employment services to qualifying families who have recently moved to “opportunity areas”</w:t>
      </w:r>
      <w:r w:rsidR="00362C99">
        <w:t xml:space="preserve"> in Chicago and Cook County, IL. </w:t>
      </w:r>
      <w:r w:rsidR="00415DCA">
        <w:t xml:space="preserve"> </w:t>
      </w:r>
    </w:p>
    <w:p w:rsidR="00D10EC2" w:rsidP="00DD5803" w:rsidRDefault="00D10EC2" w14:paraId="19E6585C" w14:textId="7548E7CC">
      <w:pPr>
        <w:pStyle w:val="ListParagraph"/>
        <w:numPr>
          <w:ilvl w:val="0"/>
          <w:numId w:val="23"/>
        </w:numPr>
        <w:spacing w:after="120"/>
        <w:ind w:left="450" w:hanging="450"/>
      </w:pPr>
      <w:r>
        <w:t>IPS FQHC will evaluate</w:t>
      </w:r>
      <w:r w:rsidDel="00FA730D">
        <w:t xml:space="preserve"> </w:t>
      </w:r>
      <w:r>
        <w:t>IPS employment services in a</w:t>
      </w:r>
      <w:r w:rsidR="00FA730D">
        <w:t>n</w:t>
      </w:r>
      <w:r>
        <w:t xml:space="preserve"> FQHC setting, specifically focusing on two community-based health care providers offering services to low-income and underserved populations in Chicago, IL, and Nashua, NH.  </w:t>
      </w:r>
    </w:p>
    <w:p w:rsidR="00415DCA" w:rsidRDefault="0000670A" w14:paraId="362235D4" w14:textId="02879794">
      <w:r>
        <w:rPr>
          <w:rFonts w:eastAsia="Times New Roman"/>
          <w:color w:val="000000"/>
        </w:rPr>
        <w:t>An overview of the requested changes is included</w:t>
      </w:r>
      <w:r w:rsidRPr="00343271">
        <w:rPr>
          <w:rFonts w:eastAsia="Times New Roman"/>
          <w:color w:val="000000"/>
        </w:rPr>
        <w:t xml:space="preserve"> below</w:t>
      </w:r>
      <w:r>
        <w:rPr>
          <w:rFonts w:eastAsia="Times New Roman"/>
          <w:color w:val="000000"/>
        </w:rPr>
        <w:t>.</w:t>
      </w:r>
      <w:r w:rsidRPr="00D70D94">
        <w:t xml:space="preserve"> </w:t>
      </w:r>
      <w:r>
        <w:rPr>
          <w:rFonts w:eastAsia="Times New Roman"/>
          <w:color w:val="000000"/>
        </w:rPr>
        <w:t>These changes will not result in any changes in burden assumptions. Please see the updated Baseline Information Form documents to see how these changes are implemented.</w:t>
      </w:r>
      <w:r w:rsidRPr="00343271">
        <w:rPr>
          <w:rFonts w:eastAsia="Times New Roman"/>
          <w:color w:val="000000"/>
        </w:rPr>
        <w:t xml:space="preserve"> </w:t>
      </w:r>
      <w:r w:rsidR="00E459F0">
        <w:br/>
      </w:r>
    </w:p>
    <w:p w:rsidRPr="00A62D4C" w:rsidR="00E459F0" w:rsidRDefault="00E459F0" w14:paraId="6DC0D635" w14:textId="102DCDDE">
      <w:pPr>
        <w:rPr>
          <w:b/>
          <w:bCs/>
          <w:i/>
          <w:iCs/>
        </w:rPr>
      </w:pPr>
      <w:r w:rsidRPr="00A62D4C">
        <w:rPr>
          <w:b/>
          <w:bCs/>
          <w:i/>
          <w:iCs/>
        </w:rPr>
        <w:t>Changes to the standard Baseline Information Form (Attachment D)</w:t>
      </w:r>
    </w:p>
    <w:p w:rsidR="00191416" w:rsidP="00CC7C85" w:rsidRDefault="00191416" w14:paraId="2EF393B9" w14:textId="2B4EFEA5">
      <w:pPr>
        <w:pStyle w:val="ListParagraph"/>
        <w:numPr>
          <w:ilvl w:val="0"/>
          <w:numId w:val="25"/>
        </w:numPr>
        <w:rPr>
          <w:rFonts w:eastAsia="Times New Roman"/>
          <w:color w:val="000000"/>
        </w:rPr>
      </w:pPr>
      <w:r w:rsidRPr="00E90CFF">
        <w:rPr>
          <w:rFonts w:eastAsia="Times New Roman"/>
          <w:color w:val="000000"/>
        </w:rPr>
        <w:t>Added</w:t>
      </w:r>
      <w:r>
        <w:rPr>
          <w:rFonts w:eastAsia="Times New Roman"/>
          <w:color w:val="000000"/>
        </w:rPr>
        <w:t xml:space="preserve"> a new</w:t>
      </w:r>
      <w:r w:rsidRPr="00E90CFF">
        <w:rPr>
          <w:rFonts w:eastAsia="Times New Roman"/>
          <w:color w:val="000000"/>
        </w:rPr>
        <w:t xml:space="preserve"> response option</w:t>
      </w:r>
      <w:r>
        <w:rPr>
          <w:rFonts w:eastAsia="Times New Roman"/>
          <w:color w:val="000000"/>
        </w:rPr>
        <w:t xml:space="preserve"> and modified one existing response option for question B.1</w:t>
      </w:r>
      <w:r w:rsidR="001F027A">
        <w:rPr>
          <w:rFonts w:eastAsia="Times New Roman"/>
          <w:color w:val="000000"/>
        </w:rPr>
        <w:t>.</w:t>
      </w:r>
      <w:r>
        <w:rPr>
          <w:rFonts w:eastAsia="Times New Roman"/>
          <w:color w:val="000000"/>
        </w:rPr>
        <w:t xml:space="preserve"> </w:t>
      </w:r>
    </w:p>
    <w:p w:rsidR="00052AE0" w:rsidP="00CC7C85" w:rsidRDefault="00191416" w14:paraId="1A74BCCD" w14:textId="56D9E655">
      <w:pPr>
        <w:pStyle w:val="ListParagraph"/>
        <w:numPr>
          <w:ilvl w:val="0"/>
          <w:numId w:val="25"/>
        </w:numPr>
        <w:rPr>
          <w:rFonts w:eastAsia="Times New Roman"/>
          <w:color w:val="000000"/>
        </w:rPr>
      </w:pPr>
      <w:r>
        <w:rPr>
          <w:rFonts w:eastAsia="Times New Roman"/>
          <w:color w:val="000000"/>
        </w:rPr>
        <w:t xml:space="preserve">Added a new response option and modified one existing response option for question G.3. </w:t>
      </w:r>
    </w:p>
    <w:p w:rsidRPr="00DD5803" w:rsidR="00972160" w:rsidP="00CC7C85" w:rsidRDefault="00972160" w14:paraId="00662FA9" w14:textId="32361A1D">
      <w:pPr>
        <w:pStyle w:val="ListParagraph"/>
        <w:numPr>
          <w:ilvl w:val="0"/>
          <w:numId w:val="25"/>
        </w:numPr>
        <w:rPr>
          <w:rFonts w:eastAsia="Times New Roman"/>
          <w:color w:val="000000"/>
        </w:rPr>
      </w:pPr>
      <w:r>
        <w:rPr>
          <w:rFonts w:eastAsia="Times New Roman"/>
          <w:color w:val="000000"/>
        </w:rPr>
        <w:t xml:space="preserve">Added </w:t>
      </w:r>
      <w:r w:rsidR="00BA6B85">
        <w:rPr>
          <w:rFonts w:eastAsia="Times New Roman"/>
          <w:color w:val="000000"/>
        </w:rPr>
        <w:t xml:space="preserve">questions about the impact of the COVID-19 pandemic on </w:t>
      </w:r>
      <w:r w:rsidR="004C2BA1">
        <w:rPr>
          <w:rFonts w:eastAsia="Times New Roman"/>
          <w:color w:val="000000"/>
        </w:rPr>
        <w:t>current or recent employment status.</w:t>
      </w:r>
    </w:p>
    <w:p w:rsidR="00434CF2" w:rsidP="00FA62F3" w:rsidRDefault="00434CF2" w14:paraId="33DADF73" w14:textId="4899682D">
      <w:pPr>
        <w:spacing w:after="120"/>
        <w:rPr>
          <w:u w:val="single"/>
        </w:rPr>
      </w:pPr>
    </w:p>
    <w:p w:rsidRPr="00A62D4C" w:rsidR="00514A64" w:rsidP="00514A64" w:rsidRDefault="00514A64" w14:paraId="52B424F3" w14:textId="2207CF6A">
      <w:pPr>
        <w:rPr>
          <w:b/>
          <w:bCs/>
          <w:i/>
          <w:iCs/>
        </w:rPr>
      </w:pPr>
      <w:r w:rsidRPr="00A62D4C">
        <w:rPr>
          <w:b/>
          <w:bCs/>
          <w:i/>
          <w:iCs/>
        </w:rPr>
        <w:t xml:space="preserve">Updates </w:t>
      </w:r>
      <w:r w:rsidRPr="40973919">
        <w:rPr>
          <w:rFonts w:eastAsia="Times New Roman"/>
          <w:b/>
          <w:i/>
          <w:color w:val="000000" w:themeColor="text1"/>
        </w:rPr>
        <w:t xml:space="preserve">to tailor the Baseline Information Form for </w:t>
      </w:r>
      <w:r w:rsidRPr="40973919" w:rsidR="001A78FA">
        <w:rPr>
          <w:rFonts w:eastAsia="Times New Roman"/>
          <w:b/>
          <w:i/>
          <w:color w:val="000000" w:themeColor="text1"/>
        </w:rPr>
        <w:t>ARC</w:t>
      </w:r>
      <w:r w:rsidRPr="40973919">
        <w:rPr>
          <w:rFonts w:eastAsia="Times New Roman"/>
          <w:b/>
          <w:i/>
          <w:color w:val="000000" w:themeColor="text1"/>
        </w:rPr>
        <w:t xml:space="preserve"> (Attachment D-1)</w:t>
      </w:r>
    </w:p>
    <w:p w:rsidR="00F30E28" w:rsidP="00CC7C85" w:rsidRDefault="00F30E28" w14:paraId="7865269C" w14:textId="0AC1AEAA">
      <w:pPr>
        <w:pStyle w:val="ListParagraph"/>
        <w:numPr>
          <w:ilvl w:val="0"/>
          <w:numId w:val="26"/>
        </w:numPr>
        <w:rPr>
          <w:rFonts w:eastAsia="Times New Roman"/>
          <w:color w:val="000000"/>
        </w:rPr>
      </w:pPr>
      <w:r>
        <w:rPr>
          <w:rFonts w:eastAsia="Times New Roman"/>
          <w:color w:val="000000"/>
        </w:rPr>
        <w:t xml:space="preserve">Added above mentioned </w:t>
      </w:r>
      <w:r w:rsidR="00F73031">
        <w:rPr>
          <w:rFonts w:eastAsia="Times New Roman"/>
          <w:color w:val="000000"/>
        </w:rPr>
        <w:t xml:space="preserve">standard form response options. </w:t>
      </w:r>
    </w:p>
    <w:p w:rsidRPr="00104439" w:rsidR="00104439" w:rsidP="00104439" w:rsidRDefault="00104439" w14:paraId="7ABBCE7F" w14:textId="1587472A">
      <w:pPr>
        <w:pStyle w:val="ListParagraph"/>
        <w:numPr>
          <w:ilvl w:val="0"/>
          <w:numId w:val="26"/>
        </w:numPr>
        <w:rPr>
          <w:rFonts w:eastAsia="Times New Roman"/>
          <w:color w:val="000000"/>
        </w:rPr>
      </w:pPr>
      <w:r>
        <w:rPr>
          <w:rFonts w:eastAsia="Times New Roman"/>
          <w:color w:val="000000"/>
        </w:rPr>
        <w:t>Added questions about the impact of the COVID-19 pandemic on current or recent employment status.</w:t>
      </w:r>
    </w:p>
    <w:p w:rsidR="00514A64" w:rsidP="00FA62F3" w:rsidRDefault="00514A64" w14:paraId="2F6291A3" w14:textId="77777777">
      <w:pPr>
        <w:spacing w:after="120"/>
        <w:rPr>
          <w:u w:val="single"/>
        </w:rPr>
      </w:pPr>
    </w:p>
    <w:p w:rsidRPr="005D0C23" w:rsidR="00930D51" w:rsidP="005D0C23" w:rsidRDefault="00930D51" w14:paraId="322B3810" w14:textId="7F3364E0">
      <w:pPr>
        <w:rPr>
          <w:rFonts w:eastAsia="Times New Roman"/>
          <w:b/>
          <w:bCs/>
          <w:i/>
          <w:color w:val="000000"/>
        </w:rPr>
      </w:pPr>
      <w:r w:rsidRPr="005D0C23">
        <w:rPr>
          <w:rFonts w:eastAsia="Times New Roman"/>
          <w:b/>
          <w:bCs/>
          <w:i/>
          <w:color w:val="000000"/>
        </w:rPr>
        <w:t>Updates to tailor the Baseline Information Form for CCC (Attachment D-</w:t>
      </w:r>
      <w:r w:rsidRPr="005D0C23" w:rsidR="00F14DD8">
        <w:rPr>
          <w:rFonts w:eastAsia="Times New Roman"/>
          <w:b/>
          <w:bCs/>
          <w:i/>
          <w:color w:val="000000"/>
        </w:rPr>
        <w:t>2</w:t>
      </w:r>
      <w:r w:rsidRPr="005D0C23">
        <w:rPr>
          <w:rFonts w:eastAsia="Times New Roman"/>
          <w:b/>
          <w:bCs/>
          <w:i/>
          <w:color w:val="000000"/>
        </w:rPr>
        <w:t>)</w:t>
      </w:r>
    </w:p>
    <w:p w:rsidRPr="00514A64" w:rsidR="00653ED7" w:rsidP="00CC7C85" w:rsidRDefault="00653ED7" w14:paraId="34A598FF" w14:textId="70FFE792">
      <w:pPr>
        <w:pStyle w:val="ListParagraph"/>
        <w:numPr>
          <w:ilvl w:val="0"/>
          <w:numId w:val="26"/>
        </w:numPr>
        <w:rPr>
          <w:rFonts w:eastAsia="Times New Roman"/>
          <w:iCs/>
          <w:color w:val="000000"/>
        </w:rPr>
      </w:pPr>
      <w:r>
        <w:rPr>
          <w:rFonts w:eastAsia="Times New Roman"/>
          <w:iCs/>
          <w:color w:val="000000"/>
        </w:rPr>
        <w:t xml:space="preserve">Tailored instructions to site-specific condition </w:t>
      </w:r>
      <w:r w:rsidR="00720133">
        <w:rPr>
          <w:rFonts w:eastAsia="Times New Roman"/>
          <w:iCs/>
          <w:color w:val="000000"/>
        </w:rPr>
        <w:t>in</w:t>
      </w:r>
      <w:r>
        <w:rPr>
          <w:rFonts w:eastAsia="Times New Roman"/>
          <w:iCs/>
          <w:color w:val="000000"/>
        </w:rPr>
        <w:t xml:space="preserve"> “Your Contact Information</w:t>
      </w:r>
      <w:r w:rsidR="00720133">
        <w:rPr>
          <w:rFonts w:eastAsia="Times New Roman"/>
          <w:iCs/>
          <w:color w:val="000000"/>
        </w:rPr>
        <w:t>,</w:t>
      </w:r>
      <w:r>
        <w:rPr>
          <w:rFonts w:eastAsia="Times New Roman"/>
          <w:iCs/>
          <w:color w:val="000000"/>
        </w:rPr>
        <w:t>”</w:t>
      </w:r>
      <w:r w:rsidR="00720133">
        <w:rPr>
          <w:rFonts w:eastAsia="Times New Roman"/>
          <w:iCs/>
          <w:color w:val="000000"/>
        </w:rPr>
        <w:t xml:space="preserve"> C.1-3, C.5,</w:t>
      </w:r>
      <w:r w:rsidRPr="00720133" w:rsidR="00720133">
        <w:rPr>
          <w:rFonts w:eastAsia="Times New Roman"/>
          <w:iCs/>
          <w:color w:val="000000"/>
        </w:rPr>
        <w:t xml:space="preserve"> </w:t>
      </w:r>
      <w:r w:rsidR="00D61921">
        <w:rPr>
          <w:rFonts w:eastAsia="Times New Roman"/>
          <w:iCs/>
          <w:color w:val="000000"/>
        </w:rPr>
        <w:t xml:space="preserve">and </w:t>
      </w:r>
      <w:r w:rsidR="00720133">
        <w:rPr>
          <w:rFonts w:eastAsia="Times New Roman"/>
          <w:iCs/>
          <w:color w:val="000000"/>
        </w:rPr>
        <w:t>D1-2</w:t>
      </w:r>
      <w:r>
        <w:rPr>
          <w:rFonts w:eastAsia="Times New Roman"/>
          <w:iCs/>
          <w:color w:val="000000"/>
        </w:rPr>
        <w:t xml:space="preserve">. </w:t>
      </w:r>
    </w:p>
    <w:p w:rsidR="00930D51" w:rsidP="00CC7C85" w:rsidRDefault="00653ED7" w14:paraId="3F128046" w14:textId="074CABFA">
      <w:pPr>
        <w:pStyle w:val="ListParagraph"/>
        <w:numPr>
          <w:ilvl w:val="0"/>
          <w:numId w:val="26"/>
        </w:numPr>
        <w:rPr>
          <w:rFonts w:eastAsia="Times New Roman"/>
          <w:iCs/>
          <w:color w:val="000000"/>
        </w:rPr>
      </w:pPr>
      <w:r>
        <w:rPr>
          <w:rFonts w:eastAsia="Times New Roman"/>
          <w:iCs/>
          <w:color w:val="000000"/>
        </w:rPr>
        <w:t>Tailored instructions to site-specific condition (see</w:t>
      </w:r>
      <w:r w:rsidR="000E5393">
        <w:rPr>
          <w:rFonts w:eastAsia="Times New Roman"/>
          <w:iCs/>
          <w:color w:val="000000"/>
        </w:rPr>
        <w:t xml:space="preserve"> G.1, G.3, G.7, G.10, </w:t>
      </w:r>
      <w:r>
        <w:rPr>
          <w:rFonts w:eastAsia="Times New Roman"/>
          <w:iCs/>
          <w:color w:val="000000"/>
        </w:rPr>
        <w:t xml:space="preserve">G.12-17, </w:t>
      </w:r>
      <w:proofErr w:type="gramStart"/>
      <w:r>
        <w:rPr>
          <w:rFonts w:eastAsia="Times New Roman"/>
          <w:iCs/>
          <w:color w:val="000000"/>
        </w:rPr>
        <w:t>G.20</w:t>
      </w:r>
      <w:proofErr w:type="gramEnd"/>
      <w:r>
        <w:rPr>
          <w:rFonts w:eastAsia="Times New Roman"/>
          <w:iCs/>
          <w:color w:val="000000"/>
        </w:rPr>
        <w:t xml:space="preserve">), and added instructions before questions G.12-22 (“For the next few questions, please consider the 30 days before you were admitted to Hooper. In the 30 days prior to </w:t>
      </w:r>
      <w:proofErr w:type="gramStart"/>
      <w:r>
        <w:rPr>
          <w:rFonts w:eastAsia="Times New Roman"/>
          <w:iCs/>
          <w:color w:val="000000"/>
        </w:rPr>
        <w:t>Hooper:</w:t>
      </w:r>
      <w:proofErr w:type="gramEnd"/>
      <w:r>
        <w:rPr>
          <w:rFonts w:eastAsia="Times New Roman"/>
          <w:iCs/>
          <w:color w:val="000000"/>
        </w:rPr>
        <w:t xml:space="preserve">”).  </w:t>
      </w:r>
    </w:p>
    <w:p w:rsidR="00104439" w:rsidP="00104439" w:rsidRDefault="00783DCF" w14:paraId="075A5C79" w14:textId="77777777">
      <w:pPr>
        <w:pStyle w:val="ListParagraph"/>
        <w:numPr>
          <w:ilvl w:val="0"/>
          <w:numId w:val="26"/>
        </w:numPr>
        <w:rPr>
          <w:rFonts w:eastAsia="Times New Roman"/>
          <w:color w:val="000000"/>
        </w:rPr>
      </w:pPr>
      <w:r w:rsidRPr="00653ED7">
        <w:rPr>
          <w:rFonts w:eastAsia="Times New Roman"/>
          <w:color w:val="000000"/>
        </w:rPr>
        <w:t xml:space="preserve">Removed questions </w:t>
      </w:r>
      <w:r w:rsidR="002C3501">
        <w:rPr>
          <w:rFonts w:eastAsia="Times New Roman"/>
          <w:color w:val="000000"/>
        </w:rPr>
        <w:t xml:space="preserve">that </w:t>
      </w:r>
      <w:r w:rsidRPr="00653ED7">
        <w:rPr>
          <w:rFonts w:eastAsia="Times New Roman"/>
          <w:color w:val="000000"/>
        </w:rPr>
        <w:t>do not apply to the population served by CCC and renumbered remaining questions.</w:t>
      </w:r>
      <w:r w:rsidRPr="00104439" w:rsidR="00104439">
        <w:rPr>
          <w:rFonts w:eastAsia="Times New Roman"/>
          <w:color w:val="000000"/>
        </w:rPr>
        <w:t xml:space="preserve"> </w:t>
      </w:r>
    </w:p>
    <w:p w:rsidRPr="00104439" w:rsidR="00783DCF" w:rsidP="00104439" w:rsidRDefault="00104439" w14:paraId="0A1ED17A" w14:textId="015DD253">
      <w:pPr>
        <w:pStyle w:val="ListParagraph"/>
        <w:numPr>
          <w:ilvl w:val="0"/>
          <w:numId w:val="26"/>
        </w:numPr>
        <w:rPr>
          <w:rFonts w:eastAsia="Times New Roman"/>
          <w:color w:val="000000"/>
        </w:rPr>
      </w:pPr>
      <w:r>
        <w:rPr>
          <w:rFonts w:eastAsia="Times New Roman"/>
          <w:color w:val="000000"/>
        </w:rPr>
        <w:t>Added questions about the impact of the COVID-19 pandemic on current or recent employment status.</w:t>
      </w:r>
    </w:p>
    <w:p w:rsidR="00930D51" w:rsidP="00FA62F3" w:rsidRDefault="00930D51" w14:paraId="403E540C" w14:textId="77777777">
      <w:pPr>
        <w:spacing w:after="120"/>
        <w:rPr>
          <w:u w:val="single"/>
        </w:rPr>
      </w:pPr>
    </w:p>
    <w:p w:rsidRPr="00A62D4C" w:rsidR="00332DAB" w:rsidP="00332DAB" w:rsidRDefault="00332DAB" w14:paraId="76302C86" w14:textId="5950DDEA">
      <w:pPr>
        <w:rPr>
          <w:rFonts w:eastAsia="Times New Roman"/>
          <w:b/>
          <w:bCs/>
          <w:i/>
          <w:color w:val="000000"/>
        </w:rPr>
      </w:pPr>
      <w:r w:rsidRPr="00A62D4C">
        <w:rPr>
          <w:rFonts w:eastAsia="Times New Roman"/>
          <w:b/>
          <w:bCs/>
          <w:i/>
          <w:color w:val="000000"/>
        </w:rPr>
        <w:t xml:space="preserve">Updates to tailor the Baseline Information Form for </w:t>
      </w:r>
      <w:r w:rsidRPr="00A62D4C" w:rsidR="00434CF2">
        <w:rPr>
          <w:rFonts w:eastAsia="Times New Roman"/>
          <w:b/>
          <w:bCs/>
          <w:i/>
          <w:color w:val="000000"/>
        </w:rPr>
        <w:t>Franklin-Stark Child Support</w:t>
      </w:r>
      <w:r w:rsidRPr="00A62D4C">
        <w:rPr>
          <w:rFonts w:eastAsia="Times New Roman"/>
          <w:b/>
          <w:bCs/>
          <w:i/>
          <w:color w:val="000000"/>
        </w:rPr>
        <w:t xml:space="preserve"> </w:t>
      </w:r>
      <w:r w:rsidRPr="00A62D4C" w:rsidR="00930D51">
        <w:rPr>
          <w:rFonts w:eastAsia="Times New Roman"/>
          <w:b/>
          <w:bCs/>
          <w:i/>
          <w:color w:val="000000"/>
        </w:rPr>
        <w:t xml:space="preserve">(two </w:t>
      </w:r>
      <w:r w:rsidRPr="00A62D4C">
        <w:rPr>
          <w:rFonts w:eastAsia="Times New Roman"/>
          <w:b/>
          <w:bCs/>
          <w:i/>
          <w:color w:val="000000"/>
        </w:rPr>
        <w:t>site</w:t>
      </w:r>
      <w:r w:rsidRPr="00A62D4C" w:rsidR="00930D51">
        <w:rPr>
          <w:rFonts w:eastAsia="Times New Roman"/>
          <w:b/>
          <w:bCs/>
          <w:i/>
          <w:color w:val="000000"/>
        </w:rPr>
        <w:t>s)</w:t>
      </w:r>
      <w:r w:rsidRPr="00A62D4C">
        <w:rPr>
          <w:rFonts w:eastAsia="Times New Roman"/>
          <w:b/>
          <w:bCs/>
          <w:i/>
          <w:color w:val="000000"/>
        </w:rPr>
        <w:t xml:space="preserve"> (Attachment D-</w:t>
      </w:r>
      <w:r w:rsidRPr="00A62D4C" w:rsidR="003D0EF0">
        <w:rPr>
          <w:rFonts w:eastAsia="Times New Roman"/>
          <w:b/>
          <w:bCs/>
          <w:i/>
          <w:color w:val="000000"/>
        </w:rPr>
        <w:t>3</w:t>
      </w:r>
      <w:r w:rsidRPr="00A62D4C">
        <w:rPr>
          <w:rFonts w:eastAsia="Times New Roman"/>
          <w:b/>
          <w:bCs/>
          <w:i/>
          <w:color w:val="000000"/>
        </w:rPr>
        <w:t>)</w:t>
      </w:r>
    </w:p>
    <w:p w:rsidR="00434CF2" w:rsidP="00CC7C85" w:rsidRDefault="00783DCF" w14:paraId="48C61932" w14:textId="1832B28C">
      <w:pPr>
        <w:pStyle w:val="ListParagraph"/>
        <w:numPr>
          <w:ilvl w:val="0"/>
          <w:numId w:val="27"/>
        </w:numPr>
        <w:rPr>
          <w:rFonts w:eastAsia="Times New Roman"/>
          <w:iCs/>
          <w:color w:val="000000"/>
        </w:rPr>
      </w:pPr>
      <w:r>
        <w:rPr>
          <w:rFonts w:eastAsia="Times New Roman"/>
          <w:iCs/>
          <w:color w:val="000000"/>
        </w:rPr>
        <w:lastRenderedPageBreak/>
        <w:t xml:space="preserve">Tailored instructions to site-specific condition </w:t>
      </w:r>
      <w:r w:rsidR="00975C82">
        <w:rPr>
          <w:rFonts w:eastAsia="Times New Roman"/>
          <w:iCs/>
          <w:color w:val="000000"/>
        </w:rPr>
        <w:t xml:space="preserve">(see A.6-A.7). </w:t>
      </w:r>
    </w:p>
    <w:p w:rsidR="00332DAB" w:rsidP="00CC7C85" w:rsidRDefault="00332DAB" w14:paraId="1C05D115" w14:textId="46338A33">
      <w:pPr>
        <w:pStyle w:val="ListParagraph"/>
        <w:numPr>
          <w:ilvl w:val="0"/>
          <w:numId w:val="27"/>
        </w:numPr>
        <w:rPr>
          <w:rFonts w:eastAsia="Times New Roman"/>
          <w:color w:val="000000"/>
        </w:rPr>
      </w:pPr>
      <w:r>
        <w:rPr>
          <w:rFonts w:eastAsia="Times New Roman"/>
          <w:color w:val="000000"/>
        </w:rPr>
        <w:t xml:space="preserve">Removed </w:t>
      </w:r>
      <w:r w:rsidR="0056094F">
        <w:rPr>
          <w:rFonts w:eastAsia="Times New Roman"/>
          <w:color w:val="000000"/>
        </w:rPr>
        <w:t xml:space="preserve">many </w:t>
      </w:r>
      <w:r w:rsidR="00434CF2">
        <w:rPr>
          <w:rFonts w:eastAsia="Times New Roman"/>
          <w:color w:val="000000"/>
        </w:rPr>
        <w:t>questions</w:t>
      </w:r>
      <w:r w:rsidR="00DD1CB6">
        <w:rPr>
          <w:rFonts w:eastAsia="Times New Roman"/>
          <w:color w:val="000000"/>
        </w:rPr>
        <w:t xml:space="preserve"> related to substance use </w:t>
      </w:r>
      <w:r w:rsidR="003B15E5">
        <w:rPr>
          <w:rFonts w:eastAsia="Times New Roman"/>
          <w:color w:val="000000"/>
        </w:rPr>
        <w:t>and housing</w:t>
      </w:r>
      <w:r w:rsidR="00101EB2">
        <w:rPr>
          <w:rFonts w:eastAsia="Times New Roman"/>
          <w:color w:val="000000"/>
        </w:rPr>
        <w:t xml:space="preserve">/household </w:t>
      </w:r>
      <w:r w:rsidR="00DD1CB6">
        <w:rPr>
          <w:rFonts w:eastAsia="Times New Roman"/>
          <w:color w:val="000000"/>
        </w:rPr>
        <w:t>that</w:t>
      </w:r>
      <w:r w:rsidR="00434CF2">
        <w:rPr>
          <w:rFonts w:eastAsia="Times New Roman"/>
          <w:color w:val="000000"/>
        </w:rPr>
        <w:t xml:space="preserve"> </w:t>
      </w:r>
      <w:r w:rsidR="00C629A0">
        <w:rPr>
          <w:rFonts w:eastAsia="Times New Roman"/>
          <w:color w:val="000000"/>
        </w:rPr>
        <w:t>d</w:t>
      </w:r>
      <w:r w:rsidR="00434CF2">
        <w:rPr>
          <w:rFonts w:eastAsia="Times New Roman"/>
          <w:color w:val="000000"/>
        </w:rPr>
        <w:t>o not apply to the population served by Franklin-Stark</w:t>
      </w:r>
      <w:r w:rsidR="00783DCF">
        <w:rPr>
          <w:rFonts w:eastAsia="Times New Roman"/>
          <w:color w:val="000000"/>
        </w:rPr>
        <w:t xml:space="preserve">. </w:t>
      </w:r>
      <w:r w:rsidR="00A94330">
        <w:rPr>
          <w:rFonts w:eastAsia="Times New Roman"/>
          <w:color w:val="000000"/>
        </w:rPr>
        <w:t xml:space="preserve">Remaining questions and sections were renumbered/reordered to accommodate these changes. </w:t>
      </w:r>
    </w:p>
    <w:p w:rsidR="00221B23" w:rsidP="00CC7C85" w:rsidRDefault="00221B23" w14:paraId="501C99A6" w14:textId="6C00EE4A">
      <w:pPr>
        <w:pStyle w:val="ListParagraph"/>
        <w:numPr>
          <w:ilvl w:val="0"/>
          <w:numId w:val="27"/>
        </w:numPr>
        <w:rPr>
          <w:rFonts w:eastAsia="Times New Roman"/>
          <w:color w:val="000000"/>
        </w:rPr>
      </w:pPr>
      <w:r>
        <w:rPr>
          <w:rFonts w:eastAsia="Times New Roman"/>
          <w:color w:val="000000"/>
        </w:rPr>
        <w:t xml:space="preserve">Added a question about previous </w:t>
      </w:r>
      <w:r w:rsidR="002D0C68">
        <w:rPr>
          <w:rFonts w:eastAsia="Times New Roman"/>
          <w:color w:val="000000"/>
        </w:rPr>
        <w:t>experience with the child support system.</w:t>
      </w:r>
    </w:p>
    <w:p w:rsidRPr="00104439" w:rsidR="00104439" w:rsidP="00104439" w:rsidRDefault="00104439" w14:paraId="29E6CFD3" w14:textId="609DEE75">
      <w:pPr>
        <w:pStyle w:val="ListParagraph"/>
        <w:numPr>
          <w:ilvl w:val="0"/>
          <w:numId w:val="27"/>
        </w:numPr>
        <w:rPr>
          <w:rFonts w:eastAsia="Times New Roman"/>
          <w:color w:val="000000"/>
        </w:rPr>
      </w:pPr>
      <w:r>
        <w:rPr>
          <w:rFonts w:eastAsia="Times New Roman"/>
          <w:color w:val="000000"/>
        </w:rPr>
        <w:t>Added questions about the impact of the COVID-19 pandemic on current or recent employment status.</w:t>
      </w:r>
    </w:p>
    <w:p w:rsidR="00332DAB" w:rsidP="00FA62F3" w:rsidRDefault="00332DAB" w14:paraId="619D9A2A" w14:textId="7869D9F0">
      <w:pPr>
        <w:spacing w:after="120"/>
        <w:rPr>
          <w:b/>
          <w:bCs/>
          <w:u w:val="single"/>
        </w:rPr>
      </w:pPr>
    </w:p>
    <w:p w:rsidRPr="00A62D4C" w:rsidR="00332DAB" w:rsidP="00332DAB" w:rsidRDefault="00332DAB" w14:paraId="55D4C19C" w14:textId="28EAE5CC">
      <w:pPr>
        <w:rPr>
          <w:rFonts w:eastAsia="Times New Roman"/>
          <w:b/>
          <w:bCs/>
          <w:i/>
          <w:color w:val="000000"/>
        </w:rPr>
      </w:pPr>
      <w:r w:rsidRPr="00A62D4C">
        <w:rPr>
          <w:rFonts w:eastAsia="Times New Roman"/>
          <w:b/>
          <w:bCs/>
          <w:i/>
          <w:color w:val="000000"/>
        </w:rPr>
        <w:t>Updates to tailor the Baseline Information Form for 2Gen-Chicago (</w:t>
      </w:r>
      <w:r w:rsidRPr="00A62D4C" w:rsidDel="00DC0A86" w:rsidR="00705CAE">
        <w:rPr>
          <w:rFonts w:eastAsia="Times New Roman"/>
          <w:b/>
          <w:i/>
          <w:color w:val="000000"/>
        </w:rPr>
        <w:t xml:space="preserve">two sites) </w:t>
      </w:r>
      <w:r w:rsidRPr="00A62D4C">
        <w:rPr>
          <w:rFonts w:eastAsia="Times New Roman"/>
          <w:b/>
          <w:i/>
          <w:color w:val="000000"/>
        </w:rPr>
        <w:t>(</w:t>
      </w:r>
      <w:r w:rsidRPr="00A62D4C">
        <w:rPr>
          <w:rFonts w:eastAsia="Times New Roman"/>
          <w:b/>
          <w:bCs/>
          <w:i/>
          <w:color w:val="000000"/>
        </w:rPr>
        <w:t>Attachment D-</w:t>
      </w:r>
      <w:r w:rsidRPr="00A62D4C" w:rsidR="00AB044F">
        <w:rPr>
          <w:rFonts w:eastAsia="Times New Roman"/>
          <w:b/>
          <w:bCs/>
          <w:i/>
          <w:color w:val="000000"/>
        </w:rPr>
        <w:t>4</w:t>
      </w:r>
      <w:r w:rsidRPr="00A62D4C">
        <w:rPr>
          <w:rFonts w:eastAsia="Times New Roman"/>
          <w:b/>
          <w:bCs/>
          <w:i/>
          <w:color w:val="000000"/>
        </w:rPr>
        <w:t>)</w:t>
      </w:r>
    </w:p>
    <w:p w:rsidR="0097303F" w:rsidP="00CC7C85" w:rsidRDefault="00191416" w14:paraId="5E5C58D6" w14:textId="77777777">
      <w:pPr>
        <w:pStyle w:val="ListParagraph"/>
        <w:numPr>
          <w:ilvl w:val="0"/>
          <w:numId w:val="28"/>
        </w:numPr>
        <w:rPr>
          <w:rFonts w:eastAsia="Times New Roman"/>
          <w:color w:val="000000"/>
        </w:rPr>
      </w:pPr>
      <w:r>
        <w:rPr>
          <w:rFonts w:eastAsia="Times New Roman"/>
          <w:color w:val="000000"/>
        </w:rPr>
        <w:t xml:space="preserve">Added a question about the participant’s mailing address. </w:t>
      </w:r>
    </w:p>
    <w:p w:rsidRPr="00D70D94" w:rsidR="00191416" w:rsidP="00CC7C85" w:rsidRDefault="00191416" w14:paraId="409508C2" w14:textId="0A8F26ED">
      <w:pPr>
        <w:pStyle w:val="ListParagraph"/>
        <w:numPr>
          <w:ilvl w:val="0"/>
          <w:numId w:val="28"/>
        </w:numPr>
        <w:rPr>
          <w:rFonts w:eastAsia="Times New Roman"/>
          <w:color w:val="000000"/>
        </w:rPr>
      </w:pPr>
      <w:r>
        <w:rPr>
          <w:rFonts w:eastAsia="Times New Roman"/>
          <w:color w:val="000000"/>
        </w:rPr>
        <w:t xml:space="preserve">Added an instruction and </w:t>
      </w:r>
      <w:r w:rsidR="00340387">
        <w:rPr>
          <w:rFonts w:eastAsia="Times New Roman"/>
          <w:color w:val="000000"/>
        </w:rPr>
        <w:t>population-relevant</w:t>
      </w:r>
      <w:r w:rsidR="001D0EDF">
        <w:rPr>
          <w:rFonts w:eastAsia="Times New Roman"/>
          <w:color w:val="000000"/>
        </w:rPr>
        <w:t xml:space="preserve"> </w:t>
      </w:r>
      <w:r>
        <w:rPr>
          <w:rFonts w:eastAsia="Times New Roman"/>
          <w:color w:val="000000"/>
        </w:rPr>
        <w:t>response option</w:t>
      </w:r>
      <w:r w:rsidR="00AA2AE3">
        <w:rPr>
          <w:rFonts w:eastAsia="Times New Roman"/>
          <w:color w:val="000000"/>
        </w:rPr>
        <w:t>s</w:t>
      </w:r>
      <w:r>
        <w:rPr>
          <w:rFonts w:eastAsia="Times New Roman"/>
          <w:color w:val="000000"/>
        </w:rPr>
        <w:t xml:space="preserve"> on questions where more than one response option is permitted (see D.1)</w:t>
      </w:r>
      <w:r w:rsidR="001D0EDF">
        <w:rPr>
          <w:rFonts w:eastAsia="Times New Roman"/>
          <w:color w:val="000000"/>
        </w:rPr>
        <w:t>.</w:t>
      </w:r>
    </w:p>
    <w:p w:rsidR="00191416" w:rsidP="000418E7" w:rsidRDefault="00D3562D" w14:paraId="307DD092" w14:textId="6E53FF0D">
      <w:pPr>
        <w:pStyle w:val="ListParagraph"/>
        <w:numPr>
          <w:ilvl w:val="0"/>
          <w:numId w:val="28"/>
        </w:numPr>
        <w:rPr>
          <w:rFonts w:eastAsia="Times New Roman"/>
          <w:color w:val="000000"/>
        </w:rPr>
      </w:pPr>
      <w:r>
        <w:rPr>
          <w:rFonts w:eastAsia="Times New Roman"/>
          <w:color w:val="000000"/>
        </w:rPr>
        <w:t xml:space="preserve">Moved “Your </w:t>
      </w:r>
      <w:r w:rsidRPr="00924ED9">
        <w:rPr>
          <w:rFonts w:eastAsia="Times New Roman"/>
          <w:color w:val="000000"/>
        </w:rPr>
        <w:t>Contact Information</w:t>
      </w:r>
      <w:r>
        <w:rPr>
          <w:rFonts w:eastAsia="Times New Roman"/>
          <w:i/>
          <w:iCs/>
          <w:color w:val="000000"/>
        </w:rPr>
        <w:t xml:space="preserve">” </w:t>
      </w:r>
      <w:r>
        <w:rPr>
          <w:rFonts w:eastAsia="Times New Roman"/>
          <w:color w:val="000000"/>
        </w:rPr>
        <w:t>to the end of the form and e</w:t>
      </w:r>
      <w:r w:rsidR="00191416">
        <w:rPr>
          <w:rFonts w:eastAsia="Times New Roman"/>
          <w:color w:val="000000"/>
        </w:rPr>
        <w:t xml:space="preserve">dited the response options </w:t>
      </w:r>
      <w:r w:rsidRPr="00EF568C" w:rsidR="00511E05">
        <w:rPr>
          <w:rFonts w:eastAsia="Times New Roman"/>
          <w:color w:val="000000"/>
        </w:rPr>
        <w:t>regarding</w:t>
      </w:r>
      <w:r w:rsidR="00191416">
        <w:rPr>
          <w:rFonts w:eastAsia="Times New Roman"/>
          <w:color w:val="000000"/>
        </w:rPr>
        <w:t xml:space="preserve"> social network usage</w:t>
      </w:r>
      <w:r w:rsidR="00A940E2">
        <w:rPr>
          <w:rFonts w:eastAsia="Times New Roman"/>
          <w:color w:val="000000"/>
        </w:rPr>
        <w:t>.</w:t>
      </w:r>
      <w:r w:rsidDel="00A940E2" w:rsidR="00191416">
        <w:rPr>
          <w:rFonts w:eastAsia="Times New Roman"/>
          <w:color w:val="000000"/>
        </w:rPr>
        <w:t xml:space="preserve"> </w:t>
      </w:r>
      <w:r w:rsidRPr="001A46E8" w:rsidR="00445871">
        <w:rPr>
          <w:rFonts w:eastAsia="Times New Roman"/>
          <w:color w:val="000000"/>
        </w:rPr>
        <w:t xml:space="preserve">Added “Adult child” as a response option for </w:t>
      </w:r>
      <w:r w:rsidR="00445871">
        <w:rPr>
          <w:rFonts w:eastAsia="Times New Roman"/>
          <w:color w:val="000000"/>
        </w:rPr>
        <w:t xml:space="preserve">the </w:t>
      </w:r>
      <w:r w:rsidRPr="001A46E8" w:rsidR="00445871">
        <w:rPr>
          <w:rFonts w:eastAsia="Times New Roman"/>
          <w:color w:val="000000"/>
        </w:rPr>
        <w:t xml:space="preserve">relationship status of </w:t>
      </w:r>
      <w:r w:rsidR="00445871">
        <w:rPr>
          <w:rFonts w:eastAsia="Times New Roman"/>
          <w:color w:val="000000"/>
        </w:rPr>
        <w:t xml:space="preserve">the person </w:t>
      </w:r>
      <w:r w:rsidRPr="001A46E8" w:rsidR="00445871">
        <w:rPr>
          <w:rFonts w:eastAsia="Times New Roman"/>
          <w:color w:val="000000"/>
        </w:rPr>
        <w:t xml:space="preserve">that can serve as </w:t>
      </w:r>
      <w:r w:rsidR="00445871">
        <w:rPr>
          <w:rFonts w:eastAsia="Times New Roman"/>
          <w:color w:val="000000"/>
        </w:rPr>
        <w:t xml:space="preserve">a point of </w:t>
      </w:r>
      <w:r w:rsidRPr="001A46E8" w:rsidR="00445871">
        <w:rPr>
          <w:rFonts w:eastAsia="Times New Roman"/>
          <w:color w:val="000000"/>
        </w:rPr>
        <w:t>contact</w:t>
      </w:r>
      <w:r w:rsidR="00445871">
        <w:rPr>
          <w:rFonts w:eastAsia="Times New Roman"/>
          <w:color w:val="000000"/>
        </w:rPr>
        <w:t xml:space="preserve"> for the participant.</w:t>
      </w:r>
      <w:r w:rsidRPr="00BC112F" w:rsidR="00BC112F">
        <w:rPr>
          <w:rFonts w:eastAsia="Times New Roman"/>
          <w:color w:val="000000" w:themeColor="text1"/>
        </w:rPr>
        <w:t xml:space="preserve"> </w:t>
      </w:r>
      <w:r w:rsidRPr="484F5E34" w:rsidR="00BC112F">
        <w:rPr>
          <w:rFonts w:eastAsia="Times New Roman"/>
          <w:color w:val="000000" w:themeColor="text1"/>
        </w:rPr>
        <w:t xml:space="preserve">Added </w:t>
      </w:r>
      <w:r w:rsidR="00BC112F">
        <w:rPr>
          <w:rFonts w:eastAsia="Times New Roman"/>
          <w:color w:val="000000" w:themeColor="text1"/>
        </w:rPr>
        <w:t>“</w:t>
      </w:r>
      <w:r w:rsidRPr="00511E05" w:rsidR="00BC112F">
        <w:rPr>
          <w:rFonts w:eastAsia="Times New Roman"/>
          <w:color w:val="000000" w:themeColor="text1"/>
        </w:rPr>
        <w:t>Client Information</w:t>
      </w:r>
      <w:r w:rsidR="00BC112F">
        <w:rPr>
          <w:rFonts w:eastAsia="Times New Roman"/>
          <w:color w:val="000000" w:themeColor="text1"/>
        </w:rPr>
        <w:t>”</w:t>
      </w:r>
      <w:r w:rsidRPr="484F5E34" w:rsidR="00BC112F">
        <w:rPr>
          <w:rFonts w:eastAsia="Times New Roman"/>
          <w:i/>
          <w:iCs/>
          <w:color w:val="000000" w:themeColor="text1"/>
        </w:rPr>
        <w:t xml:space="preserve"> </w:t>
      </w:r>
      <w:r w:rsidRPr="484F5E34" w:rsidR="00BC112F">
        <w:rPr>
          <w:rFonts w:eastAsia="Times New Roman"/>
          <w:color w:val="000000" w:themeColor="text1"/>
        </w:rPr>
        <w:t>section at the beginning of form</w:t>
      </w:r>
      <w:r w:rsidR="00BC112F">
        <w:rPr>
          <w:rFonts w:eastAsia="Times New Roman"/>
          <w:color w:val="000000" w:themeColor="text1"/>
        </w:rPr>
        <w:t>.</w:t>
      </w:r>
    </w:p>
    <w:p w:rsidRPr="000418E7" w:rsidR="000418E7" w:rsidP="000418E7" w:rsidRDefault="000418E7" w14:paraId="56959FC6" w14:textId="5BAC9BD7">
      <w:pPr>
        <w:pStyle w:val="ListParagraph"/>
        <w:numPr>
          <w:ilvl w:val="0"/>
          <w:numId w:val="28"/>
        </w:numPr>
        <w:rPr>
          <w:rFonts w:eastAsia="Times New Roman"/>
          <w:color w:val="000000"/>
        </w:rPr>
      </w:pPr>
      <w:r>
        <w:rPr>
          <w:rFonts w:eastAsia="Times New Roman"/>
          <w:color w:val="000000"/>
        </w:rPr>
        <w:t xml:space="preserve">Removed sections E and G because </w:t>
      </w:r>
      <w:r w:rsidRPr="00653ED7">
        <w:rPr>
          <w:rFonts w:eastAsia="Times New Roman"/>
          <w:color w:val="000000"/>
        </w:rPr>
        <w:t xml:space="preserve">questions do not apply to the population served by </w:t>
      </w:r>
      <w:r>
        <w:rPr>
          <w:rFonts w:eastAsia="Times New Roman"/>
          <w:color w:val="000000"/>
        </w:rPr>
        <w:t>2Gen-Chicago</w:t>
      </w:r>
      <w:r w:rsidRPr="00653ED7">
        <w:rPr>
          <w:rFonts w:eastAsia="Times New Roman"/>
          <w:color w:val="000000"/>
        </w:rPr>
        <w:t xml:space="preserve"> and renumbered remaining questions.</w:t>
      </w:r>
      <w:r w:rsidRPr="000418E7">
        <w:rPr>
          <w:rFonts w:eastAsia="Times New Roman"/>
          <w:color w:val="000000"/>
        </w:rPr>
        <w:t xml:space="preserve"> </w:t>
      </w:r>
      <w:r>
        <w:rPr>
          <w:rFonts w:eastAsia="Times New Roman"/>
          <w:color w:val="000000"/>
        </w:rPr>
        <w:t>Combined and renumbered sections</w:t>
      </w:r>
      <w:r w:rsidRPr="00747500">
        <w:rPr>
          <w:rFonts w:eastAsia="Times New Roman"/>
          <w:color w:val="000000"/>
        </w:rPr>
        <w:t xml:space="preserve"> </w:t>
      </w:r>
      <w:r>
        <w:rPr>
          <w:rFonts w:eastAsia="Times New Roman"/>
          <w:color w:val="000000"/>
        </w:rPr>
        <w:t>D and F and sections H, I, and J.</w:t>
      </w:r>
    </w:p>
    <w:p w:rsidR="00191416" w:rsidP="00CC7C85" w:rsidRDefault="00F04832" w14:paraId="44D1746B" w14:textId="14D50E26">
      <w:pPr>
        <w:pStyle w:val="ListParagraph"/>
        <w:numPr>
          <w:ilvl w:val="0"/>
          <w:numId w:val="28"/>
        </w:numPr>
        <w:rPr>
          <w:rFonts w:eastAsia="Times New Roman"/>
          <w:color w:val="000000"/>
        </w:rPr>
      </w:pPr>
      <w:r>
        <w:rPr>
          <w:rFonts w:eastAsia="Times New Roman"/>
          <w:color w:val="000000"/>
        </w:rPr>
        <w:t>Updated question</w:t>
      </w:r>
      <w:r w:rsidR="00191416">
        <w:rPr>
          <w:rFonts w:eastAsia="Times New Roman"/>
          <w:color w:val="000000"/>
        </w:rPr>
        <w:t xml:space="preserve"> on income assistance sources (now D.1</w:t>
      </w:r>
      <w:r w:rsidR="00B321F7">
        <w:rPr>
          <w:rFonts w:eastAsia="Times New Roman"/>
          <w:color w:val="000000"/>
        </w:rPr>
        <w:t>) to ask</w:t>
      </w:r>
      <w:r w:rsidR="00191416">
        <w:rPr>
          <w:rFonts w:eastAsia="Times New Roman"/>
          <w:color w:val="000000"/>
        </w:rPr>
        <w:t xml:space="preserve"> whether they are currently receiving benefits. </w:t>
      </w:r>
      <w:r w:rsidR="00A940E2">
        <w:rPr>
          <w:rFonts w:eastAsia="Times New Roman"/>
          <w:color w:val="000000"/>
        </w:rPr>
        <w:t>Added response options that are relevant to the</w:t>
      </w:r>
      <w:r w:rsidR="002451D5">
        <w:rPr>
          <w:rFonts w:eastAsia="Times New Roman"/>
          <w:color w:val="000000"/>
        </w:rPr>
        <w:t xml:space="preserve"> 2Gen-Chicago population.</w:t>
      </w:r>
    </w:p>
    <w:p w:rsidR="00104439" w:rsidP="00CC7C85" w:rsidRDefault="00191416" w14:paraId="0150D805" w14:textId="39066E03">
      <w:pPr>
        <w:pStyle w:val="ListParagraph"/>
        <w:numPr>
          <w:ilvl w:val="0"/>
          <w:numId w:val="28"/>
        </w:numPr>
        <w:rPr>
          <w:rFonts w:eastAsia="Times New Roman"/>
          <w:color w:val="000000"/>
        </w:rPr>
      </w:pPr>
      <w:r w:rsidRPr="773581C3">
        <w:rPr>
          <w:rFonts w:eastAsia="Times New Roman"/>
          <w:color w:val="000000" w:themeColor="text1"/>
        </w:rPr>
        <w:t xml:space="preserve">Added questions in </w:t>
      </w:r>
      <w:r w:rsidRPr="773581C3" w:rsidR="002451D5">
        <w:rPr>
          <w:rFonts w:eastAsia="Times New Roman"/>
          <w:color w:val="000000" w:themeColor="text1"/>
        </w:rPr>
        <w:t>“</w:t>
      </w:r>
      <w:r w:rsidRPr="773581C3">
        <w:rPr>
          <w:rFonts w:eastAsia="Times New Roman"/>
          <w:color w:val="000000" w:themeColor="text1"/>
        </w:rPr>
        <w:t>Housing and Household Information</w:t>
      </w:r>
      <w:r w:rsidRPr="773581C3" w:rsidR="002451D5">
        <w:rPr>
          <w:rFonts w:eastAsia="Times New Roman"/>
          <w:color w:val="000000" w:themeColor="text1"/>
        </w:rPr>
        <w:t>”</w:t>
      </w:r>
      <w:r w:rsidRPr="773581C3">
        <w:rPr>
          <w:rFonts w:eastAsia="Times New Roman"/>
          <w:color w:val="000000" w:themeColor="text1"/>
        </w:rPr>
        <w:t xml:space="preserve"> section (now section F</w:t>
      </w:r>
      <w:r w:rsidRPr="773581C3" w:rsidR="002451D5">
        <w:rPr>
          <w:rFonts w:eastAsia="Times New Roman"/>
          <w:color w:val="000000" w:themeColor="text1"/>
        </w:rPr>
        <w:t>)</w:t>
      </w:r>
      <w:r w:rsidRPr="773581C3" w:rsidR="008D0037">
        <w:rPr>
          <w:rFonts w:eastAsia="Times New Roman"/>
          <w:color w:val="000000" w:themeColor="text1"/>
        </w:rPr>
        <w:t>, including a</w:t>
      </w:r>
      <w:r w:rsidRPr="773581C3">
        <w:rPr>
          <w:rFonts w:eastAsia="Times New Roman"/>
          <w:color w:val="000000" w:themeColor="text1"/>
        </w:rPr>
        <w:t>nother measure of hardship and reworded question on prescription medicine to match the format of the preceding question.</w:t>
      </w:r>
      <w:r w:rsidRPr="773581C3" w:rsidR="002451D5">
        <w:rPr>
          <w:rFonts w:eastAsia="Times New Roman"/>
          <w:color w:val="000000" w:themeColor="text1"/>
        </w:rPr>
        <w:t xml:space="preserve"> </w:t>
      </w:r>
      <w:r w:rsidRPr="773581C3">
        <w:rPr>
          <w:rFonts w:eastAsia="Times New Roman"/>
          <w:color w:val="000000" w:themeColor="text1"/>
        </w:rPr>
        <w:t>Added questions and some response options related to children.</w:t>
      </w:r>
    </w:p>
    <w:p w:rsidR="00191416" w:rsidP="00104439" w:rsidRDefault="00104439" w14:paraId="728A0579" w14:textId="7A4B8362">
      <w:pPr>
        <w:pStyle w:val="ListParagraph"/>
        <w:numPr>
          <w:ilvl w:val="0"/>
          <w:numId w:val="28"/>
        </w:numPr>
        <w:rPr>
          <w:rFonts w:eastAsia="Times New Roman"/>
          <w:color w:val="000000"/>
        </w:rPr>
      </w:pPr>
      <w:r>
        <w:rPr>
          <w:rFonts w:eastAsia="Times New Roman"/>
          <w:color w:val="000000"/>
        </w:rPr>
        <w:t>Added questions about the impact of the COVID-19 pandemic on current or recent employment status.</w:t>
      </w:r>
      <w:r w:rsidRPr="00104439" w:rsidR="00191416">
        <w:rPr>
          <w:rFonts w:eastAsia="Times New Roman"/>
          <w:color w:val="000000"/>
        </w:rPr>
        <w:t xml:space="preserve"> </w:t>
      </w:r>
    </w:p>
    <w:p w:rsidRPr="0005680D" w:rsidR="00191416" w:rsidP="00445871" w:rsidRDefault="00191416" w14:paraId="7DDE662C" w14:textId="7551B1DC">
      <w:pPr>
        <w:ind w:left="360"/>
      </w:pPr>
    </w:p>
    <w:p w:rsidRPr="00A62D4C" w:rsidR="0049645A" w:rsidP="009011EA" w:rsidRDefault="00332DAB" w14:paraId="2FB64031" w14:textId="1C75C4AF">
      <w:pPr>
        <w:rPr>
          <w:rFonts w:eastAsia="Times New Roman"/>
          <w:b/>
          <w:bCs/>
          <w:color w:val="000000"/>
        </w:rPr>
      </w:pPr>
      <w:r w:rsidRPr="00A62D4C">
        <w:rPr>
          <w:rFonts w:eastAsia="Times New Roman"/>
          <w:b/>
          <w:bCs/>
          <w:i/>
          <w:color w:val="000000"/>
        </w:rPr>
        <w:t>Updates to tailor the Baseline Information Form for IPS FQHC</w:t>
      </w:r>
      <w:r w:rsidRPr="00A62D4C" w:rsidR="009011EA">
        <w:rPr>
          <w:rFonts w:eastAsia="Times New Roman"/>
          <w:b/>
          <w:bCs/>
          <w:i/>
          <w:color w:val="000000"/>
        </w:rPr>
        <w:t xml:space="preserve"> (two sites)</w:t>
      </w:r>
      <w:r w:rsidRPr="00A62D4C">
        <w:rPr>
          <w:rFonts w:eastAsia="Times New Roman"/>
          <w:b/>
          <w:bCs/>
          <w:i/>
          <w:color w:val="000000"/>
        </w:rPr>
        <w:t xml:space="preserve"> (Attachment D-</w:t>
      </w:r>
      <w:r w:rsidRPr="00A62D4C" w:rsidR="008B1C66">
        <w:rPr>
          <w:rFonts w:eastAsia="Times New Roman"/>
          <w:b/>
          <w:bCs/>
          <w:i/>
          <w:color w:val="000000"/>
        </w:rPr>
        <w:t>5</w:t>
      </w:r>
      <w:r w:rsidRPr="00A62D4C">
        <w:rPr>
          <w:rFonts w:eastAsia="Times New Roman"/>
          <w:b/>
          <w:bCs/>
          <w:i/>
          <w:color w:val="000000"/>
        </w:rPr>
        <w:t>)</w:t>
      </w:r>
    </w:p>
    <w:p w:rsidR="00332DAB" w:rsidP="00CC7C85" w:rsidRDefault="0049645A" w14:paraId="75BA3B6F" w14:textId="16C9C6A0">
      <w:pPr>
        <w:pStyle w:val="ListParagraph"/>
        <w:numPr>
          <w:ilvl w:val="0"/>
          <w:numId w:val="29"/>
        </w:numPr>
        <w:rPr>
          <w:rFonts w:eastAsia="Times New Roman"/>
          <w:color w:val="000000"/>
        </w:rPr>
      </w:pPr>
      <w:r w:rsidRPr="00653ED7">
        <w:rPr>
          <w:rFonts w:eastAsia="Times New Roman"/>
          <w:color w:val="000000"/>
        </w:rPr>
        <w:t xml:space="preserve">Removed questions </w:t>
      </w:r>
      <w:r w:rsidR="00BF5608">
        <w:rPr>
          <w:rFonts w:eastAsia="Times New Roman"/>
          <w:color w:val="000000"/>
        </w:rPr>
        <w:t xml:space="preserve">in </w:t>
      </w:r>
      <w:r w:rsidR="00F3122B">
        <w:rPr>
          <w:rFonts w:eastAsia="Times New Roman"/>
          <w:color w:val="000000"/>
        </w:rPr>
        <w:t>s</w:t>
      </w:r>
      <w:r w:rsidR="00BF5608">
        <w:rPr>
          <w:rFonts w:eastAsia="Times New Roman"/>
          <w:color w:val="000000"/>
        </w:rPr>
        <w:t>ection K that</w:t>
      </w:r>
      <w:r w:rsidRPr="00653ED7">
        <w:rPr>
          <w:rFonts w:eastAsia="Times New Roman"/>
          <w:color w:val="000000"/>
        </w:rPr>
        <w:t xml:space="preserve"> do not apply to the population served by </w:t>
      </w:r>
      <w:r w:rsidR="00783DCF">
        <w:rPr>
          <w:rFonts w:eastAsia="Times New Roman"/>
          <w:color w:val="000000"/>
        </w:rPr>
        <w:t>IPS FQHC</w:t>
      </w:r>
      <w:r w:rsidRPr="00653ED7">
        <w:rPr>
          <w:rFonts w:eastAsia="Times New Roman"/>
          <w:color w:val="000000"/>
        </w:rPr>
        <w:t xml:space="preserve"> and renumbered remaining questions.</w:t>
      </w:r>
    </w:p>
    <w:p w:rsidRPr="00104439" w:rsidR="00104439" w:rsidP="00104439" w:rsidRDefault="00104439" w14:paraId="74C43350" w14:textId="0533EAE8">
      <w:pPr>
        <w:pStyle w:val="ListParagraph"/>
        <w:numPr>
          <w:ilvl w:val="0"/>
          <w:numId w:val="29"/>
        </w:numPr>
        <w:rPr>
          <w:rFonts w:eastAsia="Times New Roman"/>
          <w:color w:val="000000"/>
        </w:rPr>
      </w:pPr>
      <w:r>
        <w:rPr>
          <w:rFonts w:eastAsia="Times New Roman"/>
          <w:color w:val="000000"/>
        </w:rPr>
        <w:t>Added questions about the impact of the COVID-19 pandemic on current or recent employment status.</w:t>
      </w:r>
    </w:p>
    <w:p w:rsidR="0073330E" w:rsidP="000858A1" w:rsidRDefault="0073330E" w14:paraId="15689CA0" w14:textId="27425EB9">
      <w:pPr>
        <w:rPr>
          <w:b/>
          <w:bCs/>
          <w:u w:val="single"/>
        </w:rPr>
      </w:pPr>
    </w:p>
    <w:p w:rsidR="00191416" w:rsidP="000858A1" w:rsidRDefault="00191416" w14:paraId="3838AEDB" w14:textId="77777777"/>
    <w:sectPr w:rsidR="00191416">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4B33" w14:textId="77777777" w:rsidR="0073689B" w:rsidRDefault="0073689B" w:rsidP="002322BC">
      <w:r>
        <w:separator/>
      </w:r>
    </w:p>
  </w:endnote>
  <w:endnote w:type="continuationSeparator" w:id="0">
    <w:p w14:paraId="6CBFD122" w14:textId="77777777" w:rsidR="0073689B" w:rsidRDefault="0073689B" w:rsidP="002322BC">
      <w:r>
        <w:continuationSeparator/>
      </w:r>
    </w:p>
  </w:endnote>
  <w:endnote w:type="continuationNotice" w:id="1">
    <w:p w14:paraId="0D4A0010" w14:textId="77777777" w:rsidR="0073689B" w:rsidRDefault="0073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315323"/>
      <w:docPartObj>
        <w:docPartGallery w:val="Page Numbers (Bottom of Page)"/>
        <w:docPartUnique/>
      </w:docPartObj>
    </w:sdtPr>
    <w:sdtEndPr/>
    <w:sdtContent>
      <w:sdt>
        <w:sdtPr>
          <w:id w:val="1728636285"/>
          <w:docPartObj>
            <w:docPartGallery w:val="Page Numbers (Top of Page)"/>
            <w:docPartUnique/>
          </w:docPartObj>
        </w:sdtPr>
        <w:sdtEndPr/>
        <w:sdtContent>
          <w:p w14:paraId="5EC55AA1" w14:textId="3E25AD50" w:rsidR="00CF175F" w:rsidRDefault="00CF175F">
            <w:pPr>
              <w:pStyle w:val="Footer"/>
              <w:jc w:val="center"/>
            </w:pPr>
            <w:r>
              <w:t xml:space="preserve">Page </w:t>
            </w:r>
            <w:r>
              <w:rPr>
                <w:b/>
                <w:bCs/>
              </w:rPr>
              <w:fldChar w:fldCharType="begin"/>
            </w:r>
            <w:r>
              <w:rPr>
                <w:b/>
                <w:bCs/>
              </w:rPr>
              <w:instrText xml:space="preserve"> PAGE </w:instrText>
            </w:r>
            <w:r>
              <w:rPr>
                <w:b/>
                <w:bCs/>
              </w:rPr>
              <w:fldChar w:fldCharType="separate"/>
            </w:r>
            <w:r w:rsidR="00F138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138A7">
              <w:rPr>
                <w:b/>
                <w:bCs/>
                <w:noProof/>
              </w:rPr>
              <w:t>3</w:t>
            </w:r>
            <w:r>
              <w:rPr>
                <w:b/>
                <w:bCs/>
              </w:rPr>
              <w:fldChar w:fldCharType="end"/>
            </w:r>
          </w:p>
        </w:sdtContent>
      </w:sdt>
    </w:sdtContent>
  </w:sdt>
  <w:p w14:paraId="048550EB" w14:textId="77777777" w:rsidR="002322BC" w:rsidRDefault="0023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23795" w14:textId="77777777" w:rsidR="0073689B" w:rsidRDefault="0073689B" w:rsidP="002322BC">
      <w:r>
        <w:separator/>
      </w:r>
    </w:p>
  </w:footnote>
  <w:footnote w:type="continuationSeparator" w:id="0">
    <w:p w14:paraId="1B169DB1" w14:textId="77777777" w:rsidR="0073689B" w:rsidRDefault="0073689B" w:rsidP="002322BC">
      <w:r>
        <w:continuationSeparator/>
      </w:r>
    </w:p>
  </w:footnote>
  <w:footnote w:type="continuationNotice" w:id="1">
    <w:p w14:paraId="643181F9" w14:textId="77777777" w:rsidR="0073689B" w:rsidRDefault="007368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572"/>
    <w:multiLevelType w:val="hybridMultilevel"/>
    <w:tmpl w:val="79E02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5363D"/>
    <w:multiLevelType w:val="hybridMultilevel"/>
    <w:tmpl w:val="5CEE8986"/>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6587B"/>
    <w:multiLevelType w:val="hybridMultilevel"/>
    <w:tmpl w:val="0396F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53A78"/>
    <w:multiLevelType w:val="hybridMultilevel"/>
    <w:tmpl w:val="CB28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5F45"/>
    <w:multiLevelType w:val="hybridMultilevel"/>
    <w:tmpl w:val="F1EA2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969CA"/>
    <w:multiLevelType w:val="hybridMultilevel"/>
    <w:tmpl w:val="687C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771B7"/>
    <w:multiLevelType w:val="hybridMultilevel"/>
    <w:tmpl w:val="7F684A72"/>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B168F"/>
    <w:multiLevelType w:val="hybridMultilevel"/>
    <w:tmpl w:val="320E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16236"/>
    <w:multiLevelType w:val="hybridMultilevel"/>
    <w:tmpl w:val="EDB83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8F6015"/>
    <w:multiLevelType w:val="hybridMultilevel"/>
    <w:tmpl w:val="F1EA2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116F"/>
    <w:multiLevelType w:val="hybridMultilevel"/>
    <w:tmpl w:val="F028D9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E591B9A"/>
    <w:multiLevelType w:val="hybridMultilevel"/>
    <w:tmpl w:val="79E02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F16A5"/>
    <w:multiLevelType w:val="hybridMultilevel"/>
    <w:tmpl w:val="932EE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1428B"/>
    <w:multiLevelType w:val="hybridMultilevel"/>
    <w:tmpl w:val="04463A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42A23"/>
    <w:multiLevelType w:val="hybridMultilevel"/>
    <w:tmpl w:val="F1EA2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02CE2"/>
    <w:multiLevelType w:val="hybridMultilevel"/>
    <w:tmpl w:val="F1EA2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579A6"/>
    <w:multiLevelType w:val="hybridMultilevel"/>
    <w:tmpl w:val="59964646"/>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3004A4"/>
    <w:multiLevelType w:val="hybridMultilevel"/>
    <w:tmpl w:val="7E76D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F05291"/>
    <w:multiLevelType w:val="hybridMultilevel"/>
    <w:tmpl w:val="67D017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B7F0C"/>
    <w:multiLevelType w:val="hybridMultilevel"/>
    <w:tmpl w:val="5060F1B0"/>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D56949"/>
    <w:multiLevelType w:val="hybridMultilevel"/>
    <w:tmpl w:val="D896A8E8"/>
    <w:lvl w:ilvl="0" w:tplc="0BFAC392">
      <w:start w:val="1"/>
      <w:numFmt w:val="decimal"/>
      <w:lvlText w:val="%1."/>
      <w:lvlJc w:val="left"/>
      <w:pPr>
        <w:tabs>
          <w:tab w:val="num" w:pos="720"/>
        </w:tabs>
        <w:ind w:left="720" w:hanging="360"/>
      </w:pPr>
    </w:lvl>
    <w:lvl w:ilvl="1" w:tplc="2996DD86">
      <w:start w:val="1"/>
      <w:numFmt w:val="decimal"/>
      <w:lvlText w:val="%2."/>
      <w:lvlJc w:val="left"/>
      <w:pPr>
        <w:tabs>
          <w:tab w:val="num" w:pos="1440"/>
        </w:tabs>
        <w:ind w:left="1440" w:hanging="360"/>
      </w:pPr>
    </w:lvl>
    <w:lvl w:ilvl="2" w:tplc="1BACE3E6">
      <w:start w:val="1"/>
      <w:numFmt w:val="decimal"/>
      <w:lvlText w:val="%3."/>
      <w:lvlJc w:val="left"/>
      <w:pPr>
        <w:tabs>
          <w:tab w:val="num" w:pos="2160"/>
        </w:tabs>
        <w:ind w:left="2160" w:hanging="360"/>
      </w:pPr>
    </w:lvl>
    <w:lvl w:ilvl="3" w:tplc="A94AF1CA">
      <w:start w:val="1"/>
      <w:numFmt w:val="decimal"/>
      <w:lvlText w:val="%4."/>
      <w:lvlJc w:val="left"/>
      <w:pPr>
        <w:tabs>
          <w:tab w:val="num" w:pos="2880"/>
        </w:tabs>
        <w:ind w:left="2880" w:hanging="360"/>
      </w:pPr>
    </w:lvl>
    <w:lvl w:ilvl="4" w:tplc="5B621E74">
      <w:start w:val="1"/>
      <w:numFmt w:val="decimal"/>
      <w:lvlText w:val="%5."/>
      <w:lvlJc w:val="left"/>
      <w:pPr>
        <w:tabs>
          <w:tab w:val="num" w:pos="3600"/>
        </w:tabs>
        <w:ind w:left="3600" w:hanging="360"/>
      </w:pPr>
    </w:lvl>
    <w:lvl w:ilvl="5" w:tplc="B8C4BFF2">
      <w:start w:val="1"/>
      <w:numFmt w:val="decimal"/>
      <w:lvlText w:val="%6."/>
      <w:lvlJc w:val="left"/>
      <w:pPr>
        <w:tabs>
          <w:tab w:val="num" w:pos="4320"/>
        </w:tabs>
        <w:ind w:left="4320" w:hanging="360"/>
      </w:pPr>
    </w:lvl>
    <w:lvl w:ilvl="6" w:tplc="4C165A60">
      <w:start w:val="1"/>
      <w:numFmt w:val="decimal"/>
      <w:lvlText w:val="%7."/>
      <w:lvlJc w:val="left"/>
      <w:pPr>
        <w:tabs>
          <w:tab w:val="num" w:pos="5040"/>
        </w:tabs>
        <w:ind w:left="5040" w:hanging="360"/>
      </w:pPr>
    </w:lvl>
    <w:lvl w:ilvl="7" w:tplc="7D546B56">
      <w:start w:val="1"/>
      <w:numFmt w:val="decimal"/>
      <w:lvlText w:val="%8."/>
      <w:lvlJc w:val="left"/>
      <w:pPr>
        <w:tabs>
          <w:tab w:val="num" w:pos="5760"/>
        </w:tabs>
        <w:ind w:left="5760" w:hanging="360"/>
      </w:pPr>
    </w:lvl>
    <w:lvl w:ilvl="8" w:tplc="444204A6">
      <w:start w:val="1"/>
      <w:numFmt w:val="decimal"/>
      <w:lvlText w:val="%9."/>
      <w:lvlJc w:val="left"/>
      <w:pPr>
        <w:tabs>
          <w:tab w:val="num" w:pos="6480"/>
        </w:tabs>
        <w:ind w:left="6480" w:hanging="360"/>
      </w:pPr>
    </w:lvl>
  </w:abstractNum>
  <w:abstractNum w:abstractNumId="21" w15:restartNumberingAfterBreak="0">
    <w:nsid w:val="688A55FE"/>
    <w:multiLevelType w:val="hybridMultilevel"/>
    <w:tmpl w:val="552AA1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EE2063"/>
    <w:multiLevelType w:val="hybridMultilevel"/>
    <w:tmpl w:val="37B0D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919C2"/>
    <w:multiLevelType w:val="hybridMultilevel"/>
    <w:tmpl w:val="60E0F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B7F73"/>
    <w:multiLevelType w:val="hybridMultilevel"/>
    <w:tmpl w:val="8050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51AA7"/>
    <w:multiLevelType w:val="hybridMultilevel"/>
    <w:tmpl w:val="8234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D40F1"/>
    <w:multiLevelType w:val="hybridMultilevel"/>
    <w:tmpl w:val="4664F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A2E8B"/>
    <w:multiLevelType w:val="hybridMultilevel"/>
    <w:tmpl w:val="B038CC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2457E"/>
    <w:multiLevelType w:val="hybridMultilevel"/>
    <w:tmpl w:val="773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1"/>
  </w:num>
  <w:num w:numId="4">
    <w:abstractNumId w:val="7"/>
  </w:num>
  <w:num w:numId="5">
    <w:abstractNumId w:val="8"/>
  </w:num>
  <w:num w:numId="6">
    <w:abstractNumId w:val="17"/>
  </w:num>
  <w:num w:numId="7">
    <w:abstractNumId w:val="28"/>
  </w:num>
  <w:num w:numId="8">
    <w:abstractNumId w:val="1"/>
  </w:num>
  <w:num w:numId="9">
    <w:abstractNumId w:val="6"/>
  </w:num>
  <w:num w:numId="10">
    <w:abstractNumId w:val="16"/>
  </w:num>
  <w:num w:numId="11">
    <w:abstractNumId w:val="19"/>
  </w:num>
  <w:num w:numId="12">
    <w:abstractNumId w:val="12"/>
  </w:num>
  <w:num w:numId="13">
    <w:abstractNumId w:val="18"/>
  </w:num>
  <w:num w:numId="14">
    <w:abstractNumId w:val="5"/>
  </w:num>
  <w:num w:numId="15">
    <w:abstractNumId w:val="9"/>
  </w:num>
  <w:num w:numId="16">
    <w:abstractNumId w:val="14"/>
  </w:num>
  <w:num w:numId="17">
    <w:abstractNumId w:val="15"/>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2"/>
  </w:num>
  <w:num w:numId="23">
    <w:abstractNumId w:val="10"/>
  </w:num>
  <w:num w:numId="24">
    <w:abstractNumId w:val="0"/>
  </w:num>
  <w:num w:numId="25">
    <w:abstractNumId w:val="27"/>
  </w:num>
  <w:num w:numId="26">
    <w:abstractNumId w:val="24"/>
  </w:num>
  <w:num w:numId="27">
    <w:abstractNumId w:val="26"/>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A79BEA"/>
    <w:rsid w:val="000016BF"/>
    <w:rsid w:val="00002F38"/>
    <w:rsid w:val="0000670A"/>
    <w:rsid w:val="000165CD"/>
    <w:rsid w:val="00022DF6"/>
    <w:rsid w:val="0002351A"/>
    <w:rsid w:val="0003124B"/>
    <w:rsid w:val="000346E5"/>
    <w:rsid w:val="00041616"/>
    <w:rsid w:val="000418E7"/>
    <w:rsid w:val="000455F8"/>
    <w:rsid w:val="00050596"/>
    <w:rsid w:val="00052AE0"/>
    <w:rsid w:val="00055F19"/>
    <w:rsid w:val="00060F20"/>
    <w:rsid w:val="00070B81"/>
    <w:rsid w:val="00070D63"/>
    <w:rsid w:val="0007115A"/>
    <w:rsid w:val="000722CF"/>
    <w:rsid w:val="000724E2"/>
    <w:rsid w:val="000821BC"/>
    <w:rsid w:val="0008347A"/>
    <w:rsid w:val="000834EE"/>
    <w:rsid w:val="000858A1"/>
    <w:rsid w:val="00085908"/>
    <w:rsid w:val="00085EA6"/>
    <w:rsid w:val="00087467"/>
    <w:rsid w:val="00092C44"/>
    <w:rsid w:val="00097B7E"/>
    <w:rsid w:val="000A1F21"/>
    <w:rsid w:val="000A7C30"/>
    <w:rsid w:val="000B0923"/>
    <w:rsid w:val="000B0CA1"/>
    <w:rsid w:val="000B3B46"/>
    <w:rsid w:val="000B6163"/>
    <w:rsid w:val="000C17FC"/>
    <w:rsid w:val="000C4ADC"/>
    <w:rsid w:val="000C6503"/>
    <w:rsid w:val="000D203A"/>
    <w:rsid w:val="000D3CB9"/>
    <w:rsid w:val="000D5598"/>
    <w:rsid w:val="000D6406"/>
    <w:rsid w:val="000E1A23"/>
    <w:rsid w:val="000E5393"/>
    <w:rsid w:val="000F31CD"/>
    <w:rsid w:val="000F4471"/>
    <w:rsid w:val="000F46CD"/>
    <w:rsid w:val="000F6203"/>
    <w:rsid w:val="000F65F7"/>
    <w:rsid w:val="00101E85"/>
    <w:rsid w:val="00101EB2"/>
    <w:rsid w:val="00104439"/>
    <w:rsid w:val="00105A7A"/>
    <w:rsid w:val="00105BB2"/>
    <w:rsid w:val="001122FB"/>
    <w:rsid w:val="00114B88"/>
    <w:rsid w:val="00115186"/>
    <w:rsid w:val="00115C61"/>
    <w:rsid w:val="001222E0"/>
    <w:rsid w:val="0013116A"/>
    <w:rsid w:val="00131860"/>
    <w:rsid w:val="0013568C"/>
    <w:rsid w:val="00140336"/>
    <w:rsid w:val="00142A62"/>
    <w:rsid w:val="00146546"/>
    <w:rsid w:val="00146E13"/>
    <w:rsid w:val="00147016"/>
    <w:rsid w:val="00147CC6"/>
    <w:rsid w:val="00155822"/>
    <w:rsid w:val="00155CE8"/>
    <w:rsid w:val="001602A3"/>
    <w:rsid w:val="0016292D"/>
    <w:rsid w:val="00163D6C"/>
    <w:rsid w:val="001664DA"/>
    <w:rsid w:val="001675DC"/>
    <w:rsid w:val="00170031"/>
    <w:rsid w:val="00174A2A"/>
    <w:rsid w:val="00175844"/>
    <w:rsid w:val="00175856"/>
    <w:rsid w:val="00177A08"/>
    <w:rsid w:val="00180672"/>
    <w:rsid w:val="001832F2"/>
    <w:rsid w:val="00190929"/>
    <w:rsid w:val="00191416"/>
    <w:rsid w:val="001929F2"/>
    <w:rsid w:val="00192FAC"/>
    <w:rsid w:val="00194F19"/>
    <w:rsid w:val="001A2C48"/>
    <w:rsid w:val="001A350D"/>
    <w:rsid w:val="001A78FA"/>
    <w:rsid w:val="001B0CA3"/>
    <w:rsid w:val="001B106B"/>
    <w:rsid w:val="001B376E"/>
    <w:rsid w:val="001B4923"/>
    <w:rsid w:val="001C41F2"/>
    <w:rsid w:val="001C4BE8"/>
    <w:rsid w:val="001C568E"/>
    <w:rsid w:val="001C6CFF"/>
    <w:rsid w:val="001D0EDF"/>
    <w:rsid w:val="001D7231"/>
    <w:rsid w:val="001D72C0"/>
    <w:rsid w:val="001E0B34"/>
    <w:rsid w:val="001F027A"/>
    <w:rsid w:val="001F1BFC"/>
    <w:rsid w:val="001F2A0A"/>
    <w:rsid w:val="001F3224"/>
    <w:rsid w:val="001F6FF7"/>
    <w:rsid w:val="00201BDA"/>
    <w:rsid w:val="002045B6"/>
    <w:rsid w:val="002046B4"/>
    <w:rsid w:val="0021038A"/>
    <w:rsid w:val="00212A07"/>
    <w:rsid w:val="00217D51"/>
    <w:rsid w:val="00221B23"/>
    <w:rsid w:val="00230737"/>
    <w:rsid w:val="002322BC"/>
    <w:rsid w:val="00234B30"/>
    <w:rsid w:val="00241A32"/>
    <w:rsid w:val="00244D9A"/>
    <w:rsid w:val="002451BD"/>
    <w:rsid w:val="002451D5"/>
    <w:rsid w:val="00251B47"/>
    <w:rsid w:val="00256E50"/>
    <w:rsid w:val="00256EC3"/>
    <w:rsid w:val="00257219"/>
    <w:rsid w:val="00262CA8"/>
    <w:rsid w:val="00263AD5"/>
    <w:rsid w:val="00272AE8"/>
    <w:rsid w:val="002777ED"/>
    <w:rsid w:val="002875BC"/>
    <w:rsid w:val="00287E3F"/>
    <w:rsid w:val="0029456A"/>
    <w:rsid w:val="002A4562"/>
    <w:rsid w:val="002A50A4"/>
    <w:rsid w:val="002A557B"/>
    <w:rsid w:val="002A77D3"/>
    <w:rsid w:val="002B0C14"/>
    <w:rsid w:val="002B5A4F"/>
    <w:rsid w:val="002C3501"/>
    <w:rsid w:val="002C518E"/>
    <w:rsid w:val="002C66AB"/>
    <w:rsid w:val="002D0C68"/>
    <w:rsid w:val="002F2505"/>
    <w:rsid w:val="002F2E2A"/>
    <w:rsid w:val="00301191"/>
    <w:rsid w:val="0031519C"/>
    <w:rsid w:val="003203F0"/>
    <w:rsid w:val="00322336"/>
    <w:rsid w:val="00323637"/>
    <w:rsid w:val="003236D5"/>
    <w:rsid w:val="00332DAB"/>
    <w:rsid w:val="00336431"/>
    <w:rsid w:val="00340387"/>
    <w:rsid w:val="00342C82"/>
    <w:rsid w:val="00343E10"/>
    <w:rsid w:val="0034557C"/>
    <w:rsid w:val="00345C2F"/>
    <w:rsid w:val="00346095"/>
    <w:rsid w:val="00350228"/>
    <w:rsid w:val="00350BE9"/>
    <w:rsid w:val="00355FEE"/>
    <w:rsid w:val="00362C99"/>
    <w:rsid w:val="00363B6E"/>
    <w:rsid w:val="00364C29"/>
    <w:rsid w:val="00370858"/>
    <w:rsid w:val="00370B11"/>
    <w:rsid w:val="003941A3"/>
    <w:rsid w:val="003962F4"/>
    <w:rsid w:val="003A1D9F"/>
    <w:rsid w:val="003A2824"/>
    <w:rsid w:val="003A514E"/>
    <w:rsid w:val="003A654E"/>
    <w:rsid w:val="003B15E5"/>
    <w:rsid w:val="003B3085"/>
    <w:rsid w:val="003B31A7"/>
    <w:rsid w:val="003B3A41"/>
    <w:rsid w:val="003B3E88"/>
    <w:rsid w:val="003B71DD"/>
    <w:rsid w:val="003C1BC5"/>
    <w:rsid w:val="003C4230"/>
    <w:rsid w:val="003D0EF0"/>
    <w:rsid w:val="003D188C"/>
    <w:rsid w:val="003E5CDA"/>
    <w:rsid w:val="003E629D"/>
    <w:rsid w:val="003F7184"/>
    <w:rsid w:val="003F7901"/>
    <w:rsid w:val="004001BB"/>
    <w:rsid w:val="00415DCA"/>
    <w:rsid w:val="004178C0"/>
    <w:rsid w:val="00417E75"/>
    <w:rsid w:val="00424337"/>
    <w:rsid w:val="0042573F"/>
    <w:rsid w:val="004334D7"/>
    <w:rsid w:val="00434AB8"/>
    <w:rsid w:val="00434CF2"/>
    <w:rsid w:val="004353BF"/>
    <w:rsid w:val="00441502"/>
    <w:rsid w:val="004448D0"/>
    <w:rsid w:val="00445489"/>
    <w:rsid w:val="00445871"/>
    <w:rsid w:val="00446353"/>
    <w:rsid w:val="00450D67"/>
    <w:rsid w:val="00453EFC"/>
    <w:rsid w:val="0047146F"/>
    <w:rsid w:val="00471D08"/>
    <w:rsid w:val="00472CF8"/>
    <w:rsid w:val="0048241A"/>
    <w:rsid w:val="00482E58"/>
    <w:rsid w:val="004861AF"/>
    <w:rsid w:val="00490F50"/>
    <w:rsid w:val="0049218E"/>
    <w:rsid w:val="0049645A"/>
    <w:rsid w:val="00496C10"/>
    <w:rsid w:val="004A2474"/>
    <w:rsid w:val="004A5BE1"/>
    <w:rsid w:val="004A726B"/>
    <w:rsid w:val="004B032C"/>
    <w:rsid w:val="004B3C3D"/>
    <w:rsid w:val="004B7EE9"/>
    <w:rsid w:val="004C2BA1"/>
    <w:rsid w:val="004C3386"/>
    <w:rsid w:val="004C5310"/>
    <w:rsid w:val="004C6139"/>
    <w:rsid w:val="004E2EF9"/>
    <w:rsid w:val="004F0F16"/>
    <w:rsid w:val="004F5C40"/>
    <w:rsid w:val="00504D6D"/>
    <w:rsid w:val="00506BAE"/>
    <w:rsid w:val="00511770"/>
    <w:rsid w:val="00511E05"/>
    <w:rsid w:val="005133AD"/>
    <w:rsid w:val="005133CC"/>
    <w:rsid w:val="00514A64"/>
    <w:rsid w:val="005176CA"/>
    <w:rsid w:val="00521BA5"/>
    <w:rsid w:val="00525A55"/>
    <w:rsid w:val="005330E3"/>
    <w:rsid w:val="0053387D"/>
    <w:rsid w:val="0053463A"/>
    <w:rsid w:val="00535466"/>
    <w:rsid w:val="0054739A"/>
    <w:rsid w:val="00547F56"/>
    <w:rsid w:val="00552E56"/>
    <w:rsid w:val="00553CBB"/>
    <w:rsid w:val="0056094F"/>
    <w:rsid w:val="005626DB"/>
    <w:rsid w:val="0056666D"/>
    <w:rsid w:val="0057632D"/>
    <w:rsid w:val="00580B25"/>
    <w:rsid w:val="00587769"/>
    <w:rsid w:val="00590AE5"/>
    <w:rsid w:val="00591E35"/>
    <w:rsid w:val="00594808"/>
    <w:rsid w:val="00596DCE"/>
    <w:rsid w:val="005A5216"/>
    <w:rsid w:val="005A6675"/>
    <w:rsid w:val="005A7774"/>
    <w:rsid w:val="005B1C4F"/>
    <w:rsid w:val="005B66AE"/>
    <w:rsid w:val="005B78BD"/>
    <w:rsid w:val="005C02BA"/>
    <w:rsid w:val="005D0C23"/>
    <w:rsid w:val="005D18C9"/>
    <w:rsid w:val="005D3F18"/>
    <w:rsid w:val="005D7087"/>
    <w:rsid w:val="005E1211"/>
    <w:rsid w:val="005E18BF"/>
    <w:rsid w:val="005E3AAC"/>
    <w:rsid w:val="005E4291"/>
    <w:rsid w:val="005E472B"/>
    <w:rsid w:val="005E54B2"/>
    <w:rsid w:val="005E630B"/>
    <w:rsid w:val="005F0431"/>
    <w:rsid w:val="005F3EAC"/>
    <w:rsid w:val="006048D0"/>
    <w:rsid w:val="00605003"/>
    <w:rsid w:val="0061493C"/>
    <w:rsid w:val="00616197"/>
    <w:rsid w:val="0061640E"/>
    <w:rsid w:val="00616ED6"/>
    <w:rsid w:val="00621271"/>
    <w:rsid w:val="00636643"/>
    <w:rsid w:val="00642EA7"/>
    <w:rsid w:val="00645DF9"/>
    <w:rsid w:val="00646410"/>
    <w:rsid w:val="0064654B"/>
    <w:rsid w:val="0065003B"/>
    <w:rsid w:val="00650AC1"/>
    <w:rsid w:val="00653ED7"/>
    <w:rsid w:val="006543FD"/>
    <w:rsid w:val="006558E7"/>
    <w:rsid w:val="00657253"/>
    <w:rsid w:val="00666ECE"/>
    <w:rsid w:val="00667189"/>
    <w:rsid w:val="00672FD8"/>
    <w:rsid w:val="006750FC"/>
    <w:rsid w:val="0067600C"/>
    <w:rsid w:val="00683F1E"/>
    <w:rsid w:val="0069253E"/>
    <w:rsid w:val="00695389"/>
    <w:rsid w:val="00697342"/>
    <w:rsid w:val="00697F9A"/>
    <w:rsid w:val="006A02E0"/>
    <w:rsid w:val="006A3B01"/>
    <w:rsid w:val="006A4B4C"/>
    <w:rsid w:val="006B1C26"/>
    <w:rsid w:val="006B3B2B"/>
    <w:rsid w:val="006B78F7"/>
    <w:rsid w:val="006C0210"/>
    <w:rsid w:val="006C27C8"/>
    <w:rsid w:val="006C3055"/>
    <w:rsid w:val="006C5D93"/>
    <w:rsid w:val="006C6100"/>
    <w:rsid w:val="006D01A4"/>
    <w:rsid w:val="006D03EF"/>
    <w:rsid w:val="006D3D69"/>
    <w:rsid w:val="006E002F"/>
    <w:rsid w:val="006E3DE8"/>
    <w:rsid w:val="006E4A22"/>
    <w:rsid w:val="006F0A4F"/>
    <w:rsid w:val="006F4E04"/>
    <w:rsid w:val="006F57C8"/>
    <w:rsid w:val="00700953"/>
    <w:rsid w:val="00703351"/>
    <w:rsid w:val="00705CAE"/>
    <w:rsid w:val="00710800"/>
    <w:rsid w:val="00711AF9"/>
    <w:rsid w:val="0071383B"/>
    <w:rsid w:val="00715A32"/>
    <w:rsid w:val="0071778F"/>
    <w:rsid w:val="00720133"/>
    <w:rsid w:val="0072326C"/>
    <w:rsid w:val="007258BF"/>
    <w:rsid w:val="0073330E"/>
    <w:rsid w:val="00733DC6"/>
    <w:rsid w:val="0073689B"/>
    <w:rsid w:val="007400AE"/>
    <w:rsid w:val="00740446"/>
    <w:rsid w:val="00740EC4"/>
    <w:rsid w:val="00741E96"/>
    <w:rsid w:val="00744327"/>
    <w:rsid w:val="00746F67"/>
    <w:rsid w:val="00747500"/>
    <w:rsid w:val="007513AD"/>
    <w:rsid w:val="007544FC"/>
    <w:rsid w:val="007575F9"/>
    <w:rsid w:val="00760248"/>
    <w:rsid w:val="007660F6"/>
    <w:rsid w:val="007671B9"/>
    <w:rsid w:val="007721F4"/>
    <w:rsid w:val="00774D3D"/>
    <w:rsid w:val="00776BDF"/>
    <w:rsid w:val="00777403"/>
    <w:rsid w:val="00783DCF"/>
    <w:rsid w:val="00784116"/>
    <w:rsid w:val="00786486"/>
    <w:rsid w:val="00796352"/>
    <w:rsid w:val="007A0CBD"/>
    <w:rsid w:val="007A3457"/>
    <w:rsid w:val="007A6DCA"/>
    <w:rsid w:val="007B2BF4"/>
    <w:rsid w:val="007C1FEC"/>
    <w:rsid w:val="007C2687"/>
    <w:rsid w:val="007C501A"/>
    <w:rsid w:val="007D3E57"/>
    <w:rsid w:val="007D4719"/>
    <w:rsid w:val="007D5068"/>
    <w:rsid w:val="007D599E"/>
    <w:rsid w:val="007E01E6"/>
    <w:rsid w:val="007E184D"/>
    <w:rsid w:val="007E4CDB"/>
    <w:rsid w:val="007E55C0"/>
    <w:rsid w:val="00800BC3"/>
    <w:rsid w:val="00803A5D"/>
    <w:rsid w:val="008110B6"/>
    <w:rsid w:val="008115D1"/>
    <w:rsid w:val="008126CA"/>
    <w:rsid w:val="00816311"/>
    <w:rsid w:val="0081701F"/>
    <w:rsid w:val="00820D69"/>
    <w:rsid w:val="0082104E"/>
    <w:rsid w:val="008217C7"/>
    <w:rsid w:val="008228C2"/>
    <w:rsid w:val="00836461"/>
    <w:rsid w:val="00836C13"/>
    <w:rsid w:val="00843A5B"/>
    <w:rsid w:val="00845737"/>
    <w:rsid w:val="0084588D"/>
    <w:rsid w:val="00846EB6"/>
    <w:rsid w:val="00863C58"/>
    <w:rsid w:val="0086470C"/>
    <w:rsid w:val="008666F2"/>
    <w:rsid w:val="00866A79"/>
    <w:rsid w:val="008671BC"/>
    <w:rsid w:val="00872BFD"/>
    <w:rsid w:val="008768CD"/>
    <w:rsid w:val="008807B0"/>
    <w:rsid w:val="00883230"/>
    <w:rsid w:val="0088524A"/>
    <w:rsid w:val="0089307E"/>
    <w:rsid w:val="00893C0D"/>
    <w:rsid w:val="00894646"/>
    <w:rsid w:val="0089717F"/>
    <w:rsid w:val="008A446E"/>
    <w:rsid w:val="008A493D"/>
    <w:rsid w:val="008A5685"/>
    <w:rsid w:val="008A5A8D"/>
    <w:rsid w:val="008A6F1D"/>
    <w:rsid w:val="008B1C66"/>
    <w:rsid w:val="008B6882"/>
    <w:rsid w:val="008C1829"/>
    <w:rsid w:val="008D0037"/>
    <w:rsid w:val="008D353C"/>
    <w:rsid w:val="008D68A0"/>
    <w:rsid w:val="008E5D07"/>
    <w:rsid w:val="008F0D7D"/>
    <w:rsid w:val="008F536E"/>
    <w:rsid w:val="008F75BE"/>
    <w:rsid w:val="009011EA"/>
    <w:rsid w:val="00904ECF"/>
    <w:rsid w:val="009061CA"/>
    <w:rsid w:val="009175A6"/>
    <w:rsid w:val="00920750"/>
    <w:rsid w:val="009213B1"/>
    <w:rsid w:val="00922F64"/>
    <w:rsid w:val="00924EB8"/>
    <w:rsid w:val="00924ED9"/>
    <w:rsid w:val="00925000"/>
    <w:rsid w:val="00930D51"/>
    <w:rsid w:val="00935FC0"/>
    <w:rsid w:val="00946621"/>
    <w:rsid w:val="0095299E"/>
    <w:rsid w:val="0095339D"/>
    <w:rsid w:val="00953F2A"/>
    <w:rsid w:val="00955F3D"/>
    <w:rsid w:val="009660A4"/>
    <w:rsid w:val="00967CB2"/>
    <w:rsid w:val="00972160"/>
    <w:rsid w:val="0097303F"/>
    <w:rsid w:val="00973E60"/>
    <w:rsid w:val="00974C64"/>
    <w:rsid w:val="00975515"/>
    <w:rsid w:val="00975C82"/>
    <w:rsid w:val="009900CF"/>
    <w:rsid w:val="009920E6"/>
    <w:rsid w:val="009929DC"/>
    <w:rsid w:val="00992C7C"/>
    <w:rsid w:val="00993D97"/>
    <w:rsid w:val="00994039"/>
    <w:rsid w:val="00995322"/>
    <w:rsid w:val="009964FF"/>
    <w:rsid w:val="009A5DFC"/>
    <w:rsid w:val="009A62A7"/>
    <w:rsid w:val="009B0F69"/>
    <w:rsid w:val="009B11C9"/>
    <w:rsid w:val="009B158E"/>
    <w:rsid w:val="009C2267"/>
    <w:rsid w:val="009C29B9"/>
    <w:rsid w:val="009C4FE5"/>
    <w:rsid w:val="009C5EE9"/>
    <w:rsid w:val="009E35A8"/>
    <w:rsid w:val="009E4BB6"/>
    <w:rsid w:val="009F1493"/>
    <w:rsid w:val="009F394E"/>
    <w:rsid w:val="00A00008"/>
    <w:rsid w:val="00A04F43"/>
    <w:rsid w:val="00A10D4C"/>
    <w:rsid w:val="00A22894"/>
    <w:rsid w:val="00A23E81"/>
    <w:rsid w:val="00A26C3D"/>
    <w:rsid w:val="00A30B5A"/>
    <w:rsid w:val="00A31512"/>
    <w:rsid w:val="00A40870"/>
    <w:rsid w:val="00A548FC"/>
    <w:rsid w:val="00A618A5"/>
    <w:rsid w:val="00A62D4C"/>
    <w:rsid w:val="00A63AA9"/>
    <w:rsid w:val="00A66730"/>
    <w:rsid w:val="00A71572"/>
    <w:rsid w:val="00A7159C"/>
    <w:rsid w:val="00A71BF0"/>
    <w:rsid w:val="00A72201"/>
    <w:rsid w:val="00A72D04"/>
    <w:rsid w:val="00A73E3A"/>
    <w:rsid w:val="00A7438B"/>
    <w:rsid w:val="00A75205"/>
    <w:rsid w:val="00A83EAD"/>
    <w:rsid w:val="00A8655C"/>
    <w:rsid w:val="00A940E2"/>
    <w:rsid w:val="00A94330"/>
    <w:rsid w:val="00A97532"/>
    <w:rsid w:val="00AA15EB"/>
    <w:rsid w:val="00AA2AE3"/>
    <w:rsid w:val="00AA52FC"/>
    <w:rsid w:val="00AA7597"/>
    <w:rsid w:val="00AA782D"/>
    <w:rsid w:val="00AB044F"/>
    <w:rsid w:val="00AB080D"/>
    <w:rsid w:val="00AB0B25"/>
    <w:rsid w:val="00AB0D37"/>
    <w:rsid w:val="00AB15A0"/>
    <w:rsid w:val="00AB16C3"/>
    <w:rsid w:val="00AB2583"/>
    <w:rsid w:val="00AC12E1"/>
    <w:rsid w:val="00AC21B4"/>
    <w:rsid w:val="00AC3109"/>
    <w:rsid w:val="00AC6591"/>
    <w:rsid w:val="00AD5AD3"/>
    <w:rsid w:val="00AD79F2"/>
    <w:rsid w:val="00AE0D74"/>
    <w:rsid w:val="00AE1356"/>
    <w:rsid w:val="00AE468B"/>
    <w:rsid w:val="00B03E3A"/>
    <w:rsid w:val="00B10B35"/>
    <w:rsid w:val="00B1678F"/>
    <w:rsid w:val="00B2049C"/>
    <w:rsid w:val="00B272AC"/>
    <w:rsid w:val="00B321F7"/>
    <w:rsid w:val="00B336F1"/>
    <w:rsid w:val="00B33F8E"/>
    <w:rsid w:val="00B36C19"/>
    <w:rsid w:val="00B412D3"/>
    <w:rsid w:val="00B51280"/>
    <w:rsid w:val="00B54BDA"/>
    <w:rsid w:val="00B55101"/>
    <w:rsid w:val="00B56B6F"/>
    <w:rsid w:val="00B57DEE"/>
    <w:rsid w:val="00B63C0B"/>
    <w:rsid w:val="00B64767"/>
    <w:rsid w:val="00B6562E"/>
    <w:rsid w:val="00B74236"/>
    <w:rsid w:val="00B75D0C"/>
    <w:rsid w:val="00B8370E"/>
    <w:rsid w:val="00B84FC6"/>
    <w:rsid w:val="00B877DF"/>
    <w:rsid w:val="00B92D28"/>
    <w:rsid w:val="00BA2434"/>
    <w:rsid w:val="00BA4637"/>
    <w:rsid w:val="00BA6B85"/>
    <w:rsid w:val="00BA76A3"/>
    <w:rsid w:val="00BA7AA4"/>
    <w:rsid w:val="00BA7FC0"/>
    <w:rsid w:val="00BB0546"/>
    <w:rsid w:val="00BB0E50"/>
    <w:rsid w:val="00BB40D3"/>
    <w:rsid w:val="00BB4696"/>
    <w:rsid w:val="00BB502E"/>
    <w:rsid w:val="00BB642B"/>
    <w:rsid w:val="00BB7A20"/>
    <w:rsid w:val="00BC112F"/>
    <w:rsid w:val="00BC12E4"/>
    <w:rsid w:val="00BC2988"/>
    <w:rsid w:val="00BC3A18"/>
    <w:rsid w:val="00BC3BB9"/>
    <w:rsid w:val="00BC487A"/>
    <w:rsid w:val="00BE412A"/>
    <w:rsid w:val="00BE4250"/>
    <w:rsid w:val="00BE716C"/>
    <w:rsid w:val="00BE7B2D"/>
    <w:rsid w:val="00BF20FF"/>
    <w:rsid w:val="00BF5608"/>
    <w:rsid w:val="00BF6CAA"/>
    <w:rsid w:val="00C00906"/>
    <w:rsid w:val="00C01809"/>
    <w:rsid w:val="00C055D5"/>
    <w:rsid w:val="00C15209"/>
    <w:rsid w:val="00C15A2D"/>
    <w:rsid w:val="00C170BC"/>
    <w:rsid w:val="00C17EC6"/>
    <w:rsid w:val="00C215D1"/>
    <w:rsid w:val="00C225A6"/>
    <w:rsid w:val="00C33153"/>
    <w:rsid w:val="00C3532D"/>
    <w:rsid w:val="00C40415"/>
    <w:rsid w:val="00C43F09"/>
    <w:rsid w:val="00C4497A"/>
    <w:rsid w:val="00C44D89"/>
    <w:rsid w:val="00C53020"/>
    <w:rsid w:val="00C55342"/>
    <w:rsid w:val="00C60530"/>
    <w:rsid w:val="00C629A0"/>
    <w:rsid w:val="00C6482E"/>
    <w:rsid w:val="00C64B9A"/>
    <w:rsid w:val="00C710BB"/>
    <w:rsid w:val="00C73080"/>
    <w:rsid w:val="00C7418A"/>
    <w:rsid w:val="00C75329"/>
    <w:rsid w:val="00C82E0E"/>
    <w:rsid w:val="00C82E9D"/>
    <w:rsid w:val="00C85F35"/>
    <w:rsid w:val="00C8740E"/>
    <w:rsid w:val="00C91D5A"/>
    <w:rsid w:val="00C92CE8"/>
    <w:rsid w:val="00C9375B"/>
    <w:rsid w:val="00C94F7F"/>
    <w:rsid w:val="00CA336C"/>
    <w:rsid w:val="00CB060A"/>
    <w:rsid w:val="00CB274A"/>
    <w:rsid w:val="00CB2B5A"/>
    <w:rsid w:val="00CB42FA"/>
    <w:rsid w:val="00CC5C56"/>
    <w:rsid w:val="00CC7BD0"/>
    <w:rsid w:val="00CC7C85"/>
    <w:rsid w:val="00CD0BE5"/>
    <w:rsid w:val="00CD1F46"/>
    <w:rsid w:val="00CD525E"/>
    <w:rsid w:val="00CE350A"/>
    <w:rsid w:val="00CE3B6A"/>
    <w:rsid w:val="00CE4D6F"/>
    <w:rsid w:val="00CF175F"/>
    <w:rsid w:val="00CF2FA8"/>
    <w:rsid w:val="00D02A79"/>
    <w:rsid w:val="00D077F0"/>
    <w:rsid w:val="00D10ABB"/>
    <w:rsid w:val="00D10EC2"/>
    <w:rsid w:val="00D13D61"/>
    <w:rsid w:val="00D14427"/>
    <w:rsid w:val="00D20742"/>
    <w:rsid w:val="00D20FE3"/>
    <w:rsid w:val="00D21FC3"/>
    <w:rsid w:val="00D24123"/>
    <w:rsid w:val="00D34C2C"/>
    <w:rsid w:val="00D3562D"/>
    <w:rsid w:val="00D44361"/>
    <w:rsid w:val="00D45879"/>
    <w:rsid w:val="00D51C71"/>
    <w:rsid w:val="00D5282F"/>
    <w:rsid w:val="00D56BF9"/>
    <w:rsid w:val="00D60B36"/>
    <w:rsid w:val="00D61921"/>
    <w:rsid w:val="00D633C0"/>
    <w:rsid w:val="00D64C25"/>
    <w:rsid w:val="00D712F5"/>
    <w:rsid w:val="00D76125"/>
    <w:rsid w:val="00D872C4"/>
    <w:rsid w:val="00D873F0"/>
    <w:rsid w:val="00D9023F"/>
    <w:rsid w:val="00D9599D"/>
    <w:rsid w:val="00DA05CD"/>
    <w:rsid w:val="00DB2F8C"/>
    <w:rsid w:val="00DB2FD1"/>
    <w:rsid w:val="00DB41FD"/>
    <w:rsid w:val="00DB51F5"/>
    <w:rsid w:val="00DB76B5"/>
    <w:rsid w:val="00DB7D9C"/>
    <w:rsid w:val="00DC0A86"/>
    <w:rsid w:val="00DD1CB6"/>
    <w:rsid w:val="00DD2608"/>
    <w:rsid w:val="00DD5070"/>
    <w:rsid w:val="00DD5525"/>
    <w:rsid w:val="00DD5803"/>
    <w:rsid w:val="00DE371D"/>
    <w:rsid w:val="00DE65C0"/>
    <w:rsid w:val="00DF0104"/>
    <w:rsid w:val="00DF0D0A"/>
    <w:rsid w:val="00E00F08"/>
    <w:rsid w:val="00E01F0A"/>
    <w:rsid w:val="00E07F8E"/>
    <w:rsid w:val="00E11F52"/>
    <w:rsid w:val="00E157F1"/>
    <w:rsid w:val="00E2043E"/>
    <w:rsid w:val="00E23956"/>
    <w:rsid w:val="00E242AA"/>
    <w:rsid w:val="00E26FE9"/>
    <w:rsid w:val="00E30E2E"/>
    <w:rsid w:val="00E342E5"/>
    <w:rsid w:val="00E3489E"/>
    <w:rsid w:val="00E40839"/>
    <w:rsid w:val="00E4462B"/>
    <w:rsid w:val="00E459F0"/>
    <w:rsid w:val="00E50CCB"/>
    <w:rsid w:val="00E51386"/>
    <w:rsid w:val="00E54193"/>
    <w:rsid w:val="00E65617"/>
    <w:rsid w:val="00E67F44"/>
    <w:rsid w:val="00E72A88"/>
    <w:rsid w:val="00E773FC"/>
    <w:rsid w:val="00E82F97"/>
    <w:rsid w:val="00E84789"/>
    <w:rsid w:val="00E84B6B"/>
    <w:rsid w:val="00E8524E"/>
    <w:rsid w:val="00E90C1B"/>
    <w:rsid w:val="00E93D5F"/>
    <w:rsid w:val="00E94E91"/>
    <w:rsid w:val="00E95ADF"/>
    <w:rsid w:val="00E95F3C"/>
    <w:rsid w:val="00EA082D"/>
    <w:rsid w:val="00EA0E44"/>
    <w:rsid w:val="00EA6E24"/>
    <w:rsid w:val="00EB0C7D"/>
    <w:rsid w:val="00EB1D3F"/>
    <w:rsid w:val="00EB7462"/>
    <w:rsid w:val="00EC76DC"/>
    <w:rsid w:val="00ED0F5B"/>
    <w:rsid w:val="00ED2EAF"/>
    <w:rsid w:val="00ED4BE8"/>
    <w:rsid w:val="00ED51C6"/>
    <w:rsid w:val="00EE0FE6"/>
    <w:rsid w:val="00EE5F59"/>
    <w:rsid w:val="00EF1CD0"/>
    <w:rsid w:val="00EF2073"/>
    <w:rsid w:val="00EF568C"/>
    <w:rsid w:val="00F04832"/>
    <w:rsid w:val="00F07511"/>
    <w:rsid w:val="00F0785F"/>
    <w:rsid w:val="00F13080"/>
    <w:rsid w:val="00F138A7"/>
    <w:rsid w:val="00F14DD8"/>
    <w:rsid w:val="00F15E46"/>
    <w:rsid w:val="00F17F3C"/>
    <w:rsid w:val="00F23430"/>
    <w:rsid w:val="00F30E28"/>
    <w:rsid w:val="00F3122B"/>
    <w:rsid w:val="00F34C98"/>
    <w:rsid w:val="00F37334"/>
    <w:rsid w:val="00F40B42"/>
    <w:rsid w:val="00F4335F"/>
    <w:rsid w:val="00F47294"/>
    <w:rsid w:val="00F5076C"/>
    <w:rsid w:val="00F61988"/>
    <w:rsid w:val="00F63777"/>
    <w:rsid w:val="00F63DF5"/>
    <w:rsid w:val="00F73031"/>
    <w:rsid w:val="00F75E4A"/>
    <w:rsid w:val="00F77B3A"/>
    <w:rsid w:val="00F8029B"/>
    <w:rsid w:val="00F80A8C"/>
    <w:rsid w:val="00F81C00"/>
    <w:rsid w:val="00F82019"/>
    <w:rsid w:val="00F8371A"/>
    <w:rsid w:val="00F90D7A"/>
    <w:rsid w:val="00F91A46"/>
    <w:rsid w:val="00F971AA"/>
    <w:rsid w:val="00F971E7"/>
    <w:rsid w:val="00FA62F3"/>
    <w:rsid w:val="00FA730D"/>
    <w:rsid w:val="00FB3DFD"/>
    <w:rsid w:val="00FC048C"/>
    <w:rsid w:val="00FC0897"/>
    <w:rsid w:val="00FC32A7"/>
    <w:rsid w:val="00FC3594"/>
    <w:rsid w:val="00FD25AC"/>
    <w:rsid w:val="00FD40CB"/>
    <w:rsid w:val="00FD4CB2"/>
    <w:rsid w:val="00FD7F95"/>
    <w:rsid w:val="00FE1B40"/>
    <w:rsid w:val="00FE682F"/>
    <w:rsid w:val="00FE7137"/>
    <w:rsid w:val="00FF0F30"/>
    <w:rsid w:val="00FF2855"/>
    <w:rsid w:val="00FF2873"/>
    <w:rsid w:val="00FF3FE0"/>
    <w:rsid w:val="24A79BEA"/>
    <w:rsid w:val="272D4B0C"/>
    <w:rsid w:val="40973919"/>
    <w:rsid w:val="50D55F6D"/>
    <w:rsid w:val="77358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1977"/>
  <w15:chartTrackingRefBased/>
  <w15:docId w15:val="{2521BC4C-10C8-474F-871C-D609A435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E5"/>
    <w:pPr>
      <w:widowControl w:val="0"/>
      <w:suppressAutoHyphens/>
      <w:spacing w:after="0" w:line="240" w:lineRule="auto"/>
    </w:pPr>
    <w:rPr>
      <w:rFonts w:ascii="Times New Roman" w:eastAsia="Tahoma" w:hAnsi="Times New Roman" w:cs="Times New Roman"/>
      <w:kern w:val="1"/>
      <w:sz w:val="24"/>
      <w:szCs w:val="24"/>
    </w:rPr>
  </w:style>
  <w:style w:type="paragraph" w:styleId="Heading5">
    <w:name w:val="heading 5"/>
    <w:aliases w:val="Heading 5 (business proposal only)"/>
    <w:basedOn w:val="Normal"/>
    <w:next w:val="Normal"/>
    <w:link w:val="Heading5Char"/>
    <w:qFormat/>
    <w:rsid w:val="00783DCF"/>
    <w:pPr>
      <w:widowControl/>
      <w:tabs>
        <w:tab w:val="left" w:pos="432"/>
      </w:tabs>
      <w:suppressAutoHyphens w:val="0"/>
      <w:spacing w:before="120" w:after="240"/>
      <w:ind w:left="432" w:hanging="432"/>
      <w:jc w:val="both"/>
      <w:outlineLvl w:val="4"/>
    </w:pPr>
    <w:rPr>
      <w:rFonts w:eastAsia="Times New Roman"/>
      <w:b/>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E5"/>
    <w:pPr>
      <w:widowControl/>
      <w:suppressAutoHyphens w:val="0"/>
    </w:pPr>
    <w:rPr>
      <w:rFonts w:ascii="Segoe UI" w:eastAsiaTheme="minorHAnsi" w:hAnsi="Segoe UI" w:cs="Segoe UI"/>
      <w:kern w:val="0"/>
      <w:sz w:val="18"/>
      <w:szCs w:val="18"/>
    </w:rPr>
  </w:style>
  <w:style w:type="character" w:customStyle="1" w:styleId="BalloonTextChar">
    <w:name w:val="Balloon Text Char"/>
    <w:basedOn w:val="DefaultParagraphFont"/>
    <w:link w:val="BalloonText"/>
    <w:uiPriority w:val="99"/>
    <w:semiHidden/>
    <w:rsid w:val="000346E5"/>
    <w:rPr>
      <w:rFonts w:ascii="Segoe UI" w:hAnsi="Segoe UI" w:cs="Segoe UI"/>
      <w:sz w:val="18"/>
      <w:szCs w:val="18"/>
    </w:rPr>
  </w:style>
  <w:style w:type="paragraph" w:styleId="ListParagraph">
    <w:name w:val="List Paragraph"/>
    <w:basedOn w:val="Normal"/>
    <w:uiPriority w:val="34"/>
    <w:qFormat/>
    <w:rsid w:val="004353BF"/>
    <w:pPr>
      <w:ind w:left="720"/>
      <w:contextualSpacing/>
    </w:pPr>
  </w:style>
  <w:style w:type="character" w:styleId="CommentReference">
    <w:name w:val="annotation reference"/>
    <w:basedOn w:val="DefaultParagraphFont"/>
    <w:uiPriority w:val="99"/>
    <w:semiHidden/>
    <w:unhideWhenUsed/>
    <w:rsid w:val="009F1493"/>
    <w:rPr>
      <w:sz w:val="16"/>
      <w:szCs w:val="16"/>
    </w:rPr>
  </w:style>
  <w:style w:type="paragraph" w:styleId="CommentText">
    <w:name w:val="annotation text"/>
    <w:basedOn w:val="Normal"/>
    <w:link w:val="CommentTextChar"/>
    <w:uiPriority w:val="99"/>
    <w:unhideWhenUsed/>
    <w:rsid w:val="009F1493"/>
    <w:rPr>
      <w:sz w:val="20"/>
      <w:szCs w:val="20"/>
    </w:rPr>
  </w:style>
  <w:style w:type="character" w:customStyle="1" w:styleId="CommentTextChar">
    <w:name w:val="Comment Text Char"/>
    <w:basedOn w:val="DefaultParagraphFont"/>
    <w:link w:val="CommentText"/>
    <w:uiPriority w:val="99"/>
    <w:rsid w:val="009F1493"/>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9F1493"/>
    <w:rPr>
      <w:b/>
      <w:bCs/>
    </w:rPr>
  </w:style>
  <w:style w:type="character" w:customStyle="1" w:styleId="CommentSubjectChar">
    <w:name w:val="Comment Subject Char"/>
    <w:basedOn w:val="CommentTextChar"/>
    <w:link w:val="CommentSubject"/>
    <w:uiPriority w:val="99"/>
    <w:semiHidden/>
    <w:rsid w:val="009F1493"/>
    <w:rPr>
      <w:rFonts w:ascii="Times New Roman" w:eastAsia="Tahoma" w:hAnsi="Times New Roman" w:cs="Times New Roman"/>
      <w:b/>
      <w:bCs/>
      <w:kern w:val="1"/>
      <w:sz w:val="20"/>
      <w:szCs w:val="20"/>
    </w:rPr>
  </w:style>
  <w:style w:type="paragraph" w:styleId="Header">
    <w:name w:val="header"/>
    <w:basedOn w:val="Normal"/>
    <w:link w:val="HeaderChar"/>
    <w:uiPriority w:val="99"/>
    <w:unhideWhenUsed/>
    <w:rsid w:val="002322BC"/>
    <w:pPr>
      <w:tabs>
        <w:tab w:val="center" w:pos="4680"/>
        <w:tab w:val="right" w:pos="9360"/>
      </w:tabs>
    </w:pPr>
  </w:style>
  <w:style w:type="character" w:customStyle="1" w:styleId="HeaderChar">
    <w:name w:val="Header Char"/>
    <w:basedOn w:val="DefaultParagraphFont"/>
    <w:link w:val="Header"/>
    <w:uiPriority w:val="99"/>
    <w:rsid w:val="002322BC"/>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2322BC"/>
    <w:pPr>
      <w:tabs>
        <w:tab w:val="center" w:pos="4680"/>
        <w:tab w:val="right" w:pos="9360"/>
      </w:tabs>
    </w:pPr>
  </w:style>
  <w:style w:type="character" w:customStyle="1" w:styleId="FooterChar">
    <w:name w:val="Footer Char"/>
    <w:basedOn w:val="DefaultParagraphFont"/>
    <w:link w:val="Footer"/>
    <w:uiPriority w:val="99"/>
    <w:rsid w:val="002322BC"/>
    <w:rPr>
      <w:rFonts w:ascii="Times New Roman" w:eastAsia="Tahoma" w:hAnsi="Times New Roman" w:cs="Times New Roman"/>
      <w:kern w:val="1"/>
      <w:sz w:val="24"/>
      <w:szCs w:val="24"/>
    </w:rPr>
  </w:style>
  <w:style w:type="character" w:customStyle="1" w:styleId="Heading5Char">
    <w:name w:val="Heading 5 Char"/>
    <w:aliases w:val="Heading 5 (business proposal only) Char"/>
    <w:basedOn w:val="DefaultParagraphFont"/>
    <w:link w:val="Heading5"/>
    <w:rsid w:val="00783DCF"/>
    <w:rPr>
      <w:rFonts w:ascii="Times New Roman" w:eastAsia="Times New Roman" w:hAnsi="Times New Roman" w:cs="Times New Roman"/>
      <w:b/>
      <w:sz w:val="24"/>
      <w:szCs w:val="20"/>
    </w:rPr>
  </w:style>
  <w:style w:type="character" w:customStyle="1" w:styleId="UnresolvedMention">
    <w:name w:val="Unresolved Mention"/>
    <w:basedOn w:val="DefaultParagraphFont"/>
    <w:uiPriority w:val="99"/>
    <w:unhideWhenUsed/>
    <w:rsid w:val="00F0785F"/>
    <w:rPr>
      <w:color w:val="605E5C"/>
      <w:shd w:val="clear" w:color="auto" w:fill="E1DFDD"/>
    </w:rPr>
  </w:style>
  <w:style w:type="character" w:customStyle="1" w:styleId="Mention">
    <w:name w:val="Mention"/>
    <w:basedOn w:val="DefaultParagraphFont"/>
    <w:uiPriority w:val="99"/>
    <w:unhideWhenUsed/>
    <w:rsid w:val="00F078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30A91"/>
    <w:rsid w:val="00D3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Design</Team>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2597-C213-4DF8-AACE-9EA4CD98C142}">
  <ds:schemaRefs>
    <ds:schemaRef ds:uri="http://schemas.microsoft.com/office/2006/metadata/properties"/>
    <ds:schemaRef ds:uri="http://schemas.microsoft.com/office/infopath/2007/PartnerControls"/>
    <ds:schemaRef ds:uri="9c8f2272-3355-46de-9bd4-6c488c39a424"/>
  </ds:schemaRefs>
</ds:datastoreItem>
</file>

<file path=customXml/itemProps2.xml><?xml version="1.0" encoding="utf-8"?>
<ds:datastoreItem xmlns:ds="http://schemas.openxmlformats.org/officeDocument/2006/customXml" ds:itemID="{936BD3BA-E845-470A-9458-9551146E52C8}">
  <ds:schemaRefs>
    <ds:schemaRef ds:uri="http://schemas.microsoft.com/sharepoint/v3/contenttype/forms"/>
  </ds:schemaRefs>
</ds:datastoreItem>
</file>

<file path=customXml/itemProps3.xml><?xml version="1.0" encoding="utf-8"?>
<ds:datastoreItem xmlns:ds="http://schemas.openxmlformats.org/officeDocument/2006/customXml" ds:itemID="{79A1FDE9-348A-400C-B689-D8747D46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B8615-5A24-42CF-9A19-27AAC8FA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Freedman</dc:creator>
  <cp:keywords/>
  <dc:description/>
  <cp:lastModifiedBy>Jones, Molly (ACF)</cp:lastModifiedBy>
  <cp:revision>154</cp:revision>
  <dcterms:created xsi:type="dcterms:W3CDTF">2020-10-14T18:38:00Z</dcterms:created>
  <dcterms:modified xsi:type="dcterms:W3CDTF">2020-12-29T14:27:00Z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