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E0BFD" w:rsidR="00A722F8" w:rsidP="00DE0BFD" w:rsidRDefault="00DE0BFD" w14:paraId="261440A9" w14:textId="77777777">
      <w:pPr>
        <w:jc w:val="center"/>
        <w:rPr>
          <w:b/>
        </w:rPr>
      </w:pPr>
      <w:r w:rsidRPr="00DE0BFD">
        <w:rPr>
          <w:b/>
        </w:rPr>
        <w:t>Justification</w:t>
      </w:r>
    </w:p>
    <w:p w:rsidR="00DE0BFD" w:rsidRDefault="00DE0BFD" w14:paraId="72015747" w14:textId="77777777"/>
    <w:p w:rsidR="00DE0BFD" w:rsidRDefault="00DE0BFD" w14:paraId="387E2E5D" w14:textId="77777777"/>
    <w:p w:rsidR="00DE0BFD" w:rsidP="00267F70" w:rsidRDefault="00DE0BFD" w14:paraId="5BC56B18" w14:textId="523226D5">
      <w:r>
        <w:t>RI 3</w:t>
      </w:r>
      <w:r w:rsidR="00267F70">
        <w:t>0</w:t>
      </w:r>
      <w:r>
        <w:t>-</w:t>
      </w:r>
      <w:r w:rsidR="00267F70">
        <w:t>2</w:t>
      </w:r>
      <w:r>
        <w:t xml:space="preserve">, </w:t>
      </w:r>
      <w:r w:rsidR="00267F70">
        <w:t>Annuitant’s Report of Earned Income for 20</w:t>
      </w:r>
      <w:r w:rsidR="00C55AF6">
        <w:t>20</w:t>
      </w:r>
    </w:p>
    <w:p w:rsidR="00DF2DA7" w:rsidP="00267F70" w:rsidRDefault="00DF2DA7" w14:paraId="69089A8F" w14:textId="0A1E5058"/>
    <w:p w:rsidR="00DF2DA7" w:rsidP="00267F70" w:rsidRDefault="00DF2DA7" w14:paraId="47FD0521" w14:textId="379430DB">
      <w:r>
        <w:t>This information collection is being submitted as a non-substantive change.</w:t>
      </w:r>
      <w:r w:rsidR="00BD3C0E">
        <w:t xml:space="preserve"> This disability survey that is sent to our customers annually requires minor editorial updates.</w:t>
      </w:r>
    </w:p>
    <w:p w:rsidR="00DE0BFD" w:rsidRDefault="00DE0BFD" w14:paraId="3FAA523C" w14:textId="77777777"/>
    <w:p w:rsidR="00DE0BFD" w:rsidRDefault="007E7C7E" w14:paraId="04218B76" w14:textId="77777777">
      <w:r>
        <w:t>The following edits were made to this information collection request (ICR):</w:t>
      </w:r>
    </w:p>
    <w:p w:rsidR="00DE0BFD" w:rsidP="007E7C7E" w:rsidRDefault="00C55AF6" w14:paraId="15EFE22C" w14:textId="4E6FFC93">
      <w:pPr>
        <w:numPr>
          <w:ilvl w:val="0"/>
          <w:numId w:val="1"/>
        </w:numPr>
      </w:pPr>
      <w:r>
        <w:t>The dates have been updated,</w:t>
      </w:r>
      <w:r w:rsidR="00DF2DA7">
        <w:t xml:space="preserve"> </w:t>
      </w:r>
      <w:r w:rsidRPr="00C3395E" w:rsidR="00DF2DA7">
        <w:rPr>
          <w:b/>
          <w:bCs/>
          <w:i/>
          <w:iCs/>
        </w:rPr>
        <w:t>(to reflect the current year)</w:t>
      </w:r>
    </w:p>
    <w:p w:rsidRPr="00C3395E" w:rsidR="007E7C7E" w:rsidP="007E7C7E" w:rsidRDefault="00C55AF6" w14:paraId="2EC45D38" w14:textId="4F4C88C5">
      <w:pPr>
        <w:numPr>
          <w:ilvl w:val="0"/>
          <w:numId w:val="1"/>
        </w:numPr>
        <w:rPr>
          <w:b/>
          <w:bCs/>
          <w:i/>
          <w:iCs/>
        </w:rPr>
      </w:pPr>
      <w:r>
        <w:t xml:space="preserve">The Program’s Office location has been added; and </w:t>
      </w:r>
      <w:r w:rsidRPr="00C3395E" w:rsidR="00DF2DA7">
        <w:rPr>
          <w:b/>
          <w:bCs/>
          <w:i/>
          <w:iCs/>
        </w:rPr>
        <w:t>(to streamline receipt of the surveys)</w:t>
      </w:r>
    </w:p>
    <w:p w:rsidRPr="00C3395E" w:rsidR="00C55AF6" w:rsidP="007E7C7E" w:rsidRDefault="00C55AF6" w14:paraId="3B4A4313" w14:textId="60945900">
      <w:pPr>
        <w:numPr>
          <w:ilvl w:val="0"/>
          <w:numId w:val="1"/>
        </w:numPr>
        <w:rPr>
          <w:b/>
          <w:bCs/>
          <w:i/>
          <w:iCs/>
        </w:rPr>
      </w:pPr>
      <w:r>
        <w:t>Customer Service Hours of Operation have been updated.</w:t>
      </w:r>
      <w:r w:rsidR="00DF2DA7">
        <w:t xml:space="preserve"> </w:t>
      </w:r>
      <w:r w:rsidRPr="00C3395E" w:rsidR="00DF2DA7">
        <w:rPr>
          <w:b/>
          <w:bCs/>
          <w:i/>
          <w:iCs/>
        </w:rPr>
        <w:t>(the previous hours</w:t>
      </w:r>
      <w:r w:rsidR="00FA4CE3">
        <w:rPr>
          <w:b/>
          <w:bCs/>
          <w:i/>
          <w:iCs/>
        </w:rPr>
        <w:t xml:space="preserve"> of operation</w:t>
      </w:r>
      <w:r w:rsidRPr="00C3395E" w:rsidR="00DF2DA7">
        <w:rPr>
          <w:b/>
          <w:bCs/>
          <w:i/>
          <w:iCs/>
        </w:rPr>
        <w:t xml:space="preserve"> are outdated)</w:t>
      </w:r>
    </w:p>
    <w:p w:rsidR="00DF2DA7" w:rsidP="00DF2DA7" w:rsidRDefault="00DF2DA7" w14:paraId="30814CDE" w14:textId="0C4ABB48"/>
    <w:p w:rsidRPr="00DE0BFD" w:rsidR="00DF2DA7" w:rsidP="00DF2DA7" w:rsidRDefault="00DF2DA7" w14:paraId="29FF7B8B" w14:textId="4305D7BC">
      <w:r>
        <w:t xml:space="preserve">There are no changes to the burden. </w:t>
      </w:r>
      <w:bookmarkStart w:name="_GoBack" w:id="0"/>
      <w:bookmarkEnd w:id="0"/>
    </w:p>
    <w:sectPr w:rsidRPr="00DE0BFD" w:rsidR="00DF2D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E16FC"/>
    <w:multiLevelType w:val="hybridMultilevel"/>
    <w:tmpl w:val="1B54C686"/>
    <w:lvl w:ilvl="0" w:tplc="AA4E00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6C"/>
    <w:rsid w:val="00134D7E"/>
    <w:rsid w:val="00144A6C"/>
    <w:rsid w:val="001A1A7B"/>
    <w:rsid w:val="00267F70"/>
    <w:rsid w:val="007E7C7E"/>
    <w:rsid w:val="008B6587"/>
    <w:rsid w:val="00A722F8"/>
    <w:rsid w:val="00B048C6"/>
    <w:rsid w:val="00BD3C0E"/>
    <w:rsid w:val="00C3395E"/>
    <w:rsid w:val="00C55AF6"/>
    <w:rsid w:val="00D743C3"/>
    <w:rsid w:val="00DE0BFD"/>
    <w:rsid w:val="00DF2DA7"/>
    <w:rsid w:val="00FA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EF099"/>
  <w15:chartTrackingRefBased/>
  <w15:docId w15:val="{909845B1-93C3-4BC2-9BF8-795C5161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</vt:lpstr>
    </vt:vector>
  </TitlesOfParts>
  <Company>Office of Personnel Management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</dc:title>
  <dc:subject/>
  <dc:creator>Phyllis R. Pinkney</dc:creator>
  <cp:keywords/>
  <cp:lastModifiedBy>Ikpe, Yvonne R.</cp:lastModifiedBy>
  <cp:revision>3</cp:revision>
  <dcterms:created xsi:type="dcterms:W3CDTF">2020-12-30T13:59:00Z</dcterms:created>
  <dcterms:modified xsi:type="dcterms:W3CDTF">2020-12-30T14:00:00Z</dcterms:modified>
</cp:coreProperties>
</file>