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9788C" w:rsidP="00D9788C" w14:paraId="701ED33C" w14:textId="77777777">
      <w:pPr>
        <w:pStyle w:val="Title"/>
        <w:jc w:val="center"/>
        <w:rPr>
          <w:rFonts w:ascii="Verdana" w:hAnsi="Verdana"/>
          <w:color w:val="5B9BD5" w:themeColor="accent1"/>
        </w:rPr>
      </w:pPr>
      <w:r w:rsidRPr="009B5271">
        <w:rPr>
          <w:rFonts w:ascii="Verdana" w:hAnsi="Verdana"/>
          <w:noProof/>
          <w:color w:val="5B9BD5" w:themeColor="accent1"/>
        </w:rPr>
        <w:drawing>
          <wp:anchor distT="0" distB="0" distL="114300" distR="114300" simplePos="0" relativeHeight="251658240" behindDoc="0" locked="0" layoutInCell="1" allowOverlap="1">
            <wp:simplePos x="0" y="0"/>
            <wp:positionH relativeFrom="margin">
              <wp:posOffset>-523875</wp:posOffset>
            </wp:positionH>
            <wp:positionV relativeFrom="margin">
              <wp:posOffset>-85725</wp:posOffset>
            </wp:positionV>
            <wp:extent cx="1266825" cy="733425"/>
            <wp:effectExtent l="0" t="0" r="9525" b="9525"/>
            <wp:wrapSquare wrapText="bothSides"/>
            <wp:docPr id="1" name="Picture 1" descr="C:\NCIRD\cdc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NCIRD\cdc_logo.jpg"/>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266825" cy="733425"/>
                    </a:xfrm>
                    <a:prstGeom prst="rect">
                      <a:avLst/>
                    </a:prstGeom>
                    <a:noFill/>
                    <a:ln>
                      <a:noFill/>
                    </a:ln>
                  </pic:spPr>
                </pic:pic>
              </a:graphicData>
            </a:graphic>
          </wp:anchor>
        </w:drawing>
      </w:r>
      <w:r w:rsidRPr="009B5271">
        <w:rPr>
          <w:rFonts w:ascii="Verdana" w:hAnsi="Verdana"/>
          <w:color w:val="5B9BD5" w:themeColor="accent1"/>
          <w:sz w:val="44"/>
          <w:szCs w:val="44"/>
        </w:rPr>
        <w:t>Project Determination</w:t>
      </w:r>
    </w:p>
    <w:p w:rsidR="00D9788C" w:rsidP="00D9788C" w14:paraId="699A9B2E" w14:textId="77777777">
      <w:pPr>
        <w:pStyle w:val="Heading1"/>
        <w:rPr>
          <w:rFonts w:asciiTheme="minorHAnsi" w:eastAsiaTheme="minorHAnsi" w:hAnsiTheme="minorHAnsi" w:cstheme="minorBidi"/>
          <w:color w:val="auto"/>
          <w:sz w:val="22"/>
          <w:szCs w:val="22"/>
        </w:rPr>
      </w:pPr>
    </w:p>
    <w:p w:rsidR="00D9788C" w:rsidRPr="002A09C2" w:rsidP="00D9788C" w14:paraId="6B40339C" w14:textId="77777777">
      <w:pPr>
        <w:pStyle w:val="Heading1"/>
        <w:rPr>
          <w:rStyle w:val="Strong"/>
          <w:rFonts w:ascii="Verdana" w:hAnsi="Verdana"/>
          <w:color w:val="auto"/>
        </w:rPr>
      </w:pPr>
      <w:r w:rsidRPr="002A09C2">
        <w:rPr>
          <w:rStyle w:val="Strong"/>
          <w:rFonts w:ascii="Verdana" w:hAnsi="Verdana"/>
          <w:color w:val="auto"/>
        </w:rPr>
        <w:t>Investigation of an increase in suicide in Ohio, 2022</w:t>
      </w:r>
    </w:p>
    <w:p w:rsidR="00D9788C" w:rsidRPr="002A09C2" w:rsidP="00D9788C" w14:paraId="1908EA33" w14:textId="77777777">
      <w:pPr>
        <w:rPr>
          <w:rFonts w:ascii="Verdana" w:hAnsi="Verdana"/>
        </w:rPr>
      </w:pPr>
    </w:p>
    <w:tbl>
      <w:tblPr>
        <w:tblStyle w:val="TableGrid"/>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184"/>
        <w:gridCol w:w="5184"/>
      </w:tblGrid>
      <w:tr w14:paraId="28EB4D0B" w14:textId="77777777" w:rsidTr="00D9788C">
        <w:tblPrEx>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5184" w:type="dxa"/>
            <w:vAlign w:val="center"/>
          </w:tcPr>
          <w:p w:rsidR="00D9788C" w:rsidRPr="00AB0E20" w:rsidP="002A09C2" w14:paraId="060D6A31" w14:textId="77777777">
            <w:pPr>
              <w:spacing w:line="360" w:lineRule="auto"/>
              <w:rPr>
                <w:rStyle w:val="SubtitleChar"/>
                <w:rFonts w:ascii="Verdana" w:hAnsi="Verdana" w:cs="Courier New"/>
                <w:b/>
                <w:color w:val="auto"/>
                <w:sz w:val="20"/>
                <w:szCs w:val="20"/>
              </w:rPr>
            </w:pPr>
            <w:r w:rsidRPr="00AB0E20">
              <w:rPr>
                <w:rStyle w:val="SubtitleChar"/>
                <w:rFonts w:ascii="Verdana" w:hAnsi="Verdana" w:cs="Courier New"/>
                <w:b/>
                <w:color w:val="auto"/>
                <w:sz w:val="20"/>
                <w:szCs w:val="20"/>
              </w:rPr>
              <w:t>Project ID:</w:t>
            </w:r>
          </w:p>
        </w:tc>
        <w:tc>
          <w:tcPr>
            <w:tcW w:w="5184" w:type="dxa"/>
            <w:vAlign w:val="center"/>
          </w:tcPr>
          <w:p w:rsidR="00D9788C" w:rsidRPr="00D37E18" w:rsidP="002A09C2" w14:paraId="4BAF8E1A" w14:textId="77777777">
            <w:pPr>
              <w:spacing w:line="360" w:lineRule="auto"/>
              <w:rPr>
                <w:rStyle w:val="SubtitleChar"/>
                <w:rFonts w:ascii="Verdana" w:hAnsi="Verdana" w:cs="Courier New"/>
                <w:color w:val="auto"/>
                <w:sz w:val="18"/>
                <w:szCs w:val="20"/>
              </w:rPr>
            </w:pPr>
            <w:r>
              <w:rPr>
                <w:rStyle w:val="SubtitleChar"/>
                <w:rFonts w:ascii="Verdana" w:hAnsi="Verdana" w:cs="Courier New"/>
                <w:color w:val="auto"/>
                <w:sz w:val="18"/>
                <w:szCs w:val="20"/>
              </w:rPr>
              <w:t>0900f3eb81fdf996</w:t>
            </w:r>
          </w:p>
        </w:tc>
      </w:tr>
      <w:tr w14:paraId="49C777B9" w14:textId="77777777" w:rsidTr="002F31F4">
        <w:tblPrEx>
          <w:tblW w:w="10368" w:type="dxa"/>
          <w:tblLayout w:type="fixed"/>
          <w:tblLook w:val="04A0"/>
        </w:tblPrEx>
        <w:tc>
          <w:tcPr>
            <w:tcW w:w="5184" w:type="dxa"/>
            <w:vAlign w:val="center"/>
          </w:tcPr>
          <w:p w:rsidR="009D6444" w:rsidRPr="00AB0E20" w:rsidP="009D6444" w14:paraId="65F7716A" w14:textId="77777777">
            <w:pPr>
              <w:spacing w:line="360" w:lineRule="auto"/>
              <w:rPr>
                <w:rStyle w:val="SubtitleChar"/>
                <w:rFonts w:ascii="Verdana" w:hAnsi="Verdana" w:cs="Courier New"/>
                <w:b/>
                <w:color w:val="auto"/>
                <w:sz w:val="20"/>
                <w:szCs w:val="20"/>
              </w:rPr>
            </w:pPr>
            <w:r>
              <w:rPr>
                <w:rStyle w:val="SubtitleChar"/>
                <w:rFonts w:ascii="Verdana" w:hAnsi="Verdana" w:cs="Courier New"/>
                <w:b/>
                <w:color w:val="auto"/>
                <w:sz w:val="20"/>
                <w:szCs w:val="20"/>
              </w:rPr>
              <w:t>Accession #</w:t>
            </w:r>
            <w:r w:rsidRPr="00AB0E20">
              <w:rPr>
                <w:rStyle w:val="SubtitleChar"/>
                <w:rFonts w:ascii="Verdana" w:hAnsi="Verdana" w:cs="Courier New"/>
                <w:b/>
                <w:color w:val="auto"/>
                <w:sz w:val="20"/>
                <w:szCs w:val="20"/>
              </w:rPr>
              <w:t>:</w:t>
            </w:r>
          </w:p>
        </w:tc>
        <w:tc>
          <w:tcPr>
            <w:tcW w:w="5184" w:type="dxa"/>
            <w:vAlign w:val="center"/>
          </w:tcPr>
          <w:p w:rsidR="009D6444" w:rsidRPr="00AB0E20" w:rsidP="009D6444" w14:paraId="60C6E837" w14:textId="77777777">
            <w:pPr>
              <w:spacing w:line="360" w:lineRule="auto"/>
              <w:rPr>
                <w:rStyle w:val="SubtitleChar"/>
                <w:rFonts w:ascii="Verdana" w:hAnsi="Verdana" w:cs="Courier New"/>
                <w:color w:val="auto"/>
                <w:sz w:val="20"/>
                <w:szCs w:val="20"/>
              </w:rPr>
            </w:pPr>
            <w:r w:rsidRPr="009D6444">
              <w:rPr>
                <w:rFonts w:ascii="Verdana" w:hAnsi="Verdana" w:eastAsiaTheme="minorEastAsia" w:cs="Courier New"/>
                <w:spacing w:val="15"/>
                <w:sz w:val="18"/>
                <w:szCs w:val="20"/>
              </w:rPr>
              <w:t>NCIPC-ST-9/21/22-df996</w:t>
            </w:r>
          </w:p>
        </w:tc>
      </w:tr>
      <w:tr w14:paraId="781C1B62" w14:textId="77777777" w:rsidTr="00D9788C">
        <w:tblPrEx>
          <w:tblW w:w="10368" w:type="dxa"/>
          <w:tblLayout w:type="fixed"/>
          <w:tblLook w:val="04A0"/>
        </w:tblPrEx>
        <w:tc>
          <w:tcPr>
            <w:tcW w:w="5184" w:type="dxa"/>
            <w:vAlign w:val="center"/>
          </w:tcPr>
          <w:p w:rsidR="00D9788C" w:rsidRPr="00AB0E20" w:rsidP="002A09C2" w14:paraId="0448C3B6" w14:textId="77777777">
            <w:pPr>
              <w:spacing w:line="360" w:lineRule="auto"/>
              <w:rPr>
                <w:rStyle w:val="SubtitleChar"/>
                <w:rFonts w:ascii="Verdana" w:hAnsi="Verdana" w:cs="Courier New"/>
                <w:b/>
                <w:color w:val="auto"/>
                <w:sz w:val="20"/>
                <w:szCs w:val="20"/>
              </w:rPr>
            </w:pPr>
            <w:r w:rsidRPr="00AB0E20">
              <w:rPr>
                <w:rStyle w:val="SubtitleChar"/>
                <w:rFonts w:ascii="Verdana" w:hAnsi="Verdana" w:cs="Courier New"/>
                <w:b/>
                <w:color w:val="auto"/>
                <w:sz w:val="20"/>
                <w:szCs w:val="20"/>
              </w:rPr>
              <w:t>Project Contact:</w:t>
            </w:r>
          </w:p>
        </w:tc>
        <w:tc>
          <w:tcPr>
            <w:tcW w:w="5184" w:type="dxa"/>
            <w:vAlign w:val="center"/>
          </w:tcPr>
          <w:p w:rsidR="00D9788C" w:rsidRPr="00D37E18" w:rsidP="002A09C2" w14:paraId="7688C5E0" w14:textId="77777777">
            <w:pPr>
              <w:spacing w:line="360" w:lineRule="auto"/>
              <w:rPr>
                <w:rStyle w:val="SubtitleChar"/>
                <w:rFonts w:ascii="Verdana" w:hAnsi="Verdana" w:cs="Courier New"/>
                <w:color w:val="auto"/>
                <w:sz w:val="18"/>
                <w:szCs w:val="20"/>
              </w:rPr>
            </w:pPr>
            <w:r>
              <w:rPr>
                <w:rFonts w:ascii="Verdana" w:hAnsi="Verdana" w:cs="Courier New"/>
                <w:sz w:val="18"/>
                <w:szCs w:val="20"/>
              </w:rPr>
              <w:t>Asha Ivey</w:t>
            </w:r>
          </w:p>
        </w:tc>
      </w:tr>
      <w:tr w14:paraId="4B64BEC9" w14:textId="77777777" w:rsidTr="00D9788C">
        <w:tblPrEx>
          <w:tblW w:w="10368" w:type="dxa"/>
          <w:tblLayout w:type="fixed"/>
          <w:tblLook w:val="04A0"/>
        </w:tblPrEx>
        <w:tc>
          <w:tcPr>
            <w:tcW w:w="5184" w:type="dxa"/>
            <w:vAlign w:val="center"/>
          </w:tcPr>
          <w:p w:rsidR="00D9788C" w:rsidRPr="00AB0E20" w:rsidP="002A09C2" w14:paraId="695365ED" w14:textId="77777777">
            <w:pPr>
              <w:spacing w:line="360" w:lineRule="auto"/>
              <w:rPr>
                <w:rStyle w:val="SubtitleChar"/>
                <w:rFonts w:ascii="Verdana" w:hAnsi="Verdana" w:cs="Courier New"/>
                <w:b/>
                <w:color w:val="auto"/>
                <w:sz w:val="20"/>
                <w:szCs w:val="20"/>
              </w:rPr>
            </w:pPr>
            <w:r w:rsidRPr="00AB0E20">
              <w:rPr>
                <w:rStyle w:val="SubtitleChar"/>
                <w:rFonts w:ascii="Verdana" w:hAnsi="Verdana" w:cs="Courier New"/>
                <w:b/>
                <w:color w:val="auto"/>
                <w:sz w:val="20"/>
                <w:szCs w:val="20"/>
              </w:rPr>
              <w:t>Organization:</w:t>
            </w:r>
          </w:p>
        </w:tc>
        <w:tc>
          <w:tcPr>
            <w:tcW w:w="5184" w:type="dxa"/>
            <w:vAlign w:val="center"/>
          </w:tcPr>
          <w:p w:rsidR="00D9788C" w:rsidRPr="00D37E18" w:rsidP="002A09C2" w14:paraId="3F7A2185" w14:textId="77777777">
            <w:pPr>
              <w:spacing w:line="360" w:lineRule="auto"/>
              <w:rPr>
                <w:rStyle w:val="SubtitleChar"/>
                <w:rFonts w:ascii="Verdana" w:hAnsi="Verdana" w:cs="Courier New"/>
                <w:color w:val="auto"/>
                <w:sz w:val="18"/>
                <w:szCs w:val="20"/>
              </w:rPr>
            </w:pPr>
            <w:r>
              <w:rPr>
                <w:rFonts w:ascii="Verdana" w:hAnsi="Verdana" w:cs="Courier New"/>
                <w:sz w:val="18"/>
                <w:szCs w:val="20"/>
              </w:rPr>
              <w:t>NCIPC</w:t>
            </w:r>
          </w:p>
        </w:tc>
      </w:tr>
      <w:tr w14:paraId="50CDB425" w14:textId="77777777" w:rsidTr="00D9788C">
        <w:tblPrEx>
          <w:tblW w:w="10368" w:type="dxa"/>
          <w:tblLayout w:type="fixed"/>
          <w:tblLook w:val="04A0"/>
        </w:tblPrEx>
        <w:tc>
          <w:tcPr>
            <w:tcW w:w="5184" w:type="dxa"/>
            <w:vAlign w:val="center"/>
          </w:tcPr>
          <w:p w:rsidR="00D9788C" w:rsidRPr="00AB0E20" w:rsidP="002A09C2" w14:paraId="72F80C31" w14:textId="77777777">
            <w:pPr>
              <w:spacing w:line="360" w:lineRule="auto"/>
              <w:rPr>
                <w:rStyle w:val="SubtitleChar"/>
                <w:rFonts w:ascii="Verdana" w:hAnsi="Verdana" w:cs="Courier New"/>
                <w:b/>
                <w:color w:val="auto"/>
                <w:sz w:val="20"/>
                <w:szCs w:val="20"/>
              </w:rPr>
            </w:pPr>
            <w:r w:rsidRPr="00AB0E20">
              <w:rPr>
                <w:rStyle w:val="SubtitleChar"/>
                <w:rFonts w:ascii="Verdana" w:hAnsi="Verdana" w:cs="Courier New"/>
                <w:b/>
                <w:color w:val="auto"/>
                <w:sz w:val="20"/>
                <w:szCs w:val="20"/>
              </w:rPr>
              <w:t>Status:</w:t>
            </w:r>
          </w:p>
        </w:tc>
        <w:tc>
          <w:tcPr>
            <w:tcW w:w="5184" w:type="dxa"/>
            <w:vAlign w:val="center"/>
          </w:tcPr>
          <w:p w:rsidR="00D9788C" w:rsidRPr="00D37E18" w:rsidP="002A09C2" w14:paraId="30F8B893" w14:textId="77777777">
            <w:pPr>
              <w:spacing w:line="360" w:lineRule="auto"/>
              <w:rPr>
                <w:rStyle w:val="SubtitleChar"/>
                <w:rFonts w:ascii="Verdana" w:hAnsi="Verdana" w:cs="Courier New"/>
                <w:color w:val="auto"/>
                <w:sz w:val="18"/>
                <w:szCs w:val="20"/>
              </w:rPr>
            </w:pPr>
            <w:r>
              <w:rPr>
                <w:rFonts w:ascii="Verdana" w:hAnsi="Verdana" w:cs="Courier New"/>
                <w:sz w:val="18"/>
                <w:szCs w:val="20"/>
              </w:rPr>
              <w:t>Pending Clearance</w:t>
            </w:r>
          </w:p>
        </w:tc>
      </w:tr>
      <w:tr w14:paraId="58BEFC19" w14:textId="77777777" w:rsidTr="00DB24EE">
        <w:tblPrEx>
          <w:tblW w:w="10368" w:type="dxa"/>
          <w:tblLayout w:type="fixed"/>
          <w:tblLook w:val="04A0"/>
        </w:tblPrEx>
        <w:trPr>
          <w:trHeight w:val="80"/>
        </w:trPr>
        <w:tc>
          <w:tcPr>
            <w:tcW w:w="5184" w:type="dxa"/>
            <w:vAlign w:val="center"/>
          </w:tcPr>
          <w:p w:rsidR="00D9788C" w:rsidRPr="00AB0E20" w:rsidP="002A09C2" w14:paraId="7E84D9FC" w14:textId="77777777">
            <w:pPr>
              <w:spacing w:line="360" w:lineRule="auto"/>
              <w:rPr>
                <w:rStyle w:val="SubtitleChar"/>
                <w:rFonts w:ascii="Verdana" w:hAnsi="Verdana" w:cs="Courier New"/>
                <w:b/>
                <w:color w:val="auto"/>
                <w:sz w:val="20"/>
                <w:szCs w:val="20"/>
              </w:rPr>
            </w:pPr>
            <w:r w:rsidRPr="00AB0E20">
              <w:rPr>
                <w:rStyle w:val="SubtitleChar"/>
                <w:rFonts w:ascii="Verdana" w:hAnsi="Verdana" w:cs="Courier New"/>
                <w:b/>
                <w:color w:val="auto"/>
                <w:sz w:val="20"/>
                <w:szCs w:val="20"/>
              </w:rPr>
              <w:t>Intended Use:</w:t>
            </w:r>
          </w:p>
        </w:tc>
        <w:tc>
          <w:tcPr>
            <w:tcW w:w="5184" w:type="dxa"/>
            <w:vAlign w:val="center"/>
          </w:tcPr>
          <w:p w:rsidR="00D9788C" w:rsidRPr="00D37E18" w:rsidP="002A09C2" w14:paraId="49ABA3FD" w14:textId="77777777">
            <w:pPr>
              <w:spacing w:line="360" w:lineRule="auto"/>
              <w:rPr>
                <w:rStyle w:val="SubtitleChar"/>
                <w:rFonts w:ascii="Verdana" w:hAnsi="Verdana" w:cs="Courier New"/>
                <w:color w:val="auto"/>
                <w:sz w:val="18"/>
                <w:szCs w:val="20"/>
              </w:rPr>
            </w:pPr>
            <w:r>
              <w:rPr>
                <w:rFonts w:ascii="Verdana" w:hAnsi="Verdana" w:cs="Courier New"/>
                <w:sz w:val="18"/>
                <w:szCs w:val="20"/>
              </w:rPr>
              <w:t xml:space="preserve">Project </w:t>
            </w:r>
            <w:r>
              <w:rPr>
                <w:rFonts w:ascii="Verdana" w:hAnsi="Verdana" w:cs="Courier New"/>
                <w:sz w:val="18"/>
                <w:szCs w:val="20"/>
              </w:rPr>
              <w:t>Determination</w:t>
            </w:r>
          </w:p>
        </w:tc>
      </w:tr>
      <w:tr w14:paraId="2D6BC500" w14:textId="77777777" w:rsidTr="00D9788C">
        <w:tblPrEx>
          <w:tblW w:w="10368" w:type="dxa"/>
          <w:tblLayout w:type="fixed"/>
          <w:tblLook w:val="04A0"/>
        </w:tblPrEx>
        <w:tc>
          <w:tcPr>
            <w:tcW w:w="5184" w:type="dxa"/>
            <w:vAlign w:val="center"/>
          </w:tcPr>
          <w:p w:rsidR="00D9788C" w:rsidRPr="00AB0E20" w:rsidP="002A09C2" w14:paraId="31DA2718" w14:textId="77777777">
            <w:pPr>
              <w:spacing w:line="360" w:lineRule="auto"/>
              <w:rPr>
                <w:rStyle w:val="SubtitleChar"/>
                <w:rFonts w:ascii="Verdana" w:hAnsi="Verdana" w:cs="Courier New"/>
                <w:b/>
                <w:color w:val="auto"/>
                <w:sz w:val="20"/>
                <w:szCs w:val="20"/>
              </w:rPr>
            </w:pPr>
            <w:r w:rsidRPr="00AB0E20">
              <w:rPr>
                <w:rStyle w:val="SubtitleChar"/>
                <w:rFonts w:ascii="Verdana" w:hAnsi="Verdana" w:cs="Courier New"/>
                <w:b/>
                <w:color w:val="auto"/>
                <w:sz w:val="20"/>
                <w:szCs w:val="20"/>
              </w:rPr>
              <w:t>Estimated Start Date:</w:t>
            </w:r>
          </w:p>
        </w:tc>
        <w:tc>
          <w:tcPr>
            <w:tcW w:w="5184" w:type="dxa"/>
            <w:vAlign w:val="center"/>
          </w:tcPr>
          <w:p w:rsidR="00D9788C" w:rsidRPr="00D37E18" w:rsidP="002A09C2" w14:paraId="191A9FA9" w14:textId="77777777">
            <w:pPr>
              <w:spacing w:line="360" w:lineRule="auto"/>
              <w:rPr>
                <w:rStyle w:val="SubtitleChar"/>
                <w:rFonts w:ascii="Verdana" w:hAnsi="Verdana" w:cs="Courier New"/>
                <w:color w:val="auto"/>
                <w:sz w:val="18"/>
                <w:szCs w:val="20"/>
              </w:rPr>
            </w:pPr>
            <w:r>
              <w:rPr>
                <w:rFonts w:ascii="Verdana" w:hAnsi="Verdana" w:cs="Courier New"/>
                <w:sz w:val="18"/>
                <w:szCs w:val="20"/>
              </w:rPr>
              <w:t>10/31/22</w:t>
            </w:r>
          </w:p>
        </w:tc>
      </w:tr>
      <w:tr w14:paraId="6F6B07C6" w14:textId="77777777" w:rsidTr="00D9788C">
        <w:tblPrEx>
          <w:tblW w:w="10368" w:type="dxa"/>
          <w:tblLayout w:type="fixed"/>
          <w:tblLook w:val="04A0"/>
        </w:tblPrEx>
        <w:tc>
          <w:tcPr>
            <w:tcW w:w="5184" w:type="dxa"/>
            <w:vAlign w:val="center"/>
          </w:tcPr>
          <w:p w:rsidR="00D9788C" w:rsidRPr="00AB0E20" w:rsidP="002A09C2" w14:paraId="1A716A18" w14:textId="77777777">
            <w:pPr>
              <w:spacing w:line="360" w:lineRule="auto"/>
              <w:rPr>
                <w:rStyle w:val="SubtitleChar"/>
                <w:rFonts w:ascii="Verdana" w:hAnsi="Verdana" w:cs="Courier New"/>
                <w:b/>
                <w:color w:val="auto"/>
                <w:sz w:val="20"/>
                <w:szCs w:val="20"/>
              </w:rPr>
            </w:pPr>
            <w:r w:rsidRPr="00AB0E20">
              <w:rPr>
                <w:rStyle w:val="SubtitleChar"/>
                <w:rFonts w:ascii="Verdana" w:hAnsi="Verdana" w:cs="Courier New"/>
                <w:b/>
                <w:color w:val="auto"/>
                <w:sz w:val="20"/>
                <w:szCs w:val="20"/>
              </w:rPr>
              <w:t>Estimated Completion Date:</w:t>
            </w:r>
            <w:r w:rsidR="000C5510">
              <w:rPr>
                <w:rStyle w:val="SubtitleChar"/>
                <w:rFonts w:ascii="Verdana" w:hAnsi="Verdana" w:cs="Courier New"/>
                <w:b/>
                <w:color w:val="auto"/>
                <w:sz w:val="20"/>
                <w:szCs w:val="20"/>
              </w:rPr>
              <w:t xml:space="preserve">                      </w:t>
            </w:r>
          </w:p>
        </w:tc>
        <w:tc>
          <w:tcPr>
            <w:tcW w:w="5184" w:type="dxa"/>
            <w:vAlign w:val="center"/>
          </w:tcPr>
          <w:p w:rsidR="00D9788C" w:rsidRPr="00AB0E20" w:rsidP="002A09C2" w14:paraId="0BFFCD13" w14:textId="77777777">
            <w:pPr>
              <w:spacing w:line="360" w:lineRule="auto"/>
              <w:rPr>
                <w:rStyle w:val="SubtitleChar"/>
                <w:rFonts w:ascii="Verdana" w:hAnsi="Verdana" w:cs="Courier New"/>
                <w:color w:val="auto"/>
                <w:sz w:val="20"/>
                <w:szCs w:val="20"/>
              </w:rPr>
            </w:pPr>
            <w:r>
              <w:rPr>
                <w:rFonts w:ascii="Verdana" w:hAnsi="Verdana" w:cs="Courier New"/>
                <w:sz w:val="18"/>
                <w:szCs w:val="20"/>
              </w:rPr>
              <w:t>11/11/22</w:t>
            </w:r>
          </w:p>
        </w:tc>
      </w:tr>
      <w:tr w14:paraId="03FAE4CE" w14:textId="77777777" w:rsidTr="00D9788C">
        <w:tblPrEx>
          <w:tblW w:w="10368" w:type="dxa"/>
          <w:tblLayout w:type="fixed"/>
          <w:tblLook w:val="04A0"/>
        </w:tblPrEx>
        <w:tc>
          <w:tcPr>
            <w:tcW w:w="5184" w:type="dxa"/>
            <w:vAlign w:val="center"/>
          </w:tcPr>
          <w:p w:rsidR="00D9788C" w:rsidRPr="00AB0E20" w:rsidP="002A09C2" w14:paraId="781627C5" w14:textId="77777777">
            <w:pPr>
              <w:spacing w:line="360" w:lineRule="auto"/>
              <w:rPr>
                <w:rStyle w:val="SubtitleChar"/>
                <w:rFonts w:ascii="Verdana" w:hAnsi="Verdana" w:cs="Courier New"/>
                <w:b/>
                <w:color w:val="auto"/>
                <w:sz w:val="20"/>
                <w:szCs w:val="20"/>
              </w:rPr>
            </w:pPr>
            <w:r w:rsidRPr="00AB0E20">
              <w:rPr>
                <w:rStyle w:val="SubtitleChar"/>
                <w:rFonts w:ascii="Verdana" w:hAnsi="Verdana" w:cs="Courier New"/>
                <w:b/>
                <w:color w:val="auto"/>
                <w:sz w:val="20"/>
                <w:szCs w:val="20"/>
              </w:rPr>
              <w:t>CDC/ATSDR HRPO/IRB Protocol#:</w:t>
            </w:r>
            <w:r w:rsidR="000C5510">
              <w:rPr>
                <w:rStyle w:val="SubtitleChar"/>
                <w:rFonts w:ascii="Verdana" w:hAnsi="Verdana" w:cs="Courier New"/>
                <w:b/>
                <w:color w:val="auto"/>
                <w:sz w:val="20"/>
                <w:szCs w:val="20"/>
              </w:rPr>
              <w:t xml:space="preserve">                          </w:t>
            </w:r>
          </w:p>
        </w:tc>
        <w:tc>
          <w:tcPr>
            <w:tcW w:w="5184" w:type="dxa"/>
            <w:vAlign w:val="center"/>
          </w:tcPr>
          <w:p w:rsidR="00D9788C" w:rsidRPr="00AB0E20" w:rsidP="002A09C2" w14:paraId="05009FB0" w14:textId="77777777">
            <w:pPr>
              <w:spacing w:line="360" w:lineRule="auto"/>
              <w:rPr>
                <w:rStyle w:val="SubtitleChar"/>
                <w:rFonts w:ascii="Verdana" w:hAnsi="Verdana" w:cs="Courier New"/>
                <w:color w:val="auto"/>
                <w:sz w:val="20"/>
                <w:szCs w:val="20"/>
              </w:rPr>
            </w:pPr>
          </w:p>
        </w:tc>
      </w:tr>
      <w:tr w14:paraId="0C30629B" w14:textId="77777777" w:rsidTr="00D9788C">
        <w:tblPrEx>
          <w:tblW w:w="10368" w:type="dxa"/>
          <w:tblLayout w:type="fixed"/>
          <w:tblLook w:val="04A0"/>
        </w:tblPrEx>
        <w:tc>
          <w:tcPr>
            <w:tcW w:w="5184" w:type="dxa"/>
            <w:vAlign w:val="center"/>
          </w:tcPr>
          <w:p w:rsidR="00A50635" w:rsidRPr="00AB0E20" w:rsidP="00A50635" w14:paraId="4B285959" w14:textId="77777777">
            <w:pPr>
              <w:spacing w:line="360" w:lineRule="auto"/>
              <w:rPr>
                <w:rStyle w:val="SubtitleChar"/>
                <w:rFonts w:ascii="Verdana" w:hAnsi="Verdana" w:cs="Courier New"/>
                <w:b/>
                <w:color w:val="auto"/>
                <w:sz w:val="20"/>
                <w:szCs w:val="20"/>
              </w:rPr>
            </w:pPr>
            <w:r>
              <w:rPr>
                <w:rStyle w:val="SubtitleChar"/>
                <w:rFonts w:ascii="Verdana" w:hAnsi="Verdana" w:cs="Courier New"/>
                <w:b/>
                <w:color w:val="auto"/>
                <w:sz w:val="20"/>
                <w:szCs w:val="20"/>
              </w:rPr>
              <w:t>OMB Control</w:t>
            </w:r>
            <w:r w:rsidRPr="00AB0E20">
              <w:rPr>
                <w:rStyle w:val="SubtitleChar"/>
                <w:rFonts w:ascii="Verdana" w:hAnsi="Verdana" w:cs="Courier New"/>
                <w:b/>
                <w:color w:val="auto"/>
                <w:sz w:val="20"/>
                <w:szCs w:val="20"/>
              </w:rPr>
              <w:t>#:</w:t>
            </w:r>
            <w:r>
              <w:rPr>
                <w:rStyle w:val="SubtitleChar"/>
                <w:rFonts w:ascii="Verdana" w:hAnsi="Verdana" w:cs="Courier New"/>
                <w:b/>
                <w:color w:val="auto"/>
                <w:sz w:val="20"/>
                <w:szCs w:val="20"/>
              </w:rPr>
              <w:t xml:space="preserve">                          </w:t>
            </w:r>
          </w:p>
        </w:tc>
        <w:tc>
          <w:tcPr>
            <w:tcW w:w="5184" w:type="dxa"/>
            <w:vAlign w:val="center"/>
          </w:tcPr>
          <w:p w:rsidR="00A50635" w:rsidP="00A50635" w14:paraId="65F8931B" w14:textId="77777777">
            <w:pPr>
              <w:spacing w:line="360" w:lineRule="auto"/>
              <w:rPr>
                <w:rFonts w:ascii="Verdana" w:hAnsi="Verdana" w:cs="Courier New"/>
                <w:sz w:val="18"/>
                <w:szCs w:val="20"/>
              </w:rPr>
            </w:pPr>
          </w:p>
        </w:tc>
      </w:tr>
      <w:tr w14:paraId="0A2A3642" w14:textId="77777777" w:rsidTr="00D9788C">
        <w:tblPrEx>
          <w:tblW w:w="10368" w:type="dxa"/>
          <w:tblLayout w:type="fixed"/>
          <w:tblLook w:val="04A0"/>
        </w:tblPrEx>
        <w:tc>
          <w:tcPr>
            <w:tcW w:w="5184" w:type="dxa"/>
            <w:vAlign w:val="center"/>
          </w:tcPr>
          <w:p w:rsidR="00A50635" w:rsidRPr="00AB0E20" w:rsidP="00A50635" w14:paraId="37438816" w14:textId="77777777">
            <w:pPr>
              <w:spacing w:line="360" w:lineRule="auto"/>
              <w:rPr>
                <w:rStyle w:val="SubtitleChar"/>
                <w:rFonts w:ascii="Verdana" w:hAnsi="Verdana" w:cs="Courier New"/>
                <w:b/>
                <w:color w:val="auto"/>
                <w:sz w:val="20"/>
                <w:szCs w:val="20"/>
              </w:rPr>
            </w:pPr>
          </w:p>
        </w:tc>
        <w:tc>
          <w:tcPr>
            <w:tcW w:w="5184" w:type="dxa"/>
            <w:vAlign w:val="center"/>
          </w:tcPr>
          <w:p w:rsidR="00A50635" w:rsidRPr="00AB0E20" w:rsidP="00A50635" w14:paraId="34C87B2D" w14:textId="77777777">
            <w:pPr>
              <w:spacing w:line="360" w:lineRule="auto"/>
              <w:rPr>
                <w:rStyle w:val="SubtitleChar"/>
                <w:rFonts w:ascii="Verdana" w:hAnsi="Verdana" w:cs="Courier New"/>
                <w:color w:val="auto"/>
                <w:sz w:val="20"/>
                <w:szCs w:val="20"/>
              </w:rPr>
            </w:pPr>
          </w:p>
        </w:tc>
      </w:tr>
    </w:tbl>
    <w:p w:rsidR="00D9788C" w:rsidRPr="002A09C2" w:rsidP="00D9788C" w14:paraId="10702B57" w14:textId="77777777">
      <w:pPr>
        <w:rPr>
          <w:rFonts w:ascii="Verdana" w:hAnsi="Verdana" w:cs="Courier New"/>
          <w:sz w:val="24"/>
          <w:szCs w:val="24"/>
        </w:rPr>
      </w:pPr>
    </w:p>
    <w:tbl>
      <w:tblPr>
        <w:tblStyle w:val="GridTable4Accent1"/>
        <w:tblW w:w="15120" w:type="dxa"/>
        <w:tblInd w:w="-725" w:type="dxa"/>
        <w:tblLayout w:type="fixed"/>
        <w:tblLook w:val="04A0"/>
      </w:tblPr>
      <w:tblGrid>
        <w:gridCol w:w="15120"/>
      </w:tblGrid>
      <w:tr w14:paraId="13CF51B7" w14:textId="77777777" w:rsidTr="00021C22">
        <w:tblPrEx>
          <w:tblW w:w="15120" w:type="dxa"/>
          <w:tblInd w:w="-725" w:type="dxa"/>
          <w:tblLayout w:type="fixed"/>
          <w:tblLook w:val="04A0"/>
        </w:tblPrEx>
        <w:tc>
          <w:tcPr>
            <w:tcW w:w="15120" w:type="dxa"/>
          </w:tcPr>
          <w:p w:rsidR="00D9788C" w:rsidRPr="00AB0E20" w:rsidP="004E158A" w14:paraId="3A3B6646" w14:textId="77777777">
            <w:pPr>
              <w:spacing w:line="360" w:lineRule="auto"/>
              <w:rPr>
                <w:rFonts w:ascii="Verdana" w:hAnsi="Verdana" w:cs="Courier New"/>
                <w:sz w:val="28"/>
                <w:szCs w:val="28"/>
              </w:rPr>
            </w:pPr>
            <w:r w:rsidRPr="00AB0E20">
              <w:rPr>
                <w:rFonts w:ascii="Verdana" w:hAnsi="Verdana" w:cs="Courier New"/>
                <w:sz w:val="28"/>
                <w:szCs w:val="28"/>
              </w:rPr>
              <w:t>Descrip</w:t>
            </w:r>
            <w:r w:rsidRPr="00AB0E20">
              <w:rPr>
                <w:rStyle w:val="Heading1Char"/>
                <w:rFonts w:ascii="Verdana" w:hAnsi="Verdana" w:cs="Courier New"/>
                <w:color w:val="FFFFFF" w:themeColor="background1"/>
                <w:sz w:val="28"/>
                <w:szCs w:val="28"/>
              </w:rPr>
              <w:t>tion</w:t>
            </w:r>
          </w:p>
        </w:tc>
      </w:tr>
      <w:tr w14:paraId="7B200B95" w14:textId="77777777" w:rsidTr="00021C22">
        <w:tblPrEx>
          <w:tblW w:w="15120" w:type="dxa"/>
          <w:tblInd w:w="-725" w:type="dxa"/>
          <w:tblLayout w:type="fixed"/>
          <w:tblLook w:val="04A0"/>
        </w:tblPrEx>
        <w:tc>
          <w:tcPr>
            <w:tcW w:w="15120" w:type="dxa"/>
          </w:tcPr>
          <w:p w:rsidR="00DB24EE" w:rsidRPr="00AB0E20" w:rsidP="004E158A" w14:paraId="137E9B7F" w14:textId="77777777">
            <w:pPr>
              <w:spacing w:line="360" w:lineRule="auto"/>
              <w:rPr>
                <w:rFonts w:ascii="Verdana" w:hAnsi="Verdana" w:cs="Courier New"/>
                <w:sz w:val="20"/>
                <w:szCs w:val="20"/>
              </w:rPr>
            </w:pPr>
            <w:r>
              <w:rPr>
                <w:rFonts w:ascii="Verdana" w:hAnsi="Verdana" w:cs="Courier New"/>
                <w:sz w:val="20"/>
                <w:szCs w:val="20"/>
              </w:rPr>
              <w:t>Priority</w:t>
            </w:r>
          </w:p>
        </w:tc>
      </w:tr>
      <w:tr w14:paraId="3F892BCC" w14:textId="77777777" w:rsidTr="00021C22">
        <w:tblPrEx>
          <w:tblW w:w="15120" w:type="dxa"/>
          <w:tblInd w:w="-725" w:type="dxa"/>
          <w:tblLayout w:type="fixed"/>
          <w:tblLook w:val="04A0"/>
        </w:tblPrEx>
        <w:tc>
          <w:tcPr>
            <w:tcW w:w="15120" w:type="dxa"/>
          </w:tcPr>
          <w:p w:rsidR="00DB24EE" w:rsidRPr="00DB24EE" w:rsidP="004E158A" w14:paraId="17695907" w14:textId="77777777">
            <w:pPr>
              <w:spacing w:line="360" w:lineRule="auto"/>
              <w:rPr>
                <w:rFonts w:ascii="Verdana" w:hAnsi="Verdana" w:cs="Courier New"/>
                <w:b w:val="0"/>
                <w:sz w:val="20"/>
                <w:szCs w:val="20"/>
              </w:rPr>
            </w:pPr>
            <w:r>
              <w:rPr>
                <w:rFonts w:ascii="Verdana" w:hAnsi="Verdana" w:cs="Courier New"/>
                <w:b w:val="0"/>
                <w:sz w:val="18"/>
                <w:szCs w:val="20"/>
              </w:rPr>
              <w:t>Urgent</w:t>
            </w:r>
          </w:p>
        </w:tc>
      </w:tr>
      <w:tr w14:paraId="28537D90" w14:textId="77777777" w:rsidTr="00021C22">
        <w:tblPrEx>
          <w:tblW w:w="15120" w:type="dxa"/>
          <w:tblInd w:w="-725" w:type="dxa"/>
          <w:tblLayout w:type="fixed"/>
          <w:tblLook w:val="04A0"/>
        </w:tblPrEx>
        <w:tc>
          <w:tcPr>
            <w:tcW w:w="15120" w:type="dxa"/>
          </w:tcPr>
          <w:p w:rsidR="00D37E18" w:rsidRPr="00D37E18" w:rsidP="004E158A" w14:paraId="0C620B2D" w14:textId="77777777">
            <w:pPr>
              <w:spacing w:line="360" w:lineRule="auto"/>
              <w:rPr>
                <w:rFonts w:ascii="Verdana" w:hAnsi="Verdana" w:cs="Courier New"/>
                <w:sz w:val="18"/>
                <w:szCs w:val="20"/>
              </w:rPr>
            </w:pPr>
            <w:r w:rsidRPr="00D37E18">
              <w:rPr>
                <w:rFonts w:ascii="Verdana" w:hAnsi="Verdana" w:cs="Courier New"/>
                <w:sz w:val="20"/>
                <w:szCs w:val="20"/>
              </w:rPr>
              <w:t xml:space="preserve">Date </w:t>
            </w:r>
            <w:r w:rsidRPr="00D37E18">
              <w:rPr>
                <w:rFonts w:ascii="Verdana" w:hAnsi="Verdana" w:cs="Courier New"/>
                <w:sz w:val="20"/>
                <w:szCs w:val="20"/>
              </w:rPr>
              <w:t>Needed</w:t>
            </w:r>
          </w:p>
        </w:tc>
      </w:tr>
      <w:tr w14:paraId="20D33AF5" w14:textId="77777777" w:rsidTr="00021C22">
        <w:tblPrEx>
          <w:tblW w:w="15120" w:type="dxa"/>
          <w:tblInd w:w="-725" w:type="dxa"/>
          <w:tblLayout w:type="fixed"/>
          <w:tblLook w:val="04A0"/>
        </w:tblPrEx>
        <w:tc>
          <w:tcPr>
            <w:tcW w:w="15120" w:type="dxa"/>
          </w:tcPr>
          <w:p w:rsidR="00D37E18" w:rsidRPr="00A50635" w:rsidP="004E158A" w14:paraId="2604CA57" w14:textId="77777777">
            <w:pPr>
              <w:spacing w:line="360" w:lineRule="auto"/>
              <w:rPr>
                <w:rFonts w:ascii="Verdana" w:hAnsi="Verdana" w:cs="Courier New"/>
                <w:b w:val="0"/>
                <w:sz w:val="18"/>
                <w:szCs w:val="20"/>
              </w:rPr>
            </w:pPr>
            <w:r w:rsidRPr="00A50635">
              <w:rPr>
                <w:rFonts w:ascii="Verdana" w:hAnsi="Verdana" w:cs="Courier New"/>
                <w:b w:val="0"/>
                <w:sz w:val="18"/>
                <w:szCs w:val="20"/>
              </w:rPr>
              <w:t>09/23/22</w:t>
            </w:r>
          </w:p>
        </w:tc>
      </w:tr>
      <w:tr w14:paraId="518754B0" w14:textId="77777777" w:rsidTr="00021C22">
        <w:tblPrEx>
          <w:tblW w:w="15120" w:type="dxa"/>
          <w:tblInd w:w="-725" w:type="dxa"/>
          <w:tblLayout w:type="fixed"/>
          <w:tblLook w:val="04A0"/>
        </w:tblPrEx>
        <w:tc>
          <w:tcPr>
            <w:tcW w:w="15120" w:type="dxa"/>
          </w:tcPr>
          <w:p w:rsidR="00D37E18" w:rsidRPr="00B53A34" w:rsidP="004E158A" w14:paraId="62898A31" w14:textId="77777777">
            <w:pPr>
              <w:spacing w:line="360" w:lineRule="auto"/>
              <w:rPr>
                <w:rFonts w:ascii="Verdana" w:hAnsi="Verdana" w:cs="Courier New"/>
                <w:sz w:val="18"/>
                <w:szCs w:val="20"/>
              </w:rPr>
            </w:pPr>
            <w:r w:rsidRPr="00B53A34">
              <w:rPr>
                <w:rFonts w:ascii="Verdana" w:hAnsi="Verdana" w:cs="Courier New"/>
                <w:sz w:val="20"/>
                <w:szCs w:val="20"/>
              </w:rPr>
              <w:t>Priority Justification</w:t>
            </w:r>
          </w:p>
        </w:tc>
      </w:tr>
      <w:tr w14:paraId="650B171B" w14:textId="77777777" w:rsidTr="00021C22">
        <w:tblPrEx>
          <w:tblW w:w="15120" w:type="dxa"/>
          <w:tblInd w:w="-725" w:type="dxa"/>
          <w:tblLayout w:type="fixed"/>
          <w:tblLook w:val="04A0"/>
        </w:tblPrEx>
        <w:tc>
          <w:tcPr>
            <w:tcW w:w="15120" w:type="dxa"/>
          </w:tcPr>
          <w:p w:rsidR="00D37E18" w:rsidRPr="00A50635" w:rsidP="004E158A" w14:paraId="4FC8CA70" w14:textId="77777777">
            <w:pPr>
              <w:spacing w:line="360" w:lineRule="auto"/>
              <w:rPr>
                <w:rFonts w:ascii="Verdana" w:hAnsi="Verdana" w:cs="Courier New"/>
                <w:b w:val="0"/>
                <w:sz w:val="18"/>
                <w:szCs w:val="20"/>
              </w:rPr>
            </w:pPr>
            <w:r w:rsidRPr="00A50635">
              <w:rPr>
                <w:rFonts w:ascii="Verdana" w:hAnsi="Verdana" w:cs="Courier New"/>
                <w:b w:val="0"/>
                <w:sz w:val="18"/>
                <w:szCs w:val="20"/>
              </w:rPr>
              <w:t>Processing for Epi-Aid investigation</w:t>
            </w:r>
          </w:p>
        </w:tc>
      </w:tr>
      <w:tr w14:paraId="25C25AC2" w14:textId="77777777" w:rsidTr="00021C22">
        <w:tblPrEx>
          <w:tblW w:w="15120" w:type="dxa"/>
          <w:tblInd w:w="-725" w:type="dxa"/>
          <w:tblLayout w:type="fixed"/>
          <w:tblLook w:val="04A0"/>
        </w:tblPrEx>
        <w:tc>
          <w:tcPr>
            <w:tcW w:w="15120" w:type="dxa"/>
          </w:tcPr>
          <w:p w:rsidR="00384F17" w:rsidRPr="00AB0E20" w:rsidP="004E158A" w14:paraId="758260A4" w14:textId="77777777">
            <w:pPr>
              <w:spacing w:line="360" w:lineRule="auto"/>
              <w:rPr>
                <w:rFonts w:ascii="Verdana" w:hAnsi="Verdana" w:cs="Courier New"/>
                <w:sz w:val="20"/>
                <w:szCs w:val="20"/>
              </w:rPr>
            </w:pPr>
            <w:r w:rsidRPr="00AB0E20">
              <w:rPr>
                <w:rFonts w:ascii="Verdana" w:hAnsi="Verdana" w:cs="Courier New"/>
                <w:sz w:val="20"/>
                <w:szCs w:val="20"/>
              </w:rPr>
              <w:t>Determination Start Date</w:t>
            </w:r>
          </w:p>
        </w:tc>
      </w:tr>
      <w:tr w14:paraId="7558D54B" w14:textId="77777777" w:rsidTr="00021C22">
        <w:tblPrEx>
          <w:tblW w:w="15120" w:type="dxa"/>
          <w:tblInd w:w="-725" w:type="dxa"/>
          <w:tblLayout w:type="fixed"/>
          <w:tblLook w:val="04A0"/>
        </w:tblPrEx>
        <w:tc>
          <w:tcPr>
            <w:tcW w:w="15120" w:type="dxa"/>
          </w:tcPr>
          <w:p w:rsidR="00384F17" w:rsidRPr="00A50635" w:rsidP="004E158A" w14:paraId="2C207C99" w14:textId="77777777">
            <w:pPr>
              <w:spacing w:line="360" w:lineRule="auto"/>
              <w:rPr>
                <w:rFonts w:ascii="Verdana" w:hAnsi="Verdana" w:cs="Courier New"/>
                <w:b w:val="0"/>
                <w:sz w:val="20"/>
                <w:szCs w:val="20"/>
              </w:rPr>
            </w:pPr>
            <w:r w:rsidRPr="00A50635">
              <w:rPr>
                <w:rFonts w:ascii="Verdana" w:hAnsi="Verdana" w:cs="Courier New"/>
                <w:b w:val="0"/>
                <w:sz w:val="18"/>
                <w:szCs w:val="20"/>
              </w:rPr>
              <w:t>09/27/22</w:t>
            </w:r>
          </w:p>
        </w:tc>
      </w:tr>
      <w:tr w14:paraId="2B1DA004" w14:textId="77777777" w:rsidTr="00021C22">
        <w:tblPrEx>
          <w:tblW w:w="15120" w:type="dxa"/>
          <w:tblInd w:w="-725" w:type="dxa"/>
          <w:tblLayout w:type="fixed"/>
          <w:tblLook w:val="04A0"/>
        </w:tblPrEx>
        <w:tc>
          <w:tcPr>
            <w:tcW w:w="15120" w:type="dxa"/>
          </w:tcPr>
          <w:p w:rsidR="00021C22" w:rsidRPr="00BB7522" w:rsidP="004E158A" w14:paraId="6BFB84AC" w14:textId="77777777">
            <w:pPr>
              <w:spacing w:line="360" w:lineRule="auto"/>
              <w:rPr>
                <w:rFonts w:ascii="Verdana" w:hAnsi="Verdana" w:cs="Courier New"/>
                <w:sz w:val="20"/>
                <w:szCs w:val="20"/>
              </w:rPr>
            </w:pPr>
            <w:r w:rsidRPr="00AB0E20">
              <w:rPr>
                <w:rFonts w:ascii="Verdana" w:hAnsi="Verdana" w:cs="Courier New"/>
                <w:sz w:val="20"/>
                <w:szCs w:val="20"/>
              </w:rPr>
              <w:t>Description</w:t>
            </w:r>
          </w:p>
        </w:tc>
      </w:tr>
      <w:tr w14:paraId="0267AFDC" w14:textId="77777777" w:rsidTr="00021C22">
        <w:tblPrEx>
          <w:tblW w:w="15120" w:type="dxa"/>
          <w:tblInd w:w="-725" w:type="dxa"/>
          <w:tblLayout w:type="fixed"/>
          <w:tblLook w:val="04A0"/>
        </w:tblPrEx>
        <w:tc>
          <w:tcPr>
            <w:tcW w:w="15120" w:type="dxa"/>
          </w:tcPr>
          <w:p w:rsidR="00021C22" w:rsidRPr="00A50635" w:rsidP="004E158A" w14:paraId="2A9071BA" w14:textId="77777777">
            <w:pPr>
              <w:spacing w:line="360" w:lineRule="auto"/>
              <w:rPr>
                <w:rFonts w:ascii="Verdana" w:hAnsi="Verdana" w:cs="Courier New"/>
                <w:b w:val="0"/>
                <w:sz w:val="18"/>
                <w:szCs w:val="18"/>
              </w:rPr>
            </w:pPr>
            <w:r w:rsidRPr="00A50635">
              <w:rPr>
                <w:rFonts w:ascii="Verdana" w:hAnsi="Verdana" w:cs="Courier New"/>
                <w:b w:val="0"/>
                <w:sz w:val="18"/>
                <w:szCs w:val="20"/>
              </w:rPr>
              <w:t xml:space="preserve">The Ohio Suicide Prevention Foundation and the Ohio Department of Mental Health and Addiction Services contacted the Ohio </w:t>
            </w:r>
            <w:r w:rsidRPr="00A50635">
              <w:rPr>
                <w:rFonts w:ascii="Verdana" w:hAnsi="Verdana" w:cs="Courier New"/>
                <w:b w:val="0"/>
                <w:sz w:val="18"/>
                <w:szCs w:val="20"/>
              </w:rPr>
              <w:t>Department of Health (ODH) in April of 2022, regarding possible increases in suicide deaths in several Ohio counties for the first quarter of 2022. ODH conducted preliminary data analysis of mortality data and syndromic surveillance data, and found that co</w:t>
            </w:r>
            <w:r w:rsidRPr="00A50635">
              <w:rPr>
                <w:rFonts w:ascii="Verdana" w:hAnsi="Verdana" w:cs="Courier New"/>
                <w:b w:val="0"/>
                <w:sz w:val="18"/>
                <w:szCs w:val="20"/>
              </w:rPr>
              <w:t>mpared to quarter 1 of 2021, suicide deaths in Q1 of 2022 had increased by 550% in one county, 67% in another county, and 8% in Ohio overall. Several additional counties of interest were identified using syndromic surveillance as well. ODH requested assist</w:t>
            </w:r>
            <w:r w:rsidRPr="00A50635">
              <w:rPr>
                <w:rFonts w:ascii="Verdana" w:hAnsi="Verdana" w:cs="Courier New"/>
                <w:b w:val="0"/>
                <w:sz w:val="18"/>
                <w:szCs w:val="20"/>
              </w:rPr>
              <w:t>ance from CDC/NCIPC/DIP to conduct an Epidemiologic Assistance Investigation (Epi-Aid) to investigate this increase in suicide in Ohio. In this investigation we will provide technical assistance to ODH to help identify additional counties and populations e</w:t>
            </w:r>
            <w:r w:rsidRPr="00A50635">
              <w:rPr>
                <w:rFonts w:ascii="Verdana" w:hAnsi="Verdana" w:cs="Courier New"/>
                <w:b w:val="0"/>
                <w:sz w:val="18"/>
                <w:szCs w:val="20"/>
              </w:rPr>
              <w:t>xperiencing an increase in suicide, investigate potential contributors to the increase in suicide, describe the epidemiologic characteristics of those who have died by suicide in Ohio in 2022 compared to previous years, and identify prevention strategies t</w:t>
            </w:r>
            <w:r w:rsidRPr="00A50635">
              <w:rPr>
                <w:rFonts w:ascii="Verdana" w:hAnsi="Verdana" w:cs="Courier New"/>
                <w:b w:val="0"/>
                <w:sz w:val="18"/>
                <w:szCs w:val="20"/>
              </w:rPr>
              <w:t>o reduce future suicide deaths.</w:t>
            </w:r>
          </w:p>
        </w:tc>
      </w:tr>
      <w:tr w14:paraId="4357593A" w14:textId="77777777" w:rsidTr="00021C22">
        <w:tblPrEx>
          <w:tblW w:w="15120" w:type="dxa"/>
          <w:tblInd w:w="-725" w:type="dxa"/>
          <w:tblLayout w:type="fixed"/>
          <w:tblLook w:val="04A0"/>
        </w:tblPrEx>
        <w:tc>
          <w:tcPr>
            <w:tcW w:w="15120" w:type="dxa"/>
          </w:tcPr>
          <w:p w:rsidR="00021C22" w:rsidRPr="00BB7522" w:rsidP="004E158A" w14:paraId="5ED242BE" w14:textId="77777777">
            <w:pPr>
              <w:spacing w:line="360" w:lineRule="auto"/>
              <w:rPr>
                <w:rFonts w:ascii="Verdana" w:hAnsi="Verdana" w:cs="Courier New"/>
                <w:sz w:val="20"/>
                <w:szCs w:val="20"/>
              </w:rPr>
            </w:pPr>
            <w:r w:rsidRPr="00AB0E20">
              <w:rPr>
                <w:rFonts w:ascii="Verdana" w:hAnsi="Verdana" w:cs="Courier New"/>
                <w:sz w:val="20"/>
                <w:szCs w:val="20"/>
              </w:rPr>
              <w:t>IMS/CIO/Epi-Aid/Lab-Aid/Chemical Exposure Submission</w:t>
            </w:r>
          </w:p>
        </w:tc>
      </w:tr>
      <w:tr w14:paraId="69D6C7A6" w14:textId="77777777" w:rsidTr="00021C22">
        <w:tblPrEx>
          <w:tblW w:w="15120" w:type="dxa"/>
          <w:tblInd w:w="-725" w:type="dxa"/>
          <w:tblLayout w:type="fixed"/>
          <w:tblLook w:val="04A0"/>
        </w:tblPrEx>
        <w:tc>
          <w:tcPr>
            <w:tcW w:w="15120" w:type="dxa"/>
          </w:tcPr>
          <w:p w:rsidR="00021C22" w:rsidRPr="00A50635" w:rsidP="004E158A" w14:paraId="0906EDA0" w14:textId="77777777">
            <w:pPr>
              <w:spacing w:line="360" w:lineRule="auto"/>
              <w:rPr>
                <w:rFonts w:ascii="Verdana" w:hAnsi="Verdana" w:cs="Courier New"/>
                <w:b w:val="0"/>
                <w:sz w:val="18"/>
                <w:szCs w:val="18"/>
              </w:rPr>
            </w:pPr>
            <w:r w:rsidRPr="00A50635">
              <w:rPr>
                <w:rFonts w:ascii="Verdana" w:hAnsi="Verdana" w:cs="Courier New"/>
                <w:b w:val="0"/>
                <w:sz w:val="18"/>
                <w:szCs w:val="20"/>
              </w:rPr>
              <w:t>Yes</w:t>
            </w:r>
          </w:p>
        </w:tc>
      </w:tr>
      <w:tr w14:paraId="36D5F842" w14:textId="77777777" w:rsidTr="00021C22">
        <w:tblPrEx>
          <w:tblW w:w="15120" w:type="dxa"/>
          <w:tblInd w:w="-725" w:type="dxa"/>
          <w:tblLayout w:type="fixed"/>
          <w:tblLook w:val="04A0"/>
        </w:tblPrEx>
        <w:tc>
          <w:tcPr>
            <w:tcW w:w="15120" w:type="dxa"/>
          </w:tcPr>
          <w:p w:rsidR="00021C22" w:rsidRPr="00BB7522" w:rsidP="004E158A" w14:paraId="6FB611CE" w14:textId="77777777">
            <w:pPr>
              <w:spacing w:line="360" w:lineRule="auto"/>
              <w:rPr>
                <w:rFonts w:ascii="Verdana" w:hAnsi="Verdana" w:cs="Courier New"/>
                <w:sz w:val="20"/>
                <w:szCs w:val="20"/>
              </w:rPr>
            </w:pPr>
            <w:r w:rsidRPr="00AB0E20">
              <w:rPr>
                <w:rFonts w:ascii="Verdana" w:hAnsi="Verdana" w:cs="Courier New"/>
                <w:sz w:val="20"/>
                <w:szCs w:val="20"/>
              </w:rPr>
              <w:t>IMS Activation Name</w:t>
            </w:r>
          </w:p>
        </w:tc>
      </w:tr>
      <w:tr w14:paraId="5FA30F76" w14:textId="77777777" w:rsidTr="00021C22">
        <w:tblPrEx>
          <w:tblW w:w="15120" w:type="dxa"/>
          <w:tblInd w:w="-725" w:type="dxa"/>
          <w:tblLayout w:type="fixed"/>
          <w:tblLook w:val="04A0"/>
        </w:tblPrEx>
        <w:tc>
          <w:tcPr>
            <w:tcW w:w="15120" w:type="dxa"/>
          </w:tcPr>
          <w:p w:rsidR="00021C22" w:rsidRPr="00A50635" w:rsidP="004E158A" w14:paraId="49A1CF85" w14:textId="77777777">
            <w:pPr>
              <w:spacing w:line="360" w:lineRule="auto"/>
              <w:rPr>
                <w:rFonts w:ascii="Verdana" w:hAnsi="Verdana" w:cs="Courier New"/>
                <w:b w:val="0"/>
                <w:sz w:val="18"/>
                <w:szCs w:val="18"/>
              </w:rPr>
            </w:pPr>
            <w:r w:rsidRPr="00A50635">
              <w:rPr>
                <w:rFonts w:ascii="Verdana" w:hAnsi="Verdana" w:cs="Courier New"/>
                <w:b w:val="0"/>
                <w:sz w:val="18"/>
                <w:szCs w:val="20"/>
              </w:rPr>
              <w:t>Not selected</w:t>
            </w:r>
          </w:p>
        </w:tc>
      </w:tr>
      <w:tr w14:paraId="279A5FA7" w14:textId="77777777" w:rsidTr="00021C22">
        <w:tblPrEx>
          <w:tblW w:w="15120" w:type="dxa"/>
          <w:tblInd w:w="-725" w:type="dxa"/>
          <w:tblLayout w:type="fixed"/>
          <w:tblLook w:val="04A0"/>
        </w:tblPrEx>
        <w:tc>
          <w:tcPr>
            <w:tcW w:w="15120" w:type="dxa"/>
          </w:tcPr>
          <w:p w:rsidR="00021C22" w:rsidRPr="00BB7522" w:rsidP="004E158A" w14:paraId="0D94FC29" w14:textId="77777777">
            <w:pPr>
              <w:spacing w:line="360" w:lineRule="auto"/>
              <w:rPr>
                <w:rFonts w:ascii="Verdana" w:hAnsi="Verdana" w:cs="Courier New"/>
                <w:sz w:val="20"/>
                <w:szCs w:val="20"/>
              </w:rPr>
            </w:pPr>
            <w:r w:rsidRPr="00AB0E20">
              <w:rPr>
                <w:rFonts w:ascii="Verdana" w:hAnsi="Verdana" w:cs="Courier New"/>
                <w:sz w:val="20"/>
                <w:szCs w:val="20"/>
              </w:rPr>
              <w:t>Select the primary priority of the project</w:t>
            </w:r>
          </w:p>
        </w:tc>
      </w:tr>
      <w:tr w14:paraId="04B46F5B" w14:textId="77777777" w:rsidTr="00021C22">
        <w:tblPrEx>
          <w:tblW w:w="15120" w:type="dxa"/>
          <w:tblInd w:w="-725" w:type="dxa"/>
          <w:tblLayout w:type="fixed"/>
          <w:tblLook w:val="04A0"/>
        </w:tblPrEx>
        <w:tc>
          <w:tcPr>
            <w:tcW w:w="15120" w:type="dxa"/>
          </w:tcPr>
          <w:p w:rsidR="00021C22" w:rsidRPr="00A50635" w:rsidP="004E158A" w14:paraId="68544A54" w14:textId="77777777">
            <w:pPr>
              <w:spacing w:line="360" w:lineRule="auto"/>
              <w:rPr>
                <w:rFonts w:ascii="Verdana" w:hAnsi="Verdana" w:cs="Courier New"/>
                <w:b w:val="0"/>
                <w:sz w:val="18"/>
                <w:szCs w:val="18"/>
              </w:rPr>
            </w:pPr>
            <w:r w:rsidRPr="00A50635">
              <w:rPr>
                <w:rFonts w:ascii="Verdana" w:hAnsi="Verdana" w:cs="Courier New"/>
                <w:b w:val="0"/>
                <w:sz w:val="18"/>
                <w:szCs w:val="20"/>
              </w:rPr>
              <w:t>Not selected</w:t>
            </w:r>
          </w:p>
        </w:tc>
      </w:tr>
      <w:tr w14:paraId="158D7903" w14:textId="77777777" w:rsidTr="00021C22">
        <w:tblPrEx>
          <w:tblW w:w="15120" w:type="dxa"/>
          <w:tblInd w:w="-725" w:type="dxa"/>
          <w:tblLayout w:type="fixed"/>
          <w:tblLook w:val="04A0"/>
        </w:tblPrEx>
        <w:tc>
          <w:tcPr>
            <w:tcW w:w="15120" w:type="dxa"/>
          </w:tcPr>
          <w:p w:rsidR="00021C22" w:rsidRPr="00BB7522" w:rsidP="004E158A" w14:paraId="1920ACAF" w14:textId="77777777">
            <w:pPr>
              <w:spacing w:line="360" w:lineRule="auto"/>
              <w:rPr>
                <w:rFonts w:ascii="Verdana" w:hAnsi="Verdana" w:cs="Courier New"/>
                <w:sz w:val="20"/>
                <w:szCs w:val="20"/>
              </w:rPr>
            </w:pPr>
            <w:r w:rsidRPr="00AB0E20">
              <w:rPr>
                <w:rFonts w:ascii="Verdana" w:hAnsi="Verdana" w:cs="Courier New"/>
                <w:sz w:val="20"/>
                <w:szCs w:val="20"/>
              </w:rPr>
              <w:t>Select the secondary priority(s) of the project</w:t>
            </w:r>
          </w:p>
        </w:tc>
      </w:tr>
      <w:tr w14:paraId="0AB3BBCC" w14:textId="77777777" w:rsidTr="00021C22">
        <w:tblPrEx>
          <w:tblW w:w="15120" w:type="dxa"/>
          <w:tblInd w:w="-725" w:type="dxa"/>
          <w:tblLayout w:type="fixed"/>
          <w:tblLook w:val="04A0"/>
        </w:tblPrEx>
        <w:tc>
          <w:tcPr>
            <w:tcW w:w="15120" w:type="dxa"/>
          </w:tcPr>
          <w:p w:rsidR="00021C22" w:rsidRPr="00A50635" w:rsidP="004E158A" w14:paraId="6F682DD8" w14:textId="77777777">
            <w:pPr>
              <w:spacing w:line="360" w:lineRule="auto"/>
              <w:rPr>
                <w:rFonts w:ascii="Verdana" w:hAnsi="Verdana" w:cs="Courier New"/>
                <w:b w:val="0"/>
                <w:sz w:val="18"/>
                <w:szCs w:val="18"/>
              </w:rPr>
            </w:pPr>
            <w:r w:rsidRPr="00A50635">
              <w:rPr>
                <w:rFonts w:ascii="Verdana" w:hAnsi="Verdana" w:cs="Courier New"/>
                <w:b w:val="0"/>
                <w:sz w:val="18"/>
                <w:szCs w:val="20"/>
              </w:rPr>
              <w:t>Not selected</w:t>
            </w:r>
          </w:p>
        </w:tc>
      </w:tr>
      <w:tr w14:paraId="02043EA7" w14:textId="77777777" w:rsidTr="00021C22">
        <w:tblPrEx>
          <w:tblW w:w="15120" w:type="dxa"/>
          <w:tblInd w:w="-725" w:type="dxa"/>
          <w:tblLayout w:type="fixed"/>
          <w:tblLook w:val="04A0"/>
        </w:tblPrEx>
        <w:tc>
          <w:tcPr>
            <w:tcW w:w="15120" w:type="dxa"/>
          </w:tcPr>
          <w:p w:rsidR="00021C22" w:rsidRPr="00BB7522" w:rsidP="004E158A" w14:paraId="2C382C32" w14:textId="77777777">
            <w:pPr>
              <w:spacing w:line="360" w:lineRule="auto"/>
              <w:rPr>
                <w:rFonts w:ascii="Verdana" w:hAnsi="Verdana" w:cs="Courier New"/>
                <w:sz w:val="20"/>
                <w:szCs w:val="20"/>
              </w:rPr>
            </w:pPr>
            <w:r w:rsidRPr="00AB0E20">
              <w:rPr>
                <w:rFonts w:ascii="Verdana" w:hAnsi="Verdana" w:cs="Courier New"/>
                <w:sz w:val="20"/>
                <w:szCs w:val="20"/>
              </w:rPr>
              <w:t>Select the task force associated with the response</w:t>
            </w:r>
          </w:p>
        </w:tc>
      </w:tr>
      <w:tr w14:paraId="0A9A5BD3" w14:textId="77777777" w:rsidTr="00021C22">
        <w:tblPrEx>
          <w:tblW w:w="15120" w:type="dxa"/>
          <w:tblInd w:w="-725" w:type="dxa"/>
          <w:tblLayout w:type="fixed"/>
          <w:tblLook w:val="04A0"/>
        </w:tblPrEx>
        <w:tc>
          <w:tcPr>
            <w:tcW w:w="15120" w:type="dxa"/>
          </w:tcPr>
          <w:p w:rsidR="00021C22" w:rsidRPr="00A50635" w:rsidP="004E158A" w14:paraId="77E440E4" w14:textId="77777777">
            <w:pPr>
              <w:spacing w:line="360" w:lineRule="auto"/>
              <w:rPr>
                <w:rFonts w:ascii="Verdana" w:hAnsi="Verdana" w:cs="Courier New"/>
                <w:b w:val="0"/>
                <w:sz w:val="18"/>
                <w:szCs w:val="18"/>
              </w:rPr>
            </w:pPr>
            <w:r w:rsidRPr="00A50635">
              <w:rPr>
                <w:rFonts w:ascii="Verdana" w:hAnsi="Verdana" w:cs="Courier New"/>
                <w:b w:val="0"/>
                <w:sz w:val="18"/>
                <w:szCs w:val="20"/>
              </w:rPr>
              <w:t>Not selected</w:t>
            </w:r>
          </w:p>
        </w:tc>
      </w:tr>
      <w:tr w14:paraId="3EAEDE85" w14:textId="77777777" w:rsidTr="00021C22">
        <w:tblPrEx>
          <w:tblW w:w="15120" w:type="dxa"/>
          <w:tblInd w:w="-725" w:type="dxa"/>
          <w:tblLayout w:type="fixed"/>
          <w:tblLook w:val="04A0"/>
        </w:tblPrEx>
        <w:tc>
          <w:tcPr>
            <w:tcW w:w="15120" w:type="dxa"/>
          </w:tcPr>
          <w:p w:rsidR="00021C22" w:rsidRPr="00BB7522" w:rsidP="004E158A" w14:paraId="5EC174E8" w14:textId="77777777">
            <w:pPr>
              <w:spacing w:line="360" w:lineRule="auto"/>
              <w:rPr>
                <w:rFonts w:ascii="Verdana" w:hAnsi="Verdana" w:cs="Courier New"/>
                <w:sz w:val="20"/>
                <w:szCs w:val="20"/>
              </w:rPr>
            </w:pPr>
            <w:r w:rsidRPr="00AB0E20">
              <w:rPr>
                <w:rFonts w:ascii="Verdana" w:hAnsi="Verdana" w:cs="Courier New"/>
                <w:sz w:val="20"/>
                <w:szCs w:val="20"/>
              </w:rPr>
              <w:t>CIO Emergency Response Name</w:t>
            </w:r>
          </w:p>
        </w:tc>
      </w:tr>
      <w:tr w14:paraId="44BB9EC6" w14:textId="77777777" w:rsidTr="00021C22">
        <w:tblPrEx>
          <w:tblW w:w="15120" w:type="dxa"/>
          <w:tblInd w:w="-725" w:type="dxa"/>
          <w:tblLayout w:type="fixed"/>
          <w:tblLook w:val="04A0"/>
        </w:tblPrEx>
        <w:tc>
          <w:tcPr>
            <w:tcW w:w="15120" w:type="dxa"/>
          </w:tcPr>
          <w:p w:rsidR="00021C22" w:rsidRPr="00A50635" w:rsidP="004E158A" w14:paraId="559B5FEB" w14:textId="77777777">
            <w:pPr>
              <w:spacing w:line="360" w:lineRule="auto"/>
              <w:rPr>
                <w:rFonts w:ascii="Verdana" w:hAnsi="Verdana" w:cs="Courier New"/>
                <w:b w:val="0"/>
                <w:sz w:val="18"/>
                <w:szCs w:val="18"/>
              </w:rPr>
            </w:pPr>
            <w:r w:rsidRPr="00A50635">
              <w:rPr>
                <w:rFonts w:ascii="Verdana" w:hAnsi="Verdana" w:cs="Courier New"/>
                <w:b w:val="0"/>
                <w:sz w:val="18"/>
                <w:szCs w:val="20"/>
              </w:rPr>
              <w:t>Not selected</w:t>
            </w:r>
          </w:p>
        </w:tc>
      </w:tr>
      <w:tr w14:paraId="289A1BDC" w14:textId="77777777" w:rsidTr="00021C22">
        <w:tblPrEx>
          <w:tblW w:w="15120" w:type="dxa"/>
          <w:tblInd w:w="-725" w:type="dxa"/>
          <w:tblLayout w:type="fixed"/>
          <w:tblLook w:val="04A0"/>
        </w:tblPrEx>
        <w:tc>
          <w:tcPr>
            <w:tcW w:w="15120" w:type="dxa"/>
          </w:tcPr>
          <w:p w:rsidR="00021C22" w:rsidRPr="00BB7522" w:rsidP="004E158A" w14:paraId="6CC6FB0D" w14:textId="77777777">
            <w:pPr>
              <w:spacing w:line="360" w:lineRule="auto"/>
              <w:rPr>
                <w:rFonts w:ascii="Verdana" w:hAnsi="Verdana" w:cs="Courier New"/>
                <w:sz w:val="20"/>
                <w:szCs w:val="20"/>
              </w:rPr>
            </w:pPr>
            <w:r w:rsidRPr="00AB0E20">
              <w:rPr>
                <w:rFonts w:ascii="Verdana" w:hAnsi="Verdana" w:cs="Courier New"/>
                <w:sz w:val="20"/>
                <w:szCs w:val="20"/>
              </w:rPr>
              <w:t>Epi-Aid Name</w:t>
            </w:r>
          </w:p>
        </w:tc>
      </w:tr>
      <w:tr w14:paraId="0E76678F" w14:textId="77777777" w:rsidTr="00021C22">
        <w:tblPrEx>
          <w:tblW w:w="15120" w:type="dxa"/>
          <w:tblInd w:w="-725" w:type="dxa"/>
          <w:tblLayout w:type="fixed"/>
          <w:tblLook w:val="04A0"/>
        </w:tblPrEx>
        <w:tc>
          <w:tcPr>
            <w:tcW w:w="15120" w:type="dxa"/>
          </w:tcPr>
          <w:p w:rsidR="00021C22" w:rsidRPr="00A50635" w:rsidP="004E158A" w14:paraId="3B2B7D65" w14:textId="77777777">
            <w:pPr>
              <w:spacing w:line="360" w:lineRule="auto"/>
              <w:rPr>
                <w:rFonts w:ascii="Verdana" w:hAnsi="Verdana" w:cs="Courier New"/>
                <w:b w:val="0"/>
                <w:sz w:val="18"/>
                <w:szCs w:val="18"/>
              </w:rPr>
            </w:pPr>
            <w:r w:rsidRPr="00A50635">
              <w:rPr>
                <w:rFonts w:ascii="Verdana" w:hAnsi="Verdana" w:cs="Courier New"/>
                <w:b w:val="0"/>
                <w:sz w:val="18"/>
                <w:szCs w:val="20"/>
              </w:rPr>
              <w:t>Investigation of an increase in suicide in Ohio, 2022</w:t>
            </w:r>
          </w:p>
        </w:tc>
      </w:tr>
      <w:tr w14:paraId="23A4D7B4" w14:textId="77777777" w:rsidTr="00021C22">
        <w:tblPrEx>
          <w:tblW w:w="15120" w:type="dxa"/>
          <w:tblInd w:w="-725" w:type="dxa"/>
          <w:tblLayout w:type="fixed"/>
          <w:tblLook w:val="04A0"/>
        </w:tblPrEx>
        <w:tc>
          <w:tcPr>
            <w:tcW w:w="15120" w:type="dxa"/>
          </w:tcPr>
          <w:p w:rsidR="00021C22" w:rsidRPr="00BB7522" w:rsidP="004E158A" w14:paraId="6F6F8095" w14:textId="77777777">
            <w:pPr>
              <w:spacing w:line="360" w:lineRule="auto"/>
              <w:rPr>
                <w:rFonts w:ascii="Verdana" w:hAnsi="Verdana" w:cs="Courier New"/>
                <w:sz w:val="20"/>
                <w:szCs w:val="20"/>
              </w:rPr>
            </w:pPr>
            <w:r w:rsidRPr="00AB0E20">
              <w:rPr>
                <w:rFonts w:ascii="Verdana" w:hAnsi="Verdana" w:cs="Courier New"/>
                <w:sz w:val="20"/>
                <w:szCs w:val="20"/>
              </w:rPr>
              <w:t>Lab-Aid Name</w:t>
            </w:r>
          </w:p>
        </w:tc>
      </w:tr>
      <w:tr w14:paraId="79CDA1B0" w14:textId="77777777" w:rsidTr="00021C22">
        <w:tblPrEx>
          <w:tblW w:w="15120" w:type="dxa"/>
          <w:tblInd w:w="-725" w:type="dxa"/>
          <w:tblLayout w:type="fixed"/>
          <w:tblLook w:val="04A0"/>
        </w:tblPrEx>
        <w:tc>
          <w:tcPr>
            <w:tcW w:w="15120" w:type="dxa"/>
          </w:tcPr>
          <w:p w:rsidR="00021C22" w:rsidRPr="00A50635" w:rsidP="004E158A" w14:paraId="05F3ECBC" w14:textId="77777777">
            <w:pPr>
              <w:spacing w:line="360" w:lineRule="auto"/>
              <w:rPr>
                <w:rFonts w:ascii="Verdana" w:hAnsi="Verdana" w:cs="Courier New"/>
                <w:b w:val="0"/>
                <w:sz w:val="18"/>
                <w:szCs w:val="18"/>
              </w:rPr>
            </w:pPr>
            <w:r w:rsidRPr="00A50635">
              <w:rPr>
                <w:rFonts w:ascii="Verdana" w:hAnsi="Verdana" w:cs="Courier New"/>
                <w:b w:val="0"/>
                <w:sz w:val="18"/>
                <w:szCs w:val="20"/>
              </w:rPr>
              <w:t>Not selected</w:t>
            </w:r>
          </w:p>
        </w:tc>
      </w:tr>
      <w:tr w14:paraId="62B9B6C5" w14:textId="77777777" w:rsidTr="00021C22">
        <w:tblPrEx>
          <w:tblW w:w="15120" w:type="dxa"/>
          <w:tblInd w:w="-725" w:type="dxa"/>
          <w:tblLayout w:type="fixed"/>
          <w:tblLook w:val="04A0"/>
        </w:tblPrEx>
        <w:tc>
          <w:tcPr>
            <w:tcW w:w="15120" w:type="dxa"/>
          </w:tcPr>
          <w:p w:rsidR="00021C22" w:rsidRPr="00BB7522" w:rsidP="004E158A" w14:paraId="60C0E262" w14:textId="77777777">
            <w:pPr>
              <w:spacing w:line="360" w:lineRule="auto"/>
              <w:rPr>
                <w:rFonts w:ascii="Verdana" w:hAnsi="Verdana" w:cs="Courier New"/>
                <w:sz w:val="20"/>
                <w:szCs w:val="20"/>
              </w:rPr>
            </w:pPr>
            <w:r w:rsidRPr="00AB0E20">
              <w:rPr>
                <w:rFonts w:ascii="Verdana" w:hAnsi="Verdana" w:cs="Courier New"/>
                <w:sz w:val="20"/>
                <w:szCs w:val="20"/>
              </w:rPr>
              <w:t>Assessment of Chemical Exposure Name</w:t>
            </w:r>
          </w:p>
        </w:tc>
      </w:tr>
      <w:tr w14:paraId="30860564" w14:textId="77777777" w:rsidTr="00021C22">
        <w:tblPrEx>
          <w:tblW w:w="15120" w:type="dxa"/>
          <w:tblInd w:w="-725" w:type="dxa"/>
          <w:tblLayout w:type="fixed"/>
          <w:tblLook w:val="04A0"/>
        </w:tblPrEx>
        <w:tc>
          <w:tcPr>
            <w:tcW w:w="15120" w:type="dxa"/>
          </w:tcPr>
          <w:p w:rsidR="00021C22" w:rsidRPr="00A50635" w:rsidP="004E158A" w14:paraId="09A5965C" w14:textId="77777777">
            <w:pPr>
              <w:spacing w:line="360" w:lineRule="auto"/>
              <w:rPr>
                <w:rFonts w:ascii="Verdana" w:hAnsi="Verdana" w:cs="Courier New"/>
                <w:b w:val="0"/>
                <w:sz w:val="18"/>
                <w:szCs w:val="18"/>
              </w:rPr>
            </w:pPr>
            <w:r w:rsidRPr="00A50635">
              <w:rPr>
                <w:rFonts w:ascii="Verdana" w:hAnsi="Verdana" w:cs="Courier New"/>
                <w:b w:val="0"/>
                <w:sz w:val="18"/>
                <w:szCs w:val="20"/>
              </w:rPr>
              <w:t xml:space="preserve">Not </w:t>
            </w:r>
            <w:r w:rsidRPr="00A50635">
              <w:rPr>
                <w:rFonts w:ascii="Verdana" w:hAnsi="Verdana" w:cs="Courier New"/>
                <w:b w:val="0"/>
                <w:sz w:val="18"/>
                <w:szCs w:val="20"/>
              </w:rPr>
              <w:t>selected</w:t>
            </w:r>
          </w:p>
        </w:tc>
      </w:tr>
      <w:tr w14:paraId="575E4227" w14:textId="77777777" w:rsidTr="00A01264">
        <w:tblPrEx>
          <w:tblW w:w="15120" w:type="dxa"/>
          <w:tblInd w:w="-725" w:type="dxa"/>
          <w:tblLayout w:type="fixed"/>
          <w:tblLook w:val="04A0"/>
        </w:tblPrEx>
        <w:tc>
          <w:tcPr>
            <w:tcW w:w="15120" w:type="dxa"/>
          </w:tcPr>
          <w:p w:rsidR="004E158A" w:rsidRPr="00BB7522" w:rsidP="004E158A" w14:paraId="20898920" w14:textId="77777777">
            <w:pPr>
              <w:spacing w:line="360" w:lineRule="auto"/>
              <w:rPr>
                <w:rFonts w:ascii="Verdana" w:hAnsi="Verdana" w:cs="Courier New"/>
                <w:sz w:val="20"/>
                <w:szCs w:val="20"/>
              </w:rPr>
            </w:pPr>
            <w:r w:rsidRPr="00AB0E20">
              <w:rPr>
                <w:rFonts w:ascii="Verdana" w:hAnsi="Verdana" w:cs="Courier New"/>
                <w:sz w:val="20"/>
                <w:szCs w:val="20"/>
              </w:rPr>
              <w:t>Goals/Purpose</w:t>
            </w:r>
          </w:p>
        </w:tc>
      </w:tr>
      <w:tr w14:paraId="255E7622" w14:textId="77777777" w:rsidTr="00A01264">
        <w:tblPrEx>
          <w:tblW w:w="15120" w:type="dxa"/>
          <w:tblInd w:w="-725" w:type="dxa"/>
          <w:tblLayout w:type="fixed"/>
          <w:tblLook w:val="04A0"/>
        </w:tblPrEx>
        <w:tc>
          <w:tcPr>
            <w:tcW w:w="15120" w:type="dxa"/>
          </w:tcPr>
          <w:p w:rsidR="004E158A" w:rsidRPr="004E158A" w:rsidP="004E158A" w14:paraId="561CAE7B" w14:textId="77777777">
            <w:pPr>
              <w:spacing w:line="360" w:lineRule="auto"/>
              <w:rPr>
                <w:rFonts w:ascii="Verdana" w:hAnsi="Verdana" w:cs="Courier New"/>
                <w:b w:val="0"/>
                <w:sz w:val="18"/>
                <w:szCs w:val="20"/>
              </w:rPr>
            </w:pPr>
            <w:r w:rsidRPr="00A50635">
              <w:rPr>
                <w:rFonts w:ascii="Verdana" w:hAnsi="Verdana" w:cs="Courier New"/>
                <w:b w:val="0"/>
                <w:sz w:val="18"/>
                <w:szCs w:val="20"/>
              </w:rPr>
              <w:t>This is an Epi-Aid (non-research) response project with the following purpose: to understand the epidemiologic characteristics of those who have died by suicide or experienced self-harm injuries in Ohio, since 2020</w:t>
            </w:r>
          </w:p>
        </w:tc>
      </w:tr>
      <w:tr w14:paraId="359A7E55" w14:textId="77777777" w:rsidTr="00A01264">
        <w:tblPrEx>
          <w:tblW w:w="15120" w:type="dxa"/>
          <w:tblInd w:w="-725" w:type="dxa"/>
          <w:tblLayout w:type="fixed"/>
          <w:tblLook w:val="04A0"/>
        </w:tblPrEx>
        <w:tc>
          <w:tcPr>
            <w:tcW w:w="15120" w:type="dxa"/>
          </w:tcPr>
          <w:p w:rsidR="0044117D" w:rsidRPr="00AB0E20" w:rsidP="004E158A" w14:paraId="33E6BAD6" w14:textId="77777777">
            <w:pPr>
              <w:spacing w:line="360" w:lineRule="auto"/>
              <w:rPr>
                <w:rFonts w:ascii="Verdana" w:hAnsi="Verdana" w:cs="Courier New"/>
                <w:sz w:val="20"/>
                <w:szCs w:val="20"/>
              </w:rPr>
            </w:pPr>
            <w:r w:rsidRPr="00AB0E20">
              <w:rPr>
                <w:rFonts w:ascii="Verdana" w:hAnsi="Verdana" w:cs="Courier New"/>
                <w:sz w:val="20"/>
                <w:szCs w:val="20"/>
              </w:rPr>
              <w:t>Objective</w:t>
            </w:r>
          </w:p>
        </w:tc>
      </w:tr>
      <w:tr w14:paraId="64C34AC4" w14:textId="77777777" w:rsidTr="00A01264">
        <w:tblPrEx>
          <w:tblW w:w="15120" w:type="dxa"/>
          <w:tblInd w:w="-725" w:type="dxa"/>
          <w:tblLayout w:type="fixed"/>
          <w:tblLook w:val="04A0"/>
        </w:tblPrEx>
        <w:tc>
          <w:tcPr>
            <w:tcW w:w="15120" w:type="dxa"/>
          </w:tcPr>
          <w:p w:rsidR="0044117D" w:rsidRPr="0044117D" w:rsidP="0044117D" w14:paraId="02ED4D83" w14:textId="77777777">
            <w:pPr>
              <w:spacing w:line="360" w:lineRule="auto"/>
              <w:rPr>
                <w:rFonts w:ascii="Verdana" w:hAnsi="Verdana" w:cs="Courier New"/>
                <w:b w:val="0"/>
                <w:sz w:val="18"/>
                <w:szCs w:val="20"/>
              </w:rPr>
            </w:pPr>
            <w:r w:rsidRPr="00A50635">
              <w:rPr>
                <w:rFonts w:ascii="Verdana" w:hAnsi="Verdana" w:cs="Courier New"/>
                <w:b w:val="0"/>
                <w:sz w:val="18"/>
                <w:szCs w:val="20"/>
              </w:rPr>
              <w:t xml:space="preserve">1. Identify increases in suicide and self-harm injuries by geography and demographic characteristics. 2. Describe the epidemiologic characteristics of those who had died by suicide in recent months compared to recent years and identify risk </w:t>
            </w:r>
            <w:r w:rsidRPr="00A50635">
              <w:rPr>
                <w:rFonts w:ascii="Verdana" w:hAnsi="Verdana" w:cs="Courier New"/>
                <w:b w:val="0"/>
                <w:sz w:val="18"/>
                <w:szCs w:val="20"/>
              </w:rPr>
              <w:t>and protective factors. 3. Examine current suicide prevention initiatives and recommend strategies to prevent future suicides.</w:t>
            </w:r>
          </w:p>
        </w:tc>
      </w:tr>
      <w:tr w14:paraId="43644909" w14:textId="77777777" w:rsidTr="00A01264">
        <w:tblPrEx>
          <w:tblW w:w="15120" w:type="dxa"/>
          <w:tblInd w:w="-725" w:type="dxa"/>
          <w:tblLayout w:type="fixed"/>
          <w:tblLook w:val="04A0"/>
        </w:tblPrEx>
        <w:tc>
          <w:tcPr>
            <w:tcW w:w="15120" w:type="dxa"/>
          </w:tcPr>
          <w:p w:rsidR="0044117D" w:rsidRPr="00AB0E20" w:rsidP="004E158A" w14:paraId="3318398B" w14:textId="77777777">
            <w:pPr>
              <w:spacing w:line="360" w:lineRule="auto"/>
              <w:rPr>
                <w:rFonts w:ascii="Verdana" w:hAnsi="Verdana" w:cs="Courier New"/>
                <w:sz w:val="20"/>
                <w:szCs w:val="20"/>
              </w:rPr>
            </w:pPr>
            <w:r w:rsidRPr="00AB0E20">
              <w:rPr>
                <w:rFonts w:ascii="Verdana" w:hAnsi="Verdana" w:cs="Courier New"/>
                <w:sz w:val="20"/>
                <w:szCs w:val="20"/>
              </w:rPr>
              <w:t>Does this project include interventions, services, or policy change work aimed at improving the health of groups who have been e</w:t>
            </w:r>
            <w:r w:rsidRPr="00AB0E20">
              <w:rPr>
                <w:rFonts w:ascii="Verdana" w:hAnsi="Verdana" w:cs="Courier New"/>
                <w:sz w:val="20"/>
                <w:szCs w:val="20"/>
              </w:rPr>
              <w:t>xcluded or marginalized and/or decreasing disparities?</w:t>
            </w:r>
          </w:p>
        </w:tc>
      </w:tr>
      <w:tr w14:paraId="759BD9C6" w14:textId="77777777" w:rsidTr="00A01264">
        <w:tblPrEx>
          <w:tblW w:w="15120" w:type="dxa"/>
          <w:tblInd w:w="-725" w:type="dxa"/>
          <w:tblLayout w:type="fixed"/>
          <w:tblLook w:val="04A0"/>
        </w:tblPrEx>
        <w:tc>
          <w:tcPr>
            <w:tcW w:w="15120" w:type="dxa"/>
          </w:tcPr>
          <w:p w:rsidR="0044117D" w:rsidRPr="0044117D" w:rsidP="0044117D" w14:paraId="7952B94E" w14:textId="77777777">
            <w:pPr>
              <w:spacing w:line="360" w:lineRule="auto"/>
              <w:rPr>
                <w:rFonts w:ascii="Verdana" w:hAnsi="Verdana" w:cs="Courier New"/>
                <w:b w:val="0"/>
                <w:sz w:val="18"/>
                <w:szCs w:val="20"/>
              </w:rPr>
            </w:pPr>
            <w:r w:rsidRPr="00A50635">
              <w:rPr>
                <w:rFonts w:ascii="Verdana" w:hAnsi="Verdana" w:cs="Courier New"/>
                <w:b w:val="0"/>
                <w:sz w:val="18"/>
                <w:szCs w:val="20"/>
              </w:rPr>
              <w:t>Yes</w:t>
            </w:r>
          </w:p>
        </w:tc>
      </w:tr>
      <w:tr w14:paraId="187F7736" w14:textId="77777777" w:rsidTr="00A01264">
        <w:tblPrEx>
          <w:tblW w:w="15120" w:type="dxa"/>
          <w:tblInd w:w="-725" w:type="dxa"/>
          <w:tblLayout w:type="fixed"/>
          <w:tblLook w:val="04A0"/>
        </w:tblPrEx>
        <w:tc>
          <w:tcPr>
            <w:tcW w:w="15120" w:type="dxa"/>
          </w:tcPr>
          <w:p w:rsidR="0044117D" w:rsidRPr="00AB0E20" w:rsidP="004E158A" w14:paraId="76FE6541" w14:textId="77777777">
            <w:pPr>
              <w:spacing w:line="360" w:lineRule="auto"/>
              <w:rPr>
                <w:rFonts w:ascii="Verdana" w:hAnsi="Verdana" w:cs="Courier New"/>
                <w:sz w:val="20"/>
                <w:szCs w:val="20"/>
              </w:rPr>
            </w:pPr>
            <w:r w:rsidRPr="00AB0E20">
              <w:rPr>
                <w:rFonts w:ascii="Verdana" w:hAnsi="Verdana" w:cs="Courier New"/>
                <w:sz w:val="20"/>
                <w:szCs w:val="20"/>
              </w:rPr>
              <w:t>Project does not incorporate elements of health equity science</w:t>
            </w:r>
          </w:p>
        </w:tc>
      </w:tr>
      <w:tr w14:paraId="28730F99" w14:textId="77777777" w:rsidTr="00A01264">
        <w:tblPrEx>
          <w:tblW w:w="15120" w:type="dxa"/>
          <w:tblInd w:w="-725" w:type="dxa"/>
          <w:tblLayout w:type="fixed"/>
          <w:tblLook w:val="04A0"/>
        </w:tblPrEx>
        <w:tc>
          <w:tcPr>
            <w:tcW w:w="15120" w:type="dxa"/>
          </w:tcPr>
          <w:p w:rsidR="0044117D" w:rsidRPr="0044117D" w:rsidP="0044117D" w14:paraId="6D0D0B30" w14:textId="77777777">
            <w:pPr>
              <w:spacing w:line="360" w:lineRule="auto"/>
              <w:rPr>
                <w:rFonts w:ascii="Verdana" w:hAnsi="Verdana" w:cs="Courier New"/>
                <w:b w:val="0"/>
                <w:sz w:val="18"/>
                <w:szCs w:val="20"/>
              </w:rPr>
            </w:pPr>
            <w:r w:rsidRPr="00A50635">
              <w:rPr>
                <w:rFonts w:ascii="Verdana" w:hAnsi="Verdana" w:cs="Courier New"/>
                <w:b w:val="0"/>
                <w:sz w:val="18"/>
                <w:szCs w:val="20"/>
              </w:rPr>
              <w:t>Not selected</w:t>
            </w:r>
          </w:p>
        </w:tc>
      </w:tr>
      <w:tr w14:paraId="2A44279A" w14:textId="77777777" w:rsidTr="00A01264">
        <w:tblPrEx>
          <w:tblW w:w="15120" w:type="dxa"/>
          <w:tblInd w:w="-725" w:type="dxa"/>
          <w:tblLayout w:type="fixed"/>
          <w:tblLook w:val="04A0"/>
        </w:tblPrEx>
        <w:tc>
          <w:tcPr>
            <w:tcW w:w="15120" w:type="dxa"/>
          </w:tcPr>
          <w:p w:rsidR="0044117D" w:rsidRPr="00AB0E20" w:rsidP="004E158A" w14:paraId="612A2E6E" w14:textId="77777777">
            <w:pPr>
              <w:spacing w:line="360" w:lineRule="auto"/>
              <w:rPr>
                <w:rFonts w:ascii="Verdana" w:hAnsi="Verdana" w:cs="Courier New"/>
                <w:sz w:val="20"/>
                <w:szCs w:val="20"/>
              </w:rPr>
            </w:pPr>
            <w:r w:rsidRPr="00AB0E20">
              <w:rPr>
                <w:rFonts w:ascii="Verdana" w:hAnsi="Verdana" w:cs="Courier New"/>
                <w:sz w:val="20"/>
                <w:szCs w:val="20"/>
              </w:rPr>
              <w:t>Measuring Disparities</w:t>
            </w:r>
          </w:p>
        </w:tc>
      </w:tr>
      <w:tr w14:paraId="60F69F44" w14:textId="77777777" w:rsidTr="00A01264">
        <w:tblPrEx>
          <w:tblW w:w="15120" w:type="dxa"/>
          <w:tblInd w:w="-725" w:type="dxa"/>
          <w:tblLayout w:type="fixed"/>
          <w:tblLook w:val="04A0"/>
        </w:tblPrEx>
        <w:tc>
          <w:tcPr>
            <w:tcW w:w="15120" w:type="dxa"/>
          </w:tcPr>
          <w:p w:rsidR="0044117D" w:rsidRPr="0044117D" w:rsidP="0044117D" w14:paraId="13AFF92B" w14:textId="77777777">
            <w:pPr>
              <w:spacing w:line="360" w:lineRule="auto"/>
              <w:rPr>
                <w:rFonts w:ascii="Verdana" w:hAnsi="Verdana" w:cs="Courier New"/>
                <w:b w:val="0"/>
                <w:sz w:val="18"/>
                <w:szCs w:val="20"/>
              </w:rPr>
            </w:pPr>
            <w:r w:rsidRPr="00A50635">
              <w:rPr>
                <w:rFonts w:ascii="Verdana" w:hAnsi="Verdana" w:cs="Courier New"/>
                <w:b w:val="0"/>
                <w:sz w:val="18"/>
                <w:szCs w:val="20"/>
              </w:rPr>
              <w:t>Yes</w:t>
            </w:r>
          </w:p>
        </w:tc>
      </w:tr>
      <w:tr w14:paraId="35D989F6" w14:textId="77777777" w:rsidTr="00A01264">
        <w:tblPrEx>
          <w:tblW w:w="15120" w:type="dxa"/>
          <w:tblInd w:w="-725" w:type="dxa"/>
          <w:tblLayout w:type="fixed"/>
          <w:tblLook w:val="04A0"/>
        </w:tblPrEx>
        <w:tc>
          <w:tcPr>
            <w:tcW w:w="15120" w:type="dxa"/>
          </w:tcPr>
          <w:p w:rsidR="0044117D" w:rsidRPr="00AB0E20" w:rsidP="004E158A" w14:paraId="7048D9D4" w14:textId="77777777">
            <w:pPr>
              <w:spacing w:line="360" w:lineRule="auto"/>
              <w:rPr>
                <w:rFonts w:ascii="Verdana" w:hAnsi="Verdana" w:cs="Courier New"/>
                <w:sz w:val="20"/>
                <w:szCs w:val="20"/>
              </w:rPr>
            </w:pPr>
            <w:r w:rsidRPr="00AB0E20">
              <w:rPr>
                <w:rFonts w:ascii="Verdana" w:hAnsi="Verdana" w:cs="Courier New"/>
                <w:sz w:val="20"/>
                <w:szCs w:val="20"/>
              </w:rPr>
              <w:t>Studying Social Determinants of Health (SDOH)</w:t>
            </w:r>
          </w:p>
        </w:tc>
      </w:tr>
      <w:tr w14:paraId="72A7F84F" w14:textId="77777777" w:rsidTr="00A01264">
        <w:tblPrEx>
          <w:tblW w:w="15120" w:type="dxa"/>
          <w:tblInd w:w="-725" w:type="dxa"/>
          <w:tblLayout w:type="fixed"/>
          <w:tblLook w:val="04A0"/>
        </w:tblPrEx>
        <w:tc>
          <w:tcPr>
            <w:tcW w:w="15120" w:type="dxa"/>
          </w:tcPr>
          <w:p w:rsidR="0044117D" w:rsidRPr="0044117D" w:rsidP="0044117D" w14:paraId="758E643A" w14:textId="77777777">
            <w:pPr>
              <w:spacing w:line="360" w:lineRule="auto"/>
              <w:rPr>
                <w:rFonts w:ascii="Verdana" w:hAnsi="Verdana" w:cs="Courier New"/>
                <w:b w:val="0"/>
                <w:sz w:val="18"/>
                <w:szCs w:val="20"/>
              </w:rPr>
            </w:pPr>
            <w:r w:rsidRPr="00A50635">
              <w:rPr>
                <w:rFonts w:ascii="Verdana" w:hAnsi="Verdana" w:cs="Courier New"/>
                <w:b w:val="0"/>
                <w:sz w:val="18"/>
                <w:szCs w:val="20"/>
              </w:rPr>
              <w:t>Not selected</w:t>
            </w:r>
          </w:p>
        </w:tc>
      </w:tr>
      <w:tr w14:paraId="2F4F8F91" w14:textId="77777777" w:rsidTr="00A01264">
        <w:tblPrEx>
          <w:tblW w:w="15120" w:type="dxa"/>
          <w:tblInd w:w="-725" w:type="dxa"/>
          <w:tblLayout w:type="fixed"/>
          <w:tblLook w:val="04A0"/>
        </w:tblPrEx>
        <w:tc>
          <w:tcPr>
            <w:tcW w:w="15120" w:type="dxa"/>
          </w:tcPr>
          <w:p w:rsidR="0044117D" w:rsidRPr="00AB0E20" w:rsidP="004E158A" w14:paraId="30EDD6A0" w14:textId="77777777">
            <w:pPr>
              <w:spacing w:line="360" w:lineRule="auto"/>
              <w:rPr>
                <w:rFonts w:ascii="Verdana" w:hAnsi="Verdana" w:cs="Courier New"/>
                <w:sz w:val="20"/>
                <w:szCs w:val="20"/>
              </w:rPr>
            </w:pPr>
            <w:r w:rsidRPr="00AB0E20">
              <w:rPr>
                <w:rFonts w:ascii="Verdana" w:hAnsi="Verdana" w:cs="Courier New"/>
                <w:sz w:val="20"/>
                <w:szCs w:val="20"/>
              </w:rPr>
              <w:t>Assessing Impact</w:t>
            </w:r>
          </w:p>
        </w:tc>
      </w:tr>
      <w:tr w14:paraId="2B8D464F" w14:textId="77777777" w:rsidTr="00A01264">
        <w:tblPrEx>
          <w:tblW w:w="15120" w:type="dxa"/>
          <w:tblInd w:w="-725" w:type="dxa"/>
          <w:tblLayout w:type="fixed"/>
          <w:tblLook w:val="04A0"/>
        </w:tblPrEx>
        <w:tc>
          <w:tcPr>
            <w:tcW w:w="15120" w:type="dxa"/>
          </w:tcPr>
          <w:p w:rsidR="0044117D" w:rsidRPr="0044117D" w:rsidP="0044117D" w14:paraId="1A43868B" w14:textId="77777777">
            <w:pPr>
              <w:spacing w:line="360" w:lineRule="auto"/>
              <w:rPr>
                <w:rFonts w:ascii="Verdana" w:hAnsi="Verdana" w:cs="Courier New"/>
                <w:b w:val="0"/>
                <w:sz w:val="18"/>
                <w:szCs w:val="20"/>
              </w:rPr>
            </w:pPr>
            <w:r w:rsidRPr="00A50635">
              <w:rPr>
                <w:rFonts w:ascii="Verdana" w:hAnsi="Verdana" w:cs="Courier New"/>
                <w:b w:val="0"/>
                <w:sz w:val="18"/>
                <w:szCs w:val="20"/>
              </w:rPr>
              <w:t xml:space="preserve">Not </w:t>
            </w:r>
            <w:r w:rsidRPr="00A50635">
              <w:rPr>
                <w:rFonts w:ascii="Verdana" w:hAnsi="Verdana" w:cs="Courier New"/>
                <w:b w:val="0"/>
                <w:sz w:val="18"/>
                <w:szCs w:val="20"/>
              </w:rPr>
              <w:t>selected</w:t>
            </w:r>
          </w:p>
        </w:tc>
      </w:tr>
      <w:tr w14:paraId="5249EE8B" w14:textId="77777777" w:rsidTr="00A01264">
        <w:tblPrEx>
          <w:tblW w:w="15120" w:type="dxa"/>
          <w:tblInd w:w="-725" w:type="dxa"/>
          <w:tblLayout w:type="fixed"/>
          <w:tblLook w:val="04A0"/>
        </w:tblPrEx>
        <w:tc>
          <w:tcPr>
            <w:tcW w:w="15120" w:type="dxa"/>
          </w:tcPr>
          <w:p w:rsidR="0044117D" w:rsidRPr="00AB0E20" w:rsidP="004E158A" w14:paraId="65CF06EF" w14:textId="77777777">
            <w:pPr>
              <w:spacing w:line="360" w:lineRule="auto"/>
              <w:rPr>
                <w:rFonts w:ascii="Verdana" w:hAnsi="Verdana" w:cs="Courier New"/>
                <w:sz w:val="20"/>
                <w:szCs w:val="20"/>
              </w:rPr>
            </w:pPr>
            <w:r w:rsidRPr="00AB0E20">
              <w:rPr>
                <w:rFonts w:ascii="Verdana" w:hAnsi="Verdana" w:cs="Courier New"/>
                <w:sz w:val="20"/>
                <w:szCs w:val="20"/>
              </w:rPr>
              <w:t>Methods to Improve Health Equity Research and Practice</w:t>
            </w:r>
          </w:p>
        </w:tc>
      </w:tr>
      <w:tr w14:paraId="37EBF46D" w14:textId="77777777" w:rsidTr="00A01264">
        <w:tblPrEx>
          <w:tblW w:w="15120" w:type="dxa"/>
          <w:tblInd w:w="-725" w:type="dxa"/>
          <w:tblLayout w:type="fixed"/>
          <w:tblLook w:val="04A0"/>
        </w:tblPrEx>
        <w:tc>
          <w:tcPr>
            <w:tcW w:w="15120" w:type="dxa"/>
          </w:tcPr>
          <w:p w:rsidR="0044117D" w:rsidRPr="0044117D" w:rsidP="0044117D" w14:paraId="79511DAA" w14:textId="77777777">
            <w:pPr>
              <w:spacing w:line="360" w:lineRule="auto"/>
              <w:rPr>
                <w:rFonts w:ascii="Verdana" w:hAnsi="Verdana" w:cs="Courier New"/>
                <w:b w:val="0"/>
                <w:sz w:val="18"/>
                <w:szCs w:val="20"/>
              </w:rPr>
            </w:pPr>
            <w:r w:rsidRPr="00A50635">
              <w:rPr>
                <w:rFonts w:ascii="Verdana" w:hAnsi="Verdana" w:cs="Courier New"/>
                <w:b w:val="0"/>
                <w:sz w:val="18"/>
                <w:szCs w:val="20"/>
              </w:rPr>
              <w:t>Not selected</w:t>
            </w:r>
          </w:p>
        </w:tc>
      </w:tr>
      <w:tr w14:paraId="6E831F1A" w14:textId="77777777" w:rsidTr="00A01264">
        <w:tblPrEx>
          <w:tblW w:w="15120" w:type="dxa"/>
          <w:tblInd w:w="-725" w:type="dxa"/>
          <w:tblLayout w:type="fixed"/>
          <w:tblLook w:val="04A0"/>
        </w:tblPrEx>
        <w:tc>
          <w:tcPr>
            <w:tcW w:w="15120" w:type="dxa"/>
          </w:tcPr>
          <w:p w:rsidR="0044117D" w:rsidRPr="00AB0E20" w:rsidP="004E158A" w14:paraId="720CC233" w14:textId="77777777">
            <w:pPr>
              <w:spacing w:line="360" w:lineRule="auto"/>
              <w:rPr>
                <w:rFonts w:ascii="Verdana" w:hAnsi="Verdana" w:cs="Courier New"/>
                <w:sz w:val="20"/>
                <w:szCs w:val="20"/>
              </w:rPr>
            </w:pPr>
            <w:r w:rsidRPr="00AB0E20">
              <w:rPr>
                <w:rFonts w:ascii="Verdana" w:hAnsi="Verdana" w:cs="Courier New"/>
                <w:sz w:val="20"/>
                <w:szCs w:val="20"/>
              </w:rPr>
              <w:t>Other</w:t>
            </w:r>
          </w:p>
        </w:tc>
      </w:tr>
      <w:tr w14:paraId="245CCE3A" w14:textId="77777777" w:rsidTr="00A01264">
        <w:tblPrEx>
          <w:tblW w:w="15120" w:type="dxa"/>
          <w:tblInd w:w="-725" w:type="dxa"/>
          <w:tblLayout w:type="fixed"/>
          <w:tblLook w:val="04A0"/>
        </w:tblPrEx>
        <w:tc>
          <w:tcPr>
            <w:tcW w:w="15120" w:type="dxa"/>
          </w:tcPr>
          <w:p w:rsidR="0044117D" w:rsidRPr="0044117D" w:rsidP="0044117D" w14:paraId="374D1CF6" w14:textId="77777777">
            <w:pPr>
              <w:spacing w:line="360" w:lineRule="auto"/>
              <w:rPr>
                <w:rFonts w:ascii="Verdana" w:hAnsi="Verdana" w:cs="Courier New"/>
                <w:b w:val="0"/>
                <w:sz w:val="18"/>
                <w:szCs w:val="20"/>
              </w:rPr>
            </w:pPr>
            <w:r w:rsidRPr="00A50635">
              <w:rPr>
                <w:rFonts w:ascii="Verdana" w:hAnsi="Verdana" w:cs="Courier New"/>
                <w:b w:val="0"/>
                <w:sz w:val="18"/>
                <w:szCs w:val="20"/>
              </w:rPr>
              <w:t>Not selected</w:t>
            </w:r>
          </w:p>
        </w:tc>
      </w:tr>
      <w:tr w14:paraId="67084119" w14:textId="77777777" w:rsidTr="00A01264">
        <w:tblPrEx>
          <w:tblW w:w="15120" w:type="dxa"/>
          <w:tblInd w:w="-725" w:type="dxa"/>
          <w:tblLayout w:type="fixed"/>
          <w:tblLook w:val="04A0"/>
        </w:tblPrEx>
        <w:tc>
          <w:tcPr>
            <w:tcW w:w="15120" w:type="dxa"/>
          </w:tcPr>
          <w:p w:rsidR="0044117D" w:rsidRPr="00AB0E20" w:rsidP="004E158A" w14:paraId="17605E24" w14:textId="77777777">
            <w:pPr>
              <w:spacing w:line="360" w:lineRule="auto"/>
              <w:rPr>
                <w:rFonts w:ascii="Verdana" w:hAnsi="Verdana" w:cs="Courier New"/>
                <w:sz w:val="20"/>
                <w:szCs w:val="20"/>
              </w:rPr>
            </w:pPr>
            <w:r w:rsidRPr="00AB0E20">
              <w:rPr>
                <w:rFonts w:ascii="Verdana" w:hAnsi="Verdana" w:cs="Courier New"/>
                <w:sz w:val="20"/>
                <w:szCs w:val="20"/>
              </w:rPr>
              <w:t>Activities or Tasks</w:t>
            </w:r>
          </w:p>
        </w:tc>
      </w:tr>
      <w:tr w14:paraId="68C890A5" w14:textId="77777777" w:rsidTr="00A01264">
        <w:tblPrEx>
          <w:tblW w:w="15120" w:type="dxa"/>
          <w:tblInd w:w="-725" w:type="dxa"/>
          <w:tblLayout w:type="fixed"/>
          <w:tblLook w:val="04A0"/>
        </w:tblPrEx>
        <w:tc>
          <w:tcPr>
            <w:tcW w:w="15120" w:type="dxa"/>
          </w:tcPr>
          <w:p w:rsidR="004E158A" w:rsidRPr="00A50635" w:rsidP="00AB0E20" w14:paraId="42B65ADC" w14:textId="77777777">
            <w:pPr>
              <w:spacing w:line="360" w:lineRule="auto"/>
              <w:rPr>
                <w:rFonts w:ascii="Verdana" w:hAnsi="Verdana" w:cs="Courier New"/>
                <w:b w:val="0"/>
                <w:sz w:val="18"/>
                <w:szCs w:val="20"/>
              </w:rPr>
            </w:pPr>
            <w:r w:rsidRPr="00A50635">
              <w:rPr>
                <w:rFonts w:ascii="Verdana" w:hAnsi="Verdana" w:cs="Courier New"/>
                <w:b w:val="0"/>
                <w:sz w:val="18"/>
                <w:szCs w:val="20"/>
              </w:rPr>
              <w:t>New Collection of Information, Data, or Biospecimens; Secondary Data or Specimen Analysis</w:t>
            </w:r>
          </w:p>
        </w:tc>
      </w:tr>
      <w:tr w14:paraId="59571D2C" w14:textId="77777777" w:rsidTr="00A01264">
        <w:tblPrEx>
          <w:tblW w:w="15120" w:type="dxa"/>
          <w:tblInd w:w="-725" w:type="dxa"/>
          <w:tblLayout w:type="fixed"/>
          <w:tblLook w:val="04A0"/>
        </w:tblPrEx>
        <w:tc>
          <w:tcPr>
            <w:tcW w:w="15120" w:type="dxa"/>
          </w:tcPr>
          <w:p w:rsidR="004E158A" w:rsidRPr="00BB7522" w:rsidP="004E158A" w14:paraId="71620B44" w14:textId="77777777">
            <w:pPr>
              <w:spacing w:line="360" w:lineRule="auto"/>
              <w:rPr>
                <w:rFonts w:ascii="Verdana" w:hAnsi="Verdana" w:cs="Courier New"/>
                <w:sz w:val="20"/>
                <w:szCs w:val="20"/>
              </w:rPr>
            </w:pPr>
            <w:r w:rsidRPr="00AB0E20">
              <w:rPr>
                <w:rFonts w:ascii="Verdana" w:hAnsi="Verdana" w:cs="Courier New"/>
                <w:sz w:val="20"/>
                <w:szCs w:val="20"/>
              </w:rPr>
              <w:t xml:space="preserve">Target Population to be </w:t>
            </w:r>
            <w:r w:rsidRPr="00AB0E20">
              <w:rPr>
                <w:rFonts w:ascii="Verdana" w:hAnsi="Verdana" w:cs="Courier New"/>
                <w:sz w:val="20"/>
                <w:szCs w:val="20"/>
              </w:rPr>
              <w:t>Included/Represented</w:t>
            </w:r>
          </w:p>
        </w:tc>
      </w:tr>
      <w:tr w14:paraId="6EFEE93C" w14:textId="77777777" w:rsidTr="00A01264">
        <w:tblPrEx>
          <w:tblW w:w="15120" w:type="dxa"/>
          <w:tblInd w:w="-725" w:type="dxa"/>
          <w:tblLayout w:type="fixed"/>
          <w:tblLook w:val="04A0"/>
        </w:tblPrEx>
        <w:tc>
          <w:tcPr>
            <w:tcW w:w="15120" w:type="dxa"/>
          </w:tcPr>
          <w:p w:rsidR="004E158A" w:rsidRPr="00A50635" w:rsidP="004E158A" w14:paraId="7E07095B" w14:textId="77777777">
            <w:pPr>
              <w:spacing w:line="360" w:lineRule="auto"/>
              <w:rPr>
                <w:rFonts w:ascii="Verdana" w:hAnsi="Verdana" w:cs="Courier New"/>
                <w:b w:val="0"/>
                <w:sz w:val="20"/>
                <w:szCs w:val="20"/>
              </w:rPr>
            </w:pPr>
            <w:r w:rsidRPr="00A50635">
              <w:rPr>
                <w:rFonts w:ascii="Verdana" w:hAnsi="Verdana" w:cs="Courier New"/>
                <w:b w:val="0"/>
                <w:sz w:val="18"/>
                <w:szCs w:val="20"/>
              </w:rPr>
              <w:t>Other-Ohio Counties</w:t>
            </w:r>
          </w:p>
        </w:tc>
      </w:tr>
      <w:tr w14:paraId="6002C122" w14:textId="77777777" w:rsidTr="00A01264">
        <w:tblPrEx>
          <w:tblW w:w="15120" w:type="dxa"/>
          <w:tblInd w:w="-725" w:type="dxa"/>
          <w:tblLayout w:type="fixed"/>
          <w:tblLook w:val="04A0"/>
        </w:tblPrEx>
        <w:tc>
          <w:tcPr>
            <w:tcW w:w="15120" w:type="dxa"/>
          </w:tcPr>
          <w:p w:rsidR="004E158A" w:rsidRPr="00BB7522" w:rsidP="004E158A" w14:paraId="44468255" w14:textId="77777777">
            <w:pPr>
              <w:spacing w:line="360" w:lineRule="auto"/>
              <w:rPr>
                <w:rFonts w:ascii="Verdana" w:hAnsi="Verdana" w:cs="Courier New"/>
                <w:sz w:val="20"/>
                <w:szCs w:val="20"/>
              </w:rPr>
            </w:pPr>
            <w:r w:rsidRPr="00AB0E20">
              <w:rPr>
                <w:rFonts w:ascii="Verdana" w:hAnsi="Verdana" w:cs="Courier New"/>
                <w:sz w:val="20"/>
                <w:szCs w:val="20"/>
              </w:rPr>
              <w:t>Tags/Keywords</w:t>
            </w:r>
          </w:p>
        </w:tc>
      </w:tr>
      <w:tr w14:paraId="04343C17" w14:textId="77777777" w:rsidTr="00A01264">
        <w:tblPrEx>
          <w:tblW w:w="15120" w:type="dxa"/>
          <w:tblInd w:w="-725" w:type="dxa"/>
          <w:tblLayout w:type="fixed"/>
          <w:tblLook w:val="04A0"/>
        </w:tblPrEx>
        <w:tc>
          <w:tcPr>
            <w:tcW w:w="15120" w:type="dxa"/>
          </w:tcPr>
          <w:p w:rsidR="004E158A" w:rsidRPr="004E158A" w:rsidP="004E158A" w14:paraId="64B80F6A" w14:textId="77777777">
            <w:pPr>
              <w:spacing w:line="360" w:lineRule="auto"/>
              <w:rPr>
                <w:rFonts w:ascii="Verdana" w:hAnsi="Verdana" w:cs="Courier New"/>
                <w:b w:val="0"/>
                <w:sz w:val="18"/>
                <w:szCs w:val="20"/>
              </w:rPr>
            </w:pPr>
            <w:r w:rsidRPr="00A50635">
              <w:rPr>
                <w:rFonts w:ascii="Verdana" w:hAnsi="Verdana" w:cs="Courier New"/>
                <w:b w:val="0"/>
                <w:sz w:val="18"/>
                <w:szCs w:val="20"/>
              </w:rPr>
              <w:t>Suicide; Epidemiologic Methods; Ohio</w:t>
            </w:r>
          </w:p>
        </w:tc>
      </w:tr>
      <w:tr w14:paraId="74EBC02A" w14:textId="77777777" w:rsidTr="00A01264">
        <w:tblPrEx>
          <w:tblW w:w="15120" w:type="dxa"/>
          <w:tblInd w:w="-725" w:type="dxa"/>
          <w:tblLayout w:type="fixed"/>
          <w:tblLook w:val="04A0"/>
        </w:tblPrEx>
        <w:tc>
          <w:tcPr>
            <w:tcW w:w="15120" w:type="dxa"/>
          </w:tcPr>
          <w:p w:rsidR="0044117D" w:rsidRPr="00BB7522" w:rsidP="004E158A" w14:paraId="62F1E504" w14:textId="77777777">
            <w:pPr>
              <w:spacing w:line="360" w:lineRule="auto"/>
              <w:rPr>
                <w:rFonts w:ascii="Verdana" w:hAnsi="Verdana" w:cs="Courier New"/>
                <w:sz w:val="20"/>
                <w:szCs w:val="20"/>
              </w:rPr>
            </w:pPr>
            <w:r w:rsidRPr="00AB0E20">
              <w:rPr>
                <w:rFonts w:ascii="Verdana" w:hAnsi="Verdana" w:cs="Courier New"/>
                <w:sz w:val="20"/>
                <w:szCs w:val="20"/>
              </w:rPr>
              <w:t>CDC's Role</w:t>
            </w:r>
          </w:p>
        </w:tc>
      </w:tr>
      <w:tr w14:paraId="646ACA3C" w14:textId="77777777" w:rsidTr="00A01264">
        <w:tblPrEx>
          <w:tblW w:w="15120" w:type="dxa"/>
          <w:tblInd w:w="-725" w:type="dxa"/>
          <w:tblLayout w:type="fixed"/>
          <w:tblLook w:val="04A0"/>
        </w:tblPrEx>
        <w:tc>
          <w:tcPr>
            <w:tcW w:w="15120" w:type="dxa"/>
          </w:tcPr>
          <w:p w:rsidR="0044117D" w:rsidRPr="0044117D" w:rsidP="004E158A" w14:paraId="1337F2D0" w14:textId="77777777">
            <w:pPr>
              <w:spacing w:line="360" w:lineRule="auto"/>
              <w:rPr>
                <w:rFonts w:ascii="Verdana" w:hAnsi="Verdana" w:cs="Courier New"/>
                <w:b w:val="0"/>
                <w:sz w:val="20"/>
                <w:szCs w:val="20"/>
              </w:rPr>
            </w:pPr>
            <w:r w:rsidRPr="00A50635">
              <w:rPr>
                <w:rFonts w:ascii="Verdana" w:hAnsi="Verdana" w:cs="Courier New"/>
                <w:b w:val="0"/>
                <w:sz w:val="18"/>
                <w:szCs w:val="20"/>
              </w:rPr>
              <w:t xml:space="preserve">CDC employees or agents will obtain data by intervening or interacting with participants; CDC employees or agents will obtain or use </w:t>
            </w:r>
            <w:r w:rsidRPr="00A50635">
              <w:rPr>
                <w:rFonts w:ascii="Verdana" w:hAnsi="Verdana" w:cs="Courier New"/>
                <w:b w:val="0"/>
                <w:sz w:val="18"/>
                <w:szCs w:val="20"/>
              </w:rPr>
              <w:t>anonymous or unlinked data or biological specimens; CDC employees will provide substantial technical assistance or oversight</w:t>
            </w:r>
          </w:p>
        </w:tc>
      </w:tr>
      <w:tr w14:paraId="18F565FB" w14:textId="77777777" w:rsidTr="003B1B0A">
        <w:tblPrEx>
          <w:tblW w:w="15120" w:type="dxa"/>
          <w:tblInd w:w="-725" w:type="dxa"/>
          <w:tblLayout w:type="fixed"/>
          <w:tblLook w:val="04A0"/>
        </w:tblPrEx>
        <w:tc>
          <w:tcPr>
            <w:tcW w:w="15120" w:type="dxa"/>
          </w:tcPr>
          <w:p w:rsidR="00206A8D" w:rsidRPr="00AB0E20" w:rsidP="004E158A" w14:paraId="6FDD543C" w14:textId="77777777">
            <w:pPr>
              <w:spacing w:line="360" w:lineRule="auto"/>
              <w:rPr>
                <w:rFonts w:ascii="Verdana" w:hAnsi="Verdana" w:cs="Courier New"/>
                <w:sz w:val="20"/>
                <w:szCs w:val="20"/>
              </w:rPr>
            </w:pPr>
            <w:r w:rsidRPr="00AB0E20">
              <w:rPr>
                <w:rFonts w:ascii="Verdana" w:hAnsi="Verdana" w:cs="Courier New"/>
                <w:sz w:val="20"/>
                <w:szCs w:val="20"/>
              </w:rPr>
              <w:t>Method Categories</w:t>
            </w:r>
          </w:p>
        </w:tc>
      </w:tr>
      <w:tr w14:paraId="12B5CBA4" w14:textId="77777777" w:rsidTr="003B1B0A">
        <w:tblPrEx>
          <w:tblW w:w="15120" w:type="dxa"/>
          <w:tblInd w:w="-725" w:type="dxa"/>
          <w:tblLayout w:type="fixed"/>
          <w:tblLook w:val="04A0"/>
        </w:tblPrEx>
        <w:tc>
          <w:tcPr>
            <w:tcW w:w="15120" w:type="dxa"/>
          </w:tcPr>
          <w:p w:rsidR="00206A8D" w:rsidRPr="00206A8D" w:rsidP="004E158A" w14:paraId="1955FC1E" w14:textId="77777777">
            <w:pPr>
              <w:spacing w:line="360" w:lineRule="auto"/>
              <w:rPr>
                <w:rFonts w:ascii="Verdana" w:hAnsi="Verdana" w:cs="Courier New"/>
                <w:b w:val="0"/>
                <w:sz w:val="18"/>
                <w:szCs w:val="20"/>
              </w:rPr>
            </w:pPr>
            <w:r w:rsidRPr="00A50635">
              <w:rPr>
                <w:rFonts w:ascii="Verdana" w:hAnsi="Verdana" w:cs="Courier New"/>
                <w:b w:val="0"/>
                <w:sz w:val="18"/>
                <w:szCs w:val="20"/>
              </w:rPr>
              <w:t>Individual Interview (Quantitative); Secondary Data Analysis</w:t>
            </w:r>
          </w:p>
        </w:tc>
      </w:tr>
      <w:tr w14:paraId="5C631CE5" w14:textId="77777777" w:rsidTr="003B1B0A">
        <w:tblPrEx>
          <w:tblW w:w="15120" w:type="dxa"/>
          <w:tblInd w:w="-725" w:type="dxa"/>
          <w:tblLayout w:type="fixed"/>
          <w:tblLook w:val="04A0"/>
        </w:tblPrEx>
        <w:tc>
          <w:tcPr>
            <w:tcW w:w="15120" w:type="dxa"/>
          </w:tcPr>
          <w:p w:rsidR="00206A8D" w:rsidRPr="00AB0E20" w:rsidP="004E158A" w14:paraId="635203A8" w14:textId="77777777">
            <w:pPr>
              <w:spacing w:line="360" w:lineRule="auto"/>
              <w:rPr>
                <w:rFonts w:ascii="Verdana" w:hAnsi="Verdana" w:cs="Courier New"/>
                <w:sz w:val="20"/>
                <w:szCs w:val="20"/>
              </w:rPr>
            </w:pPr>
            <w:r w:rsidRPr="00AB0E20">
              <w:rPr>
                <w:rFonts w:ascii="Verdana" w:hAnsi="Verdana" w:cs="Courier New"/>
                <w:sz w:val="20"/>
                <w:szCs w:val="20"/>
              </w:rPr>
              <w:t>Methods</w:t>
            </w:r>
          </w:p>
        </w:tc>
      </w:tr>
      <w:tr w14:paraId="17824363" w14:textId="77777777" w:rsidTr="003B1B0A">
        <w:tblPrEx>
          <w:tblW w:w="15120" w:type="dxa"/>
          <w:tblInd w:w="-725" w:type="dxa"/>
          <w:tblLayout w:type="fixed"/>
          <w:tblLook w:val="04A0"/>
        </w:tblPrEx>
        <w:tc>
          <w:tcPr>
            <w:tcW w:w="15120" w:type="dxa"/>
          </w:tcPr>
          <w:p w:rsidR="00206A8D" w:rsidRPr="003B1B0A" w:rsidP="004E158A" w14:paraId="6158675D" w14:textId="77777777">
            <w:pPr>
              <w:spacing w:line="360" w:lineRule="auto"/>
              <w:rPr>
                <w:rFonts w:ascii="Verdana" w:hAnsi="Verdana" w:cs="Courier New"/>
                <w:b w:val="0"/>
                <w:sz w:val="20"/>
                <w:szCs w:val="20"/>
              </w:rPr>
            </w:pPr>
            <w:r w:rsidRPr="00A50635">
              <w:rPr>
                <w:rFonts w:ascii="Verdana" w:hAnsi="Verdana" w:cs="Courier New"/>
                <w:b w:val="0"/>
                <w:sz w:val="18"/>
                <w:szCs w:val="20"/>
              </w:rPr>
              <w:t xml:space="preserve">For objective 1, CDC will provide </w:t>
            </w:r>
            <w:r w:rsidRPr="00A50635">
              <w:rPr>
                <w:rFonts w:ascii="Verdana" w:hAnsi="Verdana" w:cs="Courier New"/>
                <w:b w:val="0"/>
                <w:sz w:val="18"/>
                <w:szCs w:val="20"/>
              </w:rPr>
              <w:t>technical assistance to ODH as they conduct analyses to identify geographies and populations experiencing an increase in suicide. These analyses will include examining mortality data (from death certificates) and non-fatal self-harm acute care visits (synd</w:t>
            </w:r>
            <w:r w:rsidRPr="00A50635">
              <w:rPr>
                <w:rFonts w:ascii="Verdana" w:hAnsi="Verdana" w:cs="Courier New"/>
                <w:b w:val="0"/>
                <w:sz w:val="18"/>
                <w:szCs w:val="20"/>
              </w:rPr>
              <w:t>romic surveillance data) for long- and short-term trends overtime to the present (from 2011 and 2020 respectively) to trends overtime from 2020 to the present. Statistical testing will be used to identify potential counties and populations of interest in w</w:t>
            </w:r>
            <w:r w:rsidRPr="00A50635">
              <w:rPr>
                <w:rFonts w:ascii="Verdana" w:hAnsi="Verdana" w:cs="Courier New"/>
                <w:b w:val="0"/>
                <w:sz w:val="18"/>
                <w:szCs w:val="20"/>
              </w:rPr>
              <w:t>hich current counts of suicide and nonfatal self-harm injuries are higher than expected, compared to previous years. In objective 2, we will use data from the Ohio Violent Death Reporting System (OH-VDRS), death certificate records, and other sources as ne</w:t>
            </w:r>
            <w:r w:rsidRPr="00A50635">
              <w:rPr>
                <w:rFonts w:ascii="Verdana" w:hAnsi="Verdana" w:cs="Courier New"/>
                <w:b w:val="0"/>
                <w:sz w:val="18"/>
                <w:szCs w:val="20"/>
              </w:rPr>
              <w:t>eded, to further characterize the suicides and self-harm injuries in 2022 that led to the Epi-Aid request. Statistical tests and analysis will determine if there have been changes in the association of suicide with a variety of independent variables, inclu</w:t>
            </w:r>
            <w:r w:rsidRPr="00A50635">
              <w:rPr>
                <w:rFonts w:ascii="Verdana" w:hAnsi="Verdana" w:cs="Courier New"/>
                <w:b w:val="0"/>
                <w:sz w:val="18"/>
                <w:szCs w:val="20"/>
              </w:rPr>
              <w:t>ding, but not limited to, mechanism of suicide, socio-demographic characteristics, medical history, and precipitating factors known to be associated with suicide. For objectives 2 and 3, key informant interviews and possibly small group discussions will be</w:t>
            </w:r>
            <w:r w:rsidRPr="00A50635">
              <w:rPr>
                <w:rFonts w:ascii="Verdana" w:hAnsi="Verdana" w:cs="Courier New"/>
                <w:b w:val="0"/>
                <w:sz w:val="18"/>
                <w:szCs w:val="20"/>
              </w:rPr>
              <w:t xml:space="preserve"> conducted to better understand possible factors associated with observed increases in suicide deaths, current self-harm prevention strategies in Ohio, and intervention gaps and opportunities. The interview guide will be developed by the Ohio Department of</w:t>
            </w:r>
            <w:r w:rsidRPr="00A50635">
              <w:rPr>
                <w:rFonts w:ascii="Verdana" w:hAnsi="Verdana" w:cs="Courier New"/>
                <w:b w:val="0"/>
                <w:sz w:val="18"/>
                <w:szCs w:val="20"/>
              </w:rPr>
              <w:t xml:space="preserve"> Health, with CDC providing technical assistance. The Ohio Department of Health will have final say over the interview guide. Key informants will be identified by the Ohio Department of Health, and will likely include Ohio Department of Health, and the Ohi</w:t>
            </w:r>
            <w:r w:rsidRPr="00A50635">
              <w:rPr>
                <w:rFonts w:ascii="Verdana" w:hAnsi="Verdana" w:cs="Courier New"/>
                <w:b w:val="0"/>
                <w:sz w:val="18"/>
                <w:szCs w:val="20"/>
              </w:rPr>
              <w:t>o Suicide Prevention Foundation and the Ohio Department of Mental Health and Addiction Services, who initially contacted ODH about the increase in suicide in certain counties. Additional key informants may be identified during the deployment of the Epi-Aid</w:t>
            </w:r>
            <w:r w:rsidRPr="00A50635">
              <w:rPr>
                <w:rFonts w:ascii="Verdana" w:hAnsi="Verdana" w:cs="Courier New"/>
                <w:b w:val="0"/>
                <w:sz w:val="18"/>
                <w:szCs w:val="20"/>
              </w:rPr>
              <w:t xml:space="preserve"> and CDC will be participating in the interviews/group discussions.   All activities, including data collection, will be conducted under the direction and supervision of the Ohio Department of Health, and the state of Ohio will retain ownership of all data</w:t>
            </w:r>
            <w:r w:rsidRPr="00A50635">
              <w:rPr>
                <w:rFonts w:ascii="Verdana" w:hAnsi="Verdana" w:cs="Courier New"/>
                <w:b w:val="0"/>
                <w:sz w:val="18"/>
                <w:szCs w:val="20"/>
              </w:rPr>
              <w:t xml:space="preserve"> involved in this Epi-Aid.</w:t>
            </w:r>
          </w:p>
        </w:tc>
      </w:tr>
      <w:tr w14:paraId="2B797AF6" w14:textId="77777777" w:rsidTr="003B1B0A">
        <w:tblPrEx>
          <w:tblW w:w="15120" w:type="dxa"/>
          <w:tblInd w:w="-725" w:type="dxa"/>
          <w:tblLayout w:type="fixed"/>
          <w:tblLook w:val="04A0"/>
        </w:tblPrEx>
        <w:tc>
          <w:tcPr>
            <w:tcW w:w="15120" w:type="dxa"/>
          </w:tcPr>
          <w:p w:rsidR="00206A8D" w:rsidRPr="00AB0E20" w:rsidP="004E158A" w14:paraId="7B5FF651" w14:textId="77777777">
            <w:pPr>
              <w:spacing w:line="360" w:lineRule="auto"/>
              <w:rPr>
                <w:rFonts w:ascii="Verdana" w:hAnsi="Verdana" w:cs="Courier New"/>
                <w:sz w:val="20"/>
                <w:szCs w:val="20"/>
              </w:rPr>
            </w:pPr>
            <w:r w:rsidRPr="00AB0E20">
              <w:rPr>
                <w:rFonts w:ascii="Verdana" w:hAnsi="Verdana" w:cs="Courier New"/>
                <w:sz w:val="20"/>
                <w:szCs w:val="20"/>
              </w:rPr>
              <w:t>Collection of Info, Data, or Bio specimens</w:t>
            </w:r>
          </w:p>
        </w:tc>
      </w:tr>
      <w:tr w14:paraId="329920C2" w14:textId="77777777" w:rsidTr="003B1B0A">
        <w:tblPrEx>
          <w:tblW w:w="15120" w:type="dxa"/>
          <w:tblInd w:w="-725" w:type="dxa"/>
          <w:tblLayout w:type="fixed"/>
          <w:tblLook w:val="04A0"/>
        </w:tblPrEx>
        <w:tc>
          <w:tcPr>
            <w:tcW w:w="15120" w:type="dxa"/>
          </w:tcPr>
          <w:p w:rsidR="00206A8D" w:rsidRPr="003B1B0A" w:rsidP="004E158A" w14:paraId="6E6EFAD1" w14:textId="77777777">
            <w:pPr>
              <w:spacing w:line="360" w:lineRule="auto"/>
              <w:rPr>
                <w:rFonts w:ascii="Verdana" w:hAnsi="Verdana" w:cs="Courier New"/>
                <w:b w:val="0"/>
                <w:sz w:val="20"/>
                <w:szCs w:val="20"/>
              </w:rPr>
            </w:pPr>
            <w:r w:rsidRPr="00A50635">
              <w:rPr>
                <w:rFonts w:ascii="Verdana" w:hAnsi="Verdana" w:cs="Courier New"/>
                <w:b w:val="0"/>
                <w:sz w:val="18"/>
                <w:szCs w:val="20"/>
              </w:rPr>
              <w:t xml:space="preserve">Key informant interviews and data abstraction from free-text narratives OH-VDRS data; all other data have already been collected by the respective entities. While in Ohio, EIS </w:t>
            </w:r>
            <w:r w:rsidRPr="00A50635">
              <w:rPr>
                <w:rFonts w:ascii="Verdana" w:hAnsi="Verdana" w:cs="Courier New"/>
                <w:b w:val="0"/>
                <w:sz w:val="18"/>
                <w:szCs w:val="20"/>
              </w:rPr>
              <w:t>officers will use their CDC laptops to temporarily house and analyze data; however, no data will be housed in the CDC environment after the two weeks in the field (i.e., two weeks in Ohio).</w:t>
            </w:r>
          </w:p>
        </w:tc>
      </w:tr>
      <w:tr w14:paraId="57026A72" w14:textId="77777777" w:rsidTr="003B1B0A">
        <w:tblPrEx>
          <w:tblW w:w="15120" w:type="dxa"/>
          <w:tblInd w:w="-725" w:type="dxa"/>
          <w:tblLayout w:type="fixed"/>
          <w:tblLook w:val="04A0"/>
        </w:tblPrEx>
        <w:tc>
          <w:tcPr>
            <w:tcW w:w="15120" w:type="dxa"/>
          </w:tcPr>
          <w:p w:rsidR="003B1B0A" w:rsidRPr="00AB0E20" w:rsidP="003B1B0A" w14:paraId="378A7DA1" w14:textId="77777777">
            <w:pPr>
              <w:spacing w:line="360" w:lineRule="auto"/>
              <w:rPr>
                <w:rFonts w:ascii="Verdana" w:hAnsi="Verdana" w:cs="Courier New"/>
                <w:sz w:val="20"/>
                <w:szCs w:val="20"/>
              </w:rPr>
            </w:pPr>
            <w:r w:rsidRPr="00AB0E20">
              <w:rPr>
                <w:rFonts w:ascii="Verdana" w:hAnsi="Verdana" w:cs="Courier New"/>
                <w:sz w:val="20"/>
                <w:szCs w:val="20"/>
              </w:rPr>
              <w:t>Expected Use of Findings/Results and their impact</w:t>
            </w:r>
          </w:p>
        </w:tc>
      </w:tr>
      <w:tr w14:paraId="15D6D971" w14:textId="77777777" w:rsidTr="003B1B0A">
        <w:tblPrEx>
          <w:tblW w:w="15120" w:type="dxa"/>
          <w:tblInd w:w="-725" w:type="dxa"/>
          <w:tblLayout w:type="fixed"/>
          <w:tblLook w:val="04A0"/>
        </w:tblPrEx>
        <w:tc>
          <w:tcPr>
            <w:tcW w:w="15120" w:type="dxa"/>
          </w:tcPr>
          <w:p w:rsidR="003B1B0A" w:rsidRPr="003B1B0A" w:rsidP="003B1B0A" w14:paraId="12BA72E8" w14:textId="77777777">
            <w:pPr>
              <w:spacing w:line="360" w:lineRule="auto"/>
              <w:rPr>
                <w:rFonts w:ascii="Verdana" w:hAnsi="Verdana" w:cs="Courier New"/>
                <w:b w:val="0"/>
                <w:sz w:val="18"/>
                <w:szCs w:val="20"/>
              </w:rPr>
            </w:pPr>
            <w:r w:rsidRPr="00A50635">
              <w:rPr>
                <w:rFonts w:ascii="Verdana" w:hAnsi="Verdana" w:cs="Courier New"/>
                <w:b w:val="0"/>
                <w:sz w:val="18"/>
                <w:szCs w:val="20"/>
              </w:rPr>
              <w:t>The findings o</w:t>
            </w:r>
            <w:r w:rsidRPr="00A50635">
              <w:rPr>
                <w:rFonts w:ascii="Verdana" w:hAnsi="Verdana" w:cs="Courier New"/>
                <w:b w:val="0"/>
                <w:sz w:val="18"/>
                <w:szCs w:val="20"/>
              </w:rPr>
              <w:t>f this investigation will be used to inform the Ohio Department of Health and other entities involved in suicide prevention efforts of the epidemiology of suicide across counties in Ohio. These findings can be used to inform future public health interventi</w:t>
            </w:r>
            <w:r w:rsidRPr="00A50635">
              <w:rPr>
                <w:rFonts w:ascii="Verdana" w:hAnsi="Verdana" w:cs="Courier New"/>
                <w:b w:val="0"/>
                <w:sz w:val="18"/>
                <w:szCs w:val="20"/>
              </w:rPr>
              <w:t>ons to prevent suicide across the state. The analysis will lead to a report for the state, and possibly wider dissemination in collaboration with the Ohio Department of Health, such as a peer-reviewed manuscript.</w:t>
            </w:r>
          </w:p>
        </w:tc>
      </w:tr>
      <w:tr w14:paraId="096E1E56" w14:textId="77777777" w:rsidTr="005461F2">
        <w:tblPrEx>
          <w:tblW w:w="15120" w:type="dxa"/>
          <w:tblInd w:w="-725" w:type="dxa"/>
          <w:tblLayout w:type="fixed"/>
          <w:tblLook w:val="04A0"/>
        </w:tblPrEx>
        <w:tc>
          <w:tcPr>
            <w:tcW w:w="15120" w:type="dxa"/>
          </w:tcPr>
          <w:p w:rsidR="005461F2" w:rsidRPr="00AB0E20" w:rsidP="003B1B0A" w14:paraId="6E608F80" w14:textId="77777777">
            <w:pPr>
              <w:spacing w:line="360" w:lineRule="auto"/>
              <w:rPr>
                <w:rFonts w:ascii="Verdana" w:hAnsi="Verdana" w:cs="Courier New"/>
                <w:sz w:val="20"/>
                <w:szCs w:val="20"/>
              </w:rPr>
            </w:pPr>
            <w:r w:rsidRPr="00AB0E20">
              <w:rPr>
                <w:rFonts w:ascii="Verdana" w:hAnsi="Verdana" w:cs="Courier New"/>
                <w:sz w:val="20"/>
                <w:szCs w:val="20"/>
              </w:rPr>
              <w:t>Could Individuals potentially be identifie</w:t>
            </w:r>
            <w:r w:rsidRPr="00AB0E20">
              <w:rPr>
                <w:rFonts w:ascii="Verdana" w:hAnsi="Verdana" w:cs="Courier New"/>
                <w:sz w:val="20"/>
                <w:szCs w:val="20"/>
              </w:rPr>
              <w:t>d based on Information Collected?</w:t>
            </w:r>
          </w:p>
        </w:tc>
      </w:tr>
      <w:tr w14:paraId="532009DD" w14:textId="77777777" w:rsidTr="005461F2">
        <w:tblPrEx>
          <w:tblW w:w="15120" w:type="dxa"/>
          <w:tblInd w:w="-725" w:type="dxa"/>
          <w:tblLayout w:type="fixed"/>
          <w:tblLook w:val="04A0"/>
        </w:tblPrEx>
        <w:tc>
          <w:tcPr>
            <w:tcW w:w="15120" w:type="dxa"/>
          </w:tcPr>
          <w:p w:rsidR="005461F2" w:rsidRPr="00AB0E20" w:rsidP="003B1B0A" w14:paraId="608E6E08" w14:textId="77777777">
            <w:pPr>
              <w:spacing w:line="360" w:lineRule="auto"/>
              <w:rPr>
                <w:rFonts w:ascii="Verdana" w:hAnsi="Verdana" w:cs="Courier New"/>
                <w:sz w:val="20"/>
                <w:szCs w:val="20"/>
              </w:rPr>
            </w:pPr>
            <w:r w:rsidRPr="00A50635">
              <w:rPr>
                <w:rFonts w:ascii="Verdana" w:hAnsi="Verdana" w:cs="Courier New"/>
                <w:b w:val="0"/>
                <w:sz w:val="18"/>
                <w:szCs w:val="20"/>
              </w:rPr>
              <w:t>No</w:t>
            </w:r>
          </w:p>
        </w:tc>
      </w:tr>
    </w:tbl>
    <w:p w:rsidR="00D9788C" w:rsidRPr="002A09C2" w:rsidP="00D9788C" w14:paraId="0F273EC7" w14:textId="77777777">
      <w:pPr>
        <w:rPr>
          <w:rFonts w:ascii="Verdana" w:hAnsi="Verdana" w:cs="Courier New"/>
          <w:sz w:val="24"/>
          <w:szCs w:val="24"/>
        </w:rPr>
      </w:pPr>
    </w:p>
    <w:tbl>
      <w:tblPr>
        <w:tblStyle w:val="GridTable4Accent1"/>
        <w:tblW w:w="15120" w:type="dxa"/>
        <w:tblInd w:w="-725" w:type="dxa"/>
        <w:tblLook w:val="04A0"/>
      </w:tblPr>
      <w:tblGrid>
        <w:gridCol w:w="2704"/>
        <w:gridCol w:w="4338"/>
        <w:gridCol w:w="2861"/>
        <w:gridCol w:w="1897"/>
        <w:gridCol w:w="1646"/>
        <w:gridCol w:w="1674"/>
      </w:tblGrid>
      <w:tr w14:paraId="3A8B987D" w14:textId="77777777" w:rsidTr="008C3BD1">
        <w:tblPrEx>
          <w:tblW w:w="15120" w:type="dxa"/>
          <w:tblInd w:w="-725" w:type="dxa"/>
          <w:tblLook w:val="04A0"/>
        </w:tblPrEx>
        <w:trPr>
          <w:tblHeader/>
        </w:trPr>
        <w:tc>
          <w:tcPr>
            <w:tcW w:w="2970" w:type="dxa"/>
            <w:tcBorders>
              <w:right w:val="single" w:sz="4" w:space="0" w:color="5B9BD5" w:themeColor="accent1"/>
            </w:tcBorders>
          </w:tcPr>
          <w:p w:rsidR="00D9788C" w:rsidRPr="00E0232D" w:rsidP="00D0774C" w14:paraId="6FA00373" w14:textId="77777777">
            <w:pPr>
              <w:spacing w:line="360" w:lineRule="auto"/>
              <w:rPr>
                <w:rFonts w:ascii="Verdana" w:hAnsi="Verdana" w:cs="Courier New"/>
                <w:b w:val="0"/>
                <w:sz w:val="28"/>
                <w:szCs w:val="28"/>
              </w:rPr>
            </w:pPr>
            <w:r w:rsidRPr="00E0232D">
              <w:rPr>
                <w:rStyle w:val="Strong"/>
                <w:rFonts w:ascii="Verdana" w:hAnsi="Verdana" w:cs="Courier New"/>
                <w:b/>
                <w:sz w:val="28"/>
                <w:szCs w:val="28"/>
              </w:rPr>
              <w:t>Funding</w:t>
            </w:r>
          </w:p>
        </w:tc>
        <w:tc>
          <w:tcPr>
            <w:tcW w:w="5040" w:type="dxa"/>
            <w:tcBorders>
              <w:left w:val="single" w:sz="4" w:space="0" w:color="5B9BD5" w:themeColor="accent1"/>
              <w:right w:val="single" w:sz="4" w:space="0" w:color="5B9BD5" w:themeColor="accent1"/>
            </w:tcBorders>
          </w:tcPr>
          <w:p w:rsidR="00D9788C" w:rsidRPr="002A09C2" w:rsidP="00D9788C" w14:paraId="68B14497" w14:textId="77777777">
            <w:pPr>
              <w:rPr>
                <w:rFonts w:ascii="Verdana" w:hAnsi="Verdana" w:cs="Courier New"/>
                <w:sz w:val="24"/>
                <w:szCs w:val="24"/>
              </w:rPr>
            </w:pPr>
          </w:p>
        </w:tc>
        <w:tc>
          <w:tcPr>
            <w:tcW w:w="3240" w:type="dxa"/>
            <w:tcBorders>
              <w:left w:val="single" w:sz="4" w:space="0" w:color="5B9BD5" w:themeColor="accent1"/>
            </w:tcBorders>
          </w:tcPr>
          <w:p w:rsidR="00D9788C" w:rsidRPr="002A09C2" w:rsidP="00D9788C" w14:paraId="73A151C2" w14:textId="77777777">
            <w:pPr>
              <w:rPr>
                <w:rFonts w:ascii="Verdana" w:hAnsi="Verdana" w:cs="Courier New"/>
                <w:sz w:val="24"/>
                <w:szCs w:val="24"/>
              </w:rPr>
            </w:pPr>
          </w:p>
        </w:tc>
        <w:tc>
          <w:tcPr>
            <w:tcW w:w="2070" w:type="dxa"/>
            <w:tcBorders>
              <w:left w:val="single" w:sz="4" w:space="0" w:color="5B9BD5" w:themeColor="accent1"/>
            </w:tcBorders>
          </w:tcPr>
          <w:p w:rsidR="00D9788C" w:rsidRPr="002A09C2" w:rsidP="00D9788C" w14:paraId="0ECA77D1" w14:textId="77777777">
            <w:pPr>
              <w:rPr>
                <w:rFonts w:ascii="Verdana" w:hAnsi="Verdana" w:cs="Courier New"/>
                <w:sz w:val="24"/>
                <w:szCs w:val="24"/>
              </w:rPr>
            </w:pPr>
          </w:p>
        </w:tc>
        <w:tc>
          <w:tcPr>
            <w:tcW w:w="1800" w:type="dxa"/>
            <w:tcBorders>
              <w:left w:val="single" w:sz="4" w:space="0" w:color="5B9BD5" w:themeColor="accent1"/>
            </w:tcBorders>
          </w:tcPr>
          <w:p w:rsidR="00D9788C" w:rsidRPr="002A09C2" w:rsidP="00D9788C" w14:paraId="0863359E" w14:textId="77777777">
            <w:pPr>
              <w:rPr>
                <w:rFonts w:ascii="Verdana" w:hAnsi="Verdana" w:cs="Courier New"/>
                <w:sz w:val="24"/>
                <w:szCs w:val="24"/>
              </w:rPr>
            </w:pPr>
          </w:p>
        </w:tc>
        <w:tc>
          <w:tcPr>
            <w:tcW w:w="1800" w:type="dxa"/>
            <w:tcBorders>
              <w:left w:val="single" w:sz="4" w:space="0" w:color="5B9BD5" w:themeColor="accent1"/>
            </w:tcBorders>
          </w:tcPr>
          <w:p w:rsidR="00D9788C" w:rsidRPr="002A09C2" w:rsidP="00D9788C" w14:paraId="610C93B6" w14:textId="77777777">
            <w:pPr>
              <w:rPr>
                <w:rFonts w:ascii="Verdana" w:hAnsi="Verdana" w:cs="Courier New"/>
                <w:sz w:val="24"/>
                <w:szCs w:val="24"/>
              </w:rPr>
            </w:pPr>
          </w:p>
        </w:tc>
      </w:tr>
      <w:tr w14:paraId="09DBEA83" w14:textId="77777777" w:rsidTr="008C3BD1">
        <w:tblPrEx>
          <w:tblW w:w="15120" w:type="dxa"/>
          <w:tblInd w:w="-725" w:type="dxa"/>
          <w:tblLook w:val="04A0"/>
        </w:tblPrEx>
        <w:trPr>
          <w:tblHeader/>
        </w:trPr>
        <w:tc>
          <w:tcPr>
            <w:tcW w:w="2970" w:type="dxa"/>
            <w:tcBorders>
              <w:top w:val="single" w:sz="4" w:space="0" w:color="5B9BD5" w:themeColor="accent1"/>
              <w:right w:val="single" w:sz="4" w:space="0" w:color="5B9BD5" w:themeColor="accent1"/>
            </w:tcBorders>
            <w:shd w:val="clear" w:color="auto" w:fill="2E75B5" w:themeFill="accent1" w:themeFillShade="BF"/>
          </w:tcPr>
          <w:p w:rsidR="00D9788C" w:rsidRPr="00D0774C" w:rsidP="00D0774C" w14:paraId="1865D86B" w14:textId="77777777">
            <w:pPr>
              <w:spacing w:line="276" w:lineRule="auto"/>
              <w:rPr>
                <w:rFonts w:ascii="Verdana" w:hAnsi="Verdana" w:cs="Courier New"/>
                <w:b w:val="0"/>
                <w:sz w:val="20"/>
                <w:szCs w:val="20"/>
              </w:rPr>
            </w:pPr>
            <w:r w:rsidRPr="00D0774C">
              <w:rPr>
                <w:rFonts w:ascii="Verdana" w:hAnsi="Verdana" w:cs="Courier New"/>
                <w:sz w:val="20"/>
                <w:szCs w:val="20"/>
              </w:rPr>
              <w:t>Funding Type</w:t>
            </w:r>
          </w:p>
        </w:tc>
        <w:tc>
          <w:tcPr>
            <w:tcW w:w="5040" w:type="dxa"/>
            <w:tcBorders>
              <w:top w:val="single" w:sz="4" w:space="0" w:color="5B9BD5" w:themeColor="accent1"/>
              <w:left w:val="single" w:sz="4" w:space="0" w:color="5B9BD5" w:themeColor="accent1"/>
              <w:right w:val="single" w:sz="4" w:space="0" w:color="5B9BD5" w:themeColor="accent1"/>
            </w:tcBorders>
            <w:shd w:val="clear" w:color="auto" w:fill="2E75B5" w:themeFill="accent1" w:themeFillShade="BF"/>
          </w:tcPr>
          <w:p w:rsidR="00D9788C" w:rsidRPr="00D0774C" w:rsidP="00D0774C" w14:paraId="162C2EA8" w14:textId="77777777">
            <w:pPr>
              <w:spacing w:line="276" w:lineRule="auto"/>
              <w:rPr>
                <w:rFonts w:ascii="Verdana" w:hAnsi="Verdana" w:cs="Courier New"/>
                <w:b w:val="0"/>
                <w:sz w:val="20"/>
                <w:szCs w:val="20"/>
              </w:rPr>
            </w:pPr>
            <w:r w:rsidRPr="00D0774C">
              <w:rPr>
                <w:rFonts w:ascii="Verdana" w:hAnsi="Verdana" w:cs="Courier New"/>
                <w:sz w:val="20"/>
                <w:szCs w:val="20"/>
              </w:rPr>
              <w:t>Funding Title</w:t>
            </w:r>
          </w:p>
        </w:tc>
        <w:tc>
          <w:tcPr>
            <w:tcW w:w="3240" w:type="dxa"/>
            <w:tcBorders>
              <w:top w:val="single" w:sz="4" w:space="0" w:color="5B9BD5" w:themeColor="accent1"/>
              <w:left w:val="single" w:sz="4" w:space="0" w:color="5B9BD5" w:themeColor="accent1"/>
            </w:tcBorders>
            <w:shd w:val="clear" w:color="auto" w:fill="2E75B5" w:themeFill="accent1" w:themeFillShade="BF"/>
          </w:tcPr>
          <w:p w:rsidR="00D9788C" w:rsidRPr="00D0774C" w:rsidP="00D0774C" w14:paraId="380695D5" w14:textId="77777777">
            <w:pPr>
              <w:spacing w:line="276" w:lineRule="auto"/>
              <w:rPr>
                <w:rFonts w:ascii="Verdana" w:hAnsi="Verdana" w:cs="Courier New"/>
                <w:sz w:val="20"/>
                <w:szCs w:val="20"/>
              </w:rPr>
            </w:pPr>
            <w:r w:rsidRPr="00D0774C">
              <w:rPr>
                <w:rFonts w:ascii="Verdana" w:hAnsi="Verdana" w:cs="Courier New"/>
                <w:sz w:val="20"/>
                <w:szCs w:val="20"/>
              </w:rPr>
              <w:t>Funding #</w:t>
            </w:r>
          </w:p>
        </w:tc>
        <w:tc>
          <w:tcPr>
            <w:tcW w:w="2070" w:type="dxa"/>
            <w:tcBorders>
              <w:top w:val="single" w:sz="4" w:space="0" w:color="5B9BD5" w:themeColor="accent1"/>
              <w:left w:val="single" w:sz="4" w:space="0" w:color="5B9BD5" w:themeColor="accent1"/>
            </w:tcBorders>
            <w:shd w:val="clear" w:color="auto" w:fill="2E75B5" w:themeFill="accent1" w:themeFillShade="BF"/>
          </w:tcPr>
          <w:p w:rsidR="00D9788C" w:rsidRPr="00D0774C" w:rsidP="00D0774C" w14:paraId="6FAEEC0F" w14:textId="77777777">
            <w:pPr>
              <w:spacing w:line="276" w:lineRule="auto"/>
              <w:rPr>
                <w:rFonts w:ascii="Verdana" w:hAnsi="Verdana" w:cs="Courier New"/>
                <w:sz w:val="20"/>
                <w:szCs w:val="20"/>
              </w:rPr>
            </w:pPr>
            <w:r w:rsidRPr="00D0774C">
              <w:rPr>
                <w:rFonts w:ascii="Verdana" w:hAnsi="Verdana" w:cs="Courier New"/>
                <w:sz w:val="20"/>
                <w:szCs w:val="20"/>
              </w:rPr>
              <w:t>Original Fiscal Year</w:t>
            </w:r>
          </w:p>
        </w:tc>
        <w:tc>
          <w:tcPr>
            <w:tcW w:w="1800" w:type="dxa"/>
            <w:tcBorders>
              <w:top w:val="single" w:sz="4" w:space="0" w:color="5B9BD5" w:themeColor="accent1"/>
              <w:left w:val="single" w:sz="4" w:space="0" w:color="5B9BD5" w:themeColor="accent1"/>
            </w:tcBorders>
            <w:shd w:val="clear" w:color="auto" w:fill="2E75B5" w:themeFill="accent1" w:themeFillShade="BF"/>
          </w:tcPr>
          <w:p w:rsidR="00D9788C" w:rsidRPr="00D0774C" w:rsidP="00D0774C" w14:paraId="24A2F9EE" w14:textId="77777777">
            <w:pPr>
              <w:spacing w:line="276" w:lineRule="auto"/>
              <w:rPr>
                <w:rFonts w:ascii="Verdana" w:hAnsi="Verdana" w:cs="Courier New"/>
                <w:sz w:val="20"/>
                <w:szCs w:val="20"/>
              </w:rPr>
            </w:pPr>
            <w:r w:rsidRPr="00D0774C">
              <w:rPr>
                <w:rFonts w:ascii="Verdana" w:hAnsi="Verdana" w:cs="Courier New"/>
                <w:sz w:val="20"/>
                <w:szCs w:val="20"/>
              </w:rPr>
              <w:t># of Years of Award</w:t>
            </w:r>
          </w:p>
        </w:tc>
        <w:tc>
          <w:tcPr>
            <w:tcW w:w="1800" w:type="dxa"/>
            <w:tcBorders>
              <w:top w:val="single" w:sz="4" w:space="0" w:color="5B9BD5" w:themeColor="accent1"/>
              <w:left w:val="single" w:sz="4" w:space="0" w:color="5B9BD5" w:themeColor="accent1"/>
            </w:tcBorders>
            <w:shd w:val="clear" w:color="auto" w:fill="2E75B5" w:themeFill="accent1" w:themeFillShade="BF"/>
          </w:tcPr>
          <w:p w:rsidR="00D9788C" w:rsidRPr="00D0774C" w:rsidP="00D0774C" w14:paraId="1B5AEA51" w14:textId="77777777">
            <w:pPr>
              <w:spacing w:line="276" w:lineRule="auto"/>
              <w:rPr>
                <w:rFonts w:ascii="Verdana" w:hAnsi="Verdana" w:cs="Courier New"/>
                <w:sz w:val="20"/>
                <w:szCs w:val="20"/>
              </w:rPr>
            </w:pPr>
            <w:r w:rsidRPr="00D0774C">
              <w:rPr>
                <w:rFonts w:ascii="Verdana" w:hAnsi="Verdana" w:cs="Courier New"/>
                <w:sz w:val="20"/>
                <w:szCs w:val="20"/>
              </w:rPr>
              <w:t>Budget Amount</w:t>
            </w:r>
          </w:p>
        </w:tc>
      </w:tr>
    </w:tbl>
    <w:p w:rsidR="00D9788C" w:rsidRPr="002A09C2" w:rsidP="00D9788C" w14:paraId="54C06933" w14:textId="77777777">
      <w:pPr>
        <w:rPr>
          <w:rFonts w:ascii="Verdana" w:hAnsi="Verdana" w:cs="Courier New"/>
          <w:sz w:val="24"/>
          <w:szCs w:val="24"/>
        </w:rPr>
      </w:pPr>
    </w:p>
    <w:tbl>
      <w:tblPr>
        <w:tblStyle w:val="GridTable4Accent1"/>
        <w:tblW w:w="15210" w:type="dxa"/>
        <w:tblInd w:w="-725" w:type="dxa"/>
        <w:tblLook w:val="04A0"/>
      </w:tblPr>
      <w:tblGrid>
        <w:gridCol w:w="15210"/>
      </w:tblGrid>
      <w:tr w14:paraId="6A5F8FC2" w14:textId="77777777" w:rsidTr="006F6FD2">
        <w:tblPrEx>
          <w:tblW w:w="15210" w:type="dxa"/>
          <w:tblInd w:w="-725" w:type="dxa"/>
          <w:tblLook w:val="04A0"/>
        </w:tblPrEx>
        <w:trPr>
          <w:tblHeader/>
        </w:trPr>
        <w:tc>
          <w:tcPr>
            <w:tcW w:w="15120" w:type="dxa"/>
          </w:tcPr>
          <w:p w:rsidR="00672773" w:rsidRPr="00ED2F8B" w:rsidP="00A67548" w14:paraId="7490998C" w14:textId="77777777">
            <w:pPr>
              <w:spacing w:line="360" w:lineRule="auto"/>
              <w:rPr>
                <w:rFonts w:ascii="Verdana" w:hAnsi="Verdana" w:cs="Courier New"/>
                <w:bCs w:val="0"/>
                <w:sz w:val="28"/>
                <w:szCs w:val="28"/>
              </w:rPr>
            </w:pPr>
            <w:r w:rsidRPr="00ED2F8B">
              <w:rPr>
                <w:rStyle w:val="Strong"/>
                <w:rFonts w:ascii="Verdana" w:hAnsi="Verdana" w:cs="Courier New"/>
                <w:b/>
                <w:sz w:val="28"/>
                <w:szCs w:val="28"/>
              </w:rPr>
              <w:t>HSC Review</w:t>
            </w:r>
          </w:p>
        </w:tc>
      </w:tr>
      <w:tr w14:paraId="7B11B1BE" w14:textId="77777777" w:rsidTr="008C3BD1">
        <w:tblPrEx>
          <w:tblW w:w="15210" w:type="dxa"/>
          <w:tblInd w:w="-725" w:type="dxa"/>
          <w:tblLook w:val="04A0"/>
        </w:tblPrEx>
        <w:trPr>
          <w:tblHeader/>
        </w:trPr>
        <w:tc>
          <w:tcPr>
            <w:tcW w:w="15120" w:type="dxa"/>
            <w:tcBorders>
              <w:top w:val="single" w:sz="4" w:space="0" w:color="5B9BD5" w:themeColor="accent1"/>
            </w:tcBorders>
            <w:shd w:val="clear" w:color="auto" w:fill="2E75B5" w:themeFill="accent1" w:themeFillShade="BF"/>
          </w:tcPr>
          <w:p w:rsidR="00D9788C" w:rsidRPr="00D0774C" w:rsidP="00D0774C" w14:paraId="6F1B0813" w14:textId="77777777">
            <w:pPr>
              <w:spacing w:line="276" w:lineRule="auto"/>
              <w:rPr>
                <w:rFonts w:ascii="Verdana" w:hAnsi="Verdana" w:cs="Courier New"/>
                <w:b w:val="0"/>
                <w:sz w:val="20"/>
                <w:szCs w:val="20"/>
              </w:rPr>
            </w:pPr>
            <w:r w:rsidRPr="00D0774C">
              <w:rPr>
                <w:rFonts w:ascii="Verdana" w:hAnsi="Verdana" w:cs="Courier New"/>
                <w:color w:val="FFFFFF"/>
                <w:sz w:val="20"/>
                <w:szCs w:val="20"/>
              </w:rPr>
              <w:t>HSC Attributes</w:t>
            </w:r>
          </w:p>
        </w:tc>
      </w:tr>
      <w:tr w14:paraId="5E1E0E4D" w14:textId="77777777" w:rsidTr="00021C22">
        <w:tblPrEx>
          <w:tblW w:w="15210" w:type="dxa"/>
          <w:tblInd w:w="-725" w:type="dxa"/>
          <w:tblLook w:val="04A0"/>
        </w:tblPrEx>
        <w:tc>
          <w:tcPr>
            <w:tcW w:w="15120" w:type="dxa"/>
          </w:tcPr>
          <w:p w:rsidR="00DB24EE" w:rsidRPr="00AB0E20" w:rsidP="004E158A" w14:paraId="70DCB524" w14:textId="77777777">
            <w:pPr>
              <w:spacing w:line="360" w:lineRule="auto"/>
              <w:rPr>
                <w:rFonts w:ascii="Verdana" w:hAnsi="Verdana" w:cs="Courier New"/>
                <w:sz w:val="20"/>
                <w:szCs w:val="20"/>
              </w:rPr>
            </w:pPr>
            <w:r>
              <w:rPr>
                <w:rFonts w:ascii="Verdana" w:hAnsi="Verdana" w:cs="Courier New"/>
                <w:sz w:val="20"/>
                <w:szCs w:val="20"/>
              </w:rPr>
              <w:t>Epi-Aids</w:t>
            </w:r>
          </w:p>
        </w:tc>
      </w:tr>
      <w:tr w14:paraId="1D7A4644" w14:textId="77777777" w:rsidTr="00021C22">
        <w:tblPrEx>
          <w:tblW w:w="15210" w:type="dxa"/>
          <w:tblInd w:w="-725" w:type="dxa"/>
          <w:tblLook w:val="04A0"/>
        </w:tblPrEx>
        <w:tc>
          <w:tcPr>
            <w:tcW w:w="15120" w:type="dxa"/>
          </w:tcPr>
          <w:p w:rsidR="00DB24EE" w:rsidRPr="00DB24EE" w:rsidP="004E158A" w14:paraId="4217934A" w14:textId="77777777">
            <w:pPr>
              <w:spacing w:line="360" w:lineRule="auto"/>
              <w:rPr>
                <w:rFonts w:ascii="Verdana" w:hAnsi="Verdana" w:cs="Courier New"/>
                <w:b w:val="0"/>
                <w:sz w:val="20"/>
                <w:szCs w:val="20"/>
              </w:rPr>
            </w:pPr>
            <w:r>
              <w:rPr>
                <w:rFonts w:ascii="Verdana" w:hAnsi="Verdana" w:cs="Courier New"/>
                <w:b w:val="0"/>
                <w:sz w:val="18"/>
                <w:szCs w:val="20"/>
              </w:rPr>
              <w:t>Yes</w:t>
            </w:r>
          </w:p>
        </w:tc>
      </w:tr>
    </w:tbl>
    <w:p w:rsidR="00D9788C" w:rsidRPr="002A09C2" w:rsidP="00D9788C" w14:paraId="76E66402" w14:textId="77777777">
      <w:pPr>
        <w:rPr>
          <w:rFonts w:ascii="Verdana" w:hAnsi="Verdana" w:cs="Courier New"/>
          <w:sz w:val="24"/>
          <w:szCs w:val="24"/>
        </w:rPr>
      </w:pPr>
    </w:p>
    <w:tbl>
      <w:tblPr>
        <w:tblStyle w:val="GridTable4Accent1"/>
        <w:tblW w:w="15210" w:type="dxa"/>
        <w:tblInd w:w="-725" w:type="dxa"/>
        <w:tblLook w:val="04A0"/>
      </w:tblPr>
      <w:tblGrid>
        <w:gridCol w:w="15210"/>
      </w:tblGrid>
      <w:tr w14:paraId="771F7AF7" w14:textId="77777777" w:rsidTr="006F6FD2">
        <w:tblPrEx>
          <w:tblW w:w="15210" w:type="dxa"/>
          <w:tblInd w:w="-725" w:type="dxa"/>
          <w:tblLook w:val="04A0"/>
        </w:tblPrEx>
        <w:trPr>
          <w:tblHeader/>
        </w:trPr>
        <w:tc>
          <w:tcPr>
            <w:tcW w:w="15210" w:type="dxa"/>
          </w:tcPr>
          <w:p w:rsidR="00672773" w:rsidRPr="00ED2F8B" w:rsidP="00A67548" w14:paraId="7F97A19A" w14:textId="77777777">
            <w:pPr>
              <w:spacing w:line="360" w:lineRule="auto"/>
              <w:rPr>
                <w:rFonts w:ascii="Verdana" w:hAnsi="Verdana" w:cs="Courier New"/>
                <w:bCs w:val="0"/>
                <w:sz w:val="28"/>
                <w:szCs w:val="28"/>
              </w:rPr>
            </w:pPr>
            <w:r w:rsidRPr="00ED2F8B">
              <w:rPr>
                <w:rStyle w:val="Strong"/>
                <w:rFonts w:ascii="Verdana" w:hAnsi="Verdana" w:cs="Courier New"/>
                <w:b/>
                <w:sz w:val="28"/>
                <w:szCs w:val="28"/>
              </w:rPr>
              <w:t>Regulation and Policy</w:t>
            </w:r>
          </w:p>
        </w:tc>
      </w:tr>
      <w:tr w14:paraId="33B90205" w14:textId="77777777" w:rsidTr="00306262">
        <w:tblPrEx>
          <w:tblW w:w="15210" w:type="dxa"/>
          <w:tblInd w:w="-725" w:type="dxa"/>
          <w:tblLook w:val="04A0"/>
        </w:tblPrEx>
        <w:tc>
          <w:tcPr>
            <w:tcW w:w="15210" w:type="dxa"/>
            <w:tcBorders>
              <w:top w:val="single" w:sz="4" w:space="0" w:color="8496B0" w:themeColor="text2" w:themeTint="99"/>
              <w:bottom w:val="single" w:sz="4" w:space="0" w:color="8496B0" w:themeColor="text2" w:themeTint="99"/>
            </w:tcBorders>
          </w:tcPr>
          <w:p w:rsidR="00C56E96" w:rsidRPr="0086170E" w:rsidP="00A67548" w14:paraId="0DBD56D6" w14:textId="77777777">
            <w:pPr>
              <w:spacing w:line="360" w:lineRule="auto"/>
              <w:rPr>
                <w:rFonts w:ascii="Verdana" w:hAnsi="Verdana" w:cs="Courier New"/>
                <w:sz w:val="18"/>
                <w:szCs w:val="20"/>
              </w:rPr>
            </w:pPr>
            <w:r w:rsidRPr="00C56E96">
              <w:rPr>
                <w:rFonts w:ascii="Verdana" w:hAnsi="Verdana" w:cs="Courier New"/>
                <w:sz w:val="20"/>
                <w:szCs w:val="20"/>
              </w:rPr>
              <w:t xml:space="preserve">Do you anticipate this project will be </w:t>
            </w:r>
            <w:r w:rsidRPr="00C56E96">
              <w:rPr>
                <w:rFonts w:ascii="Verdana" w:hAnsi="Verdana" w:cs="Courier New"/>
                <w:sz w:val="20"/>
                <w:szCs w:val="20"/>
              </w:rPr>
              <w:t>submitted to the IRB office</w:t>
            </w:r>
          </w:p>
        </w:tc>
      </w:tr>
      <w:tr w14:paraId="23D9CD98" w14:textId="77777777" w:rsidTr="00343254">
        <w:tblPrEx>
          <w:tblW w:w="15210" w:type="dxa"/>
          <w:tblInd w:w="-725" w:type="dxa"/>
          <w:tblLook w:val="04A0"/>
        </w:tblPrEx>
        <w:tc>
          <w:tcPr>
            <w:tcW w:w="7560" w:type="dxa"/>
            <w:tcBorders>
              <w:top w:val="single" w:sz="4" w:space="0" w:color="8496B0" w:themeColor="text2" w:themeTint="99"/>
              <w:bottom w:val="single" w:sz="4" w:space="0" w:color="8496B0" w:themeColor="text2" w:themeTint="99"/>
            </w:tcBorders>
          </w:tcPr>
          <w:p w:rsidR="00C56E96" w:rsidRPr="00C56E96" w:rsidP="00A67548" w14:paraId="5B8F4F15" w14:textId="77777777">
            <w:pPr>
              <w:spacing w:line="360" w:lineRule="auto"/>
              <w:rPr>
                <w:rFonts w:ascii="Verdana" w:hAnsi="Verdana" w:cs="Courier New"/>
                <w:b w:val="0"/>
                <w:sz w:val="18"/>
                <w:szCs w:val="20"/>
              </w:rPr>
            </w:pPr>
            <w:r w:rsidRPr="00C56E96">
              <w:rPr>
                <w:rFonts w:ascii="Verdana" w:hAnsi="Verdana" w:cs="Courier New"/>
                <w:b w:val="0"/>
                <w:sz w:val="18"/>
                <w:szCs w:val="20"/>
              </w:rPr>
              <w:t>No</w:t>
            </w:r>
          </w:p>
        </w:tc>
      </w:tr>
    </w:tbl>
    <w:p w:rsidR="00D9788C" w:rsidRPr="002A09C2" w:rsidP="00D9788C" w14:paraId="75B10872" w14:textId="77777777">
      <w:pPr>
        <w:rPr>
          <w:rFonts w:ascii="Verdana" w:hAnsi="Verdana" w:cs="Courier New"/>
          <w:sz w:val="24"/>
          <w:szCs w:val="24"/>
        </w:rPr>
      </w:pPr>
    </w:p>
    <w:tbl>
      <w:tblPr>
        <w:tblStyle w:val="GridTable4Accent1"/>
        <w:tblW w:w="15120" w:type="dxa"/>
        <w:tblInd w:w="-725" w:type="dxa"/>
        <w:tblLook w:val="04A0"/>
      </w:tblPr>
      <w:tblGrid>
        <w:gridCol w:w="3068"/>
        <w:gridCol w:w="1536"/>
        <w:gridCol w:w="1499"/>
        <w:gridCol w:w="1396"/>
        <w:gridCol w:w="1871"/>
        <w:gridCol w:w="5750"/>
      </w:tblGrid>
      <w:tr w14:paraId="7E9D23A1" w14:textId="77777777" w:rsidTr="00FE61EC">
        <w:tblPrEx>
          <w:tblW w:w="15120" w:type="dxa"/>
          <w:tblInd w:w="-725" w:type="dxa"/>
          <w:tblLook w:val="04A0"/>
        </w:tblPrEx>
        <w:trPr>
          <w:tblHeader/>
        </w:trPr>
        <w:tc>
          <w:tcPr>
            <w:tcW w:w="3073" w:type="dxa"/>
          </w:tcPr>
          <w:p w:rsidR="00D9788C" w:rsidRPr="00E0232D" w:rsidP="00D0774C" w14:paraId="239E0184" w14:textId="77777777">
            <w:pPr>
              <w:spacing w:line="360" w:lineRule="auto"/>
              <w:rPr>
                <w:rFonts w:ascii="Verdana" w:hAnsi="Verdana"/>
                <w:b w:val="0"/>
                <w:sz w:val="28"/>
                <w:szCs w:val="28"/>
              </w:rPr>
            </w:pPr>
            <w:r w:rsidRPr="00E0232D">
              <w:rPr>
                <w:rStyle w:val="Strong"/>
                <w:rFonts w:ascii="Verdana" w:hAnsi="Verdana" w:cs="Courier New"/>
                <w:b/>
                <w:sz w:val="28"/>
                <w:szCs w:val="28"/>
              </w:rPr>
              <w:t>Institutions</w:t>
            </w:r>
          </w:p>
        </w:tc>
        <w:tc>
          <w:tcPr>
            <w:tcW w:w="1496" w:type="dxa"/>
          </w:tcPr>
          <w:p w:rsidR="00D9788C" w:rsidRPr="002A09C2" w:rsidP="00D9788C" w14:paraId="7FACE16B" w14:textId="77777777">
            <w:pPr>
              <w:rPr>
                <w:rFonts w:ascii="Verdana" w:hAnsi="Verdana" w:cs="Courier New"/>
                <w:b w:val="0"/>
                <w:sz w:val="24"/>
                <w:szCs w:val="24"/>
              </w:rPr>
            </w:pPr>
          </w:p>
        </w:tc>
        <w:tc>
          <w:tcPr>
            <w:tcW w:w="1501" w:type="dxa"/>
          </w:tcPr>
          <w:p w:rsidR="00D9788C" w:rsidRPr="002A09C2" w:rsidP="00D9788C" w14:paraId="2650B61E" w14:textId="77777777">
            <w:pPr>
              <w:rPr>
                <w:rFonts w:ascii="Verdana" w:hAnsi="Verdana" w:cs="Courier New"/>
                <w:b w:val="0"/>
                <w:sz w:val="24"/>
                <w:szCs w:val="24"/>
              </w:rPr>
            </w:pPr>
          </w:p>
        </w:tc>
        <w:tc>
          <w:tcPr>
            <w:tcW w:w="1400" w:type="dxa"/>
          </w:tcPr>
          <w:p w:rsidR="00D9788C" w:rsidRPr="002A09C2" w:rsidP="00D9788C" w14:paraId="01675446" w14:textId="77777777">
            <w:pPr>
              <w:rPr>
                <w:rFonts w:ascii="Verdana" w:hAnsi="Verdana" w:cs="Courier New"/>
                <w:b w:val="0"/>
                <w:sz w:val="24"/>
                <w:szCs w:val="24"/>
              </w:rPr>
            </w:pPr>
          </w:p>
        </w:tc>
        <w:tc>
          <w:tcPr>
            <w:tcW w:w="1875" w:type="dxa"/>
          </w:tcPr>
          <w:p w:rsidR="00D9788C" w:rsidRPr="002A09C2" w:rsidP="00D9788C" w14:paraId="7418BDD2" w14:textId="77777777">
            <w:pPr>
              <w:rPr>
                <w:rFonts w:ascii="Verdana" w:hAnsi="Verdana" w:cs="Courier New"/>
                <w:b w:val="0"/>
                <w:sz w:val="24"/>
                <w:szCs w:val="24"/>
              </w:rPr>
            </w:pPr>
          </w:p>
        </w:tc>
        <w:tc>
          <w:tcPr>
            <w:tcW w:w="5775" w:type="dxa"/>
          </w:tcPr>
          <w:p w:rsidR="00D9788C" w:rsidRPr="002A09C2" w:rsidP="00D9788C" w14:paraId="74370A90" w14:textId="77777777">
            <w:pPr>
              <w:rPr>
                <w:rFonts w:ascii="Verdana" w:hAnsi="Verdana" w:cs="Courier New"/>
                <w:b w:val="0"/>
                <w:sz w:val="24"/>
                <w:szCs w:val="24"/>
              </w:rPr>
            </w:pPr>
          </w:p>
        </w:tc>
      </w:tr>
      <w:tr w14:paraId="69E2D7D2" w14:textId="77777777" w:rsidTr="005873D4">
        <w:tblPrEx>
          <w:tblW w:w="15120" w:type="dxa"/>
          <w:tblInd w:w="-725" w:type="dxa"/>
          <w:tblLook w:val="04A0"/>
        </w:tblPrEx>
        <w:trPr>
          <w:tblHeader/>
        </w:trPr>
        <w:tc>
          <w:tcPr>
            <w:tcW w:w="3073" w:type="dxa"/>
            <w:tcBorders>
              <w:top w:val="single" w:sz="4" w:space="0" w:color="5B9BD5" w:themeColor="accent1"/>
              <w:right w:val="single" w:sz="4" w:space="0" w:color="5B9BD5" w:themeColor="accent1"/>
            </w:tcBorders>
            <w:shd w:val="clear" w:color="auto" w:fill="2E75B5" w:themeFill="accent1" w:themeFillShade="BF"/>
          </w:tcPr>
          <w:p w:rsidR="00D9788C" w:rsidRPr="00D0774C" w:rsidP="00D9788C" w14:paraId="6D6CD84A" w14:textId="77777777">
            <w:pPr>
              <w:rPr>
                <w:rFonts w:ascii="Verdana" w:hAnsi="Verdana" w:cs="Courier New"/>
                <w:b w:val="0"/>
                <w:sz w:val="20"/>
                <w:szCs w:val="20"/>
              </w:rPr>
            </w:pPr>
            <w:r w:rsidRPr="00D0774C">
              <w:rPr>
                <w:rFonts w:ascii="Verdana" w:hAnsi="Verdana" w:cs="Courier New"/>
                <w:sz w:val="20"/>
                <w:szCs w:val="20"/>
              </w:rPr>
              <w:t>Institution</w:t>
            </w:r>
          </w:p>
        </w:tc>
        <w:tc>
          <w:tcPr>
            <w:tcW w:w="1496" w:type="dxa"/>
            <w:tcBorders>
              <w:top w:val="single" w:sz="4" w:space="0" w:color="5B9BD5" w:themeColor="accent1"/>
              <w:left w:val="single" w:sz="4" w:space="0" w:color="5B9BD5" w:themeColor="accent1"/>
              <w:right w:val="single" w:sz="4" w:space="0" w:color="5B9BD5" w:themeColor="accent1"/>
            </w:tcBorders>
            <w:shd w:val="clear" w:color="auto" w:fill="2E75B5" w:themeFill="accent1" w:themeFillShade="BF"/>
          </w:tcPr>
          <w:p w:rsidR="00D9788C" w:rsidRPr="00D0774C" w:rsidP="00D9788C" w14:paraId="03B27204" w14:textId="77777777">
            <w:pPr>
              <w:rPr>
                <w:rFonts w:ascii="Verdana" w:hAnsi="Verdana" w:cs="Courier New"/>
                <w:b w:val="0"/>
                <w:sz w:val="20"/>
                <w:szCs w:val="20"/>
              </w:rPr>
            </w:pPr>
            <w:r w:rsidRPr="00D0774C">
              <w:rPr>
                <w:rFonts w:ascii="Verdana" w:hAnsi="Verdana" w:cs="Courier New"/>
                <w:sz w:val="20"/>
                <w:szCs w:val="20"/>
              </w:rPr>
              <w:t>FWA #</w:t>
            </w:r>
          </w:p>
        </w:tc>
        <w:tc>
          <w:tcPr>
            <w:tcW w:w="1501" w:type="dxa"/>
            <w:tcBorders>
              <w:top w:val="single" w:sz="4" w:space="0" w:color="5B9BD5" w:themeColor="accent1"/>
              <w:left w:val="single" w:sz="4" w:space="0" w:color="5B9BD5" w:themeColor="accent1"/>
              <w:right w:val="single" w:sz="4" w:space="0" w:color="5B9BD5" w:themeColor="accent1"/>
            </w:tcBorders>
            <w:shd w:val="clear" w:color="auto" w:fill="2E75B5" w:themeFill="accent1" w:themeFillShade="BF"/>
          </w:tcPr>
          <w:p w:rsidR="00D9788C" w:rsidRPr="00D0774C" w:rsidP="00D9788C" w14:paraId="6FCCC2EA" w14:textId="77777777">
            <w:pPr>
              <w:rPr>
                <w:rFonts w:ascii="Verdana" w:hAnsi="Verdana" w:cs="Courier New"/>
                <w:b w:val="0"/>
                <w:sz w:val="20"/>
                <w:szCs w:val="20"/>
              </w:rPr>
            </w:pPr>
            <w:r w:rsidRPr="00D0774C">
              <w:rPr>
                <w:rFonts w:ascii="Verdana" w:hAnsi="Verdana" w:cs="Courier New"/>
                <w:sz w:val="20"/>
                <w:szCs w:val="20"/>
              </w:rPr>
              <w:t>FWA Exp. Date</w:t>
            </w:r>
          </w:p>
        </w:tc>
        <w:tc>
          <w:tcPr>
            <w:tcW w:w="1400" w:type="dxa"/>
            <w:tcBorders>
              <w:top w:val="single" w:sz="4" w:space="0" w:color="5B9BD5" w:themeColor="accent1"/>
              <w:left w:val="single" w:sz="4" w:space="0" w:color="5B9BD5" w:themeColor="accent1"/>
              <w:right w:val="single" w:sz="4" w:space="0" w:color="5B9BD5" w:themeColor="accent1"/>
            </w:tcBorders>
            <w:shd w:val="clear" w:color="auto" w:fill="2E75B5" w:themeFill="accent1" w:themeFillShade="BF"/>
          </w:tcPr>
          <w:p w:rsidR="00D9788C" w:rsidRPr="00D0774C" w:rsidP="00D9788C" w14:paraId="1D5E8571" w14:textId="77777777">
            <w:pPr>
              <w:rPr>
                <w:rFonts w:ascii="Verdana" w:hAnsi="Verdana" w:cs="Courier New"/>
                <w:b w:val="0"/>
                <w:sz w:val="20"/>
                <w:szCs w:val="20"/>
              </w:rPr>
            </w:pPr>
            <w:r w:rsidRPr="00D0774C">
              <w:rPr>
                <w:rFonts w:ascii="Verdana" w:hAnsi="Verdana" w:cs="Courier New"/>
                <w:sz w:val="20"/>
                <w:szCs w:val="20"/>
              </w:rPr>
              <w:t>IRB Title</w:t>
            </w:r>
          </w:p>
        </w:tc>
        <w:tc>
          <w:tcPr>
            <w:tcW w:w="1875" w:type="dxa"/>
            <w:tcBorders>
              <w:top w:val="single" w:sz="4" w:space="0" w:color="5B9BD5" w:themeColor="accent1"/>
              <w:left w:val="single" w:sz="4" w:space="0" w:color="5B9BD5" w:themeColor="accent1"/>
            </w:tcBorders>
            <w:shd w:val="clear" w:color="auto" w:fill="2E75B5" w:themeFill="accent1" w:themeFillShade="BF"/>
          </w:tcPr>
          <w:p w:rsidR="00D9788C" w:rsidRPr="00D0774C" w:rsidP="00D9788C" w14:paraId="4E321265" w14:textId="77777777">
            <w:pPr>
              <w:rPr>
                <w:rFonts w:ascii="Verdana" w:hAnsi="Verdana" w:cs="Courier New"/>
                <w:b w:val="0"/>
                <w:sz w:val="20"/>
                <w:szCs w:val="20"/>
              </w:rPr>
            </w:pPr>
            <w:r w:rsidRPr="00D0774C">
              <w:rPr>
                <w:rFonts w:ascii="Verdana" w:hAnsi="Verdana" w:cs="Courier New"/>
                <w:sz w:val="20"/>
                <w:szCs w:val="20"/>
              </w:rPr>
              <w:t>IRB Exp. Date</w:t>
            </w:r>
          </w:p>
        </w:tc>
        <w:tc>
          <w:tcPr>
            <w:tcW w:w="5775" w:type="dxa"/>
            <w:tcBorders>
              <w:top w:val="single" w:sz="4" w:space="0" w:color="5B9BD5" w:themeColor="accent1"/>
              <w:left w:val="single" w:sz="4" w:space="0" w:color="5B9BD5" w:themeColor="accent1"/>
            </w:tcBorders>
            <w:shd w:val="clear" w:color="auto" w:fill="2E75B5" w:themeFill="accent1" w:themeFillShade="BF"/>
          </w:tcPr>
          <w:p w:rsidR="00D9788C" w:rsidRPr="00D0774C" w:rsidP="00D9788C" w14:paraId="71F89E6E" w14:textId="77777777">
            <w:pPr>
              <w:rPr>
                <w:rFonts w:ascii="Verdana" w:hAnsi="Verdana" w:cs="Courier New"/>
                <w:b w:val="0"/>
                <w:sz w:val="20"/>
                <w:szCs w:val="20"/>
              </w:rPr>
            </w:pPr>
            <w:r w:rsidRPr="00D0774C">
              <w:rPr>
                <w:rFonts w:ascii="Verdana" w:hAnsi="Verdana" w:cs="Courier New"/>
                <w:sz w:val="20"/>
                <w:szCs w:val="20"/>
              </w:rPr>
              <w:t>Funding #</w:t>
            </w:r>
          </w:p>
        </w:tc>
      </w:tr>
      <w:tr w14:paraId="60F9399E" w14:textId="77777777" w:rsidTr="005A2CEA">
        <w:tblPrEx>
          <w:tblW w:w="15120" w:type="dxa"/>
          <w:tblInd w:w="-725" w:type="dxa"/>
          <w:tblLook w:val="04A0"/>
        </w:tblPrEx>
        <w:trPr>
          <w:tblHeader/>
        </w:trPr>
        <w:tc>
          <w:tcPr>
            <w:tcW w:w="3073" w:type="dxa"/>
            <w:tcBorders>
              <w:top w:val="single" w:sz="4" w:space="0" w:color="5B9BD5" w:themeColor="accent1"/>
              <w:right w:val="single" w:sz="4" w:space="0" w:color="5B9BD5" w:themeColor="accent1"/>
            </w:tcBorders>
            <w:shd w:val="clear" w:color="auto" w:fill="DEEBF6" w:themeFill="accent1" w:themeFillTint="33"/>
          </w:tcPr>
          <w:p w:rsidR="005873D4" w:rsidRPr="00537A8B" w:rsidP="005873D4" w14:paraId="3E7E88DA" w14:textId="77777777">
            <w:pPr>
              <w:spacing w:line="360" w:lineRule="auto"/>
              <w:rPr>
                <w:rFonts w:ascii="Verdana" w:hAnsi="Verdana" w:cs="Courier New"/>
                <w:b w:val="0"/>
                <w:sz w:val="20"/>
                <w:szCs w:val="20"/>
              </w:rPr>
            </w:pPr>
            <w:r w:rsidRPr="00537A8B">
              <w:rPr>
                <w:rFonts w:ascii="Verdana" w:hAnsi="Verdana"/>
                <w:b w:val="0"/>
                <w:color w:val="auto"/>
                <w:sz w:val="18"/>
                <w:szCs w:val="18"/>
                <w:lang w:val="en"/>
              </w:rPr>
              <w:t>Ohio Dept of Hlth</w:t>
            </w:r>
          </w:p>
        </w:tc>
        <w:tc>
          <w:tcPr>
            <w:tcW w:w="1496" w:type="dxa"/>
            <w:tcBorders>
              <w:top w:val="single" w:sz="4" w:space="0" w:color="5B9BD5" w:themeColor="accent1"/>
              <w:left w:val="single" w:sz="4" w:space="0" w:color="5B9BD5" w:themeColor="accent1"/>
              <w:right w:val="single" w:sz="4" w:space="0" w:color="5B9BD5" w:themeColor="accent1"/>
            </w:tcBorders>
            <w:shd w:val="clear" w:color="auto" w:fill="DEEBF6" w:themeFill="accent1" w:themeFillTint="33"/>
          </w:tcPr>
          <w:p w:rsidR="005873D4" w:rsidRPr="00D0774C" w:rsidP="005873D4" w14:paraId="1754ECD0" w14:textId="77777777">
            <w:pPr>
              <w:spacing w:line="360" w:lineRule="auto"/>
              <w:rPr>
                <w:rFonts w:ascii="Verdana" w:hAnsi="Verdana" w:cs="Courier New"/>
                <w:sz w:val="20"/>
                <w:szCs w:val="20"/>
              </w:rPr>
            </w:pPr>
            <w:r w:rsidRPr="00537A8B">
              <w:rPr>
                <w:rFonts w:ascii="Verdana" w:hAnsi="Verdana"/>
                <w:b w:val="0"/>
                <w:color w:val="auto"/>
                <w:sz w:val="18"/>
                <w:szCs w:val="18"/>
                <w:lang w:val="en"/>
              </w:rPr>
              <w:t>FWA00001963</w:t>
            </w:r>
          </w:p>
        </w:tc>
        <w:tc>
          <w:tcPr>
            <w:tcW w:w="1501" w:type="dxa"/>
            <w:tcBorders>
              <w:top w:val="single" w:sz="4" w:space="0" w:color="5B9BD5" w:themeColor="accent1"/>
              <w:left w:val="single" w:sz="4" w:space="0" w:color="5B9BD5" w:themeColor="accent1"/>
              <w:right w:val="single" w:sz="4" w:space="0" w:color="5B9BD5" w:themeColor="accent1"/>
            </w:tcBorders>
            <w:shd w:val="clear" w:color="auto" w:fill="DEEBF6" w:themeFill="accent1" w:themeFillTint="33"/>
          </w:tcPr>
          <w:p w:rsidR="005873D4" w:rsidRPr="00D0774C" w:rsidP="005873D4" w14:paraId="300DA455" w14:textId="77777777">
            <w:pPr>
              <w:spacing w:line="360" w:lineRule="auto"/>
              <w:rPr>
                <w:rFonts w:ascii="Verdana" w:hAnsi="Verdana" w:cs="Courier New"/>
                <w:sz w:val="20"/>
                <w:szCs w:val="20"/>
              </w:rPr>
            </w:pPr>
            <w:r w:rsidRPr="00537A8B">
              <w:rPr>
                <w:rFonts w:ascii="Verdana" w:hAnsi="Verdana"/>
                <w:b w:val="0"/>
                <w:color w:val="auto"/>
                <w:sz w:val="18"/>
                <w:szCs w:val="18"/>
                <w:lang w:val="en"/>
              </w:rPr>
              <w:t>01/29/25</w:t>
            </w:r>
          </w:p>
        </w:tc>
        <w:tc>
          <w:tcPr>
            <w:tcW w:w="1400" w:type="dxa"/>
            <w:tcBorders>
              <w:top w:val="single" w:sz="4" w:space="0" w:color="5B9BD5" w:themeColor="accent1"/>
              <w:left w:val="single" w:sz="4" w:space="0" w:color="5B9BD5" w:themeColor="accent1"/>
              <w:right w:val="single" w:sz="4" w:space="0" w:color="5B9BD5" w:themeColor="accent1"/>
            </w:tcBorders>
            <w:shd w:val="clear" w:color="auto" w:fill="DEEBF6" w:themeFill="accent1" w:themeFillTint="33"/>
          </w:tcPr>
          <w:p w:rsidR="005873D4" w:rsidRPr="00D0774C" w:rsidP="005873D4" w14:paraId="16661045" w14:textId="77777777">
            <w:pPr>
              <w:spacing w:line="360" w:lineRule="auto"/>
              <w:rPr>
                <w:rFonts w:ascii="Verdana" w:hAnsi="Verdana" w:cs="Courier New"/>
                <w:sz w:val="20"/>
                <w:szCs w:val="20"/>
              </w:rPr>
            </w:pPr>
            <w:r w:rsidRPr="00537A8B">
              <w:rPr>
                <w:rFonts w:ascii="Verdana" w:hAnsi="Verdana"/>
                <w:b w:val="0"/>
                <w:color w:val="auto"/>
                <w:sz w:val="18"/>
                <w:szCs w:val="18"/>
                <w:lang w:val="en"/>
              </w:rPr>
              <w:t>Ohio Dept of Hlth IRB #1</w:t>
            </w:r>
          </w:p>
        </w:tc>
        <w:tc>
          <w:tcPr>
            <w:tcW w:w="1875" w:type="dxa"/>
            <w:tcBorders>
              <w:top w:val="single" w:sz="4" w:space="0" w:color="5B9BD5" w:themeColor="accent1"/>
              <w:left w:val="single" w:sz="4" w:space="0" w:color="5B9BD5" w:themeColor="accent1"/>
            </w:tcBorders>
            <w:shd w:val="clear" w:color="auto" w:fill="DEEBF6" w:themeFill="accent1" w:themeFillTint="33"/>
          </w:tcPr>
          <w:p w:rsidR="005873D4" w:rsidRPr="00D0774C" w:rsidP="005873D4" w14:paraId="648AF42A" w14:textId="77777777">
            <w:pPr>
              <w:spacing w:line="360" w:lineRule="auto"/>
              <w:rPr>
                <w:rFonts w:ascii="Verdana" w:hAnsi="Verdana" w:cs="Courier New"/>
                <w:sz w:val="20"/>
                <w:szCs w:val="20"/>
              </w:rPr>
            </w:pPr>
            <w:r w:rsidRPr="00537A8B">
              <w:rPr>
                <w:rFonts w:ascii="Verdana" w:hAnsi="Verdana"/>
                <w:b w:val="0"/>
                <w:color w:val="auto"/>
                <w:sz w:val="18"/>
                <w:szCs w:val="18"/>
                <w:lang w:val="en"/>
              </w:rPr>
              <w:t>01/15/24</w:t>
            </w:r>
          </w:p>
        </w:tc>
        <w:tc>
          <w:tcPr>
            <w:tcW w:w="5775" w:type="dxa"/>
            <w:tcBorders>
              <w:top w:val="single" w:sz="4" w:space="0" w:color="5B9BD5" w:themeColor="accent1"/>
              <w:left w:val="single" w:sz="4" w:space="0" w:color="5B9BD5" w:themeColor="accent1"/>
            </w:tcBorders>
            <w:shd w:val="clear" w:color="auto" w:fill="DEEBF6" w:themeFill="accent1" w:themeFillTint="33"/>
          </w:tcPr>
          <w:p w:rsidR="005873D4" w:rsidRPr="00D0774C" w:rsidP="005873D4" w14:paraId="41C5EBF0" w14:textId="77777777">
            <w:pPr>
              <w:spacing w:line="360" w:lineRule="auto"/>
              <w:rPr>
                <w:rFonts w:ascii="Verdana" w:hAnsi="Verdana" w:cs="Courier New"/>
                <w:sz w:val="20"/>
                <w:szCs w:val="20"/>
              </w:rPr>
            </w:pPr>
          </w:p>
        </w:tc>
      </w:tr>
    </w:tbl>
    <w:p w:rsidR="00D9788C" w:rsidRPr="002A09C2" w:rsidP="00D9788C" w14:paraId="54243DA9" w14:textId="77777777">
      <w:pPr>
        <w:rPr>
          <w:rFonts w:ascii="Verdana" w:hAnsi="Verdana" w:cs="Courier New"/>
          <w:sz w:val="24"/>
          <w:szCs w:val="24"/>
        </w:rPr>
      </w:pPr>
    </w:p>
    <w:tbl>
      <w:tblPr>
        <w:tblStyle w:val="GridTable4Accent1"/>
        <w:tblW w:w="15300" w:type="dxa"/>
        <w:tblInd w:w="-725" w:type="dxa"/>
        <w:tblLayout w:type="fixed"/>
        <w:tblLook w:val="04A0"/>
      </w:tblPr>
      <w:tblGrid>
        <w:gridCol w:w="1911"/>
        <w:gridCol w:w="1772"/>
        <w:gridCol w:w="1771"/>
        <w:gridCol w:w="1771"/>
        <w:gridCol w:w="1771"/>
        <w:gridCol w:w="1771"/>
        <w:gridCol w:w="1308"/>
        <w:gridCol w:w="1385"/>
        <w:gridCol w:w="1840"/>
      </w:tblGrid>
      <w:tr w14:paraId="07CA4222" w14:textId="77777777" w:rsidTr="00FE61EC">
        <w:tblPrEx>
          <w:tblW w:w="15300" w:type="dxa"/>
          <w:tblInd w:w="-725" w:type="dxa"/>
          <w:tblLayout w:type="fixed"/>
          <w:tblLook w:val="04A0"/>
        </w:tblPrEx>
        <w:trPr>
          <w:trHeight w:val="458"/>
          <w:tblHeader/>
        </w:trPr>
        <w:tc>
          <w:tcPr>
            <w:tcW w:w="1003" w:type="dxa"/>
            <w:tcBorders>
              <w:bottom w:val="single" w:sz="4" w:space="0" w:color="8496B0" w:themeColor="text2" w:themeTint="99"/>
            </w:tcBorders>
          </w:tcPr>
          <w:p w:rsidR="00D9788C" w:rsidRPr="00E0232D" w:rsidP="00A95C6E" w14:paraId="0D5E5F61" w14:textId="77777777">
            <w:pPr>
              <w:spacing w:line="360" w:lineRule="auto"/>
              <w:rPr>
                <w:rFonts w:ascii="Verdana" w:hAnsi="Verdana" w:cs="Courier New"/>
                <w:b w:val="0"/>
                <w:sz w:val="28"/>
                <w:szCs w:val="28"/>
              </w:rPr>
            </w:pPr>
            <w:r w:rsidRPr="00E0232D">
              <w:rPr>
                <w:rStyle w:val="Strong"/>
                <w:rFonts w:ascii="Verdana" w:hAnsi="Verdana" w:cs="Courier New"/>
                <w:b/>
                <w:sz w:val="28"/>
                <w:szCs w:val="28"/>
              </w:rPr>
              <w:t>Staff</w:t>
            </w:r>
          </w:p>
        </w:tc>
        <w:tc>
          <w:tcPr>
            <w:tcW w:w="930" w:type="dxa"/>
            <w:tcBorders>
              <w:bottom w:val="single" w:sz="4" w:space="0" w:color="8496B0" w:themeColor="text2" w:themeTint="99"/>
            </w:tcBorders>
          </w:tcPr>
          <w:p w:rsidR="00D9788C" w:rsidRPr="002A09C2" w:rsidP="00A95C6E" w14:paraId="787DBDB0" w14:textId="77777777">
            <w:pPr>
              <w:spacing w:line="360" w:lineRule="auto"/>
              <w:rPr>
                <w:rFonts w:ascii="Verdana" w:hAnsi="Verdana" w:cs="Courier New"/>
                <w:b w:val="0"/>
                <w:sz w:val="24"/>
                <w:szCs w:val="24"/>
              </w:rPr>
            </w:pPr>
          </w:p>
        </w:tc>
        <w:tc>
          <w:tcPr>
            <w:tcW w:w="930" w:type="dxa"/>
            <w:tcBorders>
              <w:bottom w:val="single" w:sz="4" w:space="0" w:color="8496B0" w:themeColor="text2" w:themeTint="99"/>
            </w:tcBorders>
          </w:tcPr>
          <w:p w:rsidR="00D9788C" w:rsidRPr="002A09C2" w:rsidP="00A95C6E" w14:paraId="0AE304A6" w14:textId="77777777">
            <w:pPr>
              <w:spacing w:line="360" w:lineRule="auto"/>
              <w:rPr>
                <w:rFonts w:ascii="Verdana" w:hAnsi="Verdana" w:cs="Courier New"/>
                <w:b w:val="0"/>
                <w:sz w:val="24"/>
                <w:szCs w:val="24"/>
              </w:rPr>
            </w:pPr>
          </w:p>
        </w:tc>
        <w:tc>
          <w:tcPr>
            <w:tcW w:w="930" w:type="dxa"/>
            <w:tcBorders>
              <w:bottom w:val="single" w:sz="4" w:space="0" w:color="8496B0" w:themeColor="text2" w:themeTint="99"/>
            </w:tcBorders>
          </w:tcPr>
          <w:p w:rsidR="00D9788C" w:rsidRPr="002A09C2" w:rsidP="00A95C6E" w14:paraId="42360396" w14:textId="77777777">
            <w:pPr>
              <w:spacing w:line="360" w:lineRule="auto"/>
              <w:rPr>
                <w:rFonts w:ascii="Verdana" w:hAnsi="Verdana" w:cs="Courier New"/>
                <w:b w:val="0"/>
                <w:sz w:val="24"/>
                <w:szCs w:val="24"/>
              </w:rPr>
            </w:pPr>
          </w:p>
        </w:tc>
        <w:tc>
          <w:tcPr>
            <w:tcW w:w="930" w:type="dxa"/>
            <w:tcBorders>
              <w:bottom w:val="single" w:sz="4" w:space="0" w:color="8496B0" w:themeColor="text2" w:themeTint="99"/>
            </w:tcBorders>
          </w:tcPr>
          <w:p w:rsidR="00D9788C" w:rsidRPr="002A09C2" w:rsidP="00A95C6E" w14:paraId="2D345C92" w14:textId="77777777">
            <w:pPr>
              <w:spacing w:line="360" w:lineRule="auto"/>
              <w:rPr>
                <w:rFonts w:ascii="Verdana" w:hAnsi="Verdana" w:cs="Courier New"/>
                <w:b w:val="0"/>
                <w:sz w:val="24"/>
                <w:szCs w:val="24"/>
              </w:rPr>
            </w:pPr>
          </w:p>
        </w:tc>
        <w:tc>
          <w:tcPr>
            <w:tcW w:w="930" w:type="dxa"/>
            <w:tcBorders>
              <w:bottom w:val="single" w:sz="4" w:space="0" w:color="8496B0" w:themeColor="text2" w:themeTint="99"/>
            </w:tcBorders>
          </w:tcPr>
          <w:p w:rsidR="00D9788C" w:rsidRPr="002A09C2" w:rsidP="00A95C6E" w14:paraId="4CD02707" w14:textId="77777777">
            <w:pPr>
              <w:spacing w:line="360" w:lineRule="auto"/>
              <w:rPr>
                <w:rFonts w:ascii="Verdana" w:hAnsi="Verdana" w:cs="Courier New"/>
                <w:b w:val="0"/>
                <w:sz w:val="24"/>
                <w:szCs w:val="24"/>
              </w:rPr>
            </w:pPr>
          </w:p>
        </w:tc>
        <w:tc>
          <w:tcPr>
            <w:tcW w:w="687" w:type="dxa"/>
            <w:tcBorders>
              <w:bottom w:val="single" w:sz="4" w:space="0" w:color="8496B0" w:themeColor="text2" w:themeTint="99"/>
            </w:tcBorders>
          </w:tcPr>
          <w:p w:rsidR="00D9788C" w:rsidRPr="002A09C2" w:rsidP="00A95C6E" w14:paraId="68761726" w14:textId="77777777">
            <w:pPr>
              <w:spacing w:line="360" w:lineRule="auto"/>
              <w:rPr>
                <w:rFonts w:ascii="Verdana" w:hAnsi="Verdana" w:cs="Courier New"/>
                <w:b w:val="0"/>
                <w:sz w:val="24"/>
                <w:szCs w:val="24"/>
              </w:rPr>
            </w:pPr>
          </w:p>
        </w:tc>
        <w:tc>
          <w:tcPr>
            <w:tcW w:w="727" w:type="dxa"/>
            <w:tcBorders>
              <w:bottom w:val="single" w:sz="4" w:space="0" w:color="8496B0" w:themeColor="text2" w:themeTint="99"/>
            </w:tcBorders>
          </w:tcPr>
          <w:p w:rsidR="00D9788C" w:rsidRPr="002A09C2" w:rsidP="00A95C6E" w14:paraId="15630451" w14:textId="77777777">
            <w:pPr>
              <w:spacing w:line="360" w:lineRule="auto"/>
              <w:rPr>
                <w:rFonts w:ascii="Verdana" w:hAnsi="Verdana" w:cs="Courier New"/>
                <w:b w:val="0"/>
                <w:sz w:val="24"/>
                <w:szCs w:val="24"/>
              </w:rPr>
            </w:pPr>
          </w:p>
        </w:tc>
        <w:tc>
          <w:tcPr>
            <w:tcW w:w="966" w:type="dxa"/>
            <w:tcBorders>
              <w:bottom w:val="single" w:sz="4" w:space="0" w:color="8496B0" w:themeColor="text2" w:themeTint="99"/>
            </w:tcBorders>
          </w:tcPr>
          <w:p w:rsidR="00D9788C" w:rsidRPr="002A09C2" w:rsidP="00A95C6E" w14:paraId="12A96667" w14:textId="77777777">
            <w:pPr>
              <w:spacing w:line="360" w:lineRule="auto"/>
              <w:rPr>
                <w:rFonts w:ascii="Verdana" w:hAnsi="Verdana" w:cs="Courier New"/>
                <w:b w:val="0"/>
                <w:sz w:val="24"/>
                <w:szCs w:val="24"/>
              </w:rPr>
            </w:pPr>
          </w:p>
        </w:tc>
      </w:tr>
      <w:tr w14:paraId="39178887" w14:textId="77777777" w:rsidTr="00502E94">
        <w:tblPrEx>
          <w:tblW w:w="15300" w:type="dxa"/>
          <w:tblInd w:w="-725" w:type="dxa"/>
          <w:tblLayout w:type="fixed"/>
          <w:tblLook w:val="04A0"/>
        </w:tblPrEx>
        <w:trPr>
          <w:trHeight w:val="458"/>
          <w:tblHeader/>
        </w:trPr>
        <w:tc>
          <w:tcPr>
            <w:tcW w:w="1003"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2E75B5" w:themeFill="accent1" w:themeFillShade="BF"/>
          </w:tcPr>
          <w:p w:rsidR="00D9788C" w:rsidRPr="00D0774C" w:rsidP="00A95C6E" w14:paraId="7557B51E" w14:textId="77777777">
            <w:pPr>
              <w:spacing w:line="276" w:lineRule="auto"/>
              <w:rPr>
                <w:rFonts w:ascii="Verdana" w:hAnsi="Verdana" w:cs="Courier New"/>
                <w:b w:val="0"/>
                <w:sz w:val="20"/>
                <w:szCs w:val="20"/>
              </w:rPr>
            </w:pPr>
            <w:r w:rsidRPr="00D0774C">
              <w:rPr>
                <w:rFonts w:ascii="Verdana" w:hAnsi="Verdana" w:cs="Courier New"/>
                <w:sz w:val="20"/>
                <w:szCs w:val="20"/>
              </w:rPr>
              <w:t>Staff Member</w:t>
            </w:r>
          </w:p>
        </w:tc>
        <w:tc>
          <w:tcPr>
            <w:tcW w:w="687"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2E75B5" w:themeFill="accent1" w:themeFillShade="BF"/>
          </w:tcPr>
          <w:p w:rsidR="00D9788C" w:rsidRPr="00D0774C" w:rsidP="00A95C6E" w14:paraId="40CC2487" w14:textId="77777777">
            <w:pPr>
              <w:spacing w:line="276" w:lineRule="auto"/>
              <w:rPr>
                <w:rFonts w:ascii="Verdana" w:hAnsi="Verdana" w:cs="Courier New"/>
                <w:b w:val="0"/>
                <w:sz w:val="20"/>
                <w:szCs w:val="20"/>
              </w:rPr>
            </w:pPr>
            <w:r w:rsidRPr="00D0774C">
              <w:rPr>
                <w:rFonts w:ascii="Verdana" w:hAnsi="Verdana" w:cs="Courier New"/>
                <w:sz w:val="20"/>
                <w:szCs w:val="20"/>
              </w:rPr>
              <w:t>SIQT Exp. Date</w:t>
            </w:r>
          </w:p>
        </w:tc>
        <w:tc>
          <w:tcPr>
            <w:tcW w:w="687"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2E75B5" w:themeFill="accent1" w:themeFillShade="BF"/>
          </w:tcPr>
          <w:p w:rsidR="00D9788C" w:rsidRPr="00D0774C" w:rsidP="00A95C6E" w14:paraId="72A226C8" w14:textId="77777777">
            <w:pPr>
              <w:spacing w:line="276" w:lineRule="auto"/>
              <w:rPr>
                <w:rFonts w:ascii="Verdana" w:hAnsi="Verdana" w:cs="Courier New"/>
                <w:b w:val="0"/>
                <w:sz w:val="20"/>
                <w:szCs w:val="20"/>
              </w:rPr>
            </w:pPr>
            <w:r w:rsidRPr="00D0774C">
              <w:rPr>
                <w:rFonts w:ascii="Verdana" w:hAnsi="Verdana" w:cs="Courier New"/>
                <w:sz w:val="20"/>
                <w:szCs w:val="20"/>
              </w:rPr>
              <w:t>Citi Biomedical Exp. Date</w:t>
            </w:r>
          </w:p>
        </w:tc>
        <w:tc>
          <w:tcPr>
            <w:tcW w:w="687"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2E75B5" w:themeFill="accent1" w:themeFillShade="BF"/>
          </w:tcPr>
          <w:p w:rsidR="00D9788C" w:rsidRPr="00D0774C" w:rsidP="00A95C6E" w14:paraId="51B6BB65" w14:textId="77777777">
            <w:pPr>
              <w:spacing w:line="276" w:lineRule="auto"/>
              <w:rPr>
                <w:rFonts w:ascii="Verdana" w:hAnsi="Verdana" w:cs="Courier New"/>
                <w:b w:val="0"/>
                <w:sz w:val="20"/>
                <w:szCs w:val="20"/>
              </w:rPr>
            </w:pPr>
            <w:r w:rsidRPr="00D0774C">
              <w:rPr>
                <w:rFonts w:ascii="Verdana" w:hAnsi="Verdana" w:cs="Courier New"/>
                <w:sz w:val="20"/>
                <w:szCs w:val="20"/>
              </w:rPr>
              <w:t>Citi Social and Behavioral Exp. Date</w:t>
            </w:r>
          </w:p>
        </w:tc>
        <w:tc>
          <w:tcPr>
            <w:tcW w:w="687"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2E75B5" w:themeFill="accent1" w:themeFillShade="BF"/>
          </w:tcPr>
          <w:p w:rsidR="00D9788C" w:rsidRPr="00D0774C" w:rsidP="00A95C6E" w14:paraId="6A3FEB87" w14:textId="77777777">
            <w:pPr>
              <w:spacing w:line="276" w:lineRule="auto"/>
              <w:rPr>
                <w:rFonts w:ascii="Verdana" w:hAnsi="Verdana" w:cs="Courier New"/>
                <w:b w:val="0"/>
                <w:sz w:val="20"/>
                <w:szCs w:val="20"/>
              </w:rPr>
            </w:pPr>
            <w:r w:rsidRPr="00D0774C">
              <w:rPr>
                <w:rFonts w:ascii="Verdana" w:hAnsi="Verdana" w:cs="Courier New"/>
                <w:sz w:val="20"/>
                <w:szCs w:val="20"/>
              </w:rPr>
              <w:t>Citi Good Clinical Exp. Date</w:t>
            </w:r>
          </w:p>
        </w:tc>
        <w:tc>
          <w:tcPr>
            <w:tcW w:w="930"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2E75B5" w:themeFill="accent1" w:themeFillShade="BF"/>
          </w:tcPr>
          <w:p w:rsidR="00D9788C" w:rsidRPr="00D0774C" w:rsidP="00A95C6E" w14:paraId="313B9214" w14:textId="77777777">
            <w:pPr>
              <w:spacing w:line="276" w:lineRule="auto"/>
              <w:rPr>
                <w:rFonts w:ascii="Verdana" w:hAnsi="Verdana" w:cs="Courier New"/>
                <w:b w:val="0"/>
                <w:sz w:val="20"/>
                <w:szCs w:val="20"/>
              </w:rPr>
            </w:pPr>
            <w:r w:rsidRPr="00D0774C">
              <w:rPr>
                <w:rFonts w:ascii="Verdana" w:hAnsi="Verdana" w:cs="Courier New"/>
                <w:sz w:val="20"/>
                <w:szCs w:val="20"/>
              </w:rPr>
              <w:t>Staff Role</w:t>
            </w:r>
          </w:p>
        </w:tc>
        <w:tc>
          <w:tcPr>
            <w:tcW w:w="687"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2E75B5" w:themeFill="accent1" w:themeFillShade="BF"/>
          </w:tcPr>
          <w:p w:rsidR="00D9788C" w:rsidRPr="00D0774C" w:rsidP="00A95C6E" w14:paraId="555FE2A7" w14:textId="77777777">
            <w:pPr>
              <w:spacing w:line="276" w:lineRule="auto"/>
              <w:rPr>
                <w:rFonts w:ascii="Verdana" w:hAnsi="Verdana" w:cs="Courier New"/>
                <w:b w:val="0"/>
                <w:sz w:val="20"/>
                <w:szCs w:val="20"/>
              </w:rPr>
            </w:pPr>
            <w:r w:rsidRPr="00D0774C">
              <w:rPr>
                <w:rFonts w:ascii="Verdana" w:hAnsi="Verdana" w:cs="Courier New"/>
                <w:sz w:val="20"/>
                <w:szCs w:val="20"/>
              </w:rPr>
              <w:t>Email</w:t>
            </w:r>
          </w:p>
        </w:tc>
        <w:tc>
          <w:tcPr>
            <w:tcW w:w="727"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2E75B5" w:themeFill="accent1" w:themeFillShade="BF"/>
          </w:tcPr>
          <w:p w:rsidR="00D9788C" w:rsidRPr="00D0774C" w:rsidP="00A95C6E" w14:paraId="5A871541" w14:textId="77777777">
            <w:pPr>
              <w:spacing w:line="276" w:lineRule="auto"/>
              <w:rPr>
                <w:rFonts w:ascii="Verdana" w:hAnsi="Verdana" w:cs="Courier New"/>
                <w:b w:val="0"/>
                <w:sz w:val="20"/>
                <w:szCs w:val="20"/>
              </w:rPr>
            </w:pPr>
            <w:r w:rsidRPr="00D0774C">
              <w:rPr>
                <w:rFonts w:ascii="Verdana" w:hAnsi="Verdana" w:cs="Courier New"/>
                <w:sz w:val="20"/>
                <w:szCs w:val="20"/>
              </w:rPr>
              <w:t>Phone #</w:t>
            </w:r>
          </w:p>
        </w:tc>
        <w:tc>
          <w:tcPr>
            <w:tcW w:w="366"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2E75B5" w:themeFill="accent1" w:themeFillShade="BF"/>
          </w:tcPr>
          <w:p w:rsidR="00427BCE" w:rsidP="00A95C6E" w14:paraId="0B4750BC" w14:textId="77777777">
            <w:pPr>
              <w:spacing w:line="276" w:lineRule="auto"/>
              <w:rPr>
                <w:rFonts w:ascii="Verdana" w:hAnsi="Verdana" w:cs="Courier New"/>
                <w:sz w:val="20"/>
                <w:szCs w:val="20"/>
              </w:rPr>
            </w:pPr>
            <w:r w:rsidRPr="00D0774C">
              <w:rPr>
                <w:rFonts w:ascii="Verdana" w:hAnsi="Verdana" w:cs="Courier New"/>
                <w:sz w:val="20"/>
                <w:szCs w:val="20"/>
              </w:rPr>
              <w:t>Organization/</w:t>
            </w:r>
          </w:p>
          <w:p w:rsidR="00D9788C" w:rsidRPr="00D0774C" w:rsidP="00A95C6E" w14:paraId="49F0E1E9" w14:textId="77777777">
            <w:pPr>
              <w:spacing w:line="276" w:lineRule="auto"/>
              <w:rPr>
                <w:rFonts w:ascii="Verdana" w:hAnsi="Verdana" w:cs="Courier New"/>
                <w:b w:val="0"/>
                <w:sz w:val="20"/>
                <w:szCs w:val="20"/>
              </w:rPr>
            </w:pPr>
            <w:r w:rsidRPr="00D0774C">
              <w:rPr>
                <w:rFonts w:ascii="Verdana" w:hAnsi="Verdana" w:cs="Courier New"/>
                <w:sz w:val="20"/>
                <w:szCs w:val="20"/>
              </w:rPr>
              <w:t>Institution</w:t>
            </w:r>
          </w:p>
        </w:tc>
      </w:tr>
      <w:tr w14:paraId="01ADA926" w14:textId="77777777" w:rsidTr="0086170E">
        <w:tblPrEx>
          <w:tblW w:w="15300" w:type="dxa"/>
          <w:tblInd w:w="-725" w:type="dxa"/>
          <w:tblLayout w:type="fixed"/>
          <w:tblLook w:val="04A0"/>
        </w:tblPrEx>
        <w:tc>
          <w:tcPr>
            <w:tcW w:w="1003" w:type="dxa"/>
            <w:tcBorders>
              <w:top w:val="single" w:sz="4" w:space="0" w:color="8496B0" w:themeColor="text2" w:themeTint="99"/>
              <w:bottom w:val="single" w:sz="4" w:space="0" w:color="8496B0" w:themeColor="text2" w:themeTint="99"/>
            </w:tcBorders>
          </w:tcPr>
          <w:p w:rsidR="00D9788C" w:rsidRPr="0086170E" w:rsidP="00A95C6E" w14:paraId="56DD7790" w14:textId="77777777">
            <w:pPr>
              <w:spacing w:line="360" w:lineRule="auto"/>
              <w:rPr>
                <w:rFonts w:ascii="Verdana" w:hAnsi="Verdana" w:cs="Courier New"/>
                <w:b w:val="0"/>
                <w:sz w:val="18"/>
                <w:szCs w:val="20"/>
              </w:rPr>
            </w:pPr>
            <w:r>
              <w:rPr>
                <w:rFonts w:ascii="Verdana" w:hAnsi="Verdana"/>
                <w:b w:val="0"/>
                <w:sz w:val="18"/>
                <w:szCs w:val="18"/>
                <w:lang w:val="en"/>
              </w:rPr>
              <w:t>Asha Ivey</w:t>
            </w:r>
          </w:p>
        </w:tc>
        <w:tc>
          <w:tcPr>
            <w:tcW w:w="687" w:type="dxa"/>
            <w:tcBorders>
              <w:top w:val="single" w:sz="4" w:space="0" w:color="8496B0" w:themeColor="text2" w:themeTint="99"/>
              <w:bottom w:val="single" w:sz="4" w:space="0" w:color="8496B0" w:themeColor="text2" w:themeTint="99"/>
            </w:tcBorders>
          </w:tcPr>
          <w:p w:rsidR="00D9788C" w:rsidRPr="00DD5499" w:rsidP="00A95C6E" w14:paraId="0940A4F6" w14:textId="77777777">
            <w:pPr>
              <w:spacing w:line="360" w:lineRule="auto"/>
              <w:rPr>
                <w:rFonts w:ascii="Verdana" w:hAnsi="Verdana" w:cs="Courier New"/>
                <w:sz w:val="18"/>
                <w:szCs w:val="20"/>
              </w:rPr>
            </w:pPr>
            <w:r w:rsidRPr="00DD5499">
              <w:rPr>
                <w:rFonts w:ascii="Verdana" w:hAnsi="Verdana"/>
                <w:sz w:val="18"/>
                <w:szCs w:val="18"/>
                <w:lang w:val="en"/>
              </w:rPr>
              <w:t>12/20/2022</w:t>
            </w:r>
          </w:p>
        </w:tc>
        <w:tc>
          <w:tcPr>
            <w:tcW w:w="687" w:type="dxa"/>
            <w:tcBorders>
              <w:top w:val="single" w:sz="4" w:space="0" w:color="8496B0" w:themeColor="text2" w:themeTint="99"/>
              <w:bottom w:val="single" w:sz="4" w:space="0" w:color="8496B0" w:themeColor="text2" w:themeTint="99"/>
            </w:tcBorders>
          </w:tcPr>
          <w:p w:rsidR="00D9788C" w:rsidRPr="00DD5499" w:rsidP="00A95C6E" w14:paraId="10051616" w14:textId="77777777">
            <w:pPr>
              <w:spacing w:line="360" w:lineRule="auto"/>
              <w:rPr>
                <w:rFonts w:ascii="Verdana" w:hAnsi="Verdana" w:cs="Courier New"/>
                <w:sz w:val="18"/>
                <w:szCs w:val="20"/>
              </w:rPr>
            </w:pPr>
          </w:p>
        </w:tc>
        <w:tc>
          <w:tcPr>
            <w:tcW w:w="687" w:type="dxa"/>
            <w:tcBorders>
              <w:top w:val="single" w:sz="4" w:space="0" w:color="8496B0" w:themeColor="text2" w:themeTint="99"/>
              <w:bottom w:val="single" w:sz="4" w:space="0" w:color="8496B0" w:themeColor="text2" w:themeTint="99"/>
            </w:tcBorders>
          </w:tcPr>
          <w:p w:rsidR="00D9788C" w:rsidRPr="00DD5499" w:rsidP="00A95C6E" w14:paraId="2E2CFD9F" w14:textId="77777777">
            <w:pPr>
              <w:spacing w:line="360" w:lineRule="auto"/>
              <w:rPr>
                <w:rFonts w:ascii="Verdana" w:hAnsi="Verdana" w:cs="Courier New"/>
                <w:sz w:val="18"/>
                <w:szCs w:val="20"/>
              </w:rPr>
            </w:pPr>
            <w:r w:rsidRPr="00DD5499">
              <w:rPr>
                <w:rFonts w:ascii="Verdana" w:hAnsi="Verdana"/>
                <w:sz w:val="18"/>
                <w:szCs w:val="18"/>
                <w:lang w:val="en"/>
              </w:rPr>
              <w:t>11/28/2021</w:t>
            </w:r>
          </w:p>
        </w:tc>
        <w:tc>
          <w:tcPr>
            <w:tcW w:w="687" w:type="dxa"/>
            <w:tcBorders>
              <w:top w:val="single" w:sz="4" w:space="0" w:color="8496B0" w:themeColor="text2" w:themeTint="99"/>
              <w:bottom w:val="single" w:sz="4" w:space="0" w:color="8496B0" w:themeColor="text2" w:themeTint="99"/>
            </w:tcBorders>
          </w:tcPr>
          <w:p w:rsidR="00D9788C" w:rsidRPr="00DD5499" w:rsidP="00A95C6E" w14:paraId="0F0A7603" w14:textId="77777777">
            <w:pPr>
              <w:spacing w:line="360" w:lineRule="auto"/>
              <w:rPr>
                <w:rFonts w:ascii="Verdana" w:hAnsi="Verdana" w:cs="Courier New"/>
                <w:sz w:val="18"/>
                <w:szCs w:val="20"/>
              </w:rPr>
            </w:pPr>
          </w:p>
        </w:tc>
        <w:tc>
          <w:tcPr>
            <w:tcW w:w="930" w:type="dxa"/>
            <w:tcBorders>
              <w:top w:val="single" w:sz="4" w:space="0" w:color="8496B0" w:themeColor="text2" w:themeTint="99"/>
              <w:bottom w:val="single" w:sz="4" w:space="0" w:color="8496B0" w:themeColor="text2" w:themeTint="99"/>
            </w:tcBorders>
          </w:tcPr>
          <w:p w:rsidR="00D9788C" w:rsidRPr="007252B1" w:rsidP="00A95C6E" w14:paraId="1F5DFBE0" w14:textId="77777777">
            <w:pPr>
              <w:spacing w:line="360" w:lineRule="auto"/>
              <w:rPr>
                <w:rFonts w:ascii="Verdana" w:hAnsi="Verdana" w:cs="Courier New"/>
                <w:sz w:val="18"/>
                <w:szCs w:val="20"/>
              </w:rPr>
            </w:pPr>
            <w:r w:rsidRPr="007252B1">
              <w:rPr>
                <w:rFonts w:ascii="Verdana" w:hAnsi="Verdana"/>
                <w:sz w:val="18"/>
                <w:szCs w:val="18"/>
                <w:lang w:val="en"/>
              </w:rPr>
              <w:t>Co-Investigator</w:t>
            </w:r>
          </w:p>
        </w:tc>
        <w:tc>
          <w:tcPr>
            <w:tcW w:w="687" w:type="dxa"/>
            <w:tcBorders>
              <w:top w:val="single" w:sz="4" w:space="0" w:color="8496B0" w:themeColor="text2" w:themeTint="99"/>
              <w:bottom w:val="single" w:sz="4" w:space="0" w:color="8496B0" w:themeColor="text2" w:themeTint="99"/>
            </w:tcBorders>
          </w:tcPr>
          <w:p w:rsidR="00D9788C" w:rsidRPr="0086170E" w:rsidP="00A95C6E" w14:paraId="73948F59" w14:textId="77777777">
            <w:pPr>
              <w:spacing w:line="360" w:lineRule="auto"/>
              <w:rPr>
                <w:rFonts w:ascii="Verdana" w:hAnsi="Verdana" w:cs="Courier New"/>
                <w:sz w:val="18"/>
                <w:szCs w:val="20"/>
              </w:rPr>
            </w:pPr>
            <w:r w:rsidRPr="00DD5499">
              <w:rPr>
                <w:rFonts w:ascii="Verdana" w:hAnsi="Verdana"/>
                <w:sz w:val="18"/>
                <w:szCs w:val="18"/>
                <w:lang w:val="en"/>
              </w:rPr>
              <w:t>iym9@cdc.gov</w:t>
            </w:r>
          </w:p>
        </w:tc>
        <w:tc>
          <w:tcPr>
            <w:tcW w:w="727" w:type="dxa"/>
            <w:tcBorders>
              <w:top w:val="single" w:sz="4" w:space="0" w:color="8496B0" w:themeColor="text2" w:themeTint="99"/>
              <w:bottom w:val="single" w:sz="4" w:space="0" w:color="8496B0" w:themeColor="text2" w:themeTint="99"/>
            </w:tcBorders>
          </w:tcPr>
          <w:p w:rsidR="00D9788C" w:rsidRPr="0086170E" w:rsidP="00A95C6E" w14:paraId="254C3468" w14:textId="77777777">
            <w:pPr>
              <w:spacing w:line="360" w:lineRule="auto"/>
              <w:rPr>
                <w:rFonts w:ascii="Verdana" w:hAnsi="Verdana" w:cs="Courier New"/>
                <w:sz w:val="18"/>
                <w:szCs w:val="20"/>
              </w:rPr>
            </w:pPr>
            <w:r w:rsidRPr="00DD5499">
              <w:rPr>
                <w:rFonts w:ascii="Verdana" w:hAnsi="Verdana"/>
                <w:sz w:val="18"/>
                <w:szCs w:val="18"/>
                <w:lang w:val="en"/>
              </w:rPr>
              <w:t>770-488-0940</w:t>
            </w:r>
          </w:p>
        </w:tc>
        <w:tc>
          <w:tcPr>
            <w:tcW w:w="566" w:type="dxa"/>
            <w:tcBorders>
              <w:top w:val="single" w:sz="4" w:space="0" w:color="8496B0" w:themeColor="text2" w:themeTint="99"/>
              <w:bottom w:val="single" w:sz="4" w:space="0" w:color="8496B0" w:themeColor="text2" w:themeTint="99"/>
            </w:tcBorders>
          </w:tcPr>
          <w:p w:rsidR="00D9788C" w:rsidRPr="0086170E" w:rsidP="00A95C6E" w14:paraId="778342FC" w14:textId="77777777">
            <w:pPr>
              <w:spacing w:line="360" w:lineRule="auto"/>
              <w:rPr>
                <w:rFonts w:ascii="Verdana" w:hAnsi="Verdana" w:cs="Courier New"/>
                <w:sz w:val="18"/>
                <w:szCs w:val="20"/>
              </w:rPr>
            </w:pPr>
            <w:r w:rsidRPr="00DD5499">
              <w:rPr>
                <w:rFonts w:ascii="Verdana" w:hAnsi="Verdana"/>
                <w:sz w:val="18"/>
                <w:szCs w:val="18"/>
                <w:lang w:val="en"/>
              </w:rPr>
              <w:t>SUICIDE TEAM</w:t>
            </w:r>
          </w:p>
        </w:tc>
      </w:tr>
      <w:tr w14:paraId="14B6CE37" w14:textId="77777777" w:rsidTr="0086170E">
        <w:tblPrEx>
          <w:tblW w:w="15300" w:type="dxa"/>
          <w:tblInd w:w="-725" w:type="dxa"/>
          <w:tblLayout w:type="fixed"/>
          <w:tblLook w:val="04A0"/>
        </w:tblPrEx>
        <w:tc>
          <w:tcPr>
            <w:tcW w:w="1003" w:type="dxa"/>
            <w:tcBorders>
              <w:top w:val="single" w:sz="4" w:space="0" w:color="8496B0" w:themeColor="text2" w:themeTint="99"/>
              <w:bottom w:val="single" w:sz="4" w:space="0" w:color="8496B0" w:themeColor="text2" w:themeTint="99"/>
            </w:tcBorders>
          </w:tcPr>
          <w:p w:rsidR="00D9788C" w:rsidRPr="0086170E" w:rsidP="00A95C6E" w14:paraId="7E3EC3FC" w14:textId="77777777">
            <w:pPr>
              <w:spacing w:line="360" w:lineRule="auto"/>
              <w:rPr>
                <w:rFonts w:ascii="Verdana" w:hAnsi="Verdana" w:cs="Courier New"/>
                <w:b w:val="0"/>
                <w:sz w:val="18"/>
                <w:szCs w:val="20"/>
              </w:rPr>
            </w:pPr>
            <w:r>
              <w:rPr>
                <w:rFonts w:ascii="Verdana" w:hAnsi="Verdana"/>
                <w:b w:val="0"/>
                <w:sz w:val="18"/>
                <w:szCs w:val="18"/>
                <w:lang w:val="en"/>
              </w:rPr>
              <w:t>Eva Trinh</w:t>
            </w:r>
          </w:p>
        </w:tc>
        <w:tc>
          <w:tcPr>
            <w:tcW w:w="687" w:type="dxa"/>
            <w:tcBorders>
              <w:top w:val="single" w:sz="4" w:space="0" w:color="8496B0" w:themeColor="text2" w:themeTint="99"/>
              <w:bottom w:val="single" w:sz="4" w:space="0" w:color="8496B0" w:themeColor="text2" w:themeTint="99"/>
            </w:tcBorders>
          </w:tcPr>
          <w:p w:rsidR="00D9788C" w:rsidRPr="00DD5499" w:rsidP="00A95C6E" w14:paraId="48F188B2" w14:textId="77777777">
            <w:pPr>
              <w:spacing w:line="360" w:lineRule="auto"/>
              <w:rPr>
                <w:rFonts w:ascii="Verdana" w:hAnsi="Verdana" w:cs="Courier New"/>
                <w:sz w:val="18"/>
                <w:szCs w:val="20"/>
              </w:rPr>
            </w:pPr>
            <w:r w:rsidRPr="00DD5499">
              <w:rPr>
                <w:rFonts w:ascii="Verdana" w:hAnsi="Verdana"/>
                <w:sz w:val="18"/>
                <w:szCs w:val="18"/>
                <w:lang w:val="en"/>
              </w:rPr>
              <w:t>09/20/2025</w:t>
            </w:r>
          </w:p>
        </w:tc>
        <w:tc>
          <w:tcPr>
            <w:tcW w:w="687" w:type="dxa"/>
            <w:tcBorders>
              <w:top w:val="single" w:sz="4" w:space="0" w:color="8496B0" w:themeColor="text2" w:themeTint="99"/>
              <w:bottom w:val="single" w:sz="4" w:space="0" w:color="8496B0" w:themeColor="text2" w:themeTint="99"/>
            </w:tcBorders>
          </w:tcPr>
          <w:p w:rsidR="00D9788C" w:rsidRPr="00DD5499" w:rsidP="00A95C6E" w14:paraId="7515DFAA" w14:textId="77777777">
            <w:pPr>
              <w:spacing w:line="360" w:lineRule="auto"/>
              <w:rPr>
                <w:rFonts w:ascii="Verdana" w:hAnsi="Verdana" w:cs="Courier New"/>
                <w:sz w:val="18"/>
                <w:szCs w:val="20"/>
              </w:rPr>
            </w:pPr>
          </w:p>
        </w:tc>
        <w:tc>
          <w:tcPr>
            <w:tcW w:w="687" w:type="dxa"/>
            <w:tcBorders>
              <w:top w:val="single" w:sz="4" w:space="0" w:color="8496B0" w:themeColor="text2" w:themeTint="99"/>
              <w:bottom w:val="single" w:sz="4" w:space="0" w:color="8496B0" w:themeColor="text2" w:themeTint="99"/>
            </w:tcBorders>
          </w:tcPr>
          <w:p w:rsidR="00D9788C" w:rsidRPr="00DD5499" w:rsidP="00A95C6E" w14:paraId="63327624" w14:textId="77777777">
            <w:pPr>
              <w:spacing w:line="360" w:lineRule="auto"/>
              <w:rPr>
                <w:rFonts w:ascii="Verdana" w:hAnsi="Verdana" w:cs="Courier New"/>
                <w:sz w:val="18"/>
                <w:szCs w:val="20"/>
              </w:rPr>
            </w:pPr>
            <w:r w:rsidRPr="00DD5499">
              <w:rPr>
                <w:rFonts w:ascii="Verdana" w:hAnsi="Verdana"/>
                <w:sz w:val="18"/>
                <w:szCs w:val="18"/>
                <w:lang w:val="en"/>
              </w:rPr>
              <w:t>09/21/2024</w:t>
            </w:r>
          </w:p>
        </w:tc>
        <w:tc>
          <w:tcPr>
            <w:tcW w:w="687" w:type="dxa"/>
            <w:tcBorders>
              <w:top w:val="single" w:sz="4" w:space="0" w:color="8496B0" w:themeColor="text2" w:themeTint="99"/>
              <w:bottom w:val="single" w:sz="4" w:space="0" w:color="8496B0" w:themeColor="text2" w:themeTint="99"/>
            </w:tcBorders>
          </w:tcPr>
          <w:p w:rsidR="00D9788C" w:rsidRPr="00DD5499" w:rsidP="00A95C6E" w14:paraId="21EB26CF" w14:textId="77777777">
            <w:pPr>
              <w:spacing w:line="360" w:lineRule="auto"/>
              <w:rPr>
                <w:rFonts w:ascii="Verdana" w:hAnsi="Verdana" w:cs="Courier New"/>
                <w:sz w:val="18"/>
                <w:szCs w:val="20"/>
              </w:rPr>
            </w:pPr>
          </w:p>
        </w:tc>
        <w:tc>
          <w:tcPr>
            <w:tcW w:w="930" w:type="dxa"/>
            <w:tcBorders>
              <w:top w:val="single" w:sz="4" w:space="0" w:color="8496B0" w:themeColor="text2" w:themeTint="99"/>
              <w:bottom w:val="single" w:sz="4" w:space="0" w:color="8496B0" w:themeColor="text2" w:themeTint="99"/>
            </w:tcBorders>
          </w:tcPr>
          <w:p w:rsidR="00D9788C" w:rsidRPr="007252B1" w:rsidP="00A95C6E" w14:paraId="553CA3F9" w14:textId="77777777">
            <w:pPr>
              <w:spacing w:line="360" w:lineRule="auto"/>
              <w:rPr>
                <w:rFonts w:ascii="Verdana" w:hAnsi="Verdana" w:cs="Courier New"/>
                <w:sz w:val="18"/>
                <w:szCs w:val="20"/>
              </w:rPr>
            </w:pPr>
            <w:r w:rsidRPr="007252B1">
              <w:rPr>
                <w:rFonts w:ascii="Verdana" w:hAnsi="Verdana"/>
                <w:sz w:val="18"/>
                <w:szCs w:val="18"/>
                <w:lang w:val="en"/>
              </w:rPr>
              <w:t>Co-Investigator</w:t>
            </w:r>
          </w:p>
        </w:tc>
        <w:tc>
          <w:tcPr>
            <w:tcW w:w="687" w:type="dxa"/>
            <w:tcBorders>
              <w:top w:val="single" w:sz="4" w:space="0" w:color="8496B0" w:themeColor="text2" w:themeTint="99"/>
              <w:bottom w:val="single" w:sz="4" w:space="0" w:color="8496B0" w:themeColor="text2" w:themeTint="99"/>
            </w:tcBorders>
          </w:tcPr>
          <w:p w:rsidR="00D9788C" w:rsidRPr="0086170E" w:rsidP="00A95C6E" w14:paraId="126B59F5" w14:textId="77777777">
            <w:pPr>
              <w:spacing w:line="360" w:lineRule="auto"/>
              <w:rPr>
                <w:rFonts w:ascii="Verdana" w:hAnsi="Verdana" w:cs="Courier New"/>
                <w:sz w:val="18"/>
                <w:szCs w:val="20"/>
              </w:rPr>
            </w:pPr>
            <w:r w:rsidRPr="00DD5499">
              <w:rPr>
                <w:rFonts w:ascii="Verdana" w:hAnsi="Verdana"/>
                <w:sz w:val="18"/>
                <w:szCs w:val="18"/>
                <w:lang w:val="en"/>
              </w:rPr>
              <w:t>nyv8@cdc.gov</w:t>
            </w:r>
          </w:p>
        </w:tc>
        <w:tc>
          <w:tcPr>
            <w:tcW w:w="727" w:type="dxa"/>
            <w:tcBorders>
              <w:top w:val="single" w:sz="4" w:space="0" w:color="8496B0" w:themeColor="text2" w:themeTint="99"/>
              <w:bottom w:val="single" w:sz="4" w:space="0" w:color="8496B0" w:themeColor="text2" w:themeTint="99"/>
            </w:tcBorders>
          </w:tcPr>
          <w:p w:rsidR="00D9788C" w:rsidRPr="0086170E" w:rsidP="00A95C6E" w14:paraId="3B66BEF5" w14:textId="77777777">
            <w:pPr>
              <w:spacing w:line="360" w:lineRule="auto"/>
              <w:rPr>
                <w:rFonts w:ascii="Verdana" w:hAnsi="Verdana" w:cs="Courier New"/>
                <w:sz w:val="18"/>
                <w:szCs w:val="20"/>
              </w:rPr>
            </w:pPr>
            <w:r w:rsidRPr="00DD5499">
              <w:rPr>
                <w:rFonts w:ascii="Verdana" w:hAnsi="Verdana"/>
                <w:sz w:val="18"/>
                <w:szCs w:val="18"/>
                <w:lang w:val="en"/>
              </w:rPr>
              <w:t>770-488-4010</w:t>
            </w:r>
          </w:p>
        </w:tc>
        <w:tc>
          <w:tcPr>
            <w:tcW w:w="566" w:type="dxa"/>
            <w:tcBorders>
              <w:top w:val="single" w:sz="4" w:space="0" w:color="8496B0" w:themeColor="text2" w:themeTint="99"/>
              <w:bottom w:val="single" w:sz="4" w:space="0" w:color="8496B0" w:themeColor="text2" w:themeTint="99"/>
            </w:tcBorders>
          </w:tcPr>
          <w:p w:rsidR="00D9788C" w:rsidRPr="0086170E" w:rsidP="00A95C6E" w14:paraId="6FB88442" w14:textId="77777777">
            <w:pPr>
              <w:spacing w:line="360" w:lineRule="auto"/>
              <w:rPr>
                <w:rFonts w:ascii="Verdana" w:hAnsi="Verdana" w:cs="Courier New"/>
                <w:sz w:val="18"/>
                <w:szCs w:val="20"/>
              </w:rPr>
            </w:pPr>
            <w:r w:rsidRPr="00DD5499">
              <w:rPr>
                <w:rFonts w:ascii="Verdana" w:hAnsi="Verdana"/>
                <w:sz w:val="18"/>
                <w:szCs w:val="18"/>
                <w:lang w:val="en"/>
              </w:rPr>
              <w:t>SUICIDE TEAM</w:t>
            </w:r>
          </w:p>
        </w:tc>
      </w:tr>
      <w:tr w14:paraId="0D44BAFF" w14:textId="77777777" w:rsidTr="0086170E">
        <w:tblPrEx>
          <w:tblW w:w="15300" w:type="dxa"/>
          <w:tblInd w:w="-725" w:type="dxa"/>
          <w:tblLayout w:type="fixed"/>
          <w:tblLook w:val="04A0"/>
        </w:tblPrEx>
        <w:tc>
          <w:tcPr>
            <w:tcW w:w="1003" w:type="dxa"/>
            <w:tcBorders>
              <w:top w:val="single" w:sz="4" w:space="0" w:color="8496B0" w:themeColor="text2" w:themeTint="99"/>
              <w:bottom w:val="single" w:sz="4" w:space="0" w:color="8496B0" w:themeColor="text2" w:themeTint="99"/>
            </w:tcBorders>
          </w:tcPr>
          <w:p w:rsidR="00D9788C" w:rsidRPr="0086170E" w:rsidP="00A95C6E" w14:paraId="4411DFBC" w14:textId="77777777">
            <w:pPr>
              <w:spacing w:line="360" w:lineRule="auto"/>
              <w:rPr>
                <w:rFonts w:ascii="Verdana" w:hAnsi="Verdana" w:cs="Courier New"/>
                <w:b w:val="0"/>
                <w:sz w:val="18"/>
                <w:szCs w:val="20"/>
              </w:rPr>
            </w:pPr>
            <w:r>
              <w:rPr>
                <w:rFonts w:ascii="Verdana" w:hAnsi="Verdana"/>
                <w:b w:val="0"/>
                <w:sz w:val="18"/>
                <w:szCs w:val="18"/>
                <w:lang w:val="en"/>
              </w:rPr>
              <w:t>Jing Wang</w:t>
            </w:r>
          </w:p>
        </w:tc>
        <w:tc>
          <w:tcPr>
            <w:tcW w:w="687" w:type="dxa"/>
            <w:tcBorders>
              <w:top w:val="single" w:sz="4" w:space="0" w:color="8496B0" w:themeColor="text2" w:themeTint="99"/>
              <w:bottom w:val="single" w:sz="4" w:space="0" w:color="8496B0" w:themeColor="text2" w:themeTint="99"/>
            </w:tcBorders>
          </w:tcPr>
          <w:p w:rsidR="00D9788C" w:rsidRPr="00DD5499" w:rsidP="00A95C6E" w14:paraId="7CC0FB45" w14:textId="77777777">
            <w:pPr>
              <w:spacing w:line="360" w:lineRule="auto"/>
              <w:rPr>
                <w:rFonts w:ascii="Verdana" w:hAnsi="Verdana" w:cs="Courier New"/>
                <w:sz w:val="18"/>
                <w:szCs w:val="20"/>
              </w:rPr>
            </w:pPr>
            <w:r w:rsidRPr="00DD5499">
              <w:rPr>
                <w:rFonts w:ascii="Verdana" w:hAnsi="Verdana"/>
                <w:sz w:val="18"/>
                <w:szCs w:val="18"/>
                <w:lang w:val="en"/>
              </w:rPr>
              <w:t>07/07/2023</w:t>
            </w:r>
          </w:p>
        </w:tc>
        <w:tc>
          <w:tcPr>
            <w:tcW w:w="687" w:type="dxa"/>
            <w:tcBorders>
              <w:top w:val="single" w:sz="4" w:space="0" w:color="8496B0" w:themeColor="text2" w:themeTint="99"/>
              <w:bottom w:val="single" w:sz="4" w:space="0" w:color="8496B0" w:themeColor="text2" w:themeTint="99"/>
            </w:tcBorders>
          </w:tcPr>
          <w:p w:rsidR="00D9788C" w:rsidRPr="00DD5499" w:rsidP="00A95C6E" w14:paraId="12748D51" w14:textId="77777777">
            <w:pPr>
              <w:spacing w:line="360" w:lineRule="auto"/>
              <w:rPr>
                <w:rFonts w:ascii="Verdana" w:hAnsi="Verdana" w:cs="Courier New"/>
                <w:sz w:val="18"/>
                <w:szCs w:val="20"/>
              </w:rPr>
            </w:pPr>
            <w:r w:rsidRPr="00DD5499">
              <w:rPr>
                <w:rFonts w:ascii="Verdana" w:hAnsi="Verdana"/>
                <w:sz w:val="18"/>
                <w:szCs w:val="18"/>
                <w:lang w:val="en"/>
              </w:rPr>
              <w:t>05/31/2022</w:t>
            </w:r>
          </w:p>
        </w:tc>
        <w:tc>
          <w:tcPr>
            <w:tcW w:w="687" w:type="dxa"/>
            <w:tcBorders>
              <w:top w:val="single" w:sz="4" w:space="0" w:color="8496B0" w:themeColor="text2" w:themeTint="99"/>
              <w:bottom w:val="single" w:sz="4" w:space="0" w:color="8496B0" w:themeColor="text2" w:themeTint="99"/>
            </w:tcBorders>
          </w:tcPr>
          <w:p w:rsidR="00D9788C" w:rsidRPr="00DD5499" w:rsidP="00A95C6E" w14:paraId="1C5E0AA9" w14:textId="77777777">
            <w:pPr>
              <w:spacing w:line="360" w:lineRule="auto"/>
              <w:rPr>
                <w:rFonts w:ascii="Verdana" w:hAnsi="Verdana" w:cs="Courier New"/>
                <w:sz w:val="18"/>
                <w:szCs w:val="20"/>
              </w:rPr>
            </w:pPr>
          </w:p>
        </w:tc>
        <w:tc>
          <w:tcPr>
            <w:tcW w:w="687" w:type="dxa"/>
            <w:tcBorders>
              <w:top w:val="single" w:sz="4" w:space="0" w:color="8496B0" w:themeColor="text2" w:themeTint="99"/>
              <w:bottom w:val="single" w:sz="4" w:space="0" w:color="8496B0" w:themeColor="text2" w:themeTint="99"/>
            </w:tcBorders>
          </w:tcPr>
          <w:p w:rsidR="00D9788C" w:rsidRPr="00DD5499" w:rsidP="00A95C6E" w14:paraId="5ECBABA4" w14:textId="77777777">
            <w:pPr>
              <w:spacing w:line="360" w:lineRule="auto"/>
              <w:rPr>
                <w:rFonts w:ascii="Verdana" w:hAnsi="Verdana" w:cs="Courier New"/>
                <w:sz w:val="18"/>
                <w:szCs w:val="20"/>
              </w:rPr>
            </w:pPr>
          </w:p>
        </w:tc>
        <w:tc>
          <w:tcPr>
            <w:tcW w:w="930" w:type="dxa"/>
            <w:tcBorders>
              <w:top w:val="single" w:sz="4" w:space="0" w:color="8496B0" w:themeColor="text2" w:themeTint="99"/>
              <w:bottom w:val="single" w:sz="4" w:space="0" w:color="8496B0" w:themeColor="text2" w:themeTint="99"/>
            </w:tcBorders>
          </w:tcPr>
          <w:p w:rsidR="00D9788C" w:rsidRPr="007252B1" w:rsidP="00A95C6E" w14:paraId="46849FE6" w14:textId="77777777">
            <w:pPr>
              <w:spacing w:line="360" w:lineRule="auto"/>
              <w:rPr>
                <w:rFonts w:ascii="Verdana" w:hAnsi="Verdana" w:cs="Courier New"/>
                <w:sz w:val="18"/>
                <w:szCs w:val="20"/>
              </w:rPr>
            </w:pPr>
            <w:r w:rsidRPr="007252B1">
              <w:rPr>
                <w:rFonts w:ascii="Verdana" w:hAnsi="Verdana"/>
                <w:sz w:val="18"/>
                <w:szCs w:val="18"/>
                <w:lang w:val="en"/>
              </w:rPr>
              <w:t>Statistician</w:t>
            </w:r>
          </w:p>
        </w:tc>
        <w:tc>
          <w:tcPr>
            <w:tcW w:w="687" w:type="dxa"/>
            <w:tcBorders>
              <w:top w:val="single" w:sz="4" w:space="0" w:color="8496B0" w:themeColor="text2" w:themeTint="99"/>
              <w:bottom w:val="single" w:sz="4" w:space="0" w:color="8496B0" w:themeColor="text2" w:themeTint="99"/>
            </w:tcBorders>
          </w:tcPr>
          <w:p w:rsidR="00D9788C" w:rsidRPr="0086170E" w:rsidP="00A95C6E" w14:paraId="68F714EB" w14:textId="77777777">
            <w:pPr>
              <w:spacing w:line="360" w:lineRule="auto"/>
              <w:rPr>
                <w:rFonts w:ascii="Verdana" w:hAnsi="Verdana" w:cs="Courier New"/>
                <w:sz w:val="18"/>
                <w:szCs w:val="20"/>
              </w:rPr>
            </w:pPr>
            <w:r w:rsidRPr="00DD5499">
              <w:rPr>
                <w:rFonts w:ascii="Verdana" w:hAnsi="Verdana"/>
                <w:sz w:val="18"/>
                <w:szCs w:val="18"/>
                <w:lang w:val="en"/>
              </w:rPr>
              <w:t>zrr4@cdc.gov</w:t>
            </w:r>
          </w:p>
        </w:tc>
        <w:tc>
          <w:tcPr>
            <w:tcW w:w="727" w:type="dxa"/>
            <w:tcBorders>
              <w:top w:val="single" w:sz="4" w:space="0" w:color="8496B0" w:themeColor="text2" w:themeTint="99"/>
              <w:bottom w:val="single" w:sz="4" w:space="0" w:color="8496B0" w:themeColor="text2" w:themeTint="99"/>
            </w:tcBorders>
          </w:tcPr>
          <w:p w:rsidR="00D9788C" w:rsidRPr="0086170E" w:rsidP="00A95C6E" w14:paraId="69EA5775" w14:textId="77777777">
            <w:pPr>
              <w:spacing w:line="360" w:lineRule="auto"/>
              <w:rPr>
                <w:rFonts w:ascii="Verdana" w:hAnsi="Verdana" w:cs="Courier New"/>
                <w:sz w:val="18"/>
                <w:szCs w:val="20"/>
              </w:rPr>
            </w:pPr>
            <w:r w:rsidRPr="00DD5499">
              <w:rPr>
                <w:rFonts w:ascii="Verdana" w:hAnsi="Verdana"/>
                <w:sz w:val="18"/>
                <w:szCs w:val="18"/>
                <w:lang w:val="en"/>
              </w:rPr>
              <w:t>770-488-1193</w:t>
            </w:r>
          </w:p>
        </w:tc>
        <w:tc>
          <w:tcPr>
            <w:tcW w:w="566" w:type="dxa"/>
            <w:tcBorders>
              <w:top w:val="single" w:sz="4" w:space="0" w:color="8496B0" w:themeColor="text2" w:themeTint="99"/>
              <w:bottom w:val="single" w:sz="4" w:space="0" w:color="8496B0" w:themeColor="text2" w:themeTint="99"/>
            </w:tcBorders>
          </w:tcPr>
          <w:p w:rsidR="00D9788C" w:rsidRPr="0086170E" w:rsidP="00A95C6E" w14:paraId="5E2A0668" w14:textId="77777777">
            <w:pPr>
              <w:spacing w:line="360" w:lineRule="auto"/>
              <w:rPr>
                <w:rFonts w:ascii="Verdana" w:hAnsi="Verdana" w:cs="Courier New"/>
                <w:sz w:val="18"/>
                <w:szCs w:val="20"/>
              </w:rPr>
            </w:pPr>
            <w:r w:rsidRPr="00DD5499">
              <w:rPr>
                <w:rFonts w:ascii="Verdana" w:hAnsi="Verdana"/>
                <w:sz w:val="18"/>
                <w:szCs w:val="18"/>
                <w:lang w:val="en"/>
              </w:rPr>
              <w:t>SUICIDE TEAM</w:t>
            </w:r>
          </w:p>
        </w:tc>
      </w:tr>
      <w:tr w14:paraId="356E2876" w14:textId="77777777" w:rsidTr="0086170E">
        <w:tblPrEx>
          <w:tblW w:w="15300" w:type="dxa"/>
          <w:tblInd w:w="-725" w:type="dxa"/>
          <w:tblLayout w:type="fixed"/>
          <w:tblLook w:val="04A0"/>
        </w:tblPrEx>
        <w:tc>
          <w:tcPr>
            <w:tcW w:w="1003" w:type="dxa"/>
            <w:tcBorders>
              <w:top w:val="single" w:sz="4" w:space="0" w:color="8496B0" w:themeColor="text2" w:themeTint="99"/>
              <w:bottom w:val="single" w:sz="4" w:space="0" w:color="8496B0" w:themeColor="text2" w:themeTint="99"/>
            </w:tcBorders>
          </w:tcPr>
          <w:p w:rsidR="00D9788C" w:rsidRPr="0086170E" w:rsidP="00A95C6E" w14:paraId="20C67BBD" w14:textId="77777777">
            <w:pPr>
              <w:spacing w:line="360" w:lineRule="auto"/>
              <w:rPr>
                <w:rFonts w:ascii="Verdana" w:hAnsi="Verdana" w:cs="Courier New"/>
                <w:b w:val="0"/>
                <w:sz w:val="18"/>
                <w:szCs w:val="20"/>
              </w:rPr>
            </w:pPr>
            <w:r>
              <w:rPr>
                <w:rFonts w:ascii="Verdana" w:hAnsi="Verdana"/>
                <w:b w:val="0"/>
                <w:sz w:val="18"/>
                <w:szCs w:val="18"/>
                <w:lang w:val="en"/>
              </w:rPr>
              <w:t>Keisha Lindsay</w:t>
            </w:r>
          </w:p>
        </w:tc>
        <w:tc>
          <w:tcPr>
            <w:tcW w:w="687" w:type="dxa"/>
            <w:tcBorders>
              <w:top w:val="single" w:sz="4" w:space="0" w:color="8496B0" w:themeColor="text2" w:themeTint="99"/>
              <w:bottom w:val="single" w:sz="4" w:space="0" w:color="8496B0" w:themeColor="text2" w:themeTint="99"/>
            </w:tcBorders>
          </w:tcPr>
          <w:p w:rsidR="00D9788C" w:rsidRPr="00DD5499" w:rsidP="00A95C6E" w14:paraId="7985D6DA" w14:textId="77777777">
            <w:pPr>
              <w:spacing w:line="360" w:lineRule="auto"/>
              <w:rPr>
                <w:rFonts w:ascii="Verdana" w:hAnsi="Verdana" w:cs="Courier New"/>
                <w:sz w:val="18"/>
                <w:szCs w:val="20"/>
              </w:rPr>
            </w:pPr>
            <w:r w:rsidRPr="00DD5499">
              <w:rPr>
                <w:rFonts w:ascii="Verdana" w:hAnsi="Verdana"/>
                <w:sz w:val="18"/>
                <w:szCs w:val="18"/>
                <w:lang w:val="en"/>
              </w:rPr>
              <w:t>09/22/2025</w:t>
            </w:r>
          </w:p>
        </w:tc>
        <w:tc>
          <w:tcPr>
            <w:tcW w:w="687" w:type="dxa"/>
            <w:tcBorders>
              <w:top w:val="single" w:sz="4" w:space="0" w:color="8496B0" w:themeColor="text2" w:themeTint="99"/>
              <w:bottom w:val="single" w:sz="4" w:space="0" w:color="8496B0" w:themeColor="text2" w:themeTint="99"/>
            </w:tcBorders>
          </w:tcPr>
          <w:p w:rsidR="00D9788C" w:rsidRPr="00DD5499" w:rsidP="00A95C6E" w14:paraId="1E905731" w14:textId="77777777">
            <w:pPr>
              <w:spacing w:line="360" w:lineRule="auto"/>
              <w:rPr>
                <w:rFonts w:ascii="Verdana" w:hAnsi="Verdana" w:cs="Courier New"/>
                <w:sz w:val="18"/>
                <w:szCs w:val="20"/>
              </w:rPr>
            </w:pPr>
          </w:p>
        </w:tc>
        <w:tc>
          <w:tcPr>
            <w:tcW w:w="687" w:type="dxa"/>
            <w:tcBorders>
              <w:top w:val="single" w:sz="4" w:space="0" w:color="8496B0" w:themeColor="text2" w:themeTint="99"/>
              <w:bottom w:val="single" w:sz="4" w:space="0" w:color="8496B0" w:themeColor="text2" w:themeTint="99"/>
            </w:tcBorders>
          </w:tcPr>
          <w:p w:rsidR="00D9788C" w:rsidRPr="00DD5499" w:rsidP="00A95C6E" w14:paraId="226DBF28" w14:textId="77777777">
            <w:pPr>
              <w:spacing w:line="360" w:lineRule="auto"/>
              <w:rPr>
                <w:rFonts w:ascii="Verdana" w:hAnsi="Verdana" w:cs="Courier New"/>
                <w:sz w:val="18"/>
                <w:szCs w:val="20"/>
              </w:rPr>
            </w:pPr>
            <w:r w:rsidRPr="00DD5499">
              <w:rPr>
                <w:rFonts w:ascii="Verdana" w:hAnsi="Verdana"/>
                <w:sz w:val="18"/>
                <w:szCs w:val="18"/>
                <w:lang w:val="en"/>
              </w:rPr>
              <w:t>09/21/2025</w:t>
            </w:r>
          </w:p>
        </w:tc>
        <w:tc>
          <w:tcPr>
            <w:tcW w:w="687" w:type="dxa"/>
            <w:tcBorders>
              <w:top w:val="single" w:sz="4" w:space="0" w:color="8496B0" w:themeColor="text2" w:themeTint="99"/>
              <w:bottom w:val="single" w:sz="4" w:space="0" w:color="8496B0" w:themeColor="text2" w:themeTint="99"/>
            </w:tcBorders>
          </w:tcPr>
          <w:p w:rsidR="00D9788C" w:rsidRPr="00DD5499" w:rsidP="00A95C6E" w14:paraId="674B1887" w14:textId="77777777">
            <w:pPr>
              <w:spacing w:line="360" w:lineRule="auto"/>
              <w:rPr>
                <w:rFonts w:ascii="Verdana" w:hAnsi="Verdana" w:cs="Courier New"/>
                <w:sz w:val="18"/>
                <w:szCs w:val="20"/>
              </w:rPr>
            </w:pPr>
          </w:p>
        </w:tc>
        <w:tc>
          <w:tcPr>
            <w:tcW w:w="930" w:type="dxa"/>
            <w:tcBorders>
              <w:top w:val="single" w:sz="4" w:space="0" w:color="8496B0" w:themeColor="text2" w:themeTint="99"/>
              <w:bottom w:val="single" w:sz="4" w:space="0" w:color="8496B0" w:themeColor="text2" w:themeTint="99"/>
            </w:tcBorders>
          </w:tcPr>
          <w:p w:rsidR="00D9788C" w:rsidRPr="007252B1" w:rsidP="00A95C6E" w14:paraId="46F8D952" w14:textId="77777777">
            <w:pPr>
              <w:spacing w:line="360" w:lineRule="auto"/>
              <w:rPr>
                <w:rFonts w:ascii="Verdana" w:hAnsi="Verdana" w:cs="Courier New"/>
                <w:sz w:val="18"/>
                <w:szCs w:val="20"/>
              </w:rPr>
            </w:pPr>
            <w:r w:rsidRPr="007252B1">
              <w:rPr>
                <w:rFonts w:ascii="Verdana" w:hAnsi="Verdana"/>
                <w:sz w:val="18"/>
                <w:szCs w:val="18"/>
                <w:lang w:val="en"/>
              </w:rPr>
              <w:t>Co-Investigator</w:t>
            </w:r>
          </w:p>
        </w:tc>
        <w:tc>
          <w:tcPr>
            <w:tcW w:w="687" w:type="dxa"/>
            <w:tcBorders>
              <w:top w:val="single" w:sz="4" w:space="0" w:color="8496B0" w:themeColor="text2" w:themeTint="99"/>
              <w:bottom w:val="single" w:sz="4" w:space="0" w:color="8496B0" w:themeColor="text2" w:themeTint="99"/>
            </w:tcBorders>
          </w:tcPr>
          <w:p w:rsidR="00D9788C" w:rsidRPr="0086170E" w:rsidP="00A95C6E" w14:paraId="53B5F64E" w14:textId="77777777">
            <w:pPr>
              <w:spacing w:line="360" w:lineRule="auto"/>
              <w:rPr>
                <w:rFonts w:ascii="Verdana" w:hAnsi="Verdana" w:cs="Courier New"/>
                <w:sz w:val="18"/>
                <w:szCs w:val="20"/>
              </w:rPr>
            </w:pPr>
            <w:r w:rsidRPr="00DD5499">
              <w:rPr>
                <w:rFonts w:ascii="Verdana" w:hAnsi="Verdana"/>
                <w:sz w:val="18"/>
                <w:szCs w:val="18"/>
                <w:lang w:val="en"/>
              </w:rPr>
              <w:t>qph8@cdc.gov</w:t>
            </w:r>
          </w:p>
        </w:tc>
        <w:tc>
          <w:tcPr>
            <w:tcW w:w="727" w:type="dxa"/>
            <w:tcBorders>
              <w:top w:val="single" w:sz="4" w:space="0" w:color="8496B0" w:themeColor="text2" w:themeTint="99"/>
              <w:bottom w:val="single" w:sz="4" w:space="0" w:color="8496B0" w:themeColor="text2" w:themeTint="99"/>
            </w:tcBorders>
          </w:tcPr>
          <w:p w:rsidR="00D9788C" w:rsidRPr="0086170E" w:rsidP="00A95C6E" w14:paraId="06B6EE2C" w14:textId="77777777">
            <w:pPr>
              <w:spacing w:line="360" w:lineRule="auto"/>
              <w:rPr>
                <w:rFonts w:ascii="Verdana" w:hAnsi="Verdana" w:cs="Courier New"/>
                <w:sz w:val="18"/>
                <w:szCs w:val="20"/>
              </w:rPr>
            </w:pPr>
            <w:r w:rsidRPr="00DD5499">
              <w:rPr>
                <w:rFonts w:ascii="Verdana" w:hAnsi="Verdana"/>
                <w:sz w:val="18"/>
                <w:szCs w:val="18"/>
                <w:lang w:val="en"/>
              </w:rPr>
              <w:t>770-488-1234</w:t>
            </w:r>
          </w:p>
        </w:tc>
        <w:tc>
          <w:tcPr>
            <w:tcW w:w="566" w:type="dxa"/>
            <w:tcBorders>
              <w:top w:val="single" w:sz="4" w:space="0" w:color="8496B0" w:themeColor="text2" w:themeTint="99"/>
              <w:bottom w:val="single" w:sz="4" w:space="0" w:color="8496B0" w:themeColor="text2" w:themeTint="99"/>
            </w:tcBorders>
          </w:tcPr>
          <w:p w:rsidR="00D9788C" w:rsidRPr="0086170E" w:rsidP="00A95C6E" w14:paraId="32DBCDAD" w14:textId="77777777">
            <w:pPr>
              <w:spacing w:line="360" w:lineRule="auto"/>
              <w:rPr>
                <w:rFonts w:ascii="Verdana" w:hAnsi="Verdana" w:cs="Courier New"/>
                <w:sz w:val="18"/>
                <w:szCs w:val="20"/>
              </w:rPr>
            </w:pPr>
            <w:r w:rsidRPr="00DD5499">
              <w:rPr>
                <w:rFonts w:ascii="Verdana" w:hAnsi="Verdana"/>
                <w:sz w:val="18"/>
                <w:szCs w:val="18"/>
                <w:lang w:val="en"/>
              </w:rPr>
              <w:t>OFFICE OF MINORITY HEALTH &amp; HEALTH EQUITY</w:t>
            </w:r>
          </w:p>
        </w:tc>
      </w:tr>
      <w:tr w14:paraId="15A1B220" w14:textId="77777777" w:rsidTr="0086170E">
        <w:tblPrEx>
          <w:tblW w:w="15300" w:type="dxa"/>
          <w:tblInd w:w="-725" w:type="dxa"/>
          <w:tblLayout w:type="fixed"/>
          <w:tblLook w:val="04A0"/>
        </w:tblPrEx>
        <w:tc>
          <w:tcPr>
            <w:tcW w:w="1003" w:type="dxa"/>
            <w:tcBorders>
              <w:top w:val="single" w:sz="4" w:space="0" w:color="8496B0" w:themeColor="text2" w:themeTint="99"/>
              <w:bottom w:val="single" w:sz="4" w:space="0" w:color="8496B0" w:themeColor="text2" w:themeTint="99"/>
            </w:tcBorders>
          </w:tcPr>
          <w:p w:rsidR="00D9788C" w:rsidRPr="0086170E" w:rsidP="00A95C6E" w14:paraId="5E12FCB3" w14:textId="77777777">
            <w:pPr>
              <w:spacing w:line="360" w:lineRule="auto"/>
              <w:rPr>
                <w:rFonts w:ascii="Verdana" w:hAnsi="Verdana" w:cs="Courier New"/>
                <w:b w:val="0"/>
                <w:sz w:val="18"/>
                <w:szCs w:val="20"/>
              </w:rPr>
            </w:pPr>
            <w:r>
              <w:rPr>
                <w:rFonts w:ascii="Verdana" w:hAnsi="Verdana"/>
                <w:b w:val="0"/>
                <w:sz w:val="18"/>
                <w:szCs w:val="18"/>
                <w:lang w:val="en"/>
              </w:rPr>
              <w:t>Michael Ballesteros</w:t>
            </w:r>
          </w:p>
        </w:tc>
        <w:tc>
          <w:tcPr>
            <w:tcW w:w="687" w:type="dxa"/>
            <w:tcBorders>
              <w:top w:val="single" w:sz="4" w:space="0" w:color="8496B0" w:themeColor="text2" w:themeTint="99"/>
              <w:bottom w:val="single" w:sz="4" w:space="0" w:color="8496B0" w:themeColor="text2" w:themeTint="99"/>
            </w:tcBorders>
          </w:tcPr>
          <w:p w:rsidR="00D9788C" w:rsidRPr="00DD5499" w:rsidP="00A95C6E" w14:paraId="197543F5" w14:textId="77777777">
            <w:pPr>
              <w:spacing w:line="360" w:lineRule="auto"/>
              <w:rPr>
                <w:rFonts w:ascii="Verdana" w:hAnsi="Verdana" w:cs="Courier New"/>
                <w:sz w:val="18"/>
                <w:szCs w:val="20"/>
              </w:rPr>
            </w:pPr>
            <w:r w:rsidRPr="00DD5499">
              <w:rPr>
                <w:rFonts w:ascii="Verdana" w:hAnsi="Verdana"/>
                <w:sz w:val="18"/>
                <w:szCs w:val="18"/>
                <w:lang w:val="en"/>
              </w:rPr>
              <w:t>11/09/2023</w:t>
            </w:r>
          </w:p>
        </w:tc>
        <w:tc>
          <w:tcPr>
            <w:tcW w:w="687" w:type="dxa"/>
            <w:tcBorders>
              <w:top w:val="single" w:sz="4" w:space="0" w:color="8496B0" w:themeColor="text2" w:themeTint="99"/>
              <w:bottom w:val="single" w:sz="4" w:space="0" w:color="8496B0" w:themeColor="text2" w:themeTint="99"/>
            </w:tcBorders>
          </w:tcPr>
          <w:p w:rsidR="00D9788C" w:rsidRPr="00DD5499" w:rsidP="00A95C6E" w14:paraId="42BCDB2E" w14:textId="77777777">
            <w:pPr>
              <w:spacing w:line="360" w:lineRule="auto"/>
              <w:rPr>
                <w:rFonts w:ascii="Verdana" w:hAnsi="Verdana" w:cs="Courier New"/>
                <w:sz w:val="18"/>
                <w:szCs w:val="20"/>
              </w:rPr>
            </w:pPr>
          </w:p>
        </w:tc>
        <w:tc>
          <w:tcPr>
            <w:tcW w:w="687" w:type="dxa"/>
            <w:tcBorders>
              <w:top w:val="single" w:sz="4" w:space="0" w:color="8496B0" w:themeColor="text2" w:themeTint="99"/>
              <w:bottom w:val="single" w:sz="4" w:space="0" w:color="8496B0" w:themeColor="text2" w:themeTint="99"/>
            </w:tcBorders>
          </w:tcPr>
          <w:p w:rsidR="00D9788C" w:rsidRPr="00DD5499" w:rsidP="00A95C6E" w14:paraId="623150FF" w14:textId="77777777">
            <w:pPr>
              <w:spacing w:line="360" w:lineRule="auto"/>
              <w:rPr>
                <w:rFonts w:ascii="Verdana" w:hAnsi="Verdana" w:cs="Courier New"/>
                <w:sz w:val="18"/>
                <w:szCs w:val="20"/>
              </w:rPr>
            </w:pPr>
            <w:r w:rsidRPr="00DD5499">
              <w:rPr>
                <w:rFonts w:ascii="Verdana" w:hAnsi="Verdana"/>
                <w:sz w:val="18"/>
                <w:szCs w:val="18"/>
                <w:lang w:val="en"/>
              </w:rPr>
              <w:t>10/13/2024</w:t>
            </w:r>
          </w:p>
        </w:tc>
        <w:tc>
          <w:tcPr>
            <w:tcW w:w="687" w:type="dxa"/>
            <w:tcBorders>
              <w:top w:val="single" w:sz="4" w:space="0" w:color="8496B0" w:themeColor="text2" w:themeTint="99"/>
              <w:bottom w:val="single" w:sz="4" w:space="0" w:color="8496B0" w:themeColor="text2" w:themeTint="99"/>
            </w:tcBorders>
          </w:tcPr>
          <w:p w:rsidR="00D9788C" w:rsidRPr="00DD5499" w:rsidP="00A95C6E" w14:paraId="18FD25F3" w14:textId="77777777">
            <w:pPr>
              <w:spacing w:line="360" w:lineRule="auto"/>
              <w:rPr>
                <w:rFonts w:ascii="Verdana" w:hAnsi="Verdana" w:cs="Courier New"/>
                <w:sz w:val="18"/>
                <w:szCs w:val="20"/>
              </w:rPr>
            </w:pPr>
          </w:p>
        </w:tc>
        <w:tc>
          <w:tcPr>
            <w:tcW w:w="930" w:type="dxa"/>
            <w:tcBorders>
              <w:top w:val="single" w:sz="4" w:space="0" w:color="8496B0" w:themeColor="text2" w:themeTint="99"/>
              <w:bottom w:val="single" w:sz="4" w:space="0" w:color="8496B0" w:themeColor="text2" w:themeTint="99"/>
            </w:tcBorders>
          </w:tcPr>
          <w:p w:rsidR="00D9788C" w:rsidRPr="007252B1" w:rsidP="00A95C6E" w14:paraId="42A5908D" w14:textId="77777777">
            <w:pPr>
              <w:spacing w:line="360" w:lineRule="auto"/>
              <w:rPr>
                <w:rFonts w:ascii="Verdana" w:hAnsi="Verdana" w:cs="Courier New"/>
                <w:sz w:val="18"/>
                <w:szCs w:val="20"/>
              </w:rPr>
            </w:pPr>
            <w:r w:rsidRPr="007252B1">
              <w:rPr>
                <w:rFonts w:ascii="Verdana" w:hAnsi="Verdana"/>
                <w:sz w:val="18"/>
                <w:szCs w:val="18"/>
                <w:lang w:val="en"/>
              </w:rPr>
              <w:t>Co-Investigator</w:t>
            </w:r>
          </w:p>
        </w:tc>
        <w:tc>
          <w:tcPr>
            <w:tcW w:w="687" w:type="dxa"/>
            <w:tcBorders>
              <w:top w:val="single" w:sz="4" w:space="0" w:color="8496B0" w:themeColor="text2" w:themeTint="99"/>
              <w:bottom w:val="single" w:sz="4" w:space="0" w:color="8496B0" w:themeColor="text2" w:themeTint="99"/>
            </w:tcBorders>
          </w:tcPr>
          <w:p w:rsidR="00D9788C" w:rsidRPr="0086170E" w:rsidP="00A95C6E" w14:paraId="64A750AE" w14:textId="77777777">
            <w:pPr>
              <w:spacing w:line="360" w:lineRule="auto"/>
              <w:rPr>
                <w:rFonts w:ascii="Verdana" w:hAnsi="Verdana" w:cs="Courier New"/>
                <w:sz w:val="18"/>
                <w:szCs w:val="20"/>
              </w:rPr>
            </w:pPr>
            <w:r w:rsidRPr="00DD5499">
              <w:rPr>
                <w:rFonts w:ascii="Verdana" w:hAnsi="Verdana"/>
                <w:sz w:val="18"/>
                <w:szCs w:val="18"/>
                <w:lang w:val="en"/>
              </w:rPr>
              <w:t>zzb0@cdc.gov</w:t>
            </w:r>
          </w:p>
        </w:tc>
        <w:tc>
          <w:tcPr>
            <w:tcW w:w="727" w:type="dxa"/>
            <w:tcBorders>
              <w:top w:val="single" w:sz="4" w:space="0" w:color="8496B0" w:themeColor="text2" w:themeTint="99"/>
              <w:bottom w:val="single" w:sz="4" w:space="0" w:color="8496B0" w:themeColor="text2" w:themeTint="99"/>
            </w:tcBorders>
          </w:tcPr>
          <w:p w:rsidR="00D9788C" w:rsidRPr="0086170E" w:rsidP="00A95C6E" w14:paraId="01CF0CCA" w14:textId="77777777">
            <w:pPr>
              <w:spacing w:line="360" w:lineRule="auto"/>
              <w:rPr>
                <w:rFonts w:ascii="Verdana" w:hAnsi="Verdana" w:cs="Courier New"/>
                <w:sz w:val="18"/>
                <w:szCs w:val="20"/>
              </w:rPr>
            </w:pPr>
            <w:r w:rsidRPr="00DD5499">
              <w:rPr>
                <w:rFonts w:ascii="Verdana" w:hAnsi="Verdana"/>
                <w:sz w:val="18"/>
                <w:szCs w:val="18"/>
                <w:lang w:val="en"/>
              </w:rPr>
              <w:t>770-488-1481</w:t>
            </w:r>
          </w:p>
        </w:tc>
        <w:tc>
          <w:tcPr>
            <w:tcW w:w="566" w:type="dxa"/>
            <w:tcBorders>
              <w:top w:val="single" w:sz="4" w:space="0" w:color="8496B0" w:themeColor="text2" w:themeTint="99"/>
              <w:bottom w:val="single" w:sz="4" w:space="0" w:color="8496B0" w:themeColor="text2" w:themeTint="99"/>
            </w:tcBorders>
          </w:tcPr>
          <w:p w:rsidR="00D9788C" w:rsidRPr="0086170E" w:rsidP="00A95C6E" w14:paraId="7F2A523C" w14:textId="77777777">
            <w:pPr>
              <w:spacing w:line="360" w:lineRule="auto"/>
              <w:rPr>
                <w:rFonts w:ascii="Verdana" w:hAnsi="Verdana" w:cs="Courier New"/>
                <w:sz w:val="18"/>
                <w:szCs w:val="20"/>
              </w:rPr>
            </w:pPr>
            <w:r w:rsidRPr="00DD5499">
              <w:rPr>
                <w:rFonts w:ascii="Verdana" w:hAnsi="Verdana"/>
                <w:sz w:val="18"/>
                <w:szCs w:val="18"/>
                <w:lang w:val="en"/>
              </w:rPr>
              <w:t>DIVISION OF INJURY PREVENTION</w:t>
            </w:r>
          </w:p>
        </w:tc>
      </w:tr>
      <w:tr w14:paraId="06DE9718" w14:textId="77777777" w:rsidTr="0086170E">
        <w:tblPrEx>
          <w:tblW w:w="15300" w:type="dxa"/>
          <w:tblInd w:w="-725" w:type="dxa"/>
          <w:tblLayout w:type="fixed"/>
          <w:tblLook w:val="04A0"/>
        </w:tblPrEx>
        <w:tc>
          <w:tcPr>
            <w:tcW w:w="1003" w:type="dxa"/>
            <w:tcBorders>
              <w:top w:val="single" w:sz="4" w:space="0" w:color="8496B0" w:themeColor="text2" w:themeTint="99"/>
              <w:bottom w:val="single" w:sz="4" w:space="0" w:color="8496B0" w:themeColor="text2" w:themeTint="99"/>
            </w:tcBorders>
          </w:tcPr>
          <w:p w:rsidR="00D9788C" w:rsidRPr="0086170E" w:rsidP="00A95C6E" w14:paraId="773B366F" w14:textId="77777777">
            <w:pPr>
              <w:spacing w:line="360" w:lineRule="auto"/>
              <w:rPr>
                <w:rFonts w:ascii="Verdana" w:hAnsi="Verdana" w:cs="Courier New"/>
                <w:b w:val="0"/>
                <w:sz w:val="18"/>
                <w:szCs w:val="20"/>
              </w:rPr>
            </w:pPr>
            <w:r>
              <w:rPr>
                <w:rFonts w:ascii="Verdana" w:hAnsi="Verdana"/>
                <w:b w:val="0"/>
                <w:sz w:val="18"/>
                <w:szCs w:val="18"/>
                <w:lang w:val="en"/>
              </w:rPr>
              <w:t>Zerleen Quader</w:t>
            </w:r>
          </w:p>
        </w:tc>
        <w:tc>
          <w:tcPr>
            <w:tcW w:w="687" w:type="dxa"/>
            <w:tcBorders>
              <w:top w:val="single" w:sz="4" w:space="0" w:color="8496B0" w:themeColor="text2" w:themeTint="99"/>
              <w:bottom w:val="single" w:sz="4" w:space="0" w:color="8496B0" w:themeColor="text2" w:themeTint="99"/>
            </w:tcBorders>
          </w:tcPr>
          <w:p w:rsidR="00D9788C" w:rsidRPr="00DD5499" w:rsidP="00A95C6E" w14:paraId="35A44519" w14:textId="77777777">
            <w:pPr>
              <w:spacing w:line="360" w:lineRule="auto"/>
              <w:rPr>
                <w:rFonts w:ascii="Verdana" w:hAnsi="Verdana" w:cs="Courier New"/>
                <w:sz w:val="18"/>
                <w:szCs w:val="20"/>
              </w:rPr>
            </w:pPr>
            <w:r w:rsidRPr="00DD5499">
              <w:rPr>
                <w:rFonts w:ascii="Verdana" w:hAnsi="Verdana"/>
                <w:sz w:val="18"/>
                <w:szCs w:val="18"/>
                <w:lang w:val="en"/>
              </w:rPr>
              <w:t>07/26/2025</w:t>
            </w:r>
          </w:p>
        </w:tc>
        <w:tc>
          <w:tcPr>
            <w:tcW w:w="687" w:type="dxa"/>
            <w:tcBorders>
              <w:top w:val="single" w:sz="4" w:space="0" w:color="8496B0" w:themeColor="text2" w:themeTint="99"/>
              <w:bottom w:val="single" w:sz="4" w:space="0" w:color="8496B0" w:themeColor="text2" w:themeTint="99"/>
            </w:tcBorders>
          </w:tcPr>
          <w:p w:rsidR="00D9788C" w:rsidRPr="00DD5499" w:rsidP="00A95C6E" w14:paraId="79FBA4D3" w14:textId="77777777">
            <w:pPr>
              <w:spacing w:line="360" w:lineRule="auto"/>
              <w:rPr>
                <w:rFonts w:ascii="Verdana" w:hAnsi="Verdana" w:cs="Courier New"/>
                <w:sz w:val="18"/>
                <w:szCs w:val="20"/>
              </w:rPr>
            </w:pPr>
            <w:r w:rsidRPr="00DD5499">
              <w:rPr>
                <w:rFonts w:ascii="Verdana" w:hAnsi="Verdana"/>
                <w:sz w:val="18"/>
                <w:szCs w:val="18"/>
                <w:lang w:val="en"/>
              </w:rPr>
              <w:t>07/18/2025</w:t>
            </w:r>
          </w:p>
        </w:tc>
        <w:tc>
          <w:tcPr>
            <w:tcW w:w="687" w:type="dxa"/>
            <w:tcBorders>
              <w:top w:val="single" w:sz="4" w:space="0" w:color="8496B0" w:themeColor="text2" w:themeTint="99"/>
              <w:bottom w:val="single" w:sz="4" w:space="0" w:color="8496B0" w:themeColor="text2" w:themeTint="99"/>
            </w:tcBorders>
          </w:tcPr>
          <w:p w:rsidR="00D9788C" w:rsidRPr="00DD5499" w:rsidP="00A95C6E" w14:paraId="45EF1D33" w14:textId="77777777">
            <w:pPr>
              <w:spacing w:line="360" w:lineRule="auto"/>
              <w:rPr>
                <w:rFonts w:ascii="Verdana" w:hAnsi="Verdana" w:cs="Courier New"/>
                <w:sz w:val="18"/>
                <w:szCs w:val="20"/>
              </w:rPr>
            </w:pPr>
            <w:r w:rsidRPr="00DD5499">
              <w:rPr>
                <w:rFonts w:ascii="Verdana" w:hAnsi="Verdana"/>
                <w:sz w:val="18"/>
                <w:szCs w:val="18"/>
                <w:lang w:val="en"/>
              </w:rPr>
              <w:t>07/18/2025</w:t>
            </w:r>
          </w:p>
        </w:tc>
        <w:tc>
          <w:tcPr>
            <w:tcW w:w="687" w:type="dxa"/>
            <w:tcBorders>
              <w:top w:val="single" w:sz="4" w:space="0" w:color="8496B0" w:themeColor="text2" w:themeTint="99"/>
              <w:bottom w:val="single" w:sz="4" w:space="0" w:color="8496B0" w:themeColor="text2" w:themeTint="99"/>
            </w:tcBorders>
          </w:tcPr>
          <w:p w:rsidR="00D9788C" w:rsidRPr="00DD5499" w:rsidP="00A95C6E" w14:paraId="014012C2" w14:textId="77777777">
            <w:pPr>
              <w:spacing w:line="360" w:lineRule="auto"/>
              <w:rPr>
                <w:rFonts w:ascii="Verdana" w:hAnsi="Verdana" w:cs="Courier New"/>
                <w:sz w:val="18"/>
                <w:szCs w:val="20"/>
              </w:rPr>
            </w:pPr>
          </w:p>
        </w:tc>
        <w:tc>
          <w:tcPr>
            <w:tcW w:w="930" w:type="dxa"/>
            <w:tcBorders>
              <w:top w:val="single" w:sz="4" w:space="0" w:color="8496B0" w:themeColor="text2" w:themeTint="99"/>
              <w:bottom w:val="single" w:sz="4" w:space="0" w:color="8496B0" w:themeColor="text2" w:themeTint="99"/>
            </w:tcBorders>
          </w:tcPr>
          <w:p w:rsidR="00D9788C" w:rsidRPr="007252B1" w:rsidP="00A95C6E" w14:paraId="121C5F2A" w14:textId="77777777">
            <w:pPr>
              <w:spacing w:line="360" w:lineRule="auto"/>
              <w:rPr>
                <w:rFonts w:ascii="Verdana" w:hAnsi="Verdana" w:cs="Courier New"/>
                <w:sz w:val="18"/>
                <w:szCs w:val="20"/>
              </w:rPr>
            </w:pPr>
            <w:r w:rsidRPr="007252B1">
              <w:rPr>
                <w:rFonts w:ascii="Verdana" w:hAnsi="Verdana"/>
                <w:sz w:val="18"/>
                <w:szCs w:val="18"/>
                <w:lang w:val="en"/>
              </w:rPr>
              <w:t>Program Lead</w:t>
            </w:r>
          </w:p>
        </w:tc>
        <w:tc>
          <w:tcPr>
            <w:tcW w:w="687" w:type="dxa"/>
            <w:tcBorders>
              <w:top w:val="single" w:sz="4" w:space="0" w:color="8496B0" w:themeColor="text2" w:themeTint="99"/>
              <w:bottom w:val="single" w:sz="4" w:space="0" w:color="8496B0" w:themeColor="text2" w:themeTint="99"/>
            </w:tcBorders>
          </w:tcPr>
          <w:p w:rsidR="00D9788C" w:rsidRPr="0086170E" w:rsidP="00A95C6E" w14:paraId="657B9B0F" w14:textId="77777777">
            <w:pPr>
              <w:spacing w:line="360" w:lineRule="auto"/>
              <w:rPr>
                <w:rFonts w:ascii="Verdana" w:hAnsi="Verdana" w:cs="Courier New"/>
                <w:sz w:val="18"/>
                <w:szCs w:val="20"/>
              </w:rPr>
            </w:pPr>
            <w:r w:rsidRPr="00DD5499">
              <w:rPr>
                <w:rFonts w:ascii="Verdana" w:hAnsi="Verdana"/>
                <w:sz w:val="18"/>
                <w:szCs w:val="18"/>
                <w:lang w:val="en"/>
              </w:rPr>
              <w:t>xdq2@cdc.gov</w:t>
            </w:r>
          </w:p>
        </w:tc>
        <w:tc>
          <w:tcPr>
            <w:tcW w:w="727" w:type="dxa"/>
            <w:tcBorders>
              <w:top w:val="single" w:sz="4" w:space="0" w:color="8496B0" w:themeColor="text2" w:themeTint="99"/>
              <w:bottom w:val="single" w:sz="4" w:space="0" w:color="8496B0" w:themeColor="text2" w:themeTint="99"/>
            </w:tcBorders>
          </w:tcPr>
          <w:p w:rsidR="00D9788C" w:rsidRPr="0086170E" w:rsidP="00A95C6E" w14:paraId="51F87AC2" w14:textId="77777777">
            <w:pPr>
              <w:spacing w:line="360" w:lineRule="auto"/>
              <w:rPr>
                <w:rFonts w:ascii="Verdana" w:hAnsi="Verdana" w:cs="Courier New"/>
                <w:sz w:val="18"/>
                <w:szCs w:val="20"/>
              </w:rPr>
            </w:pPr>
            <w:r w:rsidRPr="00DD5499">
              <w:rPr>
                <w:rFonts w:ascii="Verdana" w:hAnsi="Verdana"/>
                <w:sz w:val="18"/>
                <w:szCs w:val="18"/>
                <w:lang w:val="en"/>
              </w:rPr>
              <w:t>-   -</w:t>
            </w:r>
          </w:p>
        </w:tc>
        <w:tc>
          <w:tcPr>
            <w:tcW w:w="566" w:type="dxa"/>
            <w:tcBorders>
              <w:top w:val="single" w:sz="4" w:space="0" w:color="8496B0" w:themeColor="text2" w:themeTint="99"/>
              <w:bottom w:val="single" w:sz="4" w:space="0" w:color="8496B0" w:themeColor="text2" w:themeTint="99"/>
            </w:tcBorders>
          </w:tcPr>
          <w:p w:rsidR="00D9788C" w:rsidRPr="0086170E" w:rsidP="00A95C6E" w14:paraId="448A40A3" w14:textId="77777777">
            <w:pPr>
              <w:spacing w:line="360" w:lineRule="auto"/>
              <w:rPr>
                <w:rFonts w:ascii="Verdana" w:hAnsi="Verdana" w:cs="Courier New"/>
                <w:sz w:val="18"/>
                <w:szCs w:val="20"/>
              </w:rPr>
            </w:pPr>
            <w:r w:rsidRPr="00DD5499">
              <w:rPr>
                <w:rFonts w:ascii="Verdana" w:hAnsi="Verdana"/>
                <w:sz w:val="18"/>
                <w:szCs w:val="18"/>
                <w:lang w:val="en"/>
              </w:rPr>
              <w:t>EPIDEMIOLOGY AND SURVEILLANCE BRANCH</w:t>
            </w:r>
          </w:p>
        </w:tc>
      </w:tr>
    </w:tbl>
    <w:p w:rsidR="00D9788C" w:rsidRPr="002A09C2" w:rsidP="00D9788C" w14:paraId="24571A16" w14:textId="77777777">
      <w:pPr>
        <w:rPr>
          <w:rStyle w:val="Strong"/>
          <w:rFonts w:ascii="Verdana" w:hAnsi="Verdana" w:cs="Courier New"/>
          <w:sz w:val="36"/>
          <w:szCs w:val="36"/>
        </w:rPr>
      </w:pPr>
    </w:p>
    <w:tbl>
      <w:tblPr>
        <w:tblStyle w:val="GridTable4Accent1"/>
        <w:tblW w:w="15120" w:type="dxa"/>
        <w:tblInd w:w="-725" w:type="dxa"/>
        <w:tblLook w:val="04A0"/>
      </w:tblPr>
      <w:tblGrid>
        <w:gridCol w:w="5760"/>
        <w:gridCol w:w="9360"/>
      </w:tblGrid>
      <w:tr w14:paraId="078B3C19" w14:textId="77777777" w:rsidTr="00FE61EC">
        <w:tblPrEx>
          <w:tblW w:w="15120" w:type="dxa"/>
          <w:tblInd w:w="-725" w:type="dxa"/>
          <w:tblLook w:val="04A0"/>
        </w:tblPrEx>
        <w:tc>
          <w:tcPr>
            <w:tcW w:w="5760" w:type="dxa"/>
          </w:tcPr>
          <w:p w:rsidR="00D9788C" w:rsidRPr="00E0232D" w:rsidP="00D0774C" w14:paraId="3C907178" w14:textId="77777777">
            <w:pPr>
              <w:spacing w:line="360" w:lineRule="auto"/>
              <w:rPr>
                <w:rStyle w:val="Strong"/>
                <w:rFonts w:ascii="Verdana" w:hAnsi="Verdana" w:cs="Courier New"/>
                <w:b/>
                <w:sz w:val="28"/>
                <w:szCs w:val="28"/>
              </w:rPr>
            </w:pPr>
            <w:r w:rsidRPr="00E0232D">
              <w:rPr>
                <w:rStyle w:val="Strong"/>
                <w:rFonts w:ascii="Verdana" w:hAnsi="Verdana" w:cs="Courier New"/>
                <w:b/>
                <w:sz w:val="28"/>
                <w:szCs w:val="28"/>
              </w:rPr>
              <w:t>DMP</w:t>
            </w:r>
          </w:p>
        </w:tc>
        <w:tc>
          <w:tcPr>
            <w:tcW w:w="9360" w:type="dxa"/>
          </w:tcPr>
          <w:p w:rsidR="00D9788C" w:rsidRPr="002A09C2" w:rsidP="00D0774C" w14:paraId="0C5DDA45" w14:textId="77777777">
            <w:pPr>
              <w:spacing w:line="360" w:lineRule="auto"/>
              <w:rPr>
                <w:rStyle w:val="Strong"/>
                <w:rFonts w:ascii="Verdana" w:hAnsi="Verdana" w:cs="Courier New"/>
                <w:b/>
                <w:sz w:val="24"/>
                <w:szCs w:val="24"/>
              </w:rPr>
            </w:pPr>
          </w:p>
        </w:tc>
      </w:tr>
      <w:tr w14:paraId="19F9211A" w14:textId="77777777" w:rsidTr="00FE61EC">
        <w:tblPrEx>
          <w:tblW w:w="15120" w:type="dxa"/>
          <w:tblInd w:w="-725" w:type="dxa"/>
          <w:tblLook w:val="04A0"/>
        </w:tblPrEx>
        <w:tc>
          <w:tcPr>
            <w:tcW w:w="5760" w:type="dxa"/>
          </w:tcPr>
          <w:p w:rsidR="00D9788C" w:rsidRPr="00D0774C" w:rsidP="00D0774C" w14:paraId="038D32F3" w14:textId="77777777">
            <w:pPr>
              <w:spacing w:line="360" w:lineRule="auto"/>
              <w:rPr>
                <w:rStyle w:val="Strong"/>
                <w:rFonts w:ascii="Verdana" w:hAnsi="Verdana" w:cs="Courier New"/>
                <w:b/>
                <w:sz w:val="20"/>
                <w:szCs w:val="20"/>
              </w:rPr>
            </w:pPr>
            <w:r w:rsidRPr="00D0774C">
              <w:rPr>
                <w:rStyle w:val="Strong"/>
                <w:rFonts w:ascii="Verdana" w:hAnsi="Verdana" w:cs="Courier New"/>
                <w:b/>
                <w:sz w:val="20"/>
                <w:szCs w:val="20"/>
              </w:rPr>
              <w:t>Proposed Data Collection Start Date</w:t>
            </w:r>
          </w:p>
        </w:tc>
        <w:tc>
          <w:tcPr>
            <w:tcW w:w="9360" w:type="dxa"/>
          </w:tcPr>
          <w:p w:rsidR="00D9788C" w:rsidRPr="005873D4" w:rsidP="00D0774C" w14:paraId="5AE839AA" w14:textId="77777777">
            <w:pPr>
              <w:spacing w:line="360" w:lineRule="auto"/>
              <w:rPr>
                <w:rStyle w:val="Strong"/>
                <w:rFonts w:ascii="Verdana" w:hAnsi="Verdana" w:cs="Courier New"/>
                <w:b w:val="0"/>
                <w:sz w:val="18"/>
                <w:szCs w:val="20"/>
              </w:rPr>
            </w:pPr>
            <w:r>
              <w:rPr>
                <w:rStyle w:val="Strong"/>
                <w:rFonts w:ascii="Verdana" w:hAnsi="Verdana" w:cs="Courier New"/>
                <w:b w:val="0"/>
                <w:sz w:val="18"/>
                <w:szCs w:val="20"/>
              </w:rPr>
              <w:t>10/31/22</w:t>
            </w:r>
          </w:p>
        </w:tc>
      </w:tr>
      <w:tr w14:paraId="5F5760E4" w14:textId="77777777" w:rsidTr="00FE61EC">
        <w:tblPrEx>
          <w:tblW w:w="15120" w:type="dxa"/>
          <w:tblInd w:w="-725" w:type="dxa"/>
          <w:tblLook w:val="04A0"/>
        </w:tblPrEx>
        <w:trPr>
          <w:trHeight w:val="215"/>
        </w:trPr>
        <w:tc>
          <w:tcPr>
            <w:tcW w:w="5760" w:type="dxa"/>
          </w:tcPr>
          <w:p w:rsidR="00D9788C" w:rsidRPr="00D0774C" w:rsidP="00D0774C" w14:paraId="05779CF8" w14:textId="77777777">
            <w:pPr>
              <w:spacing w:line="360" w:lineRule="auto"/>
              <w:rPr>
                <w:rStyle w:val="Strong"/>
                <w:rFonts w:ascii="Verdana" w:hAnsi="Verdana" w:cs="Courier New"/>
                <w:b/>
                <w:sz w:val="20"/>
                <w:szCs w:val="20"/>
              </w:rPr>
            </w:pPr>
            <w:r w:rsidRPr="00D0774C">
              <w:rPr>
                <w:rStyle w:val="Strong"/>
                <w:rFonts w:ascii="Verdana" w:hAnsi="Verdana" w:cs="Courier New"/>
                <w:b/>
                <w:sz w:val="20"/>
                <w:szCs w:val="20"/>
              </w:rPr>
              <w:t>Proposed Data Collection End Date</w:t>
            </w:r>
          </w:p>
        </w:tc>
        <w:tc>
          <w:tcPr>
            <w:tcW w:w="9360" w:type="dxa"/>
          </w:tcPr>
          <w:p w:rsidR="00D9788C" w:rsidRPr="005873D4" w:rsidP="00D0774C" w14:paraId="58CD8440" w14:textId="77777777">
            <w:pPr>
              <w:spacing w:line="360" w:lineRule="auto"/>
              <w:rPr>
                <w:rStyle w:val="Strong"/>
                <w:rFonts w:ascii="Verdana" w:hAnsi="Verdana" w:cs="Courier New"/>
                <w:b w:val="0"/>
                <w:sz w:val="18"/>
                <w:szCs w:val="20"/>
              </w:rPr>
            </w:pPr>
            <w:r>
              <w:rPr>
                <w:rStyle w:val="Strong"/>
                <w:rFonts w:ascii="Verdana" w:hAnsi="Verdana" w:cs="Courier New"/>
                <w:b w:val="0"/>
                <w:sz w:val="18"/>
                <w:szCs w:val="20"/>
              </w:rPr>
              <w:t>11/11/22</w:t>
            </w:r>
          </w:p>
        </w:tc>
      </w:tr>
      <w:tr w14:paraId="271FA1B2" w14:textId="77777777" w:rsidTr="00FE61EC">
        <w:tblPrEx>
          <w:tblW w:w="15120" w:type="dxa"/>
          <w:tblInd w:w="-725" w:type="dxa"/>
          <w:tblLook w:val="04A0"/>
        </w:tblPrEx>
        <w:trPr>
          <w:trHeight w:val="188"/>
        </w:trPr>
        <w:tc>
          <w:tcPr>
            <w:tcW w:w="5760" w:type="dxa"/>
          </w:tcPr>
          <w:p w:rsidR="00D9788C" w:rsidRPr="00D0774C" w:rsidP="00D0774C" w14:paraId="362CFC45" w14:textId="77777777">
            <w:pPr>
              <w:spacing w:line="360" w:lineRule="auto"/>
              <w:rPr>
                <w:rStyle w:val="Strong"/>
                <w:rFonts w:ascii="Verdana" w:hAnsi="Verdana" w:cs="Courier New"/>
                <w:b/>
                <w:sz w:val="20"/>
                <w:szCs w:val="20"/>
              </w:rPr>
            </w:pPr>
            <w:r w:rsidRPr="00D0774C">
              <w:rPr>
                <w:rStyle w:val="Strong"/>
                <w:rFonts w:ascii="Verdana" w:hAnsi="Verdana" w:cs="Courier New"/>
                <w:b/>
                <w:sz w:val="20"/>
                <w:szCs w:val="20"/>
              </w:rPr>
              <w:t>Proposed Public Access Level</w:t>
            </w:r>
          </w:p>
        </w:tc>
        <w:tc>
          <w:tcPr>
            <w:tcW w:w="9360" w:type="dxa"/>
          </w:tcPr>
          <w:p w:rsidR="00D9788C" w:rsidRPr="005873D4" w:rsidP="00D0774C" w14:paraId="76D6BD0D" w14:textId="77777777">
            <w:pPr>
              <w:spacing w:line="360" w:lineRule="auto"/>
              <w:rPr>
                <w:rStyle w:val="Strong"/>
                <w:rFonts w:ascii="Verdana" w:hAnsi="Verdana" w:cs="Courier New"/>
                <w:b w:val="0"/>
                <w:sz w:val="18"/>
                <w:szCs w:val="20"/>
              </w:rPr>
            </w:pPr>
            <w:r>
              <w:rPr>
                <w:rStyle w:val="Strong"/>
                <w:rFonts w:ascii="Verdana" w:hAnsi="Verdana" w:cs="Courier New"/>
                <w:b w:val="0"/>
                <w:sz w:val="18"/>
                <w:szCs w:val="20"/>
              </w:rPr>
              <w:t>Non-Public</w:t>
            </w:r>
          </w:p>
        </w:tc>
      </w:tr>
      <w:tr w14:paraId="69E78ED7" w14:textId="77777777" w:rsidTr="00FE61EC">
        <w:tblPrEx>
          <w:tblW w:w="15120" w:type="dxa"/>
          <w:tblInd w:w="-725" w:type="dxa"/>
          <w:tblLook w:val="04A0"/>
        </w:tblPrEx>
        <w:tc>
          <w:tcPr>
            <w:tcW w:w="5760" w:type="dxa"/>
          </w:tcPr>
          <w:p w:rsidR="00D9788C" w:rsidRPr="00D0774C" w:rsidP="00D0774C" w14:paraId="038AFAD1" w14:textId="77777777">
            <w:pPr>
              <w:spacing w:line="360" w:lineRule="auto"/>
              <w:rPr>
                <w:rStyle w:val="Strong"/>
                <w:rFonts w:ascii="Verdana" w:hAnsi="Verdana" w:cs="Courier New"/>
                <w:b/>
                <w:sz w:val="20"/>
                <w:szCs w:val="20"/>
              </w:rPr>
            </w:pPr>
            <w:r w:rsidRPr="00D0774C">
              <w:rPr>
                <w:rStyle w:val="Strong"/>
                <w:rFonts w:ascii="Verdana" w:hAnsi="Verdana" w:cs="Courier New"/>
                <w:b/>
                <w:sz w:val="20"/>
                <w:szCs w:val="20"/>
              </w:rPr>
              <w:t>Reason for not</w:t>
            </w:r>
            <w:r w:rsidR="000C5510">
              <w:rPr>
                <w:rStyle w:val="Strong"/>
                <w:rFonts w:ascii="Verdana" w:hAnsi="Verdana" w:cs="Courier New"/>
                <w:b/>
                <w:sz w:val="20"/>
                <w:szCs w:val="20"/>
              </w:rPr>
              <w:t xml:space="preserve"> </w:t>
            </w:r>
            <w:r w:rsidRPr="00D0774C">
              <w:rPr>
                <w:rStyle w:val="Strong"/>
                <w:rFonts w:ascii="Verdana" w:hAnsi="Verdana" w:cs="Courier New"/>
                <w:b/>
                <w:sz w:val="20"/>
                <w:szCs w:val="20"/>
              </w:rPr>
              <w:t>Releasing the Data</w:t>
            </w:r>
          </w:p>
        </w:tc>
        <w:tc>
          <w:tcPr>
            <w:tcW w:w="9360" w:type="dxa"/>
          </w:tcPr>
          <w:p w:rsidR="00D9788C" w:rsidRPr="005873D4" w:rsidP="00D0774C" w14:paraId="05C4CC8A" w14:textId="77777777">
            <w:pPr>
              <w:spacing w:line="360" w:lineRule="auto"/>
              <w:rPr>
                <w:rStyle w:val="Strong"/>
                <w:rFonts w:ascii="Verdana" w:hAnsi="Verdana" w:cs="Courier New"/>
                <w:sz w:val="18"/>
                <w:szCs w:val="20"/>
              </w:rPr>
            </w:pPr>
            <w:r>
              <w:rPr>
                <w:rStyle w:val="Strong"/>
                <w:rFonts w:ascii="Verdana" w:hAnsi="Verdana" w:cs="Courier New"/>
                <w:b w:val="0"/>
                <w:sz w:val="18"/>
                <w:szCs w:val="20"/>
              </w:rPr>
              <w:t>Country/Jurisdiction owns the data with protections under their laws and regulations</w:t>
            </w:r>
          </w:p>
        </w:tc>
      </w:tr>
      <w:tr w14:paraId="0FF89E5D" w14:textId="77777777" w:rsidTr="00FE61EC">
        <w:tblPrEx>
          <w:tblW w:w="15120" w:type="dxa"/>
          <w:tblInd w:w="-725" w:type="dxa"/>
          <w:tblLook w:val="04A0"/>
        </w:tblPrEx>
        <w:tc>
          <w:tcPr>
            <w:tcW w:w="5760" w:type="dxa"/>
          </w:tcPr>
          <w:p w:rsidR="00D9788C" w:rsidRPr="00D0774C" w:rsidP="00D0774C" w14:paraId="735FBD99" w14:textId="77777777">
            <w:pPr>
              <w:spacing w:line="360" w:lineRule="auto"/>
              <w:rPr>
                <w:rStyle w:val="Strong"/>
                <w:rFonts w:ascii="Verdana" w:hAnsi="Verdana" w:cs="Courier New"/>
                <w:b/>
                <w:sz w:val="20"/>
                <w:szCs w:val="20"/>
              </w:rPr>
            </w:pPr>
            <w:r w:rsidRPr="00D0774C">
              <w:rPr>
                <w:rStyle w:val="Strong"/>
                <w:rFonts w:ascii="Verdana" w:hAnsi="Verdana" w:cs="Courier New"/>
                <w:b/>
                <w:sz w:val="20"/>
                <w:szCs w:val="20"/>
              </w:rPr>
              <w:t>Public Access justification</w:t>
            </w:r>
          </w:p>
        </w:tc>
        <w:tc>
          <w:tcPr>
            <w:tcW w:w="9360" w:type="dxa"/>
          </w:tcPr>
          <w:p w:rsidR="00D9788C" w:rsidRPr="005873D4" w:rsidP="00D0774C" w14:paraId="3AF97B36" w14:textId="77777777">
            <w:pPr>
              <w:spacing w:line="360" w:lineRule="auto"/>
              <w:rPr>
                <w:rStyle w:val="Strong"/>
                <w:rFonts w:ascii="Verdana" w:hAnsi="Verdana" w:cs="Courier New"/>
                <w:b w:val="0"/>
                <w:sz w:val="18"/>
                <w:szCs w:val="20"/>
              </w:rPr>
            </w:pPr>
            <w:r>
              <w:rPr>
                <w:rStyle w:val="Strong"/>
                <w:rFonts w:ascii="Verdana" w:hAnsi="Verdana" w:cs="Courier New"/>
                <w:b w:val="0"/>
                <w:sz w:val="18"/>
                <w:szCs w:val="20"/>
              </w:rPr>
              <w:t>CDC has been asked by the state to support an Epi-Aid investigation. Data are owned by the Ohio Department of Health, not CDC.</w:t>
            </w:r>
          </w:p>
        </w:tc>
      </w:tr>
      <w:tr w14:paraId="437A0035" w14:textId="77777777" w:rsidTr="00FE61EC">
        <w:tblPrEx>
          <w:tblW w:w="15120" w:type="dxa"/>
          <w:tblInd w:w="-725" w:type="dxa"/>
          <w:tblLook w:val="04A0"/>
        </w:tblPrEx>
        <w:tc>
          <w:tcPr>
            <w:tcW w:w="5760" w:type="dxa"/>
          </w:tcPr>
          <w:p w:rsidR="00D9788C" w:rsidRPr="00D0774C" w:rsidP="00D0774C" w14:paraId="4FDFFDCC" w14:textId="77777777">
            <w:pPr>
              <w:spacing w:line="360" w:lineRule="auto"/>
              <w:rPr>
                <w:rStyle w:val="Strong"/>
                <w:rFonts w:ascii="Verdana" w:hAnsi="Verdana" w:cs="Courier New"/>
                <w:b/>
                <w:sz w:val="20"/>
                <w:szCs w:val="20"/>
              </w:rPr>
            </w:pPr>
            <w:r w:rsidRPr="00D0774C">
              <w:rPr>
                <w:rStyle w:val="Strong"/>
                <w:rFonts w:ascii="Verdana" w:hAnsi="Verdana" w:cs="Courier New"/>
                <w:b/>
                <w:sz w:val="20"/>
                <w:szCs w:val="20"/>
              </w:rPr>
              <w:t>How Access Will Be Provided for Data</w:t>
            </w:r>
          </w:p>
        </w:tc>
        <w:tc>
          <w:tcPr>
            <w:tcW w:w="9360" w:type="dxa"/>
          </w:tcPr>
          <w:p w:rsidR="00D9788C" w:rsidRPr="005873D4" w:rsidP="00D0774C" w14:paraId="5F1854CC" w14:textId="77777777">
            <w:pPr>
              <w:spacing w:line="360" w:lineRule="auto"/>
              <w:rPr>
                <w:rStyle w:val="Strong"/>
                <w:rFonts w:ascii="Verdana" w:hAnsi="Verdana" w:cs="Courier New"/>
                <w:b w:val="0"/>
                <w:sz w:val="18"/>
                <w:szCs w:val="20"/>
              </w:rPr>
            </w:pPr>
            <w:r>
              <w:rPr>
                <w:rStyle w:val="Strong"/>
                <w:rFonts w:ascii="Verdana" w:hAnsi="Verdana" w:cs="Courier New"/>
                <w:b w:val="0"/>
                <w:sz w:val="18"/>
                <w:szCs w:val="20"/>
              </w:rPr>
              <w:t>Access to data will not be provided to the public</w:t>
            </w:r>
          </w:p>
        </w:tc>
      </w:tr>
      <w:tr w14:paraId="5FFDBF58" w14:textId="77777777" w:rsidTr="00FE61EC">
        <w:tblPrEx>
          <w:tblW w:w="15120" w:type="dxa"/>
          <w:tblInd w:w="-725" w:type="dxa"/>
          <w:tblLook w:val="04A0"/>
        </w:tblPrEx>
        <w:tc>
          <w:tcPr>
            <w:tcW w:w="5760" w:type="dxa"/>
          </w:tcPr>
          <w:p w:rsidR="00D9788C" w:rsidRPr="00D0774C" w:rsidP="00D0774C" w14:paraId="3A66D2E3" w14:textId="77777777">
            <w:pPr>
              <w:spacing w:line="360" w:lineRule="auto"/>
              <w:rPr>
                <w:rStyle w:val="Strong"/>
                <w:rFonts w:ascii="Verdana" w:hAnsi="Verdana" w:cs="Courier New"/>
                <w:b/>
                <w:sz w:val="20"/>
                <w:szCs w:val="20"/>
              </w:rPr>
            </w:pPr>
            <w:r w:rsidRPr="00D0774C">
              <w:rPr>
                <w:rStyle w:val="Strong"/>
                <w:rFonts w:ascii="Verdana" w:hAnsi="Verdana" w:cs="Courier New"/>
                <w:b/>
                <w:sz w:val="20"/>
                <w:szCs w:val="20"/>
              </w:rPr>
              <w:t>Plans for archival and long-term preservation of the data</w:t>
            </w:r>
          </w:p>
        </w:tc>
        <w:tc>
          <w:tcPr>
            <w:tcW w:w="9360" w:type="dxa"/>
          </w:tcPr>
          <w:p w:rsidR="00D9788C" w:rsidRPr="005873D4" w:rsidP="00D0774C" w14:paraId="15B51BF2" w14:textId="77777777">
            <w:pPr>
              <w:spacing w:line="360" w:lineRule="auto"/>
              <w:rPr>
                <w:rStyle w:val="Strong"/>
                <w:rFonts w:ascii="Verdana" w:hAnsi="Verdana" w:cs="Courier New"/>
                <w:b w:val="0"/>
                <w:sz w:val="18"/>
                <w:szCs w:val="20"/>
              </w:rPr>
            </w:pPr>
            <w:r>
              <w:rPr>
                <w:rStyle w:val="Strong"/>
                <w:rFonts w:ascii="Verdana" w:hAnsi="Verdana" w:cs="Courier New"/>
                <w:b w:val="0"/>
                <w:sz w:val="18"/>
                <w:szCs w:val="20"/>
              </w:rPr>
              <w:t>Decisions regarding data archival and long-term preservation to be decided by the Ohio Department of Health, not C</w:t>
            </w:r>
            <w:r>
              <w:rPr>
                <w:rStyle w:val="Strong"/>
                <w:rFonts w:ascii="Verdana" w:hAnsi="Verdana" w:cs="Courier New"/>
                <w:b w:val="0"/>
                <w:sz w:val="18"/>
                <w:szCs w:val="20"/>
              </w:rPr>
              <w:t>DC.</w:t>
            </w:r>
          </w:p>
        </w:tc>
      </w:tr>
    </w:tbl>
    <w:p w:rsidR="00D9788C" w:rsidRPr="002A09C2" w:rsidP="00D9788C" w14:paraId="24A28829" w14:textId="77777777">
      <w:pPr>
        <w:rPr>
          <w:rStyle w:val="Strong"/>
          <w:rFonts w:ascii="Verdana" w:hAnsi="Verdana" w:cs="Courier New"/>
          <w:sz w:val="36"/>
          <w:szCs w:val="36"/>
        </w:rPr>
      </w:pPr>
    </w:p>
    <w:tbl>
      <w:tblPr>
        <w:tblStyle w:val="GridTable4Accent1"/>
        <w:tblW w:w="15120" w:type="dxa"/>
        <w:tblInd w:w="-725" w:type="dxa"/>
        <w:tblLook w:val="04A0"/>
      </w:tblPr>
      <w:tblGrid>
        <w:gridCol w:w="7541"/>
        <w:gridCol w:w="2982"/>
        <w:gridCol w:w="4597"/>
      </w:tblGrid>
      <w:tr w14:paraId="3F697E74" w14:textId="77777777" w:rsidTr="00FE61EC">
        <w:tblPrEx>
          <w:tblW w:w="15120" w:type="dxa"/>
          <w:tblInd w:w="-725" w:type="dxa"/>
          <w:tblLook w:val="04A0"/>
        </w:tblPrEx>
        <w:trPr>
          <w:tblHeader/>
        </w:trPr>
        <w:tc>
          <w:tcPr>
            <w:tcW w:w="12960" w:type="dxa"/>
            <w:tcBorders>
              <w:right w:val="single" w:sz="4" w:space="0" w:color="5B9BD5" w:themeColor="accent1"/>
            </w:tcBorders>
          </w:tcPr>
          <w:p w:rsidR="00D9788C" w:rsidRPr="00E0232D" w:rsidP="009B1B54" w14:paraId="0A4E43AC" w14:textId="77777777">
            <w:pPr>
              <w:spacing w:line="360" w:lineRule="auto"/>
              <w:rPr>
                <w:rFonts w:ascii="Verdana" w:hAnsi="Verdana" w:cs="Courier New"/>
                <w:b w:val="0"/>
                <w:sz w:val="28"/>
                <w:szCs w:val="28"/>
              </w:rPr>
            </w:pPr>
            <w:r>
              <w:rPr>
                <w:rStyle w:val="Strong"/>
                <w:rFonts w:ascii="Verdana" w:hAnsi="Verdana" w:cs="Courier New"/>
                <w:b/>
                <w:sz w:val="28"/>
                <w:szCs w:val="28"/>
              </w:rPr>
              <w:t>Spatiality (Geographic Location)</w:t>
            </w:r>
          </w:p>
        </w:tc>
        <w:tc>
          <w:tcPr>
            <w:tcW w:w="4050" w:type="dxa"/>
            <w:tcBorders>
              <w:left w:val="single" w:sz="4" w:space="0" w:color="5B9BD5" w:themeColor="accent1"/>
              <w:right w:val="single" w:sz="4" w:space="0" w:color="5B9BD5" w:themeColor="accent1"/>
            </w:tcBorders>
          </w:tcPr>
          <w:p w:rsidR="00D9788C" w:rsidRPr="002A09C2" w:rsidP="00D0774C" w14:paraId="7786C87D" w14:textId="77777777">
            <w:pPr>
              <w:spacing w:line="360" w:lineRule="auto"/>
              <w:rPr>
                <w:rFonts w:ascii="Verdana" w:hAnsi="Verdana" w:cs="Courier New"/>
                <w:sz w:val="24"/>
                <w:szCs w:val="24"/>
              </w:rPr>
            </w:pPr>
          </w:p>
        </w:tc>
        <w:tc>
          <w:tcPr>
            <w:tcW w:w="7290" w:type="dxa"/>
            <w:tcBorders>
              <w:left w:val="single" w:sz="4" w:space="0" w:color="5B9BD5" w:themeColor="accent1"/>
            </w:tcBorders>
          </w:tcPr>
          <w:p w:rsidR="00D9788C" w:rsidRPr="002A09C2" w:rsidP="00D0774C" w14:paraId="08C66DA8" w14:textId="77777777">
            <w:pPr>
              <w:spacing w:line="360" w:lineRule="auto"/>
              <w:rPr>
                <w:rFonts w:ascii="Verdana" w:hAnsi="Verdana" w:cs="Courier New"/>
                <w:sz w:val="24"/>
                <w:szCs w:val="24"/>
              </w:rPr>
            </w:pPr>
          </w:p>
        </w:tc>
      </w:tr>
      <w:tr w14:paraId="2C0B5630" w14:textId="77777777" w:rsidTr="005873D4">
        <w:tblPrEx>
          <w:tblW w:w="15120" w:type="dxa"/>
          <w:tblInd w:w="-725" w:type="dxa"/>
          <w:tblLook w:val="04A0"/>
        </w:tblPrEx>
        <w:trPr>
          <w:tblHeader/>
        </w:trPr>
        <w:tc>
          <w:tcPr>
            <w:tcW w:w="3780" w:type="dxa"/>
            <w:tcBorders>
              <w:top w:val="single" w:sz="4" w:space="0" w:color="5B9BD5" w:themeColor="accent1"/>
              <w:right w:val="single" w:sz="4" w:space="0" w:color="5B9BD5" w:themeColor="accent1"/>
            </w:tcBorders>
            <w:shd w:val="clear" w:color="auto" w:fill="2E75B5" w:themeFill="accent1" w:themeFillShade="BF"/>
          </w:tcPr>
          <w:p w:rsidR="00D9788C" w:rsidRPr="00E0232D" w:rsidP="00D0774C" w14:paraId="4D24F95D" w14:textId="77777777">
            <w:pPr>
              <w:spacing w:line="360" w:lineRule="auto"/>
              <w:rPr>
                <w:rFonts w:ascii="Verdana" w:hAnsi="Verdana" w:cs="Courier New"/>
                <w:b w:val="0"/>
                <w:sz w:val="20"/>
                <w:szCs w:val="20"/>
              </w:rPr>
            </w:pPr>
            <w:r w:rsidRPr="00E0232D">
              <w:rPr>
                <w:rFonts w:ascii="Verdana" w:hAnsi="Verdana" w:cs="Courier New"/>
                <w:sz w:val="20"/>
                <w:szCs w:val="20"/>
              </w:rPr>
              <w:t>Country</w:t>
            </w:r>
          </w:p>
        </w:tc>
        <w:tc>
          <w:tcPr>
            <w:tcW w:w="4050" w:type="dxa"/>
            <w:tcBorders>
              <w:top w:val="single" w:sz="4" w:space="0" w:color="5B9BD5" w:themeColor="accent1"/>
              <w:left w:val="single" w:sz="4" w:space="0" w:color="5B9BD5" w:themeColor="accent1"/>
              <w:right w:val="single" w:sz="4" w:space="0" w:color="5B9BD5" w:themeColor="accent1"/>
            </w:tcBorders>
            <w:shd w:val="clear" w:color="auto" w:fill="2E75B5" w:themeFill="accent1" w:themeFillShade="BF"/>
          </w:tcPr>
          <w:p w:rsidR="00D9788C" w:rsidRPr="00E0232D" w:rsidP="00D0774C" w14:paraId="1E7F3ABB" w14:textId="77777777">
            <w:pPr>
              <w:spacing w:line="360" w:lineRule="auto"/>
              <w:rPr>
                <w:rFonts w:ascii="Verdana" w:hAnsi="Verdana" w:cs="Courier New"/>
                <w:b w:val="0"/>
                <w:sz w:val="20"/>
                <w:szCs w:val="20"/>
              </w:rPr>
            </w:pPr>
            <w:r w:rsidRPr="00E0232D">
              <w:rPr>
                <w:rFonts w:ascii="Verdana" w:hAnsi="Verdana" w:cs="Courier New"/>
                <w:sz w:val="20"/>
                <w:szCs w:val="20"/>
              </w:rPr>
              <w:t>State/Province</w:t>
            </w:r>
          </w:p>
        </w:tc>
        <w:tc>
          <w:tcPr>
            <w:tcW w:w="7290" w:type="dxa"/>
            <w:tcBorders>
              <w:top w:val="single" w:sz="4" w:space="0" w:color="5B9BD5" w:themeColor="accent1"/>
              <w:left w:val="single" w:sz="4" w:space="0" w:color="5B9BD5" w:themeColor="accent1"/>
            </w:tcBorders>
            <w:shd w:val="clear" w:color="auto" w:fill="2E75B5" w:themeFill="accent1" w:themeFillShade="BF"/>
          </w:tcPr>
          <w:p w:rsidR="00D9788C" w:rsidRPr="00E0232D" w:rsidP="00D0774C" w14:paraId="11FCD886" w14:textId="77777777">
            <w:pPr>
              <w:spacing w:line="360" w:lineRule="auto"/>
              <w:rPr>
                <w:rFonts w:ascii="Verdana" w:hAnsi="Verdana" w:cs="Courier New"/>
                <w:sz w:val="20"/>
                <w:szCs w:val="20"/>
              </w:rPr>
            </w:pPr>
            <w:r w:rsidRPr="00E0232D">
              <w:rPr>
                <w:rFonts w:ascii="Verdana" w:hAnsi="Verdana" w:cs="Courier New"/>
                <w:sz w:val="20"/>
                <w:szCs w:val="20"/>
              </w:rPr>
              <w:t>County/Region</w:t>
            </w:r>
          </w:p>
        </w:tc>
      </w:tr>
      <w:tr w14:paraId="120B1DD8" w14:textId="77777777" w:rsidTr="00435189">
        <w:tblPrEx>
          <w:tblW w:w="15120" w:type="dxa"/>
          <w:tblInd w:w="-725" w:type="dxa"/>
          <w:tblLook w:val="04A0"/>
        </w:tblPrEx>
        <w:trPr>
          <w:tblHeader/>
        </w:trPr>
        <w:tc>
          <w:tcPr>
            <w:tcW w:w="3780" w:type="dxa"/>
            <w:tcBorders>
              <w:top w:val="single" w:sz="4" w:space="0" w:color="5B9BD5" w:themeColor="accent1"/>
              <w:right w:val="single" w:sz="4" w:space="0" w:color="5B9BD5" w:themeColor="accent1"/>
            </w:tcBorders>
            <w:shd w:val="clear" w:color="auto" w:fill="DEEBF6" w:themeFill="accent1" w:themeFillTint="33"/>
          </w:tcPr>
          <w:p w:rsidR="005873D4" w:rsidRPr="00435189" w:rsidP="00735C2C" w14:paraId="49F62A2E" w14:textId="77777777">
            <w:pPr>
              <w:spacing w:line="360" w:lineRule="auto"/>
              <w:rPr>
                <w:rFonts w:ascii="Verdana" w:hAnsi="Verdana" w:cs="Courier New"/>
                <w:b w:val="0"/>
                <w:color w:val="auto"/>
                <w:sz w:val="18"/>
                <w:szCs w:val="20"/>
              </w:rPr>
            </w:pPr>
            <w:r>
              <w:rPr>
                <w:rFonts w:ascii="Verdana" w:hAnsi="Verdana" w:cs="Courier New"/>
                <w:b w:val="0"/>
                <w:color w:val="auto"/>
                <w:sz w:val="18"/>
                <w:szCs w:val="20"/>
              </w:rPr>
              <w:t>United States</w:t>
            </w:r>
          </w:p>
        </w:tc>
        <w:tc>
          <w:tcPr>
            <w:tcW w:w="4050" w:type="dxa"/>
            <w:tcBorders>
              <w:top w:val="single" w:sz="4" w:space="0" w:color="5B9BD5" w:themeColor="accent1"/>
              <w:left w:val="single" w:sz="4" w:space="0" w:color="5B9BD5" w:themeColor="accent1"/>
              <w:right w:val="single" w:sz="4" w:space="0" w:color="5B9BD5" w:themeColor="accent1"/>
            </w:tcBorders>
            <w:shd w:val="clear" w:color="auto" w:fill="DEEBF6" w:themeFill="accent1" w:themeFillTint="33"/>
          </w:tcPr>
          <w:p w:rsidR="005873D4" w:rsidRPr="00435189" w:rsidP="00735C2C" w14:paraId="03BD1024" w14:textId="77777777">
            <w:pPr>
              <w:spacing w:line="360" w:lineRule="auto"/>
              <w:rPr>
                <w:rFonts w:ascii="Verdana" w:hAnsi="Verdana" w:cs="Courier New"/>
                <w:b w:val="0"/>
                <w:color w:val="auto"/>
                <w:sz w:val="18"/>
                <w:szCs w:val="20"/>
              </w:rPr>
            </w:pPr>
            <w:r>
              <w:rPr>
                <w:rFonts w:ascii="Verdana" w:hAnsi="Verdana" w:cs="Courier New"/>
                <w:b w:val="0"/>
                <w:color w:val="auto"/>
                <w:sz w:val="18"/>
                <w:szCs w:val="20"/>
              </w:rPr>
              <w:t>Ohio</w:t>
            </w:r>
          </w:p>
        </w:tc>
        <w:tc>
          <w:tcPr>
            <w:tcW w:w="7290" w:type="dxa"/>
            <w:tcBorders>
              <w:top w:val="single" w:sz="4" w:space="0" w:color="5B9BD5" w:themeColor="accent1"/>
              <w:left w:val="single" w:sz="4" w:space="0" w:color="5B9BD5" w:themeColor="accent1"/>
            </w:tcBorders>
            <w:shd w:val="clear" w:color="auto" w:fill="DEEBF6" w:themeFill="accent1" w:themeFillTint="33"/>
          </w:tcPr>
          <w:p w:rsidR="005873D4" w:rsidRPr="00435189" w:rsidP="00735C2C" w14:paraId="0720D800" w14:textId="77777777">
            <w:pPr>
              <w:spacing w:line="360" w:lineRule="auto"/>
              <w:rPr>
                <w:rFonts w:ascii="Verdana" w:hAnsi="Verdana" w:cs="Courier New"/>
                <w:b w:val="0"/>
                <w:color w:val="auto"/>
                <w:sz w:val="18"/>
                <w:szCs w:val="20"/>
              </w:rPr>
            </w:pPr>
          </w:p>
        </w:tc>
      </w:tr>
    </w:tbl>
    <w:p w:rsidR="00D773AD" w:rsidP="00D9788C" w14:paraId="4F849087" w14:textId="77777777">
      <w:pPr>
        <w:rPr>
          <w:rStyle w:val="Strong"/>
          <w:rFonts w:ascii="Verdana" w:hAnsi="Verdana"/>
          <w:b w:val="0"/>
          <w:bCs w:val="0"/>
        </w:rPr>
      </w:pPr>
    </w:p>
    <w:p w:rsidR="00457EB2" w:rsidP="00D9788C" w14:paraId="2BA97990" w14:textId="77777777">
      <w:pPr>
        <w:rPr>
          <w:rStyle w:val="Strong"/>
          <w:rFonts w:ascii="Verdana" w:hAnsi="Verdana"/>
          <w:b w:val="0"/>
          <w:bCs w:val="0"/>
        </w:rPr>
      </w:pPr>
    </w:p>
    <w:tbl>
      <w:tblPr>
        <w:tblStyle w:val="GridTable4Accent1"/>
        <w:tblW w:w="15125" w:type="dxa"/>
        <w:tblInd w:w="-725" w:type="dxa"/>
        <w:tblLook w:val="04A0"/>
      </w:tblPr>
      <w:tblGrid>
        <w:gridCol w:w="3240"/>
        <w:gridCol w:w="5940"/>
        <w:gridCol w:w="1800"/>
        <w:gridCol w:w="4145"/>
      </w:tblGrid>
      <w:tr w14:paraId="3FD7C624" w14:textId="77777777" w:rsidTr="00457EB2">
        <w:tblPrEx>
          <w:tblW w:w="15125" w:type="dxa"/>
          <w:tblInd w:w="-725" w:type="dxa"/>
          <w:tblLook w:val="04A0"/>
        </w:tblPrEx>
        <w:trPr>
          <w:tblHeader/>
        </w:trPr>
        <w:tc>
          <w:tcPr>
            <w:tcW w:w="15125" w:type="dxa"/>
            <w:gridSpan w:val="4"/>
          </w:tcPr>
          <w:p w:rsidR="00457EB2" w:rsidRPr="002A09C2" w:rsidP="00457EB2" w14:paraId="1FA96015" w14:textId="77777777">
            <w:pPr>
              <w:spacing w:line="360" w:lineRule="auto"/>
              <w:rPr>
                <w:rFonts w:ascii="Verdana" w:hAnsi="Verdana" w:cs="Courier New"/>
                <w:b w:val="0"/>
                <w:sz w:val="24"/>
                <w:szCs w:val="24"/>
              </w:rPr>
            </w:pPr>
            <w:r w:rsidRPr="00457EB2">
              <w:rPr>
                <w:rStyle w:val="Strong"/>
                <w:rFonts w:ascii="Verdana" w:hAnsi="Verdana" w:cs="Courier New"/>
                <w:b/>
                <w:sz w:val="28"/>
              </w:rPr>
              <w:t>Determinations</w:t>
            </w:r>
          </w:p>
        </w:tc>
      </w:tr>
      <w:tr w14:paraId="44DDA0B9" w14:textId="77777777" w:rsidTr="003E2391">
        <w:tblPrEx>
          <w:tblW w:w="15125" w:type="dxa"/>
          <w:tblInd w:w="-725" w:type="dxa"/>
          <w:tblLook w:val="04A0"/>
        </w:tblPrEx>
        <w:trPr>
          <w:tblHeader/>
        </w:trPr>
        <w:tc>
          <w:tcPr>
            <w:tcW w:w="3240" w:type="dxa"/>
            <w:tcBorders>
              <w:top w:val="single" w:sz="4" w:space="0" w:color="5B9BD5" w:themeColor="accent1"/>
              <w:right w:val="single" w:sz="4" w:space="0" w:color="5B9BD5" w:themeColor="accent1"/>
            </w:tcBorders>
            <w:shd w:val="clear" w:color="auto" w:fill="2E75B5" w:themeFill="accent1" w:themeFillShade="BF"/>
          </w:tcPr>
          <w:p w:rsidR="00457EB2" w:rsidRPr="00D0774C" w:rsidP="00457EB2" w14:paraId="53D93BFA" w14:textId="77777777">
            <w:pPr>
              <w:spacing w:line="360" w:lineRule="auto"/>
              <w:rPr>
                <w:rFonts w:ascii="Verdana" w:hAnsi="Verdana" w:cs="Courier New"/>
                <w:b w:val="0"/>
                <w:sz w:val="20"/>
                <w:szCs w:val="20"/>
              </w:rPr>
            </w:pPr>
            <w:r>
              <w:rPr>
                <w:rFonts w:ascii="Verdana" w:hAnsi="Verdana" w:cs="Courier New"/>
                <w:sz w:val="20"/>
                <w:szCs w:val="20"/>
              </w:rPr>
              <w:t>Determination</w:t>
            </w:r>
          </w:p>
        </w:tc>
        <w:tc>
          <w:tcPr>
            <w:tcW w:w="5940" w:type="dxa"/>
            <w:tcBorders>
              <w:top w:val="single" w:sz="4" w:space="0" w:color="5B9BD5" w:themeColor="accent1"/>
              <w:left w:val="single" w:sz="4" w:space="0" w:color="5B9BD5" w:themeColor="accent1"/>
              <w:right w:val="single" w:sz="4" w:space="0" w:color="5B9BD5" w:themeColor="accent1"/>
            </w:tcBorders>
            <w:shd w:val="clear" w:color="auto" w:fill="2E75B5" w:themeFill="accent1" w:themeFillShade="BF"/>
          </w:tcPr>
          <w:p w:rsidR="00457EB2" w:rsidRPr="00D0774C" w:rsidP="00457EB2" w14:paraId="4FDECB0C" w14:textId="77777777">
            <w:pPr>
              <w:spacing w:line="360" w:lineRule="auto"/>
              <w:rPr>
                <w:rFonts w:ascii="Verdana" w:hAnsi="Verdana" w:cs="Courier New"/>
                <w:b w:val="0"/>
                <w:sz w:val="20"/>
                <w:szCs w:val="20"/>
              </w:rPr>
            </w:pPr>
            <w:r>
              <w:rPr>
                <w:rFonts w:ascii="Verdana" w:hAnsi="Verdana" w:cs="Courier New"/>
                <w:sz w:val="20"/>
                <w:szCs w:val="20"/>
              </w:rPr>
              <w:t>Justification</w:t>
            </w:r>
          </w:p>
        </w:tc>
        <w:tc>
          <w:tcPr>
            <w:tcW w:w="1800" w:type="dxa"/>
            <w:tcBorders>
              <w:top w:val="single" w:sz="4" w:space="0" w:color="5B9BD5" w:themeColor="accent1"/>
              <w:left w:val="single" w:sz="4" w:space="0" w:color="5B9BD5" w:themeColor="accent1"/>
              <w:right w:val="single" w:sz="4" w:space="0" w:color="5B9BD5" w:themeColor="accent1"/>
            </w:tcBorders>
            <w:shd w:val="clear" w:color="auto" w:fill="2E75B5" w:themeFill="accent1" w:themeFillShade="BF"/>
          </w:tcPr>
          <w:p w:rsidR="00457EB2" w:rsidRPr="00D0774C" w:rsidP="00457EB2" w14:paraId="31207469" w14:textId="77777777">
            <w:pPr>
              <w:spacing w:line="360" w:lineRule="auto"/>
              <w:rPr>
                <w:rFonts w:ascii="Verdana" w:hAnsi="Verdana" w:cs="Courier New"/>
                <w:b w:val="0"/>
                <w:sz w:val="20"/>
                <w:szCs w:val="20"/>
              </w:rPr>
            </w:pPr>
            <w:r>
              <w:rPr>
                <w:rFonts w:ascii="Verdana" w:hAnsi="Verdana" w:cs="Courier New"/>
                <w:sz w:val="20"/>
                <w:szCs w:val="20"/>
              </w:rPr>
              <w:t>Completed</w:t>
            </w:r>
          </w:p>
        </w:tc>
        <w:tc>
          <w:tcPr>
            <w:tcW w:w="4145" w:type="dxa"/>
            <w:tcBorders>
              <w:top w:val="single" w:sz="4" w:space="0" w:color="5B9BD5" w:themeColor="accent1"/>
              <w:left w:val="single" w:sz="4" w:space="0" w:color="5B9BD5" w:themeColor="accent1"/>
            </w:tcBorders>
            <w:shd w:val="clear" w:color="auto" w:fill="2E75B5" w:themeFill="accent1" w:themeFillShade="BF"/>
          </w:tcPr>
          <w:p w:rsidR="00457EB2" w:rsidRPr="00D0774C" w:rsidP="00457EB2" w14:paraId="451EACF2" w14:textId="77777777">
            <w:pPr>
              <w:spacing w:line="360" w:lineRule="auto"/>
              <w:rPr>
                <w:rFonts w:ascii="Verdana" w:hAnsi="Verdana" w:cs="Courier New"/>
                <w:b w:val="0"/>
                <w:sz w:val="20"/>
                <w:szCs w:val="20"/>
              </w:rPr>
            </w:pPr>
            <w:r>
              <w:rPr>
                <w:rFonts w:ascii="Verdana" w:hAnsi="Verdana" w:cs="Courier New"/>
                <w:sz w:val="20"/>
                <w:szCs w:val="20"/>
              </w:rPr>
              <w:t>Entered By &amp; Role</w:t>
            </w:r>
          </w:p>
        </w:tc>
      </w:tr>
      <w:tr w14:paraId="2AC156FB" w14:textId="77777777" w:rsidTr="003E2391">
        <w:tblPrEx>
          <w:tblW w:w="15125" w:type="dxa"/>
          <w:tblInd w:w="-725" w:type="dxa"/>
          <w:tblLook w:val="04A0"/>
        </w:tblPrEx>
        <w:trPr>
          <w:tblHeader/>
        </w:trPr>
        <w:tc>
          <w:tcPr>
            <w:tcW w:w="3240" w:type="dxa"/>
            <w:tcBorders>
              <w:top w:val="single" w:sz="4" w:space="0" w:color="5B9BD5" w:themeColor="accent1"/>
              <w:right w:val="single" w:sz="4" w:space="0" w:color="5B9BD5" w:themeColor="accent1"/>
            </w:tcBorders>
            <w:shd w:val="clear" w:color="auto" w:fill="DEEBF6" w:themeFill="accent1" w:themeFillTint="33"/>
          </w:tcPr>
          <w:p w:rsidR="00457EB2" w:rsidRPr="00EA6A62" w:rsidP="00457EB2" w14:paraId="056BA6C3" w14:textId="77777777">
            <w:pPr>
              <w:spacing w:line="360" w:lineRule="auto"/>
              <w:rPr>
                <w:rFonts w:ascii="Verdana" w:hAnsi="Verdana" w:cs="Courier New"/>
                <w:b w:val="0"/>
                <w:color w:val="auto"/>
                <w:sz w:val="18"/>
                <w:szCs w:val="20"/>
              </w:rPr>
            </w:pPr>
            <w:r>
              <w:rPr>
                <w:rFonts w:ascii="Verdana" w:hAnsi="Verdana" w:cs="Courier New"/>
                <w:b w:val="0"/>
                <w:color w:val="auto"/>
                <w:sz w:val="18"/>
                <w:szCs w:val="20"/>
              </w:rPr>
              <w:t xml:space="preserve">HSC: </w:t>
            </w:r>
            <w:r>
              <w:rPr>
                <w:rFonts w:ascii="Verdana" w:hAnsi="Verdana" w:cs="Courier New"/>
                <w:b w:val="0"/>
                <w:color w:val="auto"/>
                <w:sz w:val="18"/>
                <w:szCs w:val="20"/>
              </w:rPr>
              <w:br/>
            </w:r>
            <w:r>
              <w:rPr>
                <w:rFonts w:ascii="Verdana" w:hAnsi="Verdana" w:cs="Courier New"/>
                <w:color w:val="auto"/>
                <w:sz w:val="18"/>
                <w:szCs w:val="20"/>
              </w:rPr>
              <w:t>Does NOT Require HRPO Review</w:t>
            </w:r>
          </w:p>
        </w:tc>
        <w:tc>
          <w:tcPr>
            <w:tcW w:w="5940" w:type="dxa"/>
            <w:tcBorders>
              <w:top w:val="single" w:sz="4" w:space="0" w:color="5B9BD5" w:themeColor="accent1"/>
              <w:left w:val="single" w:sz="4" w:space="0" w:color="5B9BD5" w:themeColor="accent1"/>
              <w:right w:val="single" w:sz="4" w:space="0" w:color="5B9BD5" w:themeColor="accent1"/>
            </w:tcBorders>
            <w:shd w:val="clear" w:color="auto" w:fill="DEEBF6" w:themeFill="accent1" w:themeFillTint="33"/>
          </w:tcPr>
          <w:p w:rsidR="00457EB2" w:rsidRPr="00EA6A62" w:rsidP="00457EB2" w14:paraId="0DE93A3E" w14:textId="77777777">
            <w:pPr>
              <w:spacing w:line="360" w:lineRule="auto"/>
              <w:rPr>
                <w:rFonts w:ascii="Verdana" w:hAnsi="Verdana" w:cs="Courier New"/>
                <w:b w:val="0"/>
                <w:color w:val="auto"/>
                <w:sz w:val="18"/>
                <w:szCs w:val="20"/>
              </w:rPr>
            </w:pPr>
            <w:r>
              <w:rPr>
                <w:rFonts w:ascii="Verdana" w:hAnsi="Verdana" w:cs="Courier New"/>
                <w:b w:val="0"/>
                <w:color w:val="auto"/>
                <w:sz w:val="18"/>
                <w:szCs w:val="20"/>
              </w:rPr>
              <w:t>Not Research / Other</w:t>
            </w:r>
            <w:r>
              <w:br/>
            </w:r>
            <w:r>
              <w:br/>
            </w:r>
            <w:r>
              <w:rPr>
                <w:rFonts w:ascii="Verdana" w:hAnsi="Verdana" w:cs="Courier New"/>
                <w:b w:val="0"/>
                <w:i/>
                <w:color w:val="auto"/>
                <w:sz w:val="18"/>
                <w:szCs w:val="20"/>
              </w:rPr>
              <w:t xml:space="preserve">45 CFR </w:t>
            </w:r>
            <w:r>
              <w:rPr>
                <w:rFonts w:ascii="Verdana" w:hAnsi="Verdana" w:cs="Courier New"/>
                <w:b w:val="0"/>
                <w:i/>
                <w:color w:val="auto"/>
                <w:sz w:val="18"/>
                <w:szCs w:val="20"/>
              </w:rPr>
              <w:t>46.102(l)</w:t>
            </w:r>
            <w:r>
              <w:br/>
            </w:r>
            <w:r>
              <w:br/>
            </w:r>
            <w:r>
              <w:rPr>
                <w:rFonts w:ascii="Verdana" w:hAnsi="Verdana" w:cs="Courier New"/>
                <w:b w:val="0"/>
                <w:color w:val="auto"/>
                <w:sz w:val="18"/>
                <w:szCs w:val="20"/>
              </w:rPr>
              <w:t>Epi-Aids</w:t>
            </w:r>
          </w:p>
        </w:tc>
        <w:tc>
          <w:tcPr>
            <w:tcW w:w="1800" w:type="dxa"/>
            <w:tcBorders>
              <w:top w:val="single" w:sz="4" w:space="0" w:color="5B9BD5" w:themeColor="accent1"/>
              <w:left w:val="single" w:sz="4" w:space="0" w:color="5B9BD5" w:themeColor="accent1"/>
              <w:right w:val="single" w:sz="4" w:space="0" w:color="5B9BD5" w:themeColor="accent1"/>
            </w:tcBorders>
            <w:shd w:val="clear" w:color="auto" w:fill="DEEBF6" w:themeFill="accent1" w:themeFillTint="33"/>
          </w:tcPr>
          <w:p w:rsidR="00457EB2" w:rsidRPr="00EA6A62" w:rsidP="00457EB2" w14:paraId="476C273A" w14:textId="77777777">
            <w:pPr>
              <w:spacing w:line="360" w:lineRule="auto"/>
              <w:rPr>
                <w:rFonts w:ascii="Verdana" w:hAnsi="Verdana" w:cs="Courier New"/>
                <w:b w:val="0"/>
                <w:color w:val="auto"/>
                <w:sz w:val="18"/>
                <w:szCs w:val="20"/>
              </w:rPr>
            </w:pPr>
            <w:r>
              <w:rPr>
                <w:rFonts w:ascii="Verdana" w:hAnsi="Verdana" w:cs="Courier New"/>
                <w:b w:val="0"/>
                <w:color w:val="auto"/>
                <w:sz w:val="18"/>
                <w:szCs w:val="20"/>
              </w:rPr>
              <w:t>10/07/22</w:t>
            </w:r>
          </w:p>
        </w:tc>
        <w:tc>
          <w:tcPr>
            <w:tcW w:w="4145" w:type="dxa"/>
            <w:tcBorders>
              <w:top w:val="single" w:sz="4" w:space="0" w:color="5B9BD5" w:themeColor="accent1"/>
              <w:left w:val="single" w:sz="4" w:space="0" w:color="5B9BD5" w:themeColor="accent1"/>
            </w:tcBorders>
            <w:shd w:val="clear" w:color="auto" w:fill="DEEBF6" w:themeFill="accent1" w:themeFillTint="33"/>
          </w:tcPr>
          <w:p w:rsidR="00457EB2" w:rsidRPr="00EA6A62" w:rsidP="00457EB2" w14:paraId="1B29B995" w14:textId="77777777">
            <w:pPr>
              <w:spacing w:line="360" w:lineRule="auto"/>
              <w:rPr>
                <w:rFonts w:ascii="Verdana" w:hAnsi="Verdana" w:cs="Courier New"/>
                <w:b w:val="0"/>
                <w:color w:val="auto"/>
                <w:sz w:val="18"/>
                <w:szCs w:val="20"/>
              </w:rPr>
            </w:pPr>
            <w:r>
              <w:rPr>
                <w:rFonts w:ascii="Verdana" w:hAnsi="Verdana" w:cs="Courier New"/>
                <w:b w:val="0"/>
                <w:color w:val="auto"/>
                <w:sz w:val="18"/>
                <w:szCs w:val="20"/>
              </w:rPr>
              <w:t>Shaw_Kate M. (atk6) CIO HSC</w:t>
            </w:r>
          </w:p>
        </w:tc>
      </w:tr>
      <w:tr w14:paraId="73B8E391" w14:textId="77777777" w:rsidTr="003E2391">
        <w:tblPrEx>
          <w:tblW w:w="15125" w:type="dxa"/>
          <w:tblInd w:w="-725" w:type="dxa"/>
          <w:tblLook w:val="04A0"/>
        </w:tblPrEx>
        <w:trPr>
          <w:tblHeader/>
        </w:trPr>
        <w:tc>
          <w:tcPr>
            <w:tcW w:w="3240" w:type="dxa"/>
            <w:tcBorders>
              <w:top w:val="single" w:sz="4" w:space="0" w:color="5B9BD5" w:themeColor="accent1"/>
              <w:right w:val="single" w:sz="4" w:space="0" w:color="5B9BD5" w:themeColor="accent1"/>
            </w:tcBorders>
            <w:shd w:val="clear" w:color="auto" w:fill="FFFFFF" w:themeFill="background1"/>
          </w:tcPr>
          <w:p w:rsidR="00457EB2" w:rsidRPr="00EA6A62" w:rsidP="00457EB2" w14:paraId="5632AA75" w14:textId="77777777">
            <w:pPr>
              <w:spacing w:line="360" w:lineRule="auto"/>
              <w:rPr>
                <w:rFonts w:ascii="Verdana" w:hAnsi="Verdana" w:cs="Courier New"/>
                <w:b w:val="0"/>
                <w:color w:val="auto"/>
                <w:sz w:val="18"/>
                <w:szCs w:val="20"/>
              </w:rPr>
            </w:pPr>
            <w:r>
              <w:rPr>
                <w:rFonts w:ascii="Verdana" w:hAnsi="Verdana" w:cs="Courier New"/>
                <w:b w:val="0"/>
                <w:color w:val="auto"/>
                <w:sz w:val="18"/>
                <w:szCs w:val="20"/>
              </w:rPr>
              <w:t xml:space="preserve">PRA: </w:t>
            </w:r>
            <w:r>
              <w:rPr>
                <w:rFonts w:ascii="Verdana" w:hAnsi="Verdana" w:cs="Courier New"/>
                <w:b w:val="0"/>
                <w:color w:val="auto"/>
                <w:sz w:val="18"/>
                <w:szCs w:val="20"/>
              </w:rPr>
              <w:br/>
            </w:r>
            <w:r>
              <w:rPr>
                <w:rFonts w:ascii="Verdana" w:hAnsi="Verdana" w:cs="Courier New"/>
                <w:color w:val="auto"/>
                <w:sz w:val="18"/>
                <w:szCs w:val="20"/>
              </w:rPr>
              <w:t>PRA Applies</w:t>
            </w:r>
          </w:p>
        </w:tc>
        <w:tc>
          <w:tcPr>
            <w:tcW w:w="5940" w:type="dxa"/>
            <w:tcBorders>
              <w:top w:val="single" w:sz="4" w:space="0" w:color="5B9BD5" w:themeColor="accent1"/>
              <w:left w:val="single" w:sz="4" w:space="0" w:color="5B9BD5" w:themeColor="accent1"/>
              <w:right w:val="single" w:sz="4" w:space="0" w:color="5B9BD5" w:themeColor="accent1"/>
            </w:tcBorders>
            <w:shd w:val="clear" w:color="auto" w:fill="FFFFFF" w:themeFill="background1"/>
          </w:tcPr>
          <w:p w:rsidR="00457EB2" w:rsidRPr="00EA6A62" w:rsidP="00457EB2" w14:paraId="70C22B15" w14:textId="77777777">
            <w:pPr>
              <w:spacing w:line="360" w:lineRule="auto"/>
              <w:rPr>
                <w:rFonts w:ascii="Verdana" w:hAnsi="Verdana" w:cs="Courier New"/>
                <w:b w:val="0"/>
                <w:color w:val="auto"/>
                <w:sz w:val="18"/>
                <w:szCs w:val="20"/>
              </w:rPr>
            </w:pPr>
          </w:p>
        </w:tc>
        <w:tc>
          <w:tcPr>
            <w:tcW w:w="1800" w:type="dxa"/>
            <w:tcBorders>
              <w:top w:val="single" w:sz="4" w:space="0" w:color="5B9BD5" w:themeColor="accent1"/>
              <w:left w:val="single" w:sz="4" w:space="0" w:color="5B9BD5" w:themeColor="accent1"/>
              <w:right w:val="single" w:sz="4" w:space="0" w:color="5B9BD5" w:themeColor="accent1"/>
            </w:tcBorders>
            <w:shd w:val="clear" w:color="auto" w:fill="FFFFFF" w:themeFill="background1"/>
          </w:tcPr>
          <w:p w:rsidR="00457EB2" w:rsidRPr="00EA6A62" w:rsidP="00457EB2" w14:paraId="63FBCA00" w14:textId="77777777">
            <w:pPr>
              <w:spacing w:line="360" w:lineRule="auto"/>
              <w:rPr>
                <w:rFonts w:ascii="Verdana" w:hAnsi="Verdana" w:cs="Courier New"/>
                <w:b w:val="0"/>
                <w:color w:val="auto"/>
                <w:sz w:val="18"/>
                <w:szCs w:val="20"/>
              </w:rPr>
            </w:pPr>
            <w:r>
              <w:rPr>
                <w:rFonts w:ascii="Verdana" w:hAnsi="Verdana" w:cs="Courier New"/>
                <w:b w:val="0"/>
                <w:color w:val="auto"/>
                <w:sz w:val="18"/>
                <w:szCs w:val="20"/>
              </w:rPr>
              <w:t>10/07/22</w:t>
            </w:r>
          </w:p>
        </w:tc>
        <w:tc>
          <w:tcPr>
            <w:tcW w:w="4145" w:type="dxa"/>
            <w:tcBorders>
              <w:top w:val="single" w:sz="4" w:space="0" w:color="5B9BD5" w:themeColor="accent1"/>
              <w:left w:val="single" w:sz="4" w:space="0" w:color="5B9BD5" w:themeColor="accent1"/>
            </w:tcBorders>
            <w:shd w:val="clear" w:color="auto" w:fill="FFFFFF" w:themeFill="background1"/>
          </w:tcPr>
          <w:p w:rsidR="00457EB2" w:rsidRPr="00EA6A62" w:rsidP="00457EB2" w14:paraId="4D814820" w14:textId="77777777">
            <w:pPr>
              <w:spacing w:line="360" w:lineRule="auto"/>
              <w:rPr>
                <w:rFonts w:ascii="Verdana" w:hAnsi="Verdana" w:cs="Courier New"/>
                <w:b w:val="0"/>
                <w:color w:val="auto"/>
                <w:sz w:val="18"/>
                <w:szCs w:val="20"/>
              </w:rPr>
            </w:pPr>
            <w:r>
              <w:rPr>
                <w:rFonts w:ascii="Verdana" w:hAnsi="Verdana" w:cs="Courier New"/>
                <w:b w:val="0"/>
                <w:color w:val="auto"/>
                <w:sz w:val="18"/>
                <w:szCs w:val="20"/>
              </w:rPr>
              <w:t>Shaw_Kate M. (atk6) OMB / PRA</w:t>
            </w:r>
          </w:p>
        </w:tc>
      </w:tr>
    </w:tbl>
    <w:p w:rsidR="00457EB2" w:rsidRPr="002A09C2" w:rsidP="00D9788C" w14:paraId="16FF19C1" w14:textId="77777777">
      <w:pPr>
        <w:rPr>
          <w:rStyle w:val="Strong"/>
          <w:rFonts w:ascii="Verdana" w:hAnsi="Verdana"/>
          <w:b w:val="0"/>
          <w:bCs w:val="0"/>
        </w:rPr>
      </w:pPr>
    </w:p>
    <w:sectPr w:rsidSect="00BF7528">
      <w:type w:val="continuous"/>
      <w:pgSz w:w="15840" w:h="12240" w:orient="landscape"/>
      <w:pgMar w:top="360" w:right="1080" w:bottom="36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F15D09"/>
    <w:multiLevelType w:val="hybridMultilevel"/>
    <w:tmpl w:val="86944AA0"/>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48F1124"/>
    <w:multiLevelType w:val="hybridMultilevel"/>
    <w:tmpl w:val="2DA69912"/>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784C3B84"/>
    <w:multiLevelType w:val="hybridMultilevel"/>
    <w:tmpl w:val="0D561BC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Symbol" w:hAnsi="Symbol" w:hint="default"/>
      </w:rPr>
    </w:lvl>
    <w:lvl w:ilvl="4">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74C"/>
    <w:rsid w:val="00021C22"/>
    <w:rsid w:val="000534D9"/>
    <w:rsid w:val="00082854"/>
    <w:rsid w:val="000C5510"/>
    <w:rsid w:val="0011377D"/>
    <w:rsid w:val="00176A17"/>
    <w:rsid w:val="001E42C7"/>
    <w:rsid w:val="00206A8D"/>
    <w:rsid w:val="002A09C2"/>
    <w:rsid w:val="002E05E0"/>
    <w:rsid w:val="00384F17"/>
    <w:rsid w:val="003B1B0A"/>
    <w:rsid w:val="00427BCE"/>
    <w:rsid w:val="00435189"/>
    <w:rsid w:val="00440DA0"/>
    <w:rsid w:val="0044117D"/>
    <w:rsid w:val="00457EB2"/>
    <w:rsid w:val="004C652F"/>
    <w:rsid w:val="004E158A"/>
    <w:rsid w:val="004E1AFA"/>
    <w:rsid w:val="0051290E"/>
    <w:rsid w:val="00537A8B"/>
    <w:rsid w:val="005461F2"/>
    <w:rsid w:val="00563DDE"/>
    <w:rsid w:val="005873D4"/>
    <w:rsid w:val="005A7976"/>
    <w:rsid w:val="00672773"/>
    <w:rsid w:val="006B685E"/>
    <w:rsid w:val="006C7BDD"/>
    <w:rsid w:val="007252B1"/>
    <w:rsid w:val="00730F1F"/>
    <w:rsid w:val="00735C2C"/>
    <w:rsid w:val="0075542F"/>
    <w:rsid w:val="0076474C"/>
    <w:rsid w:val="00764BC6"/>
    <w:rsid w:val="007664EF"/>
    <w:rsid w:val="007875BB"/>
    <w:rsid w:val="0086170E"/>
    <w:rsid w:val="008D40F4"/>
    <w:rsid w:val="009B1B54"/>
    <w:rsid w:val="009B5271"/>
    <w:rsid w:val="009D6444"/>
    <w:rsid w:val="00A4052B"/>
    <w:rsid w:val="00A50635"/>
    <w:rsid w:val="00A64862"/>
    <w:rsid w:val="00A67548"/>
    <w:rsid w:val="00A93364"/>
    <w:rsid w:val="00A95C6E"/>
    <w:rsid w:val="00AB0E20"/>
    <w:rsid w:val="00AE5993"/>
    <w:rsid w:val="00B53A34"/>
    <w:rsid w:val="00B94F5B"/>
    <w:rsid w:val="00BB7522"/>
    <w:rsid w:val="00C02D8B"/>
    <w:rsid w:val="00C470FC"/>
    <w:rsid w:val="00C56E96"/>
    <w:rsid w:val="00C6661F"/>
    <w:rsid w:val="00C90EB1"/>
    <w:rsid w:val="00D0774C"/>
    <w:rsid w:val="00D26908"/>
    <w:rsid w:val="00D37E18"/>
    <w:rsid w:val="00D5606B"/>
    <w:rsid w:val="00D570FE"/>
    <w:rsid w:val="00D773AD"/>
    <w:rsid w:val="00D9788C"/>
    <w:rsid w:val="00DB24EE"/>
    <w:rsid w:val="00DB2C46"/>
    <w:rsid w:val="00DD5499"/>
    <w:rsid w:val="00E0232D"/>
    <w:rsid w:val="00E62CDD"/>
    <w:rsid w:val="00EA6A62"/>
    <w:rsid w:val="00ED2F8B"/>
    <w:rsid w:val="00EF1516"/>
    <w:rsid w:val="00F70D0D"/>
    <w:rsid w:val="00FB7B35"/>
    <w:rsid w:val="00FC70C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55AF9C7"/>
  <w15:chartTrackingRefBased/>
  <w15:docId w15:val="{2F02585A-ABD4-4E71-B346-84CC0D58C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3C52"/>
  </w:style>
  <w:style w:type="paragraph" w:styleId="Heading1">
    <w:name w:val="heading 1"/>
    <w:basedOn w:val="Normal"/>
    <w:next w:val="Normal"/>
    <w:link w:val="Heading1Char"/>
    <w:uiPriority w:val="9"/>
    <w:qFormat/>
    <w:rsid w:val="0076474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6474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474C"/>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76474C"/>
    <w:rPr>
      <w:i/>
      <w:iCs/>
    </w:rPr>
  </w:style>
  <w:style w:type="character" w:styleId="SubtleEmphasis">
    <w:name w:val="Subtle Emphasis"/>
    <w:basedOn w:val="DefaultParagraphFont"/>
    <w:uiPriority w:val="19"/>
    <w:qFormat/>
    <w:rsid w:val="0076474C"/>
    <w:rPr>
      <w:i/>
      <w:iCs/>
      <w:color w:val="404040" w:themeColor="text1" w:themeTint="BF"/>
    </w:rPr>
  </w:style>
  <w:style w:type="paragraph" w:styleId="Subtitle">
    <w:name w:val="Subtitle"/>
    <w:basedOn w:val="Normal"/>
    <w:next w:val="Normal"/>
    <w:link w:val="SubtitleChar"/>
    <w:uiPriority w:val="11"/>
    <w:qFormat/>
    <w:rsid w:val="0076474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6474C"/>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76474C"/>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76474C"/>
    <w:rPr>
      <w:b/>
      <w:bCs/>
    </w:rPr>
  </w:style>
  <w:style w:type="paragraph" w:styleId="ListParagraph">
    <w:name w:val="List Paragraph"/>
    <w:basedOn w:val="Normal"/>
    <w:uiPriority w:val="34"/>
    <w:qFormat/>
    <w:rsid w:val="0076474C"/>
    <w:pPr>
      <w:spacing w:after="0" w:line="240" w:lineRule="auto"/>
      <w:ind w:left="720"/>
      <w:contextualSpacing/>
    </w:pPr>
    <w:rPr>
      <w:rFonts w:eastAsiaTheme="minorEastAsia"/>
      <w:sz w:val="24"/>
      <w:szCs w:val="24"/>
    </w:rPr>
  </w:style>
  <w:style w:type="table" w:styleId="TableGrid">
    <w:name w:val="Table Grid"/>
    <w:basedOn w:val="TableNormal"/>
    <w:uiPriority w:val="39"/>
    <w:rsid w:val="006C7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3776B"/>
    <w:rPr>
      <w:color w:val="0563C1" w:themeColor="hyperlink"/>
      <w:u w:val="single"/>
    </w:rPr>
  </w:style>
  <w:style w:type="table" w:styleId="ListTable1LightAccent1">
    <w:name w:val="List Table 1 Light Accent 1"/>
    <w:basedOn w:val="TableNormal"/>
    <w:uiPriority w:val="46"/>
    <w:rsid w:val="0093677F"/>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1">
    <w:name w:val="Grid Table 6 Colorful Accent 1"/>
    <w:basedOn w:val="TableNormal"/>
    <w:uiPriority w:val="51"/>
    <w:rsid w:val="0093677F"/>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1">
    <w:name w:val="Grid Table 4 Accent 1"/>
    <w:basedOn w:val="TableNormal"/>
    <w:uiPriority w:val="49"/>
    <w:rsid w:val="0093677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Header">
    <w:name w:val="header"/>
    <w:basedOn w:val="Normal"/>
    <w:link w:val="HeaderChar"/>
    <w:uiPriority w:val="99"/>
    <w:unhideWhenUsed/>
    <w:rsid w:val="00C65A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5ABA"/>
  </w:style>
  <w:style w:type="paragraph" w:styleId="Footer">
    <w:name w:val="footer"/>
    <w:basedOn w:val="Normal"/>
    <w:link w:val="FooterChar"/>
    <w:uiPriority w:val="99"/>
    <w:unhideWhenUsed/>
    <w:rsid w:val="00C65A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ABA"/>
  </w:style>
  <w:style w:type="character" w:styleId="CommentReference">
    <w:name w:val="annotation reference"/>
    <w:basedOn w:val="DefaultParagraphFont"/>
    <w:uiPriority w:val="99"/>
    <w:semiHidden/>
    <w:unhideWhenUsed/>
    <w:rsid w:val="002A09C2"/>
    <w:rPr>
      <w:sz w:val="16"/>
      <w:szCs w:val="16"/>
    </w:rPr>
  </w:style>
  <w:style w:type="paragraph" w:styleId="CommentText">
    <w:name w:val="annotation text"/>
    <w:basedOn w:val="Normal"/>
    <w:link w:val="CommentTextChar"/>
    <w:uiPriority w:val="99"/>
    <w:semiHidden/>
    <w:unhideWhenUsed/>
    <w:rsid w:val="002A09C2"/>
    <w:pPr>
      <w:spacing w:line="240" w:lineRule="auto"/>
    </w:pPr>
    <w:rPr>
      <w:sz w:val="20"/>
      <w:szCs w:val="20"/>
    </w:rPr>
  </w:style>
  <w:style w:type="character" w:customStyle="1" w:styleId="CommentTextChar">
    <w:name w:val="Comment Text Char"/>
    <w:basedOn w:val="DefaultParagraphFont"/>
    <w:link w:val="CommentText"/>
    <w:uiPriority w:val="99"/>
    <w:semiHidden/>
    <w:rsid w:val="002A09C2"/>
    <w:rPr>
      <w:sz w:val="20"/>
      <w:szCs w:val="20"/>
    </w:rPr>
  </w:style>
  <w:style w:type="paragraph" w:styleId="CommentSubject">
    <w:name w:val="annotation subject"/>
    <w:basedOn w:val="CommentText"/>
    <w:next w:val="CommentText"/>
    <w:link w:val="CommentSubjectChar"/>
    <w:uiPriority w:val="99"/>
    <w:semiHidden/>
    <w:unhideWhenUsed/>
    <w:rsid w:val="002A09C2"/>
    <w:rPr>
      <w:b/>
      <w:bCs/>
    </w:rPr>
  </w:style>
  <w:style w:type="character" w:customStyle="1" w:styleId="CommentSubjectChar">
    <w:name w:val="Comment Subject Char"/>
    <w:basedOn w:val="CommentTextChar"/>
    <w:link w:val="CommentSubject"/>
    <w:uiPriority w:val="99"/>
    <w:semiHidden/>
    <w:rsid w:val="002A09C2"/>
    <w:rPr>
      <w:b/>
      <w:bCs/>
      <w:sz w:val="20"/>
      <w:szCs w:val="20"/>
    </w:rPr>
  </w:style>
  <w:style w:type="paragraph" w:styleId="BalloonText">
    <w:name w:val="Balloon Text"/>
    <w:basedOn w:val="Normal"/>
    <w:link w:val="BalloonTextChar"/>
    <w:uiPriority w:val="99"/>
    <w:semiHidden/>
    <w:unhideWhenUsed/>
    <w:rsid w:val="002A09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9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1433</Words>
  <Characters>8171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Cook, Wesley (CDC/DDPHSS/OS/OSQ) (CTR)</cp:lastModifiedBy>
  <cp:revision>12</cp:revision>
  <dcterms:created xsi:type="dcterms:W3CDTF">2018-01-31T16:46:00Z</dcterms:created>
  <dcterms:modified xsi:type="dcterms:W3CDTF">2019-08-28T14:58:00Z</dcterms:modified>
</cp:coreProperties>
</file>