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0A" w:rsidP="00F3310A" w:rsidRDefault="003008D5">
      <w:pPr>
        <w:suppressAutoHyphens/>
        <w:jc w:val="center"/>
        <w:rPr>
          <w:rFonts w:ascii="Times New Roman" w:hAnsi="Times New Roman"/>
          <w:b/>
        </w:rPr>
      </w:pPr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F3310A">
        <w:rPr>
          <w:rFonts w:ascii="Times New Roman" w:hAnsi="Times New Roman"/>
          <w:b/>
        </w:rPr>
        <w:t>Supporting Statement for</w:t>
      </w:r>
    </w:p>
    <w:p w:rsidR="00F3310A" w:rsidP="00F3310A" w:rsidRDefault="00F3310A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HA-504, Acknowledgement of Receipt (Notice of Hearing)</w:t>
      </w:r>
    </w:p>
    <w:p w:rsidR="00F3310A" w:rsidP="00F3310A" w:rsidRDefault="00F3310A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HA-L83, Acknowledgement of Receipt (Notice of Hearing) Cover Letter</w:t>
      </w:r>
    </w:p>
    <w:p w:rsidR="00F3310A" w:rsidP="00F3310A" w:rsidRDefault="00F3310A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HA-55, Objection to Appearing by Video Teleconferencing</w:t>
      </w:r>
    </w:p>
    <w:p w:rsidR="00F3310A" w:rsidP="00F3310A" w:rsidRDefault="00F3310A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 HA-510 and HA-510-OP1, Waiver of Written Notice of Hearing</w:t>
      </w:r>
    </w:p>
    <w:p w:rsidRPr="000A1E54" w:rsidR="00F3310A" w:rsidP="00F3310A" w:rsidRDefault="00F3310A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54">
        <w:rPr>
          <w:rFonts w:ascii="Times New Roman" w:hAnsi="Times New Roman" w:cs="Times New Roman"/>
          <w:b/>
          <w:sz w:val="24"/>
          <w:szCs w:val="24"/>
        </w:rPr>
        <w:t>20 CFR</w:t>
      </w:r>
      <w:r>
        <w:rPr>
          <w:rFonts w:ascii="Times New Roman" w:hAnsi="Times New Roman" w:cs="Times New Roman"/>
          <w:b/>
          <w:sz w:val="24"/>
          <w:szCs w:val="24"/>
        </w:rPr>
        <w:t xml:space="preserve"> 404.936, </w:t>
      </w:r>
      <w:r w:rsidRPr="000A1E54">
        <w:rPr>
          <w:rFonts w:ascii="Times New Roman" w:hAnsi="Times New Roman" w:cs="Times New Roman"/>
          <w:b/>
          <w:sz w:val="24"/>
          <w:szCs w:val="24"/>
        </w:rPr>
        <w:t>404.</w:t>
      </w:r>
      <w:r>
        <w:rPr>
          <w:rFonts w:ascii="Times New Roman" w:hAnsi="Times New Roman" w:cs="Times New Roman"/>
          <w:b/>
          <w:sz w:val="24"/>
          <w:szCs w:val="24"/>
        </w:rPr>
        <w:t>938, 404.950,</w:t>
      </w:r>
      <w:r w:rsidRPr="000A1E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416.1436, </w:t>
      </w:r>
      <w:r w:rsidRPr="000A1E54">
        <w:rPr>
          <w:rFonts w:ascii="Times New Roman" w:hAnsi="Times New Roman" w:cs="Times New Roman"/>
          <w:b/>
          <w:sz w:val="24"/>
          <w:szCs w:val="24"/>
        </w:rPr>
        <w:t>416.</w:t>
      </w:r>
      <w:r>
        <w:rPr>
          <w:rFonts w:ascii="Times New Roman" w:hAnsi="Times New Roman" w:cs="Times New Roman"/>
          <w:b/>
          <w:sz w:val="24"/>
          <w:szCs w:val="24"/>
        </w:rPr>
        <w:t>1438, 416.1450</w:t>
      </w:r>
    </w:p>
    <w:p w:rsidRPr="00BF0AFD" w:rsidR="00BF0AFD" w:rsidP="00F3310A" w:rsidRDefault="00F3310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E54">
        <w:rPr>
          <w:rFonts w:ascii="Times New Roman" w:hAnsi="Times New Roman"/>
          <w:b/>
        </w:rPr>
        <w:t>OMB No. 0960-0</w:t>
      </w:r>
      <w:r>
        <w:rPr>
          <w:rFonts w:ascii="Times New Roman" w:hAnsi="Times New Roman"/>
          <w:b/>
        </w:rPr>
        <w:t>671</w:t>
      </w:r>
    </w:p>
    <w:p w:rsidRPr="00ED5E9D" w:rsidR="00470782" w:rsidP="00F3310A" w:rsidRDefault="00470782">
      <w:pPr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865E56" w:rsidP="00F3310A" w:rsidRDefault="00865E56">
      <w:pPr>
        <w:widowControl/>
        <w:snapToGrid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F3310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</w:t>
      </w:r>
      <w:r w:rsidR="00B403E7">
        <w:rPr>
          <w:rFonts w:ascii="Times New Roman" w:hAnsi="Times New Roman"/>
        </w:rPr>
        <w:t>he Privacy Act Statement on these</w:t>
      </w:r>
      <w:r>
        <w:rPr>
          <w:rFonts w:ascii="Times New Roman" w:hAnsi="Times New Roman"/>
        </w:rPr>
        <w:t xml:space="preserve"> form</w:t>
      </w:r>
      <w:r w:rsidR="00B403E7">
        <w:rPr>
          <w:rFonts w:ascii="Times New Roman" w:hAnsi="Times New Roman"/>
        </w:rPr>
        <w:t>s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F3310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the form.</w:t>
      </w:r>
    </w:p>
    <w:p w:rsidR="00F3310A" w:rsidP="00865E56" w:rsidRDefault="00F3310A">
      <w:pPr>
        <w:widowControl/>
        <w:snapToGrid/>
        <w:ind w:left="360"/>
        <w:rPr>
          <w:rFonts w:ascii="Times New Roman" w:hAnsi="Times New Roman"/>
        </w:rPr>
      </w:pPr>
    </w:p>
    <w:p w:rsidR="00F3310A" w:rsidP="00F3310A" w:rsidRDefault="00F3310A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B403E7">
        <w:rPr>
          <w:rFonts w:ascii="Times New Roman" w:hAnsi="Times New Roman"/>
        </w:rPr>
        <w:t xml:space="preserve"> on these</w:t>
      </w:r>
      <w:r>
        <w:rPr>
          <w:rFonts w:ascii="Times New Roman" w:hAnsi="Times New Roman"/>
        </w:rPr>
        <w:t xml:space="preserve"> form</w:t>
      </w:r>
      <w:r w:rsidR="00B403E7">
        <w:rPr>
          <w:rFonts w:ascii="Times New Roman" w:hAnsi="Times New Roman"/>
        </w:rPr>
        <w:t>s (except for the HA-504, and HA-501-OP1)</w:t>
      </w:r>
      <w:bookmarkStart w:name="_GoBack" w:id="0"/>
      <w:bookmarkEnd w:id="0"/>
      <w:r>
        <w:rPr>
          <w:rFonts w:ascii="Times New Roman" w:hAnsi="Times New Roman"/>
        </w:rPr>
        <w:t>.</w:t>
      </w:r>
    </w:p>
    <w:p w:rsidR="00F3310A" w:rsidP="00F3310A" w:rsidRDefault="00F3310A">
      <w:pPr>
        <w:widowControl/>
        <w:snapToGrid/>
        <w:ind w:left="360"/>
        <w:rPr>
          <w:rFonts w:ascii="Times New Roman" w:hAnsi="Times New Roman"/>
        </w:rPr>
      </w:pPr>
    </w:p>
    <w:p w:rsidR="00F3310A" w:rsidP="00F3310A" w:rsidRDefault="00F3310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Pr="00ED5E9D" w:rsidR="00F3310A" w:rsidP="00865E56" w:rsidRDefault="00F3310A">
      <w:pPr>
        <w:widowControl/>
        <w:snapToGrid/>
        <w:ind w:left="360"/>
        <w:rPr>
          <w:rFonts w:ascii="Times New Roman" w:hAnsi="Times New Roman"/>
        </w:rPr>
      </w:pPr>
    </w:p>
    <w:sectPr w:rsidRPr="00ED5E9D" w:rsidR="00F3310A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3E7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10A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B452"/>
  <w15:chartTrackingRefBased/>
  <w15:docId w15:val="{1DEDF1E4-FF8D-4BA2-A2CD-9086B6D6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PlainText">
    <w:name w:val="Plain Text"/>
    <w:basedOn w:val="Normal"/>
    <w:link w:val="PlainTextChar"/>
    <w:rsid w:val="00F3310A"/>
    <w:pPr>
      <w:widowControl/>
      <w:snapToGrid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F3310A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880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3</cp:revision>
  <cp:lastPrinted>2010-08-04T14:54:00Z</cp:lastPrinted>
  <dcterms:created xsi:type="dcterms:W3CDTF">2021-01-29T14:22:00Z</dcterms:created>
  <dcterms:modified xsi:type="dcterms:W3CDTF">2021-01-29T20:32:00Z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