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775" w:rsidR="00191EDA" w:rsidP="002711B4" w:rsidRDefault="002711B4" w14:paraId="5504AB5A" w14:textId="2DB2BC8C">
      <w:pPr>
        <w:jc w:val="center"/>
        <w:rPr>
          <w:rFonts w:asciiTheme="majorBidi" w:hAnsiTheme="majorBidi" w:cstheme="majorBidi"/>
          <w:b/>
          <w:sz w:val="24"/>
          <w:szCs w:val="24"/>
        </w:rPr>
      </w:pPr>
      <w:r w:rsidRPr="00B70775">
        <w:rPr>
          <w:rFonts w:asciiTheme="majorBidi" w:hAnsiTheme="majorBidi" w:cstheme="majorBidi"/>
          <w:b/>
          <w:caps/>
          <w:sz w:val="24"/>
          <w:szCs w:val="24"/>
        </w:rPr>
        <w:t>Appendix</w:t>
      </w:r>
      <w:r w:rsidRPr="00B70775">
        <w:rPr>
          <w:rFonts w:asciiTheme="majorBidi" w:hAnsiTheme="majorBidi" w:cstheme="majorBidi"/>
          <w:b/>
          <w:sz w:val="24"/>
          <w:szCs w:val="24"/>
        </w:rPr>
        <w:t xml:space="preserve"> G</w:t>
      </w:r>
      <w:r w:rsidR="00B421C7">
        <w:rPr>
          <w:rFonts w:asciiTheme="majorBidi" w:hAnsiTheme="majorBidi" w:cstheme="majorBidi"/>
          <w:b/>
          <w:sz w:val="24"/>
          <w:szCs w:val="24"/>
        </w:rPr>
        <w:t>-1</w:t>
      </w:r>
      <w:r w:rsidR="00B70775">
        <w:rPr>
          <w:rFonts w:asciiTheme="majorBidi" w:hAnsiTheme="majorBidi" w:cstheme="majorBidi"/>
          <w:b/>
          <w:sz w:val="24"/>
          <w:szCs w:val="24"/>
        </w:rPr>
        <w:t>:</w:t>
      </w:r>
      <w:r w:rsidRPr="00B70775">
        <w:rPr>
          <w:rFonts w:asciiTheme="majorBidi" w:hAnsiTheme="majorBidi" w:cstheme="majorBidi"/>
          <w:b/>
          <w:sz w:val="24"/>
          <w:szCs w:val="24"/>
        </w:rPr>
        <w:t xml:space="preserve"> </w:t>
      </w:r>
      <w:r w:rsidR="00B421C7">
        <w:rPr>
          <w:rFonts w:asciiTheme="majorBidi" w:hAnsiTheme="majorBidi" w:cstheme="majorBidi"/>
          <w:b/>
          <w:sz w:val="24"/>
          <w:szCs w:val="24"/>
        </w:rPr>
        <w:t xml:space="preserve">Caseworker Telephone Version of Informed Consent </w:t>
      </w:r>
    </w:p>
    <w:p w:rsidRPr="008F04A6" w:rsidR="00B70775" w:rsidP="002711B4" w:rsidRDefault="00B70775" w14:paraId="2F2E8E69" w14:textId="77777777">
      <w:pPr>
        <w:jc w:val="center"/>
        <w:rPr>
          <w:rFonts w:ascii="Calibri" w:hAnsi="Calibri"/>
          <w:b/>
        </w:rPr>
      </w:pPr>
    </w:p>
    <w:p w:rsidR="00827BD9" w:rsidRDefault="001D105F" w14:paraId="54CA4AE3" w14:textId="489B298C">
      <w:pPr>
        <w:pStyle w:val="TableofFigures"/>
        <w:rPr>
          <w:rFonts w:asciiTheme="minorHAnsi" w:hAnsiTheme="minorHAnsi" w:eastAsiaTheme="minorEastAsia"/>
        </w:rPr>
      </w:pPr>
      <w:r>
        <w:fldChar w:fldCharType="begin"/>
      </w:r>
      <w:r>
        <w:instrText xml:space="preserve"> TOC \h \z \t "App_title" \c </w:instrText>
      </w:r>
      <w:r>
        <w:fldChar w:fldCharType="separate"/>
      </w:r>
      <w:hyperlink w:history="1" w:anchor="_Toc54812078">
        <w:r w:rsidRPr="00435A6B" w:rsidR="00827BD9">
          <w:rPr>
            <w:rStyle w:val="Hyperlink"/>
          </w:rPr>
          <w:t xml:space="preserve">Caseworker </w:t>
        </w:r>
        <w:r w:rsidR="00303425">
          <w:rPr>
            <w:rStyle w:val="Hyperlink"/>
          </w:rPr>
          <w:t>Telephone Version of</w:t>
        </w:r>
        <w:r w:rsidRPr="00435A6B" w:rsidR="00827BD9">
          <w:rPr>
            <w:rStyle w:val="Hyperlink"/>
          </w:rPr>
          <w:t xml:space="preserve"> Informed Consent</w:t>
        </w:r>
        <w:r w:rsidR="00827BD9">
          <w:rPr>
            <w:webHidden/>
          </w:rPr>
          <w:tab/>
        </w:r>
        <w:r w:rsidR="005A7A19">
          <w:rPr>
            <w:webHidden/>
          </w:rPr>
          <w:t>G-</w:t>
        </w:r>
        <w:r w:rsidR="00827BD9">
          <w:rPr>
            <w:webHidden/>
          </w:rPr>
          <w:fldChar w:fldCharType="begin"/>
        </w:r>
        <w:r w:rsidR="00827BD9">
          <w:rPr>
            <w:webHidden/>
          </w:rPr>
          <w:instrText xml:space="preserve"> PAGEREF _Toc54812078 \h </w:instrText>
        </w:r>
        <w:r w:rsidR="00827BD9">
          <w:rPr>
            <w:webHidden/>
          </w:rPr>
        </w:r>
        <w:r w:rsidR="00827BD9">
          <w:rPr>
            <w:webHidden/>
          </w:rPr>
          <w:fldChar w:fldCharType="separate"/>
        </w:r>
        <w:r w:rsidR="00827BD9">
          <w:rPr>
            <w:webHidden/>
          </w:rPr>
          <w:t>1</w:t>
        </w:r>
        <w:r w:rsidR="00827BD9">
          <w:rPr>
            <w:webHidden/>
          </w:rPr>
          <w:fldChar w:fldCharType="end"/>
        </w:r>
      </w:hyperlink>
    </w:p>
    <w:p w:rsidRPr="008F04A6" w:rsidR="005D7AD9" w:rsidP="001D105F" w:rsidRDefault="001D105F" w14:paraId="5F31F911" w14:textId="77777777">
      <w:pPr>
        <w:pStyle w:val="ListParagraph"/>
        <w:rPr>
          <w:rFonts w:ascii="Calibri" w:hAnsi="Calibri"/>
        </w:rPr>
      </w:pPr>
      <w:r>
        <w:fldChar w:fldCharType="end"/>
      </w:r>
    </w:p>
    <w:p w:rsidRPr="008F04A6" w:rsidR="002711B4" w:rsidP="005D7AD9" w:rsidRDefault="002711B4" w14:paraId="1B2CE07D" w14:textId="77777777">
      <w:pPr>
        <w:pStyle w:val="ListParagraph"/>
        <w:tabs>
          <w:tab w:val="left" w:leader="dot" w:pos="9090"/>
        </w:tabs>
        <w:rPr>
          <w:rFonts w:ascii="Calibri" w:hAnsi="Calibri"/>
        </w:rPr>
      </w:pPr>
    </w:p>
    <w:p w:rsidR="00166B98" w:rsidP="005D7AD9" w:rsidRDefault="00166B98" w14:paraId="23ACE7B0" w14:textId="77777777">
      <w:pPr>
        <w:pStyle w:val="ListParagraph"/>
        <w:sectPr w:rsidR="00166B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2A1DB7" w:rsidR="00B421C7" w:rsidP="00B421C7" w:rsidRDefault="00B421C7" w14:paraId="09CBC2BC" w14:textId="436EC37C">
      <w:pPr>
        <w:pStyle w:val="AppTitle"/>
      </w:pPr>
      <w:bookmarkStart w:name="_Toc54812079" w:id="0"/>
      <w:bookmarkStart w:name="_Toc54812078" w:id="1"/>
      <w:r w:rsidRPr="002A1DB7">
        <w:lastRenderedPageBreak/>
        <w:t>Caseworker Consent</w:t>
      </w:r>
      <w:r>
        <w:t xml:space="preserve"> Telephone Version (Copy)</w:t>
      </w:r>
      <w:bookmarkEnd w:id="0"/>
      <w:r>
        <w:t xml:space="preserve"> </w:t>
      </w:r>
    </w:p>
    <w:p w:rsidR="00B421C7" w:rsidP="00B421C7" w:rsidRDefault="00B421C7" w14:paraId="68FA4E9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jc w:val="center"/>
      </w:pPr>
      <w:r>
        <w:t>National Survey of Child and Adolescent Well-Being (NSCAW)</w:t>
      </w:r>
    </w:p>
    <w:p w:rsidR="00B421C7" w:rsidP="00B421C7" w:rsidRDefault="00B421C7" w14:paraId="65A685D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10" w:lineRule="auto"/>
      </w:pPr>
      <w:r>
        <w:tab/>
      </w:r>
      <w:r>
        <w:tab/>
      </w:r>
      <w:r>
        <w:tab/>
      </w:r>
      <w:r>
        <w:tab/>
      </w:r>
    </w:p>
    <w:p w:rsidRPr="00485534" w:rsidR="00B421C7" w:rsidP="00B421C7" w:rsidRDefault="00B421C7" w14:paraId="406A95A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NSCAW</w:t>
      </w:r>
    </w:p>
    <w:p w:rsidRPr="00485534" w:rsidR="00B421C7" w:rsidP="00B421C7" w:rsidRDefault="00B421C7" w14:paraId="53FAFE41" w14:textId="77777777">
      <w:pPr>
        <w:spacing w:after="0"/>
        <w:rPr>
          <w:sz w:val="20"/>
          <w:szCs w:val="20"/>
        </w:rPr>
      </w:pPr>
      <w:r w:rsidRPr="00485534">
        <w:rPr>
          <w:sz w:val="20"/>
          <w:szCs w:val="20"/>
        </w:rPr>
        <w:t>The Administration for Children and Families (ACF)</w:t>
      </w:r>
      <w:r>
        <w:rPr>
          <w:sz w:val="20"/>
          <w:szCs w:val="20"/>
        </w:rPr>
        <w:t>, an agency within the U.S. Department of Health and Human Services,</w:t>
      </w:r>
      <w:r w:rsidRPr="00485534">
        <w:rPr>
          <w:sz w:val="20"/>
          <w:szCs w:val="20"/>
        </w:rPr>
        <w:t xml:space="preserve"> </w:t>
      </w:r>
      <w:r>
        <w:rPr>
          <w:sz w:val="20"/>
          <w:szCs w:val="20"/>
        </w:rPr>
        <w:t xml:space="preserve">provides funding for activities that support the well-being of children and families. </w:t>
      </w:r>
      <w:r w:rsidRPr="00485534">
        <w:rPr>
          <w:sz w:val="20"/>
          <w:szCs w:val="20"/>
        </w:rPr>
        <w:t xml:space="preserve">ACF hired RTI International (RTI), a </w:t>
      </w:r>
      <w:bookmarkStart w:name="_GoBack" w:id="2"/>
      <w:r w:rsidRPr="00485534">
        <w:rPr>
          <w:sz w:val="20"/>
          <w:szCs w:val="20"/>
        </w:rPr>
        <w:t>research</w:t>
      </w:r>
      <w:bookmarkEnd w:id="2"/>
      <w:r w:rsidRPr="00485534">
        <w:rPr>
          <w:sz w:val="20"/>
          <w:szCs w:val="20"/>
        </w:rPr>
        <w:t xml:space="preserve"> </w:t>
      </w:r>
      <w:r>
        <w:rPr>
          <w:sz w:val="20"/>
          <w:szCs w:val="20"/>
        </w:rPr>
        <w:t>company</w:t>
      </w:r>
      <w:r w:rsidRPr="00485534">
        <w:rPr>
          <w:sz w:val="20"/>
          <w:szCs w:val="20"/>
        </w:rPr>
        <w:t xml:space="preserve"> in North Carolina,</w:t>
      </w:r>
      <w:r>
        <w:rPr>
          <w:sz w:val="20"/>
          <w:szCs w:val="20"/>
        </w:rPr>
        <w:t xml:space="preserve"> to conduct a national survey of children and families in the child welfare system. RTI works with re</w:t>
      </w:r>
      <w:r w:rsidRPr="00485534">
        <w:rPr>
          <w:sz w:val="20"/>
          <w:szCs w:val="20"/>
        </w:rPr>
        <w:t xml:space="preserve">searchers from the University of North Carolina at Chapel Hill and Washington University in St. Louis to </w:t>
      </w:r>
      <w:r>
        <w:rPr>
          <w:sz w:val="20"/>
          <w:szCs w:val="20"/>
        </w:rPr>
        <w:t>carry out the study</w:t>
      </w:r>
    </w:p>
    <w:p w:rsidRPr="00485534" w:rsidR="00B421C7" w:rsidP="00B421C7" w:rsidRDefault="00B421C7" w14:paraId="5EF8E95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0E1D884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1E00D59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bCs/>
          <w:sz w:val="20"/>
          <w:szCs w:val="20"/>
        </w:rPr>
      </w:pPr>
      <w:r w:rsidRPr="00485534">
        <w:rPr>
          <w:b/>
          <w:bCs/>
          <w:sz w:val="20"/>
          <w:szCs w:val="20"/>
        </w:rPr>
        <w:t>SELECTION OF PARTICIPANTS</w:t>
      </w:r>
    </w:p>
    <w:p w:rsidRPr="00485534" w:rsidR="00B421C7" w:rsidP="00B421C7" w:rsidRDefault="00B421C7" w14:paraId="210DFF1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RTI </w:t>
      </w:r>
      <w:r>
        <w:rPr>
          <w:sz w:val="20"/>
          <w:szCs w:val="20"/>
        </w:rPr>
        <w:t>selected 4,</w:t>
      </w:r>
      <w:r w:rsidRPr="00061D72">
        <w:rPr>
          <w:sz w:val="20"/>
          <w:szCs w:val="20"/>
        </w:rPr>
        <w:t>500 children to</w:t>
      </w:r>
      <w:r>
        <w:rPr>
          <w:sz w:val="20"/>
          <w:szCs w:val="20"/>
        </w:rPr>
        <w:t xml:space="preserve"> take part in this study. All of the selected children had contact with the child welfare system during a 12-month period. As a part of the study, we conduct </w:t>
      </w:r>
      <w:r w:rsidRPr="00485534">
        <w:rPr>
          <w:sz w:val="20"/>
          <w:szCs w:val="20"/>
        </w:rPr>
        <w:t xml:space="preserve">interviews with the child, the child’s caregiver, and with the caseworker. You have been identified as the primary caseworker of one or more participating children. </w:t>
      </w:r>
      <w:r>
        <w:rPr>
          <w:sz w:val="20"/>
          <w:szCs w:val="20"/>
        </w:rPr>
        <w:t>W</w:t>
      </w:r>
      <w:r w:rsidRPr="00485534">
        <w:rPr>
          <w:sz w:val="20"/>
          <w:szCs w:val="20"/>
        </w:rPr>
        <w:t xml:space="preserve">e will follow up with sampled children and families </w:t>
      </w:r>
      <w:r>
        <w:rPr>
          <w:sz w:val="20"/>
          <w:szCs w:val="20"/>
        </w:rPr>
        <w:t xml:space="preserve">in </w:t>
      </w:r>
      <w:r w:rsidRPr="00485534">
        <w:rPr>
          <w:sz w:val="20"/>
          <w:szCs w:val="20"/>
        </w:rPr>
        <w:t xml:space="preserve">18 months </w:t>
      </w:r>
      <w:r>
        <w:rPr>
          <w:sz w:val="20"/>
          <w:szCs w:val="20"/>
        </w:rPr>
        <w:t>to conduct a second interview</w:t>
      </w:r>
      <w:r w:rsidRPr="00485534">
        <w:rPr>
          <w:sz w:val="20"/>
          <w:szCs w:val="20"/>
        </w:rPr>
        <w:t xml:space="preserve">.  </w:t>
      </w:r>
    </w:p>
    <w:p w:rsidRPr="00485534" w:rsidR="00B421C7" w:rsidP="00B421C7" w:rsidRDefault="00B421C7" w14:paraId="31008A1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7CBDB78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1536412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PURPOSE OF NSCAW CASEWORKER INTERVIEWS</w:t>
      </w:r>
    </w:p>
    <w:p w:rsidRPr="00485534" w:rsidR="00B421C7" w:rsidP="00B421C7" w:rsidRDefault="00B421C7" w14:paraId="5D6D8AB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The </w:t>
      </w:r>
      <w:r>
        <w:rPr>
          <w:sz w:val="20"/>
          <w:szCs w:val="20"/>
        </w:rPr>
        <w:t>case</w:t>
      </w:r>
      <w:r w:rsidRPr="00485534">
        <w:rPr>
          <w:sz w:val="20"/>
          <w:szCs w:val="20"/>
        </w:rPr>
        <w:t>worker interview collects information about the child’s history with the child welfare system and services recommended or provided by the agency. Your answers combined with the answers of others in the study will help us describe the needs of children and their use of available child welfare services</w:t>
      </w:r>
      <w:r w:rsidRPr="008650C6">
        <w:rPr>
          <w:sz w:val="20"/>
          <w:szCs w:val="20"/>
        </w:rPr>
        <w:t xml:space="preserve">. </w:t>
      </w:r>
      <w:r>
        <w:rPr>
          <w:sz w:val="20"/>
          <w:szCs w:val="20"/>
        </w:rPr>
        <w:t xml:space="preserve">Research reports will summarize the collected information and help </w:t>
      </w:r>
      <w:r w:rsidRPr="00485534">
        <w:rPr>
          <w:sz w:val="20"/>
          <w:szCs w:val="20"/>
        </w:rPr>
        <w:t xml:space="preserve">policy makers improve the child welfare system. </w:t>
      </w:r>
      <w:r>
        <w:rPr>
          <w:sz w:val="20"/>
          <w:szCs w:val="20"/>
        </w:rPr>
        <w:t xml:space="preserve">We will not share your answers with the child or the child’s caregiver. They will not know how you responded to the questions. </w:t>
      </w:r>
    </w:p>
    <w:p w:rsidRPr="00485534" w:rsidR="00B421C7" w:rsidP="00B421C7" w:rsidRDefault="00B421C7" w14:paraId="4E6EA43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sz w:val="20"/>
          <w:szCs w:val="20"/>
        </w:rPr>
      </w:pPr>
    </w:p>
    <w:p w:rsidRPr="00485534" w:rsidR="00B421C7" w:rsidP="00B421C7" w:rsidRDefault="00B421C7" w14:paraId="059F55E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sz w:val="20"/>
          <w:szCs w:val="20"/>
        </w:rPr>
      </w:pPr>
      <w:r w:rsidRPr="00485534">
        <w:rPr>
          <w:b/>
          <w:sz w:val="20"/>
          <w:szCs w:val="20"/>
        </w:rPr>
        <w:t xml:space="preserve">TYPES OF QUESTIONS FOR CASEWORKERS </w:t>
      </w:r>
    </w:p>
    <w:p w:rsidRPr="00485534" w:rsidR="00B421C7" w:rsidP="00B421C7" w:rsidRDefault="00B421C7" w14:paraId="4CAF836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The caseworker interview takes about 45 minutes. The interviewer will ask you questions </w:t>
      </w:r>
      <w:r>
        <w:rPr>
          <w:sz w:val="20"/>
          <w:szCs w:val="20"/>
        </w:rPr>
        <w:t>about the events</w:t>
      </w:r>
      <w:r w:rsidRPr="00485534">
        <w:rPr>
          <w:sz w:val="20"/>
          <w:szCs w:val="20"/>
        </w:rPr>
        <w:t xml:space="preserve"> surrounding the investigation/assessment, about characteristics of the family, and any factors that contributed to your </w:t>
      </w:r>
      <w:r>
        <w:rPr>
          <w:sz w:val="20"/>
          <w:szCs w:val="20"/>
        </w:rPr>
        <w:t xml:space="preserve">report. </w:t>
      </w:r>
    </w:p>
    <w:p w:rsidRPr="00485534" w:rsidR="00B421C7" w:rsidP="00B421C7" w:rsidRDefault="00B421C7" w14:paraId="0450729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bCs/>
          <w:sz w:val="20"/>
          <w:szCs w:val="20"/>
        </w:rPr>
      </w:pPr>
    </w:p>
    <w:p w:rsidRPr="00485534" w:rsidR="00B421C7" w:rsidP="00B421C7" w:rsidRDefault="00B421C7" w14:paraId="1D47D2F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b/>
          <w:bCs/>
          <w:sz w:val="20"/>
          <w:szCs w:val="20"/>
        </w:rPr>
        <w:t xml:space="preserve">YOUR RIGHTS </w:t>
      </w:r>
    </w:p>
    <w:p w:rsidRPr="00485534" w:rsidR="00B421C7" w:rsidP="00B421C7" w:rsidRDefault="00B421C7" w14:paraId="6775CAC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 xml:space="preserve">You can decide to take part in this study or not. </w:t>
      </w:r>
      <w:r w:rsidRPr="00485534">
        <w:rPr>
          <w:sz w:val="20"/>
          <w:szCs w:val="20"/>
        </w:rPr>
        <w:t>You can refuse to answer any and all questions</w:t>
      </w:r>
      <w:r w:rsidRPr="008650C6">
        <w:rPr>
          <w:sz w:val="20"/>
          <w:szCs w:val="20"/>
        </w:rPr>
        <w:t xml:space="preserve">. </w:t>
      </w:r>
      <w:r w:rsidRPr="00485534">
        <w:rPr>
          <w:sz w:val="20"/>
          <w:szCs w:val="20"/>
        </w:rPr>
        <w:t xml:space="preserve">Your decision </w:t>
      </w:r>
      <w:r>
        <w:rPr>
          <w:sz w:val="20"/>
          <w:szCs w:val="20"/>
        </w:rPr>
        <w:t>to take part w</w:t>
      </w:r>
      <w:r w:rsidRPr="00485534">
        <w:rPr>
          <w:sz w:val="20"/>
          <w:szCs w:val="20"/>
        </w:rPr>
        <w:t xml:space="preserve">ill not affect you, your job, or any services the child may </w:t>
      </w:r>
      <w:r>
        <w:rPr>
          <w:sz w:val="20"/>
          <w:szCs w:val="20"/>
        </w:rPr>
        <w:t>receive</w:t>
      </w:r>
      <w:r w:rsidRPr="008650C6">
        <w:rPr>
          <w:sz w:val="20"/>
          <w:szCs w:val="20"/>
        </w:rPr>
        <w:t xml:space="preserve">. </w:t>
      </w:r>
      <w:r w:rsidRPr="00485534">
        <w:rPr>
          <w:sz w:val="20"/>
          <w:szCs w:val="20"/>
        </w:rPr>
        <w:t>You have the right to stop the interview at any time.</w:t>
      </w:r>
    </w:p>
    <w:p w:rsidRPr="00485534" w:rsidR="00B421C7" w:rsidP="00B421C7" w:rsidRDefault="00B421C7" w14:paraId="2CF0840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22064E6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66F96B1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RISKS</w:t>
      </w:r>
    </w:p>
    <w:p w:rsidRPr="00485534" w:rsidR="00B421C7" w:rsidP="00B421C7" w:rsidRDefault="00B421C7" w14:paraId="098DAC9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Taking part in this study presents no physical risks to you. S</w:t>
      </w:r>
      <w:r w:rsidRPr="00485534">
        <w:rPr>
          <w:sz w:val="20"/>
          <w:szCs w:val="20"/>
        </w:rPr>
        <w:t xml:space="preserve">ome questions might make you </w:t>
      </w:r>
      <w:r>
        <w:rPr>
          <w:sz w:val="20"/>
          <w:szCs w:val="20"/>
        </w:rPr>
        <w:t xml:space="preserve">feel uneasy </w:t>
      </w:r>
      <w:r w:rsidRPr="00485534">
        <w:rPr>
          <w:sz w:val="20"/>
          <w:szCs w:val="20"/>
        </w:rPr>
        <w:t>or feel various emotions, such as sadness.</w:t>
      </w:r>
      <w:r>
        <w:rPr>
          <w:sz w:val="20"/>
          <w:szCs w:val="20"/>
        </w:rPr>
        <w:t xml:space="preserve">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485534" w:rsidR="00B421C7" w:rsidP="00B421C7" w:rsidRDefault="00B421C7" w14:paraId="1B22096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03CF55E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441FACE7" w14:textId="77777777">
      <w:pPr>
        <w:tabs>
          <w:tab w:val="left" w:pos="202"/>
          <w:tab w:val="left" w:pos="382"/>
          <w:tab w:val="left" w:pos="7106"/>
        </w:tabs>
        <w:spacing w:after="0" w:line="206" w:lineRule="auto"/>
        <w:rPr>
          <w:sz w:val="20"/>
          <w:szCs w:val="20"/>
        </w:rPr>
      </w:pPr>
      <w:r w:rsidRPr="00485534">
        <w:rPr>
          <w:b/>
          <w:bCs/>
          <w:sz w:val="20"/>
          <w:szCs w:val="20"/>
        </w:rPr>
        <w:t>BENEFITS</w:t>
      </w:r>
      <w:r>
        <w:rPr>
          <w:b/>
          <w:bCs/>
          <w:sz w:val="20"/>
          <w:szCs w:val="20"/>
        </w:rPr>
        <w:tab/>
      </w:r>
    </w:p>
    <w:p w:rsidRPr="00485534" w:rsidR="00B421C7" w:rsidP="00B421C7" w:rsidRDefault="00B421C7" w14:paraId="0E38EAE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 xml:space="preserve">Taking part in this study presents no direct benefits to you, the caregiver, or to the child. </w:t>
      </w:r>
      <w:r w:rsidRPr="00485534">
        <w:rPr>
          <w:sz w:val="20"/>
          <w:szCs w:val="20"/>
        </w:rPr>
        <w:t xml:space="preserve">Your </w:t>
      </w:r>
      <w:r>
        <w:rPr>
          <w:sz w:val="20"/>
          <w:szCs w:val="20"/>
        </w:rPr>
        <w:t>input wi</w:t>
      </w:r>
      <w:r w:rsidRPr="00485534">
        <w:rPr>
          <w:sz w:val="20"/>
          <w:szCs w:val="20"/>
        </w:rPr>
        <w:t xml:space="preserve">ll help us learn about the needs of children and the services available to them. </w:t>
      </w:r>
    </w:p>
    <w:p w:rsidRPr="00485534" w:rsidR="00B421C7" w:rsidP="00B421C7" w:rsidRDefault="00B421C7" w14:paraId="3898FA6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5FCB5B1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1772967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b/>
          <w:bCs/>
          <w:sz w:val="20"/>
          <w:szCs w:val="20"/>
        </w:rPr>
        <w:t xml:space="preserve">PRIVACY </w:t>
      </w:r>
    </w:p>
    <w:p w:rsidRPr="00763055" w:rsidR="00B421C7" w:rsidP="00B421C7" w:rsidRDefault="00B421C7" w14:paraId="2203188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BD01B6">
        <w:rPr>
          <w:color w:val="000000"/>
          <w:sz w:val="20"/>
          <w:szCs w:val="20"/>
        </w:rPr>
        <w:t xml:space="preserve">We keep your responses private to the extent permitted by law. We keep your answers on a secure computer labeled with an ID number. </w:t>
      </w:r>
      <w:r w:rsidRPr="00B74E78">
        <w:rPr>
          <w:color w:val="000000"/>
          <w:sz w:val="20"/>
          <w:szCs w:val="20"/>
        </w:rPr>
        <w:t>Your name and that of th</w:t>
      </w:r>
      <w:r w:rsidRPr="00823EEC">
        <w:rPr>
          <w:color w:val="000000"/>
          <w:sz w:val="20"/>
          <w:szCs w:val="20"/>
        </w:rPr>
        <w:t>e child will not be reported with any information you provide.</w:t>
      </w:r>
      <w:r w:rsidRPr="00BD01B6">
        <w:rPr>
          <w:color w:val="000000"/>
          <w:sz w:val="20"/>
          <w:szCs w:val="20"/>
        </w:rPr>
        <w:t xml:space="preserve"> All staff involved in this research have signed a Privacy Pledge. </w:t>
      </w:r>
    </w:p>
    <w:p w:rsidR="00B421C7" w:rsidP="00B421C7" w:rsidRDefault="00B421C7" w14:paraId="6BD140A5"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B421C7" w:rsidP="00B421C7" w:rsidRDefault="00B421C7" w14:paraId="55A9E3F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w:t>
      </w:r>
    </w:p>
    <w:p w:rsidR="00B421C7" w:rsidP="00B421C7" w:rsidRDefault="00B421C7" w14:paraId="719B557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B421C7" w:rsidP="00B421C7" w:rsidRDefault="00B421C7" w14:paraId="6F2AB52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However, the Certificate does allow researchers to share information in some situations. For example, researchers must follow reporting laws about child or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00B421C7" w:rsidP="00B421C7" w:rsidRDefault="00B421C7" w14:paraId="5474B45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B421C7" w:rsidP="00B421C7" w:rsidRDefault="00B421C7" w14:paraId="1C3774B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w:t>
      </w:r>
      <w:r w:rsidRPr="00B74E78">
        <w:rPr>
          <w:sz w:val="20"/>
          <w:szCs w:val="20"/>
        </w:rPr>
        <w:t>The info</w:t>
      </w:r>
      <w:r w:rsidRPr="00823EEC">
        <w:rPr>
          <w:sz w:val="20"/>
          <w:szCs w:val="20"/>
        </w:rPr>
        <w:t>rmation that is shared will only include a study ID number and not your name.</w:t>
      </w:r>
    </w:p>
    <w:p w:rsidR="00B421C7" w:rsidP="00B421C7" w:rsidRDefault="00B421C7" w14:paraId="1684E3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B421C7" w:rsidP="00B421C7" w:rsidRDefault="00B421C7" w14:paraId="032AA55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8650C6" w:rsidR="00B421C7" w:rsidP="00B421C7" w:rsidRDefault="00B421C7" w14:paraId="1615EB4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61F0A3A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B421C7" w:rsidP="00B421C7" w:rsidRDefault="00B421C7" w14:paraId="67C2C40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QUESTIONS</w:t>
      </w:r>
    </w:p>
    <w:p w:rsidRPr="00485534" w:rsidR="00B421C7" w:rsidP="00B421C7" w:rsidRDefault="00B421C7" w14:paraId="35E777F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If you have questions, </w:t>
      </w:r>
      <w:r>
        <w:rPr>
          <w:sz w:val="20"/>
          <w:szCs w:val="20"/>
        </w:rPr>
        <w:t>please</w:t>
      </w:r>
      <w:r w:rsidRPr="00485534">
        <w:rPr>
          <w:sz w:val="20"/>
          <w:szCs w:val="20"/>
        </w:rPr>
        <w:t xml:space="preserve"> call Jennifer Keeney at RTI, 1-800-334-8571 extension 23525 (toll-free number)</w:t>
      </w:r>
      <w:r w:rsidRPr="008650C6">
        <w:rPr>
          <w:sz w:val="20"/>
          <w:szCs w:val="20"/>
        </w:rPr>
        <w:t xml:space="preserve">. </w:t>
      </w:r>
      <w:r w:rsidRPr="00485534">
        <w:rPr>
          <w:sz w:val="20"/>
          <w:szCs w:val="20"/>
        </w:rPr>
        <w:t>If you have</w:t>
      </w:r>
      <w:r>
        <w:rPr>
          <w:sz w:val="20"/>
          <w:szCs w:val="20"/>
        </w:rPr>
        <w:t xml:space="preserve"> </w:t>
      </w:r>
      <w:r w:rsidRPr="00485534">
        <w:rPr>
          <w:sz w:val="20"/>
          <w:szCs w:val="20"/>
        </w:rPr>
        <w:t>questions about your rights</w:t>
      </w:r>
      <w:r>
        <w:rPr>
          <w:sz w:val="20"/>
          <w:szCs w:val="20"/>
        </w:rPr>
        <w:t xml:space="preserve"> as a study participant</w:t>
      </w:r>
      <w:r w:rsidRPr="00485534">
        <w:rPr>
          <w:sz w:val="20"/>
          <w:szCs w:val="20"/>
        </w:rPr>
        <w:t xml:space="preserve">, </w:t>
      </w:r>
      <w:r>
        <w:rPr>
          <w:sz w:val="20"/>
          <w:szCs w:val="20"/>
        </w:rPr>
        <w:t>please</w:t>
      </w:r>
      <w:r w:rsidRPr="00485534">
        <w:rPr>
          <w:sz w:val="20"/>
          <w:szCs w:val="20"/>
        </w:rPr>
        <w:t xml:space="preserve"> call RTI's Office of Human Research Protection at 1-866-214-2043 (a toll-free number).</w:t>
      </w:r>
    </w:p>
    <w:p w:rsidRPr="00485534" w:rsidR="00B421C7" w:rsidP="00B421C7" w:rsidRDefault="00B421C7" w14:paraId="0BF231C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B421C7" w:rsidP="00B421C7" w:rsidRDefault="00B421C7" w14:paraId="656B3F4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bl>
      <w:tblPr>
        <w:tblW w:w="0" w:type="auto"/>
        <w:tblInd w:w="100" w:type="dxa"/>
        <w:tblCellMar>
          <w:left w:w="0" w:type="dxa"/>
          <w:right w:w="0" w:type="dxa"/>
        </w:tblCellMar>
        <w:tblLook w:val="04A0" w:firstRow="1" w:lastRow="0" w:firstColumn="1" w:lastColumn="0" w:noHBand="0" w:noVBand="1"/>
      </w:tblPr>
      <w:tblGrid>
        <w:gridCol w:w="9240"/>
      </w:tblGrid>
      <w:tr w:rsidR="00B421C7" w:rsidTr="00F92FD4" w14:paraId="21990A95"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B421C7" w:rsidP="00F92FD4" w:rsidRDefault="00B421C7" w14:paraId="5E669CC5" w14:textId="77777777">
            <w:pPr>
              <w:spacing w:before="100" w:after="48" w:line="252" w:lineRule="auto"/>
              <w:rPr>
                <w:i/>
                <w:iCs/>
                <w:sz w:val="20"/>
                <w:szCs w:val="20"/>
              </w:rPr>
            </w:pPr>
            <w:r>
              <w:rPr>
                <w:i/>
                <w:iCs/>
                <w:sz w:val="20"/>
                <w:szCs w:val="20"/>
              </w:rPr>
              <w:t>An agency may not conduct or sponsor, and a person is not required to respond to, a collection of information unless it displays a currently valid OMB control number. The OMB number and expiration date for this collection are OMB #: 0970-0202, Exp: 09/30/2023. Send comments regarding this burden estimate or any other aspect of this collection of information, including suggestions for reducing this burden to Dr. Melissa Dolan; 230 W. Monroe Street, Suite 2100 Chicago, IL 60606.</w:t>
            </w:r>
          </w:p>
        </w:tc>
      </w:tr>
      <w:tr w:rsidR="00B421C7" w:rsidTr="00F92FD4" w14:paraId="01FBBCBD"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B421C7" w:rsidP="00F92FD4" w:rsidRDefault="00B421C7" w14:paraId="0737C7E1" w14:textId="77777777">
            <w:pPr>
              <w:spacing w:before="100" w:after="48" w:line="252" w:lineRule="auto"/>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B421C7" w:rsidP="00B421C7" w:rsidRDefault="00B421C7" w14:paraId="1105F87F" w14:textId="7A36695D">
      <w:pPr>
        <w:spacing w:after="0" w:line="240" w:lineRule="auto"/>
        <w:rPr>
          <w:rFonts w:cs="Times New Roman"/>
        </w:rPr>
      </w:pPr>
    </w:p>
    <w:bookmarkEnd w:id="1"/>
    <w:sectPr w:rsidR="00B421C7" w:rsidSect="00963E0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A871D" w14:textId="77777777" w:rsidR="0030751B" w:rsidRDefault="0030751B" w:rsidP="00166B98">
      <w:pPr>
        <w:spacing w:after="0" w:line="240" w:lineRule="auto"/>
      </w:pPr>
      <w:r>
        <w:separator/>
      </w:r>
    </w:p>
  </w:endnote>
  <w:endnote w:type="continuationSeparator" w:id="0">
    <w:p w14:paraId="3CE19FE0" w14:textId="77777777" w:rsidR="0030751B" w:rsidRDefault="0030751B" w:rsidP="0016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E8AC3" w14:textId="77777777" w:rsidR="003822A1" w:rsidRDefault="00382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64332" w14:textId="77777777" w:rsidR="003822A1" w:rsidRDefault="00382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01F9" w14:textId="77777777" w:rsidR="003822A1" w:rsidRDefault="00382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EA5E" w14:textId="77777777" w:rsidR="003822A1" w:rsidRDefault="0030751B" w:rsidP="003B0C54">
    <w:pPr>
      <w:tabs>
        <w:tab w:val="center" w:pos="5040"/>
        <w:tab w:val="right" w:pos="10260"/>
      </w:tabs>
      <w:spacing w:after="0"/>
      <w:jc w:val="center"/>
    </w:pPr>
    <w:r w:rsidRPr="00DA2255">
      <w:t>Disposition:  Original to RTI; Copy to Respondent</w:t>
    </w:r>
    <w:r w:rsidRPr="00DA2255">
      <w:tab/>
      <w:t xml:space="preserve">, Version </w:t>
    </w:r>
    <w:r w:rsidR="00B421C7">
      <w:t>1TA</w:t>
    </w:r>
    <w:r w:rsidRPr="00DA2255">
      <w:t xml:space="preserve">, </w:t>
    </w:r>
    <w:r w:rsidR="00085408">
      <w:t xml:space="preserve">October 2020 </w:t>
    </w:r>
  </w:p>
  <w:p w14:paraId="50875DDE" w14:textId="399A9409" w:rsidR="0030751B" w:rsidRPr="00DA2255" w:rsidRDefault="0030751B" w:rsidP="003B0C54">
    <w:pPr>
      <w:tabs>
        <w:tab w:val="center" w:pos="5040"/>
        <w:tab w:val="right" w:pos="10260"/>
      </w:tabs>
      <w:spacing w:after="0"/>
      <w:jc w:val="center"/>
    </w:pPr>
    <w:r w:rsidRPr="00DA2255">
      <w:t>G-</w:t>
    </w:r>
    <w:r w:rsidR="00B421C7">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D059" w14:textId="77777777" w:rsidR="0030751B" w:rsidRDefault="0030751B" w:rsidP="00166B98">
      <w:pPr>
        <w:spacing w:after="0" w:line="240" w:lineRule="auto"/>
      </w:pPr>
      <w:r>
        <w:separator/>
      </w:r>
    </w:p>
  </w:footnote>
  <w:footnote w:type="continuationSeparator" w:id="0">
    <w:p w14:paraId="430C371B" w14:textId="77777777" w:rsidR="0030751B" w:rsidRDefault="0030751B" w:rsidP="0016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8790" w14:textId="77777777" w:rsidR="003822A1" w:rsidRDefault="00382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02048" w14:textId="77777777" w:rsidR="003822A1" w:rsidRDefault="00382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FBED" w14:textId="77777777" w:rsidR="003822A1" w:rsidRDefault="00382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23AF" w14:textId="77777777" w:rsidR="0030751B" w:rsidRDefault="0030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6D5B"/>
    <w:multiLevelType w:val="hybridMultilevel"/>
    <w:tmpl w:val="39B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274D5"/>
    <w:multiLevelType w:val="hybridMultilevel"/>
    <w:tmpl w:val="D36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426ED"/>
    <w:multiLevelType w:val="hybridMultilevel"/>
    <w:tmpl w:val="082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B4"/>
    <w:rsid w:val="00020EAF"/>
    <w:rsid w:val="00055155"/>
    <w:rsid w:val="00073FA3"/>
    <w:rsid w:val="00085408"/>
    <w:rsid w:val="000D169F"/>
    <w:rsid w:val="000F5F56"/>
    <w:rsid w:val="00100FDB"/>
    <w:rsid w:val="00166B98"/>
    <w:rsid w:val="00191EDA"/>
    <w:rsid w:val="001B2A11"/>
    <w:rsid w:val="001D105F"/>
    <w:rsid w:val="001D5442"/>
    <w:rsid w:val="001E3A1A"/>
    <w:rsid w:val="00254C1C"/>
    <w:rsid w:val="002630A8"/>
    <w:rsid w:val="002711B4"/>
    <w:rsid w:val="00284BAD"/>
    <w:rsid w:val="002A0B13"/>
    <w:rsid w:val="002B0CCD"/>
    <w:rsid w:val="00303425"/>
    <w:rsid w:val="0030751B"/>
    <w:rsid w:val="0033426B"/>
    <w:rsid w:val="003822A1"/>
    <w:rsid w:val="003960AE"/>
    <w:rsid w:val="003B0C54"/>
    <w:rsid w:val="003E1B87"/>
    <w:rsid w:val="004D2B1D"/>
    <w:rsid w:val="00581723"/>
    <w:rsid w:val="00597EF2"/>
    <w:rsid w:val="005A7A19"/>
    <w:rsid w:val="005D7AD9"/>
    <w:rsid w:val="00603EF8"/>
    <w:rsid w:val="00620E8C"/>
    <w:rsid w:val="006A37A2"/>
    <w:rsid w:val="006B4035"/>
    <w:rsid w:val="006D5D3F"/>
    <w:rsid w:val="006F223C"/>
    <w:rsid w:val="007361A1"/>
    <w:rsid w:val="007645BE"/>
    <w:rsid w:val="00776D40"/>
    <w:rsid w:val="007A091A"/>
    <w:rsid w:val="007A1693"/>
    <w:rsid w:val="007B6D33"/>
    <w:rsid w:val="00821ED1"/>
    <w:rsid w:val="00827BD9"/>
    <w:rsid w:val="0085089B"/>
    <w:rsid w:val="0085175F"/>
    <w:rsid w:val="008A288E"/>
    <w:rsid w:val="008F04A6"/>
    <w:rsid w:val="00921602"/>
    <w:rsid w:val="009460FF"/>
    <w:rsid w:val="00947A91"/>
    <w:rsid w:val="009509CA"/>
    <w:rsid w:val="00963E07"/>
    <w:rsid w:val="009B1069"/>
    <w:rsid w:val="009C1A6C"/>
    <w:rsid w:val="009E3EA0"/>
    <w:rsid w:val="00A14C4F"/>
    <w:rsid w:val="00A46B27"/>
    <w:rsid w:val="00A471E0"/>
    <w:rsid w:val="00A90596"/>
    <w:rsid w:val="00AB25AD"/>
    <w:rsid w:val="00AC020E"/>
    <w:rsid w:val="00AE1289"/>
    <w:rsid w:val="00AE3A84"/>
    <w:rsid w:val="00AE62E1"/>
    <w:rsid w:val="00B421C7"/>
    <w:rsid w:val="00B70775"/>
    <w:rsid w:val="00B86ED0"/>
    <w:rsid w:val="00BB2255"/>
    <w:rsid w:val="00BB7A26"/>
    <w:rsid w:val="00BC1922"/>
    <w:rsid w:val="00BE1353"/>
    <w:rsid w:val="00C347E7"/>
    <w:rsid w:val="00D22A91"/>
    <w:rsid w:val="00DA2255"/>
    <w:rsid w:val="00DD01B2"/>
    <w:rsid w:val="00E04646"/>
    <w:rsid w:val="00F37D06"/>
    <w:rsid w:val="00F96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DB95"/>
  <w15:docId w15:val="{6EE5A269-7465-48F5-B8D3-D90457BE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9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B4"/>
    <w:pPr>
      <w:ind w:left="720"/>
      <w:contextualSpacing/>
    </w:pPr>
  </w:style>
  <w:style w:type="paragraph" w:styleId="Footer">
    <w:name w:val="footer"/>
    <w:basedOn w:val="Normal"/>
    <w:link w:val="FooterChar"/>
    <w:rsid w:val="00166B98"/>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166B98"/>
    <w:rPr>
      <w:rFonts w:ascii="Times New Roman" w:eastAsia="Times New Roman" w:hAnsi="Times New Roman" w:cs="Times New Roman"/>
      <w:sz w:val="24"/>
      <w:szCs w:val="24"/>
    </w:rPr>
  </w:style>
  <w:style w:type="character" w:styleId="PageNumber">
    <w:name w:val="page number"/>
    <w:basedOn w:val="DefaultParagraphFont"/>
    <w:rsid w:val="00166B98"/>
  </w:style>
  <w:style w:type="paragraph" w:customStyle="1" w:styleId="AppTitle">
    <w:name w:val="App_Title"/>
    <w:basedOn w:val="Normal"/>
    <w:qFormat/>
    <w:rsid w:val="00166B98"/>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192" w:lineRule="auto"/>
      <w:jc w:val="center"/>
    </w:pPr>
    <w:rPr>
      <w:b/>
      <w:bCs/>
      <w:sz w:val="28"/>
    </w:rPr>
  </w:style>
  <w:style w:type="paragraph" w:styleId="Header">
    <w:name w:val="header"/>
    <w:basedOn w:val="Normal"/>
    <w:link w:val="HeaderChar"/>
    <w:uiPriority w:val="99"/>
    <w:unhideWhenUsed/>
    <w:rsid w:val="0016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98"/>
    <w:rPr>
      <w:rFonts w:ascii="Times New Roman" w:hAnsi="Times New Roman"/>
    </w:rPr>
  </w:style>
  <w:style w:type="paragraph" w:customStyle="1" w:styleId="aitalic">
    <w:name w:val="aitalic"/>
    <w:basedOn w:val="Normal"/>
    <w:qFormat/>
    <w:rsid w:val="001D105F"/>
    <w:pPr>
      <w:spacing w:after="0" w:line="240" w:lineRule="auto"/>
    </w:pPr>
    <w:rPr>
      <w:rFonts w:cs="Times New Roman"/>
      <w:i/>
      <w:iCs/>
    </w:rPr>
  </w:style>
  <w:style w:type="paragraph" w:styleId="TableofFigures">
    <w:name w:val="table of figures"/>
    <w:basedOn w:val="Normal"/>
    <w:next w:val="Normal"/>
    <w:uiPriority w:val="99"/>
    <w:unhideWhenUsed/>
    <w:rsid w:val="001D105F"/>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D105F"/>
    <w:rPr>
      <w:color w:val="0563C1" w:themeColor="hyperlink"/>
      <w:u w:val="single"/>
    </w:rPr>
  </w:style>
  <w:style w:type="character" w:styleId="CommentReference">
    <w:name w:val="annotation reference"/>
    <w:basedOn w:val="DefaultParagraphFont"/>
    <w:uiPriority w:val="99"/>
    <w:semiHidden/>
    <w:unhideWhenUsed/>
    <w:rsid w:val="00597EF2"/>
    <w:rPr>
      <w:sz w:val="16"/>
      <w:szCs w:val="16"/>
    </w:rPr>
  </w:style>
  <w:style w:type="paragraph" w:styleId="CommentText">
    <w:name w:val="annotation text"/>
    <w:basedOn w:val="Normal"/>
    <w:link w:val="CommentTextChar"/>
    <w:uiPriority w:val="99"/>
    <w:semiHidden/>
    <w:unhideWhenUsed/>
    <w:rsid w:val="00597EF2"/>
    <w:pPr>
      <w:spacing w:line="240" w:lineRule="auto"/>
    </w:pPr>
    <w:rPr>
      <w:sz w:val="20"/>
      <w:szCs w:val="20"/>
    </w:rPr>
  </w:style>
  <w:style w:type="character" w:customStyle="1" w:styleId="CommentTextChar">
    <w:name w:val="Comment Text Char"/>
    <w:basedOn w:val="DefaultParagraphFont"/>
    <w:link w:val="CommentText"/>
    <w:uiPriority w:val="99"/>
    <w:semiHidden/>
    <w:rsid w:val="00597E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7EF2"/>
    <w:rPr>
      <w:b/>
      <w:bCs/>
    </w:rPr>
  </w:style>
  <w:style w:type="character" w:customStyle="1" w:styleId="CommentSubjectChar">
    <w:name w:val="Comment Subject Char"/>
    <w:basedOn w:val="CommentTextChar"/>
    <w:link w:val="CommentSubject"/>
    <w:uiPriority w:val="99"/>
    <w:semiHidden/>
    <w:rsid w:val="00597EF2"/>
    <w:rPr>
      <w:rFonts w:ascii="Times New Roman" w:hAnsi="Times New Roman"/>
      <w:b/>
      <w:bCs/>
      <w:sz w:val="20"/>
      <w:szCs w:val="20"/>
    </w:rPr>
  </w:style>
  <w:style w:type="paragraph" w:styleId="BalloonText">
    <w:name w:val="Balloon Text"/>
    <w:basedOn w:val="Normal"/>
    <w:link w:val="BalloonTextChar"/>
    <w:uiPriority w:val="99"/>
    <w:semiHidden/>
    <w:unhideWhenUsed/>
    <w:rsid w:val="0059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OPRE</cp:lastModifiedBy>
  <cp:revision>2</cp:revision>
  <dcterms:created xsi:type="dcterms:W3CDTF">2020-12-07T15:03:00Z</dcterms:created>
  <dcterms:modified xsi:type="dcterms:W3CDTF">2020-12-07T15:03:00Z</dcterms:modified>
</cp:coreProperties>
</file>