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80D" w:rsidP="0005680D" w:rsidRDefault="0005680D" w14:paraId="7B098020" w14:textId="6C2439EB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>
        <w:t>Jo</w:t>
      </w:r>
      <w:r w:rsidR="00730FA2">
        <w:t>rdan Cohen</w:t>
      </w:r>
    </w:p>
    <w:p w:rsidR="0005680D" w:rsidP="0005680D" w:rsidRDefault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:rsidRDefault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Pr="004E0796" w:rsidR="0005680D" w:rsidP="0005680D" w:rsidRDefault="0005680D" w14:paraId="020B5E52" w14:textId="77777777">
      <w:pPr>
        <w:tabs>
          <w:tab w:val="left" w:pos="1080"/>
        </w:tabs>
        <w:ind w:left="1080" w:hanging="1080"/>
      </w:pPr>
    </w:p>
    <w:p w:rsidR="0005680D" w:rsidP="0005680D" w:rsidRDefault="0005680D" w14:paraId="092E1B53" w14:textId="1C533C1C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C71F47">
        <w:t>Christine Fortunato</w:t>
      </w:r>
    </w:p>
    <w:p w:rsidR="0005680D" w:rsidP="0005680D" w:rsidRDefault="0005680D" w14:paraId="48DB0716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Planning, Research and Evaluation (OPRE)</w:t>
      </w:r>
    </w:p>
    <w:p w:rsidR="0005680D" w:rsidP="0005680D" w:rsidRDefault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Pr="004E0796" w:rsidR="0005680D" w:rsidP="0005680D" w:rsidRDefault="0005680D" w14:paraId="7685F2B8" w14:textId="77777777">
      <w:pPr>
        <w:tabs>
          <w:tab w:val="left" w:pos="1080"/>
        </w:tabs>
        <w:ind w:left="1080" w:hanging="1080"/>
      </w:pPr>
    </w:p>
    <w:p w:rsidR="0005680D" w:rsidP="0005680D" w:rsidRDefault="0005680D" w14:paraId="0BBD6359" w14:textId="740B14A3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264665">
        <w:t xml:space="preserve">January </w:t>
      </w:r>
      <w:r w:rsidR="00655F26">
        <w:t>11</w:t>
      </w:r>
      <w:bookmarkStart w:name="_GoBack" w:id="0"/>
      <w:bookmarkEnd w:id="0"/>
      <w:r w:rsidRPr="001D4377" w:rsidR="00FB2501">
        <w:t xml:space="preserve">, </w:t>
      </w:r>
      <w:r w:rsidRPr="001D4377" w:rsidR="00264665">
        <w:t>202</w:t>
      </w:r>
      <w:r w:rsidR="00264665">
        <w:t xml:space="preserve">1 </w:t>
      </w:r>
    </w:p>
    <w:p w:rsidRPr="004E0796" w:rsidR="0005680D" w:rsidP="0005680D" w:rsidRDefault="0005680D" w14:paraId="7B991363" w14:textId="77777777">
      <w:pPr>
        <w:tabs>
          <w:tab w:val="left" w:pos="1080"/>
        </w:tabs>
      </w:pPr>
    </w:p>
    <w:p w:rsidR="0005680D" w:rsidP="0005680D" w:rsidRDefault="0005680D" w14:paraId="3A89B6CD" w14:textId="482FF1D1">
      <w:pPr>
        <w:pBdr>
          <w:bottom w:val="single" w:color="auto" w:sz="12" w:space="1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>Non</w:t>
      </w:r>
      <w:r w:rsidR="00C71F47">
        <w:t>-</w:t>
      </w:r>
      <w:r>
        <w:t xml:space="preserve">Substantive Change Request – </w:t>
      </w:r>
      <w:r w:rsidR="00C71F47">
        <w:t>National Survey of Child and Adolescent Well-Being Third Cohort (NSCAW III): Data Collection (Phase 11)</w:t>
      </w:r>
      <w:r>
        <w:t xml:space="preserve"> (OMB #0970-0</w:t>
      </w:r>
      <w:r w:rsidR="00B8646E">
        <w:t>202</w:t>
      </w:r>
      <w:r>
        <w:t xml:space="preserve">) </w:t>
      </w:r>
    </w:p>
    <w:p w:rsidRPr="0005680D" w:rsidR="0005680D" w:rsidP="0005680D" w:rsidRDefault="0005680D" w14:paraId="5036976F" w14:textId="77777777">
      <w:pPr>
        <w:pBdr>
          <w:bottom w:val="single" w:color="auto" w:sz="12" w:space="1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Pr="00430033" w:rsidR="0005680D" w:rsidP="0005680D" w:rsidRDefault="0005680D" w14:paraId="595C69AB" w14:textId="77777777">
      <w:pPr>
        <w:tabs>
          <w:tab w:val="left" w:pos="1080"/>
        </w:tabs>
        <w:ind w:left="1080" w:hanging="1080"/>
      </w:pPr>
    </w:p>
    <w:p w:rsidR="0022605D" w:rsidP="0022605D" w:rsidRDefault="0022605D" w14:paraId="09884C9C" w14:textId="4A16BA4F">
      <w:r>
        <w:t xml:space="preserve">This memo requests approval of </w:t>
      </w:r>
      <w:proofErr w:type="spellStart"/>
      <w:r>
        <w:t>nonsubstantive</w:t>
      </w:r>
      <w:proofErr w:type="spellEnd"/>
      <w:r>
        <w:t xml:space="preserve"> changes to the approved information collection, National Survey of Child and Adolescent Well-Being Third Cohort: Phase II</w:t>
      </w:r>
      <w:r w:rsidRPr="00D83D96">
        <w:t xml:space="preserve"> </w:t>
      </w:r>
      <w:r>
        <w:t xml:space="preserve">(OMB #0970-0202). </w:t>
      </w:r>
    </w:p>
    <w:p w:rsidR="0022605D" w:rsidP="0005680D" w:rsidRDefault="0022605D" w14:paraId="77942625" w14:textId="77777777">
      <w:pPr>
        <w:spacing w:after="120"/>
        <w:rPr>
          <w:b/>
          <w:i/>
        </w:rPr>
      </w:pPr>
    </w:p>
    <w:p w:rsidR="0005680D" w:rsidP="0005680D" w:rsidRDefault="0005680D" w14:paraId="37532181" w14:textId="77FB1CFE">
      <w:pPr>
        <w:spacing w:after="120"/>
      </w:pPr>
      <w:r>
        <w:rPr>
          <w:b/>
          <w:i/>
        </w:rPr>
        <w:t>Background</w:t>
      </w:r>
    </w:p>
    <w:p w:rsidR="008F1C09" w:rsidP="00C71F47" w:rsidRDefault="0022605D" w14:paraId="28204D34" w14:textId="77777777">
      <w:r>
        <w:t>In July 2017, OMB a</w:t>
      </w:r>
      <w:r w:rsidRPr="00BE275C">
        <w:t xml:space="preserve">pproved </w:t>
      </w:r>
      <w:r>
        <w:t xml:space="preserve">the </w:t>
      </w:r>
      <w:r w:rsidRPr="00BE275C">
        <w:t xml:space="preserve">new information collection request </w:t>
      </w:r>
      <w:r w:rsidR="008F1C09">
        <w:t xml:space="preserve">for Phase II of the </w:t>
      </w:r>
      <w:r w:rsidR="00C71F47">
        <w:t>National Survey of Child and Adolescent Well-Being Third Cohort (NSCAW III)</w:t>
      </w:r>
      <w:r w:rsidR="008F1C09">
        <w:t xml:space="preserve">.  </w:t>
      </w:r>
      <w:r w:rsidRPr="00B470A5" w:rsidR="008F1C09">
        <w:t>NSCAW is the only source of nationally representative, firsthand information about the functioning and well-being, service needs, and service utilization of children and families who come to the attention of the U.S. child welfare system</w:t>
      </w:r>
      <w:r w:rsidR="008F1C09">
        <w:t xml:space="preserve">.  Phase II of the study involves in-person baseline and follow-up </w:t>
      </w:r>
      <w:r w:rsidRPr="006269F2" w:rsidR="008F1C09">
        <w:t>int</w:t>
      </w:r>
      <w:r w:rsidR="008F1C09">
        <w:t xml:space="preserve">erviews and assessments </w:t>
      </w:r>
      <w:r w:rsidRPr="006269F2" w:rsidR="008F1C09">
        <w:t xml:space="preserve">with </w:t>
      </w:r>
      <w:r w:rsidRPr="00947BD4" w:rsidR="008F1C09">
        <w:t xml:space="preserve">4,565 </w:t>
      </w:r>
      <w:r w:rsidR="008F1C09">
        <w:t>children (</w:t>
      </w:r>
      <w:r w:rsidRPr="006269F2" w:rsidR="008F1C09">
        <w:t>ag</w:t>
      </w:r>
      <w:r w:rsidR="008F1C09">
        <w:t xml:space="preserve">ed birth to 17 ½ years), </w:t>
      </w:r>
      <w:r w:rsidRPr="006269F2" w:rsidR="008F1C09">
        <w:t xml:space="preserve">their adult caregivers (e.g., biological/adoptive parents, </w:t>
      </w:r>
      <w:r w:rsidR="008F1C09">
        <w:t xml:space="preserve">foster parents, kin caregivers, </w:t>
      </w:r>
      <w:r w:rsidRPr="006269F2" w:rsidR="008F1C09">
        <w:t>group home caregivers)</w:t>
      </w:r>
      <w:r w:rsidR="008F1C09">
        <w:t>,</w:t>
      </w:r>
      <w:r w:rsidRPr="006269F2" w:rsidR="008F1C09">
        <w:t xml:space="preserve"> and the</w:t>
      </w:r>
      <w:r w:rsidR="008F1C09">
        <w:t xml:space="preserve">ir assigned caseworkers. The study will also involve linking survey data to administrative data, including Medicaid claims data, NCANDS, and AFCARS). </w:t>
      </w:r>
    </w:p>
    <w:p w:rsidR="008F1C09" w:rsidP="00C71F47" w:rsidRDefault="008F1C09" w14:paraId="4A115BD6" w14:textId="77777777"/>
    <w:p w:rsidR="008F1C09" w:rsidP="00C71F47" w:rsidRDefault="008F1C09" w14:paraId="0A2FDB42" w14:textId="7E8B31CA">
      <w:r>
        <w:t xml:space="preserve">Since March 2020, NSCAW III data collection has been paused due to the COVID-19 pandemic.  A total of </w:t>
      </w:r>
      <w:r w:rsidR="00687BC5">
        <w:t xml:space="preserve">3,083 caregiver, 2,188 child, and 2,003 caseworker baseline interviews and 181 caregiver, 143 child, and 20 </w:t>
      </w:r>
      <w:r w:rsidRPr="00687BC5" w:rsidR="00687BC5">
        <w:t>caseworker f</w:t>
      </w:r>
      <w:r w:rsidRPr="00687BC5" w:rsidR="004F3F1F">
        <w:t>ollow-up interviews</w:t>
      </w:r>
      <w:r w:rsidR="004F3F1F">
        <w:t xml:space="preserve"> </w:t>
      </w:r>
      <w:proofErr w:type="gramStart"/>
      <w:r w:rsidR="004F3F1F">
        <w:t>were completed</w:t>
      </w:r>
      <w:proofErr w:type="gramEnd"/>
      <w:r w:rsidR="004F3F1F">
        <w:t xml:space="preserve"> prior to the data collection pause. </w:t>
      </w:r>
      <w:r w:rsidR="00687BC5">
        <w:t xml:space="preserve">The contractor has an Infectious Disease Response Team that is closely monitoring COVID-19 metrics rates in the participating NSCAW III counties to determine when it may be safe to resume face-to-face interviewing.  </w:t>
      </w:r>
    </w:p>
    <w:p w:rsidR="003E62F0" w:rsidP="00C71F47" w:rsidRDefault="003E62F0" w14:paraId="2B9F48FE" w14:textId="6D8B8714"/>
    <w:p w:rsidR="003E62F0" w:rsidP="00C71F47" w:rsidRDefault="004F3F1F" w14:paraId="2EEBBF35" w14:textId="1B18A1BB">
      <w:r>
        <w:t xml:space="preserve">The purpose of the current request is to </w:t>
      </w:r>
      <w:r w:rsidR="003E62F0">
        <w:t xml:space="preserve">obtain </w:t>
      </w:r>
      <w:r>
        <w:t xml:space="preserve">approval for </w:t>
      </w:r>
      <w:r w:rsidR="00C71F47">
        <w:t xml:space="preserve">minor revisions </w:t>
      </w:r>
      <w:r w:rsidR="003E62F0">
        <w:t xml:space="preserve">to the Phase II study protocol and materials to reflect the impact of </w:t>
      </w:r>
      <w:r w:rsidR="00C71F47">
        <w:t>the COVID-19 pandemic</w:t>
      </w:r>
      <w:r>
        <w:t xml:space="preserve">, </w:t>
      </w:r>
      <w:r w:rsidR="003E62F0">
        <w:t xml:space="preserve">compliance with </w:t>
      </w:r>
      <w:r w:rsidR="00087558">
        <w:t xml:space="preserve">2018 </w:t>
      </w:r>
      <w:r w:rsidR="00310ED0">
        <w:t xml:space="preserve">HHS </w:t>
      </w:r>
      <w:r w:rsidR="003E62F0">
        <w:t xml:space="preserve">human subjects </w:t>
      </w:r>
      <w:r w:rsidR="00310ED0">
        <w:t xml:space="preserve">and HIPAA Privacy Rule </w:t>
      </w:r>
      <w:r w:rsidR="00087558">
        <w:t>requirements</w:t>
      </w:r>
      <w:r w:rsidR="003E62F0">
        <w:t xml:space="preserve">, and the addition of a non-monetary incentive for adolescent participants ages 11 to 17.  </w:t>
      </w:r>
    </w:p>
    <w:p w:rsidR="003E62F0" w:rsidP="00C71F47" w:rsidRDefault="003E62F0" w14:paraId="670AF7DF" w14:textId="77777777"/>
    <w:p w:rsidR="0005680D" w:rsidP="0005680D" w:rsidRDefault="0005680D" w14:paraId="5CC77B63" w14:textId="77777777">
      <w:pPr>
        <w:spacing w:after="100" w:afterAutospacing="1"/>
        <w:rPr>
          <w:b/>
          <w:i/>
        </w:rPr>
      </w:pPr>
      <w:r w:rsidRPr="0005680D">
        <w:rPr>
          <w:b/>
          <w:i/>
        </w:rPr>
        <w:t>Overview of Requested Changes</w:t>
      </w:r>
    </w:p>
    <w:p w:rsidR="003E62F0" w:rsidP="003E62F0" w:rsidRDefault="003E62F0" w14:paraId="054BAE2F" w14:textId="77777777">
      <w:pPr>
        <w:pStyle w:val="BodyText"/>
        <w:spacing w:after="120"/>
        <w:rPr>
          <w:rFonts w:eastAsia="Tahoma"/>
          <w:kern w:val="2"/>
          <w:sz w:val="24"/>
          <w:szCs w:val="24"/>
        </w:rPr>
      </w:pPr>
      <w:r>
        <w:rPr>
          <w:rFonts w:eastAsia="Tahoma"/>
          <w:kern w:val="2"/>
          <w:sz w:val="24"/>
          <w:szCs w:val="24"/>
        </w:rPr>
        <w:t xml:space="preserve">This memo requests the following </w:t>
      </w:r>
      <w:proofErr w:type="spellStart"/>
      <w:r>
        <w:rPr>
          <w:rFonts w:eastAsia="Tahoma"/>
          <w:kern w:val="2"/>
          <w:sz w:val="24"/>
          <w:szCs w:val="24"/>
        </w:rPr>
        <w:t>nonsubstantive</w:t>
      </w:r>
      <w:proofErr w:type="spellEnd"/>
      <w:r>
        <w:rPr>
          <w:rFonts w:eastAsia="Tahoma"/>
          <w:kern w:val="2"/>
          <w:sz w:val="24"/>
          <w:szCs w:val="24"/>
        </w:rPr>
        <w:t xml:space="preserve"> changes:</w:t>
      </w:r>
    </w:p>
    <w:p w:rsidR="003E62F0" w:rsidP="003E62F0" w:rsidRDefault="003E62F0" w14:paraId="6A0B65BF" w14:textId="07276AB3">
      <w:pPr>
        <w:pStyle w:val="BodyText"/>
        <w:numPr>
          <w:ilvl w:val="0"/>
          <w:numId w:val="9"/>
        </w:numPr>
        <w:rPr>
          <w:rFonts w:eastAsia="Tahoma"/>
          <w:kern w:val="2"/>
          <w:sz w:val="24"/>
          <w:szCs w:val="24"/>
        </w:rPr>
      </w:pPr>
      <w:r>
        <w:rPr>
          <w:rFonts w:eastAsia="Tahoma"/>
          <w:kern w:val="2"/>
          <w:sz w:val="24"/>
          <w:szCs w:val="24"/>
        </w:rPr>
        <w:lastRenderedPageBreak/>
        <w:t xml:space="preserve">Modifications to survey items/instruments to reflect the impact of the COVID-19 pandemic, </w:t>
      </w:r>
    </w:p>
    <w:p w:rsidR="003E62F0" w:rsidP="003E62F0" w:rsidRDefault="003E62F0" w14:paraId="43660423" w14:textId="18F8A330">
      <w:pPr>
        <w:pStyle w:val="BodyText"/>
        <w:numPr>
          <w:ilvl w:val="0"/>
          <w:numId w:val="9"/>
        </w:numPr>
        <w:rPr>
          <w:rFonts w:eastAsia="Tahoma"/>
          <w:kern w:val="2"/>
          <w:sz w:val="24"/>
          <w:szCs w:val="24"/>
        </w:rPr>
      </w:pPr>
      <w:r>
        <w:rPr>
          <w:rFonts w:eastAsia="Tahoma"/>
          <w:kern w:val="2"/>
          <w:sz w:val="24"/>
          <w:szCs w:val="24"/>
        </w:rPr>
        <w:t xml:space="preserve">Modifications to data collection materials to allow for telephone administration of the caseworker survey, </w:t>
      </w:r>
    </w:p>
    <w:p w:rsidRPr="006B7509" w:rsidR="005437EB" w:rsidP="005437EB" w:rsidRDefault="005437EB" w14:paraId="3090F1FF" w14:textId="48E1AE6B">
      <w:pPr>
        <w:pStyle w:val="ListParagraph"/>
        <w:numPr>
          <w:ilvl w:val="0"/>
          <w:numId w:val="9"/>
        </w:numPr>
        <w:rPr>
          <w:bCs/>
          <w:iCs/>
        </w:rPr>
      </w:pPr>
      <w:r>
        <w:t xml:space="preserve">Modifications to data collection materials to reflect the addition of a non-monetary incentive for adolescent participants ages 11-17, </w:t>
      </w:r>
    </w:p>
    <w:p w:rsidRPr="006B7509" w:rsidR="006B7509" w:rsidP="006B7509" w:rsidRDefault="006B7509" w14:paraId="00E45A9E" w14:textId="74578F61">
      <w:pPr>
        <w:pStyle w:val="ListParagraph"/>
        <w:numPr>
          <w:ilvl w:val="0"/>
          <w:numId w:val="9"/>
        </w:numPr>
      </w:pPr>
      <w:r w:rsidRPr="006B7509">
        <w:t xml:space="preserve">Modifications to reflect </w:t>
      </w:r>
      <w:r w:rsidRPr="006B7509">
        <w:rPr>
          <w:bdr w:val="none" w:color="auto" w:sz="0" w:space="0" w:frame="1"/>
        </w:rPr>
        <w:t xml:space="preserve">a slightly higher average </w:t>
      </w:r>
      <w:r w:rsidR="00126ED6">
        <w:rPr>
          <w:bdr w:val="none" w:color="auto" w:sz="0" w:space="0" w:frame="1"/>
        </w:rPr>
        <w:t xml:space="preserve">child interview </w:t>
      </w:r>
      <w:r w:rsidRPr="006B7509">
        <w:rPr>
          <w:bdr w:val="none" w:color="auto" w:sz="0" w:space="0" w:frame="1"/>
        </w:rPr>
        <w:t>administration time across the child age distribution</w:t>
      </w:r>
      <w:r w:rsidR="00A2612E">
        <w:rPr>
          <w:bdr w:val="none" w:color="auto" w:sz="0" w:space="0" w:frame="1"/>
        </w:rPr>
        <w:t xml:space="preserve"> </w:t>
      </w:r>
      <w:r w:rsidRPr="006B7509" w:rsidR="00A2612E">
        <w:rPr>
          <w:bdr w:val="none" w:color="auto" w:sz="0" w:space="0" w:frame="1"/>
        </w:rPr>
        <w:t>than originally estimated</w:t>
      </w:r>
      <w:r>
        <w:rPr>
          <w:bdr w:val="none" w:color="auto" w:sz="0" w:space="0" w:frame="1"/>
        </w:rPr>
        <w:t>, and</w:t>
      </w:r>
    </w:p>
    <w:p w:rsidR="003E62F0" w:rsidP="003E62F0" w:rsidRDefault="003E62F0" w14:paraId="3BB97BFF" w14:textId="14B5DAAF">
      <w:pPr>
        <w:pStyle w:val="ListParagraph"/>
        <w:numPr>
          <w:ilvl w:val="0"/>
          <w:numId w:val="9"/>
        </w:numPr>
      </w:pPr>
      <w:r>
        <w:t xml:space="preserve">Modifications to data collection materials to reflect language update requests by the Institutional Review Board </w:t>
      </w:r>
      <w:r w:rsidR="00310ED0">
        <w:t xml:space="preserve">and HIPAA Privacy Officer </w:t>
      </w:r>
      <w:r>
        <w:t>with oversight of the study</w:t>
      </w:r>
      <w:r w:rsidR="005437EB">
        <w:t>.</w:t>
      </w:r>
    </w:p>
    <w:p w:rsidRPr="006B7509" w:rsidR="003E62F0" w:rsidP="003E62F0" w:rsidRDefault="003E62F0" w14:paraId="01985804" w14:textId="77777777">
      <w:pPr>
        <w:pStyle w:val="BodyText"/>
        <w:rPr>
          <w:rFonts w:eastAsia="Tahoma"/>
          <w:kern w:val="2"/>
          <w:sz w:val="24"/>
          <w:szCs w:val="24"/>
        </w:rPr>
      </w:pPr>
    </w:p>
    <w:p w:rsidRPr="00C17A70" w:rsidR="003E62F0" w:rsidP="003E62F0" w:rsidRDefault="003E62F0" w14:paraId="07075289" w14:textId="604134BA">
      <w:pPr>
        <w:pStyle w:val="BodyText"/>
        <w:rPr>
          <w:rFonts w:eastAsia="Tahoma"/>
          <w:b/>
          <w:bCs/>
          <w:kern w:val="2"/>
          <w:sz w:val="24"/>
          <w:szCs w:val="24"/>
        </w:rPr>
      </w:pPr>
      <w:r w:rsidRPr="00C17A70">
        <w:rPr>
          <w:rFonts w:eastAsia="Tahoma"/>
          <w:b/>
          <w:bCs/>
          <w:kern w:val="2"/>
          <w:sz w:val="24"/>
          <w:szCs w:val="24"/>
          <w:u w:val="single"/>
        </w:rPr>
        <w:t>Modifications to survey items/instruments to reflect the impact of the COVID-19 pandemic</w:t>
      </w:r>
      <w:r w:rsidRPr="00C17A70">
        <w:rPr>
          <w:rFonts w:eastAsia="Tahoma"/>
          <w:b/>
          <w:bCs/>
          <w:kern w:val="2"/>
          <w:sz w:val="24"/>
          <w:szCs w:val="24"/>
        </w:rPr>
        <w:t xml:space="preserve"> </w:t>
      </w:r>
    </w:p>
    <w:p w:rsidRPr="00AD01BE" w:rsidR="003E62F0" w:rsidP="003E62F0" w:rsidRDefault="00B353BC" w14:paraId="1E3301F1" w14:textId="72BB4F4D">
      <w:r>
        <w:t>Changes requested include t</w:t>
      </w:r>
      <w:r w:rsidRPr="009A6237" w:rsidR="009A6237">
        <w:t xml:space="preserve">he </w:t>
      </w:r>
      <w:r w:rsidR="00AD01BE">
        <w:t xml:space="preserve">addition of interviewer notes </w:t>
      </w:r>
      <w:r w:rsidR="00C17A70">
        <w:t xml:space="preserve">or </w:t>
      </w:r>
      <w:r w:rsidR="00321958">
        <w:t xml:space="preserve">question </w:t>
      </w:r>
      <w:r w:rsidR="00C17A70">
        <w:t xml:space="preserve">text </w:t>
      </w:r>
      <w:r w:rsidR="00AD01BE">
        <w:t>to a subset of items in the ch</w:t>
      </w:r>
      <w:r w:rsidR="009A6237">
        <w:t xml:space="preserve">ild, caregiver, and caseworker </w:t>
      </w:r>
      <w:r w:rsidRPr="009A6237" w:rsidR="009A6237">
        <w:t>survey</w:t>
      </w:r>
      <w:r w:rsidR="009A6237">
        <w:t xml:space="preserve">s </w:t>
      </w:r>
      <w:r w:rsidR="003A3111">
        <w:t xml:space="preserve">(e.g., school-based items, services items) </w:t>
      </w:r>
      <w:r w:rsidR="009A6237">
        <w:t xml:space="preserve">to guide </w:t>
      </w:r>
      <w:r w:rsidR="00096917">
        <w:t>interviewers and r</w:t>
      </w:r>
      <w:r w:rsidR="009A6237">
        <w:t xml:space="preserve">espondents to consider </w:t>
      </w:r>
      <w:r w:rsidR="00AD01BE">
        <w:t xml:space="preserve">both virtual and in-person experiences.  These additions </w:t>
      </w:r>
      <w:proofErr w:type="gramStart"/>
      <w:r w:rsidR="00AD01BE">
        <w:t>are provided</w:t>
      </w:r>
      <w:proofErr w:type="gramEnd"/>
      <w:r w:rsidR="00AD01BE">
        <w:t xml:space="preserve"> in the following section and in </w:t>
      </w:r>
      <w:r w:rsidRPr="00AD01BE" w:rsidR="00AD01BE">
        <w:rPr>
          <w:b/>
          <w:bCs/>
          <w:i/>
          <w:iCs/>
        </w:rPr>
        <w:t xml:space="preserve">Appendices B-D </w:t>
      </w:r>
      <w:r w:rsidR="00AD01BE">
        <w:t xml:space="preserve">(NSCAW III Child interview, Caregiver interview, and Caseworker interview).   </w:t>
      </w:r>
    </w:p>
    <w:p w:rsidR="003E62F0" w:rsidP="0005680D" w:rsidRDefault="003E62F0" w14:paraId="0B9D97A4" w14:textId="77777777">
      <w:pPr>
        <w:rPr>
          <w:b/>
          <w:bCs/>
          <w:u w:val="single"/>
        </w:rPr>
      </w:pPr>
    </w:p>
    <w:p w:rsidRPr="00C17A70" w:rsidR="0005680D" w:rsidP="00C17A70" w:rsidRDefault="00056A51" w14:paraId="6BD5720F" w14:textId="6BFDE4F7">
      <w:pPr>
        <w:ind w:left="720"/>
        <w:rPr>
          <w:u w:val="single"/>
        </w:rPr>
      </w:pPr>
      <w:r w:rsidRPr="00C17A70">
        <w:rPr>
          <w:u w:val="single"/>
        </w:rPr>
        <w:t>Requested Child I</w:t>
      </w:r>
      <w:r w:rsidRPr="00C17A70" w:rsidR="00C17A70">
        <w:rPr>
          <w:u w:val="single"/>
        </w:rPr>
        <w:t xml:space="preserve">nterview (Appendix B) </w:t>
      </w:r>
      <w:r w:rsidRPr="00C17A70">
        <w:rPr>
          <w:u w:val="single"/>
        </w:rPr>
        <w:t>Revisions (additions and updates in red)</w:t>
      </w:r>
      <w:r w:rsidR="005C5382">
        <w:rPr>
          <w:u w:val="single"/>
        </w:rPr>
        <w:t>:</w:t>
      </w:r>
    </w:p>
    <w:p w:rsidR="00056A51" w:rsidP="00C17A70" w:rsidRDefault="00056A51" w14:paraId="10C05A35" w14:textId="3E51705B">
      <w:pPr>
        <w:ind w:left="720"/>
        <w:rPr>
          <w:b/>
          <w:bCs/>
          <w:u w:val="single"/>
        </w:rPr>
      </w:pPr>
    </w:p>
    <w:p w:rsidRPr="00056A51" w:rsidR="00056A51" w:rsidP="00C17A70" w:rsidRDefault="00056A51" w14:paraId="55502960" w14:textId="3B37DF58">
      <w:pPr>
        <w:ind w:left="720"/>
      </w:pPr>
      <w:r w:rsidRPr="00056A51">
        <w:rPr>
          <w:b/>
          <w:bCs/>
        </w:rPr>
        <w:t>Y_CH9a</w:t>
      </w:r>
      <w:r>
        <w:rPr>
          <w:b/>
          <w:bCs/>
        </w:rPr>
        <w:t xml:space="preserve">: </w:t>
      </w:r>
      <w:r w:rsidRPr="00056A51">
        <w:t xml:space="preserve">Do you go to school or do your parents teach you at home? </w:t>
      </w:r>
    </w:p>
    <w:p w:rsidRPr="00AD01BE" w:rsidR="00056A51" w:rsidP="00C17A70" w:rsidRDefault="00056A51" w14:paraId="69800F5A" w14:textId="53DAA746">
      <w:pPr>
        <w:ind w:left="720"/>
        <w:rPr>
          <w:color w:val="FF0000"/>
        </w:rPr>
      </w:pPr>
      <w:r w:rsidRPr="00AD01BE">
        <w:rPr>
          <w:color w:val="FF0000"/>
        </w:rPr>
        <w:t xml:space="preserve">FR NOTE: ATTENDING SCHOOL VIRTUALLY OR ONLINE SHOULD BE CONSIDERED AS “GOING TO SCHOOL” </w:t>
      </w:r>
    </w:p>
    <w:p w:rsidRPr="00056A51" w:rsidR="00056A51" w:rsidP="00C17A70" w:rsidRDefault="00056A51" w14:paraId="7EEDCA30" w14:textId="0FB84AF3">
      <w:pPr>
        <w:ind w:left="720"/>
      </w:pPr>
      <w:r w:rsidRPr="00056A51">
        <w:t>1 = GO TO SCHOOL</w:t>
      </w:r>
    </w:p>
    <w:p w:rsidRPr="00056A51" w:rsidR="00056A51" w:rsidP="00C17A70" w:rsidRDefault="00056A51" w14:paraId="2C200B72" w14:textId="5C828D3C">
      <w:pPr>
        <w:ind w:left="720"/>
      </w:pPr>
      <w:r w:rsidRPr="00056A51">
        <w:t>2 = TAUGHT AT HOME</w:t>
      </w:r>
    </w:p>
    <w:p w:rsidRPr="00056A51" w:rsidR="00056A51" w:rsidP="00C17A70" w:rsidRDefault="00056A51" w14:paraId="17711B0E" w14:textId="746BDF12">
      <w:pPr>
        <w:ind w:left="720"/>
      </w:pPr>
      <w:r w:rsidRPr="00056A51">
        <w:t xml:space="preserve">3 = NEITHER </w:t>
      </w:r>
    </w:p>
    <w:p w:rsidRPr="00056A51" w:rsidR="00056A51" w:rsidP="00C17A70" w:rsidRDefault="00056A51" w14:paraId="6959AF4C" w14:textId="77777777">
      <w:pPr>
        <w:ind w:left="720"/>
        <w:rPr>
          <w:b/>
          <w:bCs/>
        </w:rPr>
      </w:pPr>
    </w:p>
    <w:p w:rsidR="0005680D" w:rsidP="00C17A70" w:rsidRDefault="00056A51" w14:paraId="76859545" w14:textId="15085DFE">
      <w:pPr>
        <w:ind w:left="720"/>
      </w:pPr>
      <w:r w:rsidRPr="00056A51">
        <w:rPr>
          <w:b/>
          <w:bCs/>
        </w:rPr>
        <w:t>Y_CH9aa.</w:t>
      </w:r>
      <w:r>
        <w:t xml:space="preserve"> Do you go regularly, that is, most school days? </w:t>
      </w:r>
    </w:p>
    <w:p w:rsidRPr="00876055" w:rsidR="00056A51" w:rsidP="00C17A70" w:rsidRDefault="00056A51" w14:paraId="7D0A8B3F" w14:textId="74488EA8">
      <w:pPr>
        <w:ind w:left="720"/>
        <w:rPr>
          <w:color w:val="FF0000"/>
        </w:rPr>
      </w:pPr>
      <w:r w:rsidRPr="00876055">
        <w:rPr>
          <w:color w:val="FF0000"/>
        </w:rPr>
        <w:t xml:space="preserve">FR NOTE: CHILDREN WHO ATTEND SCHOOL VIRTUALLY OR ONLINE DURING COVID </w:t>
      </w:r>
      <w:proofErr w:type="gramStart"/>
      <w:r w:rsidRPr="00876055">
        <w:rPr>
          <w:color w:val="FF0000"/>
        </w:rPr>
        <w:t>ARE CONSIDERED</w:t>
      </w:r>
      <w:proofErr w:type="gramEnd"/>
      <w:r w:rsidRPr="00876055">
        <w:rPr>
          <w:color w:val="FF0000"/>
        </w:rPr>
        <w:t xml:space="preserve"> ENROLLED. </w:t>
      </w:r>
    </w:p>
    <w:p w:rsidR="00056A51" w:rsidP="00C17A70" w:rsidRDefault="00056A51" w14:paraId="1E95CB54" w14:textId="42B93785">
      <w:pPr>
        <w:ind w:left="720"/>
      </w:pPr>
      <w:r>
        <w:t>1= YES</w:t>
      </w:r>
      <w:r>
        <w:br/>
        <w:t>2 = NO</w:t>
      </w:r>
    </w:p>
    <w:p w:rsidR="00056A51" w:rsidP="00C17A70" w:rsidRDefault="00056A51" w14:paraId="5693BBA9" w14:textId="7C933422">
      <w:pPr>
        <w:ind w:left="720"/>
      </w:pPr>
    </w:p>
    <w:p w:rsidR="00056A51" w:rsidP="00C17A70" w:rsidRDefault="00056A51" w14:paraId="47D1B5B7" w14:textId="5AFF8671">
      <w:pPr>
        <w:ind w:left="720"/>
      </w:pPr>
      <w:r w:rsidRPr="00372382">
        <w:rPr>
          <w:b/>
          <w:bCs/>
        </w:rPr>
        <w:t>Y_SE1a.</w:t>
      </w:r>
      <w:r>
        <w:t xml:space="preserve"> How often do you enjoy being in school? Would you say</w:t>
      </w:r>
      <w:proofErr w:type="gramStart"/>
      <w:r>
        <w:t>…</w:t>
      </w:r>
      <w:proofErr w:type="gramEnd"/>
    </w:p>
    <w:p w:rsidRPr="00372382" w:rsidR="00372382" w:rsidP="00C17A70" w:rsidRDefault="00372382" w14:paraId="17D582CE" w14:textId="44DA6AEF">
      <w:pPr>
        <w:ind w:left="720"/>
        <w:rPr>
          <w:color w:val="FF0000"/>
        </w:rPr>
      </w:pPr>
      <w:r w:rsidRPr="00372382">
        <w:rPr>
          <w:color w:val="FF0000"/>
        </w:rPr>
        <w:t>FR NOTE: IF CHILD SAYS THEY ARE NOT ATTENDING SCHOOL IN PERSON, PLEASE ASK THEM TO THINK ABOUT THEIR CURRENT SITUATION (REMOTE LEARNING EXPERIENCE).</w:t>
      </w:r>
    </w:p>
    <w:p w:rsidR="00056A51" w:rsidP="00C17A70" w:rsidRDefault="00056A51" w14:paraId="563073E3" w14:textId="17403A69">
      <w:pPr>
        <w:ind w:left="720"/>
      </w:pPr>
      <w:r>
        <w:t>1= never</w:t>
      </w:r>
    </w:p>
    <w:p w:rsidR="00056A51" w:rsidP="00C17A70" w:rsidRDefault="00056A51" w14:paraId="160D7B67" w14:textId="73262CC3">
      <w:pPr>
        <w:ind w:left="720"/>
      </w:pPr>
      <w:r>
        <w:t>2= sometimes</w:t>
      </w:r>
    </w:p>
    <w:p w:rsidR="00056A51" w:rsidP="00C17A70" w:rsidRDefault="00056A51" w14:paraId="1A903558" w14:textId="6E3FE406">
      <w:pPr>
        <w:ind w:left="720"/>
      </w:pPr>
      <w:r>
        <w:t>3 = often, or</w:t>
      </w:r>
    </w:p>
    <w:p w:rsidR="00056A51" w:rsidP="00C17A70" w:rsidRDefault="00056A51" w14:paraId="241BA481" w14:textId="083FCCD3">
      <w:pPr>
        <w:ind w:left="720"/>
      </w:pPr>
      <w:r>
        <w:t>4 = almost always</w:t>
      </w:r>
    </w:p>
    <w:p w:rsidR="00056A51" w:rsidP="00C17A70" w:rsidRDefault="00056A51" w14:paraId="12A17879" w14:textId="43B40AA0">
      <w:pPr>
        <w:ind w:left="720"/>
      </w:pPr>
      <w:r>
        <w:t>5 = NOT APPLICABLE (IF VOLUNTEERED NOT IN SCHOOL, OR HOME-SCHOOLED)</w:t>
      </w:r>
    </w:p>
    <w:p w:rsidR="00056A51" w:rsidP="00C17A70" w:rsidRDefault="00056A51" w14:paraId="425C918C" w14:textId="77C4C2F2">
      <w:pPr>
        <w:ind w:left="720"/>
      </w:pPr>
    </w:p>
    <w:p w:rsidR="00372382" w:rsidP="00C17A70" w:rsidRDefault="00372382" w14:paraId="5277AE28" w14:textId="177F4CC2">
      <w:pPr>
        <w:ind w:left="720"/>
      </w:pPr>
      <w:r w:rsidRPr="00134134">
        <w:rPr>
          <w:b/>
          <w:bCs/>
        </w:rPr>
        <w:t>Y_PM9a.</w:t>
      </w:r>
      <w:r>
        <w:t xml:space="preserve"> How often does your caregiver talk to you about how things are going at school? </w:t>
      </w:r>
    </w:p>
    <w:p w:rsidRPr="00134134" w:rsidR="00372382" w:rsidP="00C17A70" w:rsidRDefault="00372382" w14:paraId="09B065B4" w14:textId="27A16A45">
      <w:pPr>
        <w:ind w:left="720"/>
        <w:rPr>
          <w:color w:val="FF0000"/>
        </w:rPr>
      </w:pPr>
      <w:r w:rsidRPr="00134134">
        <w:rPr>
          <w:color w:val="FF0000"/>
        </w:rPr>
        <w:lastRenderedPageBreak/>
        <w:t xml:space="preserve">FR NOTE: IF THE CHILD SAYS THEY ARE NOT ATTENDING SCHOOL IN PERSON, PROMPT THAT ONLINE/VIRTUAL LEARNING </w:t>
      </w:r>
      <w:proofErr w:type="gramStart"/>
      <w:r w:rsidRPr="00134134">
        <w:rPr>
          <w:color w:val="FF0000"/>
        </w:rPr>
        <w:t>SHOULD BE CONSIDERED</w:t>
      </w:r>
      <w:proofErr w:type="gramEnd"/>
      <w:r w:rsidRPr="00134134">
        <w:rPr>
          <w:color w:val="FF0000"/>
        </w:rPr>
        <w:t xml:space="preserve">. </w:t>
      </w:r>
    </w:p>
    <w:p w:rsidR="00134134" w:rsidP="00C17A70" w:rsidRDefault="00134134" w14:paraId="76769934" w14:textId="2FD7B79B">
      <w:pPr>
        <w:ind w:left="720"/>
      </w:pPr>
      <w:r>
        <w:t>1 =Almost never</w:t>
      </w:r>
    </w:p>
    <w:p w:rsidR="00134134" w:rsidP="00C17A70" w:rsidRDefault="00134134" w14:paraId="01AB8509" w14:textId="6E5AB1E6">
      <w:pPr>
        <w:ind w:left="720"/>
      </w:pPr>
      <w:r>
        <w:t>2 = Once in awhile</w:t>
      </w:r>
    </w:p>
    <w:p w:rsidR="00134134" w:rsidP="00C17A70" w:rsidRDefault="00134134" w14:paraId="2867B5B3" w14:textId="4E7E4689">
      <w:pPr>
        <w:ind w:left="720"/>
      </w:pPr>
      <w:r>
        <w:t>3 = Sometimes</w:t>
      </w:r>
    </w:p>
    <w:p w:rsidR="00134134" w:rsidP="00C17A70" w:rsidRDefault="00134134" w14:paraId="5D64CB30" w14:textId="31F75C4E">
      <w:pPr>
        <w:ind w:left="720"/>
      </w:pPr>
      <w:r>
        <w:t>4 = Often</w:t>
      </w:r>
    </w:p>
    <w:p w:rsidR="00134134" w:rsidP="00C17A70" w:rsidRDefault="00134134" w14:paraId="799CF6C5" w14:textId="082BABE9">
      <w:pPr>
        <w:ind w:left="720"/>
      </w:pPr>
      <w:r>
        <w:t>5 = Almost always</w:t>
      </w:r>
    </w:p>
    <w:p w:rsidR="00134134" w:rsidP="00C17A70" w:rsidRDefault="00134134" w14:paraId="0E6EB914" w14:textId="48BEE6EB">
      <w:pPr>
        <w:ind w:left="720"/>
      </w:pPr>
    </w:p>
    <w:p w:rsidR="00134134" w:rsidP="00C17A70" w:rsidRDefault="00134134" w14:paraId="5EAD971E" w14:textId="43084B31">
      <w:pPr>
        <w:ind w:left="720"/>
      </w:pPr>
      <w:r w:rsidRPr="00134134">
        <w:rPr>
          <w:b/>
          <w:bCs/>
        </w:rPr>
        <w:t>Y_YH50n1a.</w:t>
      </w:r>
      <w:r>
        <w:t xml:space="preserve"> In the past 12 months, have you seen a school guidance counselor, school psychologist, or school social worker for emotional, behavioral, learning, attention, or substance abuse problems, or gotten any other sort of help for these problems at school?</w:t>
      </w:r>
    </w:p>
    <w:p w:rsidRPr="00134134" w:rsidR="00134134" w:rsidP="00C17A70" w:rsidRDefault="00134134" w14:paraId="3039663A" w14:textId="244D8108">
      <w:pPr>
        <w:ind w:left="720"/>
        <w:rPr>
          <w:color w:val="FF0000"/>
        </w:rPr>
      </w:pPr>
      <w:r w:rsidRPr="00134134">
        <w:rPr>
          <w:color w:val="FF0000"/>
        </w:rPr>
        <w:t>FR NOTE: ONLINE VIRTUAL MEETINGS WITH SCHOOL GUIDANCE COUNSELORS, SCHOOL PSYCHOLOGISTS, OR SCHOOL SOCIAL WORKERS SHOULD BE INCLUDED.</w:t>
      </w:r>
    </w:p>
    <w:p w:rsidR="00134134" w:rsidP="00C17A70" w:rsidRDefault="00134134" w14:paraId="4C5BE83F" w14:textId="41901814">
      <w:pPr>
        <w:ind w:left="720"/>
      </w:pPr>
      <w:r>
        <w:t>1 = YES</w:t>
      </w:r>
      <w:r>
        <w:br/>
        <w:t xml:space="preserve">2 = NO </w:t>
      </w:r>
    </w:p>
    <w:p w:rsidR="00134134" w:rsidP="00C17A70" w:rsidRDefault="00134134" w14:paraId="4FF8924E" w14:textId="0E11886A">
      <w:pPr>
        <w:ind w:left="720"/>
      </w:pPr>
    </w:p>
    <w:p w:rsidR="00134134" w:rsidP="00C17A70" w:rsidRDefault="00134134" w14:paraId="51AB0853" w14:textId="406F7C24">
      <w:pPr>
        <w:ind w:left="720"/>
      </w:pPr>
      <w:r w:rsidRPr="00C43B53">
        <w:rPr>
          <w:b/>
          <w:bCs/>
        </w:rPr>
        <w:t>Y_YH50p1a.</w:t>
      </w:r>
      <w:r>
        <w:t xml:space="preserve"> In the past 12 months, have you received special help or tutoring in the regular classroom for emotional, behavioral, learning, attention, or substance abuse problems? </w:t>
      </w:r>
    </w:p>
    <w:p w:rsidRPr="00C43B53" w:rsidR="00134134" w:rsidP="00C17A70" w:rsidRDefault="00134134" w14:paraId="0FFA399D" w14:textId="13C3512A">
      <w:pPr>
        <w:ind w:left="720"/>
        <w:rPr>
          <w:color w:val="FF0000"/>
        </w:rPr>
      </w:pPr>
      <w:r w:rsidRPr="00C43B53">
        <w:rPr>
          <w:color w:val="FF0000"/>
        </w:rPr>
        <w:t xml:space="preserve">FR NOTE: </w:t>
      </w:r>
      <w:r w:rsidRPr="00C43B53" w:rsidR="00C43B53">
        <w:rPr>
          <w:color w:val="FF0000"/>
        </w:rPr>
        <w:t xml:space="preserve">ONLINE HELP OR TUTORING </w:t>
      </w:r>
      <w:proofErr w:type="gramStart"/>
      <w:r w:rsidRPr="00C43B53" w:rsidR="00C43B53">
        <w:rPr>
          <w:color w:val="FF0000"/>
        </w:rPr>
        <w:t>SHOULD BE COUNTED</w:t>
      </w:r>
      <w:proofErr w:type="gramEnd"/>
      <w:r w:rsidRPr="00C43B53" w:rsidR="00C43B53">
        <w:rPr>
          <w:color w:val="FF0000"/>
        </w:rPr>
        <w:t xml:space="preserve">. </w:t>
      </w:r>
    </w:p>
    <w:p w:rsidR="00C43B53" w:rsidP="00C17A70" w:rsidRDefault="00C43B53" w14:paraId="470D6B95" w14:textId="4A311BAB">
      <w:pPr>
        <w:ind w:left="720"/>
      </w:pPr>
      <w:r>
        <w:t>1 = YES</w:t>
      </w:r>
      <w:r>
        <w:br/>
        <w:t>2 = NO</w:t>
      </w:r>
    </w:p>
    <w:p w:rsidR="00C43B53" w:rsidP="00C17A70" w:rsidRDefault="00C43B53" w14:paraId="58FF50FA" w14:textId="55D26933">
      <w:pPr>
        <w:ind w:left="720"/>
      </w:pPr>
    </w:p>
    <w:p w:rsidR="00C43B53" w:rsidP="00C17A70" w:rsidRDefault="00C43B53" w14:paraId="041AB654" w14:textId="73C8E45D">
      <w:pPr>
        <w:ind w:left="720"/>
      </w:pPr>
      <w:r>
        <w:t xml:space="preserve">Y_YH50q1a. In the past 12 months, have you received services in a special school for students with emotional, behavioral, learning, or substance abuse problems? </w:t>
      </w:r>
    </w:p>
    <w:p w:rsidR="00C43B53" w:rsidP="00C17A70" w:rsidRDefault="00C43B53" w14:paraId="7CEDBEBD" w14:textId="727FDF6C">
      <w:pPr>
        <w:ind w:left="720"/>
        <w:rPr>
          <w:color w:val="FF0000"/>
        </w:rPr>
      </w:pPr>
      <w:r w:rsidRPr="00C43B53">
        <w:rPr>
          <w:color w:val="FF0000"/>
        </w:rPr>
        <w:t xml:space="preserve">FR NOTE: ONLINE HELP OR SERVICES OFFERED VIRUTALLY SHOULD BE INLCUDED. </w:t>
      </w:r>
    </w:p>
    <w:p w:rsidRPr="00C43B53" w:rsidR="00C43B53" w:rsidP="00C17A70" w:rsidRDefault="00C43B53" w14:paraId="2EAB28C6" w14:textId="2199B7F1">
      <w:pPr>
        <w:ind w:left="720"/>
      </w:pPr>
      <w:r w:rsidRPr="00C43B53">
        <w:t xml:space="preserve">1 = YES </w:t>
      </w:r>
    </w:p>
    <w:p w:rsidR="00C43B53" w:rsidP="00C17A70" w:rsidRDefault="00C43B53" w14:paraId="213263C8" w14:textId="37EAE21C">
      <w:pPr>
        <w:ind w:left="720"/>
      </w:pPr>
      <w:r w:rsidRPr="00C43B53">
        <w:t xml:space="preserve">2 = NO </w:t>
      </w:r>
    </w:p>
    <w:p w:rsidR="00C43B53" w:rsidP="00C17A70" w:rsidRDefault="00C43B53" w14:paraId="48F111B5" w14:textId="634115CF">
      <w:pPr>
        <w:ind w:left="720"/>
      </w:pPr>
    </w:p>
    <w:p w:rsidR="00C43B53" w:rsidP="00C17A70" w:rsidRDefault="00C43B53" w14:paraId="52EE83DC" w14:textId="271CA046">
      <w:pPr>
        <w:ind w:left="720"/>
      </w:pPr>
      <w:r w:rsidRPr="008676B2">
        <w:rPr>
          <w:b/>
          <w:bCs/>
        </w:rPr>
        <w:t>Y_YB23a</w:t>
      </w:r>
      <w:r>
        <w:t>. I disobey at school.</w:t>
      </w:r>
    </w:p>
    <w:p w:rsidRPr="008676B2" w:rsidR="00C43B53" w:rsidP="00C17A70" w:rsidRDefault="00C43B53" w14:paraId="103D61EB" w14:textId="7CA05FD7">
      <w:pPr>
        <w:ind w:left="720"/>
        <w:rPr>
          <w:color w:val="FF0000"/>
        </w:rPr>
      </w:pPr>
      <w:r w:rsidRPr="008676B2">
        <w:rPr>
          <w:color w:val="FF0000"/>
        </w:rPr>
        <w:t xml:space="preserve">FR NOTE: </w:t>
      </w:r>
      <w:r w:rsidR="008676B2">
        <w:rPr>
          <w:color w:val="FF0000"/>
        </w:rPr>
        <w:t xml:space="preserve">IF CHILD SAYS THEY DID NOT PHYSICALLY ATTEND SCHOOL, ASK THEM TO RESPOND THINKING ABOUT THEIR ONLINE/VIRTUAL EXPERIENCE. </w:t>
      </w:r>
    </w:p>
    <w:p w:rsidR="008676B2" w:rsidP="00C17A70" w:rsidRDefault="008676B2" w14:paraId="5D411A18" w14:textId="57299936">
      <w:pPr>
        <w:ind w:left="720"/>
      </w:pPr>
      <w:r>
        <w:t>1 = NOT TRUE</w:t>
      </w:r>
    </w:p>
    <w:p w:rsidR="008676B2" w:rsidP="00C17A70" w:rsidRDefault="008676B2" w14:paraId="26F36580" w14:textId="524FA273">
      <w:pPr>
        <w:ind w:left="720"/>
      </w:pPr>
      <w:r>
        <w:t>2 = SOMEWHAT OR SOMETIMES TRUE</w:t>
      </w:r>
    </w:p>
    <w:p w:rsidR="008676B2" w:rsidP="00C17A70" w:rsidRDefault="008676B2" w14:paraId="5417E640" w14:textId="2F89BDB5">
      <w:pPr>
        <w:ind w:left="720"/>
      </w:pPr>
      <w:r>
        <w:t xml:space="preserve">3 = VERY TRUE OR OFTEN TRUE </w:t>
      </w:r>
    </w:p>
    <w:p w:rsidR="008676B2" w:rsidP="00C17A70" w:rsidRDefault="008676B2" w14:paraId="523F934F" w14:textId="6C030D45">
      <w:pPr>
        <w:ind w:left="720"/>
      </w:pPr>
    </w:p>
    <w:p w:rsidR="008676B2" w:rsidP="00C17A70" w:rsidRDefault="008676B2" w14:paraId="4C210C86" w14:textId="2AA46DBD">
      <w:pPr>
        <w:ind w:left="720"/>
      </w:pPr>
      <w:r w:rsidRPr="008676B2">
        <w:rPr>
          <w:b/>
          <w:bCs/>
        </w:rPr>
        <w:t>Y_SV1a.</w:t>
      </w:r>
      <w:r>
        <w:t xml:space="preserve"> In the past 6 months, have you gone to any peer support groups?</w:t>
      </w:r>
    </w:p>
    <w:p w:rsidRPr="008676B2" w:rsidR="008676B2" w:rsidP="00C17A70" w:rsidRDefault="008676B2" w14:paraId="0112C67A" w14:textId="00713BB7">
      <w:pPr>
        <w:ind w:left="720"/>
        <w:rPr>
          <w:color w:val="FF0000"/>
        </w:rPr>
      </w:pPr>
      <w:r w:rsidRPr="008676B2">
        <w:rPr>
          <w:color w:val="FF0000"/>
        </w:rPr>
        <w:t xml:space="preserve">FR NOTE: ONLINE OR VIRTUAL MEETINGS SHOULD BE INCLUDED. </w:t>
      </w:r>
    </w:p>
    <w:p w:rsidR="008676B2" w:rsidP="00C17A70" w:rsidRDefault="008676B2" w14:paraId="7F8A18FA" w14:textId="596C29BA">
      <w:pPr>
        <w:ind w:left="720"/>
      </w:pPr>
      <w:r>
        <w:t>1 = YES</w:t>
      </w:r>
      <w:r>
        <w:br/>
        <w:t xml:space="preserve">2 = NO </w:t>
      </w:r>
    </w:p>
    <w:p w:rsidR="008676B2" w:rsidP="00C17A70" w:rsidRDefault="008676B2" w14:paraId="2589A3A8" w14:textId="2C582AC4">
      <w:pPr>
        <w:ind w:left="720"/>
      </w:pPr>
    </w:p>
    <w:p w:rsidR="008676B2" w:rsidP="00C17A70" w:rsidRDefault="008676B2" w14:paraId="4D6D66A9" w14:textId="1D5E064B">
      <w:pPr>
        <w:ind w:left="720"/>
      </w:pPr>
      <w:r w:rsidRPr="008676B2">
        <w:rPr>
          <w:b/>
          <w:bCs/>
        </w:rPr>
        <w:t>Y_SV2a.</w:t>
      </w:r>
      <w:r>
        <w:t xml:space="preserve"> In the past 6 months, have you gone to a “drop-in” or community youth center? </w:t>
      </w:r>
    </w:p>
    <w:p w:rsidRPr="008676B2" w:rsidR="008676B2" w:rsidP="00C17A70" w:rsidRDefault="008676B2" w14:paraId="1FB438C5" w14:textId="4DFCBC44">
      <w:pPr>
        <w:ind w:left="720"/>
        <w:rPr>
          <w:color w:val="FF0000"/>
        </w:rPr>
      </w:pPr>
      <w:r w:rsidRPr="008676B2">
        <w:rPr>
          <w:color w:val="FF0000"/>
        </w:rPr>
        <w:t>FR: ONLINE OR VIRTUAL MEETINGS SHOULD BE INCLUDED.</w:t>
      </w:r>
    </w:p>
    <w:p w:rsidR="008676B2" w:rsidP="00C17A70" w:rsidRDefault="008676B2" w14:paraId="73CF5172" w14:textId="65AB32CE">
      <w:pPr>
        <w:ind w:left="720"/>
      </w:pPr>
      <w:r>
        <w:t xml:space="preserve">1= YES </w:t>
      </w:r>
    </w:p>
    <w:p w:rsidR="008676B2" w:rsidP="00C17A70" w:rsidRDefault="008676B2" w14:paraId="73C8E838" w14:textId="5CFBE27C">
      <w:pPr>
        <w:ind w:left="720"/>
      </w:pPr>
      <w:r>
        <w:t xml:space="preserve">2 = NO </w:t>
      </w:r>
    </w:p>
    <w:p w:rsidR="008676B2" w:rsidP="00C17A70" w:rsidRDefault="008676B2" w14:paraId="462C848A" w14:textId="34E585A3">
      <w:pPr>
        <w:ind w:left="720"/>
      </w:pPr>
    </w:p>
    <w:p w:rsidR="005B6F81" w:rsidP="00C17A70" w:rsidRDefault="008676B2" w14:paraId="1291A4BC" w14:textId="5C6FD4DC">
      <w:pPr>
        <w:ind w:left="720"/>
        <w:rPr>
          <w:b/>
          <w:bCs/>
        </w:rPr>
      </w:pPr>
      <w:r w:rsidRPr="008676B2">
        <w:rPr>
          <w:b/>
          <w:bCs/>
        </w:rPr>
        <w:t>Y_IJ</w:t>
      </w:r>
      <w:r>
        <w:rPr>
          <w:b/>
          <w:bCs/>
        </w:rPr>
        <w:t>2</w:t>
      </w:r>
      <w:r w:rsidRPr="008676B2">
        <w:rPr>
          <w:b/>
          <w:bCs/>
        </w:rPr>
        <w:t>a</w:t>
      </w:r>
      <w:r>
        <w:rPr>
          <w:b/>
          <w:bCs/>
        </w:rPr>
        <w:t xml:space="preserve">, Y_IJ4a, Y_IJ6a, </w:t>
      </w:r>
      <w:r w:rsidR="005B6F81">
        <w:rPr>
          <w:b/>
          <w:bCs/>
        </w:rPr>
        <w:t>Y_IJ8a, Y_IJ10a, Y_IJ12a, Y_IJ14a</w:t>
      </w:r>
      <w:r w:rsidR="001F6C0C">
        <w:rPr>
          <w:b/>
          <w:bCs/>
        </w:rPr>
        <w:t>.</w:t>
      </w:r>
    </w:p>
    <w:p w:rsidR="008676B2" w:rsidP="00C17A70" w:rsidRDefault="008676B2" w14:paraId="6444A072" w14:textId="0134DCFA">
      <w:pPr>
        <w:ind w:left="720"/>
      </w:pPr>
      <w:r>
        <w:t xml:space="preserve">Did you see a doctor or nurse for this injury? </w:t>
      </w:r>
    </w:p>
    <w:p w:rsidRPr="008676B2" w:rsidR="008676B2" w:rsidP="00C17A70" w:rsidRDefault="005B6F81" w14:paraId="7B2E149A" w14:textId="022FB61F">
      <w:pPr>
        <w:ind w:left="720"/>
        <w:rPr>
          <w:color w:val="FF0000"/>
        </w:rPr>
      </w:pPr>
      <w:r>
        <w:rPr>
          <w:color w:val="FF0000"/>
        </w:rPr>
        <w:t xml:space="preserve">Please consider online or telehealth visits. </w:t>
      </w:r>
      <w:r w:rsidRPr="008676B2" w:rsidR="008676B2">
        <w:rPr>
          <w:color w:val="FF0000"/>
        </w:rPr>
        <w:t xml:space="preserve"> </w:t>
      </w:r>
    </w:p>
    <w:p w:rsidR="008676B2" w:rsidP="00C17A70" w:rsidRDefault="008676B2" w14:paraId="7EABD2A7" w14:textId="31A7786C">
      <w:pPr>
        <w:ind w:left="720"/>
      </w:pPr>
      <w:r>
        <w:t>1 = YES</w:t>
      </w:r>
    </w:p>
    <w:p w:rsidR="008676B2" w:rsidP="00C17A70" w:rsidRDefault="008676B2" w14:paraId="00C38A99" w14:textId="0D19486E">
      <w:pPr>
        <w:ind w:left="720"/>
      </w:pPr>
      <w:r>
        <w:t xml:space="preserve">2 = NO </w:t>
      </w:r>
    </w:p>
    <w:p w:rsidR="008676B2" w:rsidP="00C17A70" w:rsidRDefault="008676B2" w14:paraId="1DFC64A0" w14:textId="2ABE09F2">
      <w:pPr>
        <w:ind w:left="720"/>
      </w:pPr>
    </w:p>
    <w:p w:rsidR="005B6F81" w:rsidP="00C17A70" w:rsidRDefault="005B6F81" w14:paraId="579059FC" w14:textId="12F5A8CF">
      <w:pPr>
        <w:ind w:left="720"/>
      </w:pPr>
      <w:r w:rsidRPr="001F6C0C">
        <w:rPr>
          <w:b/>
          <w:bCs/>
        </w:rPr>
        <w:t>Y_IJ18a.</w:t>
      </w:r>
      <w:r>
        <w:t xml:space="preserve"> Did you get medical treatment from a doctor or nurse because </w:t>
      </w:r>
      <w:proofErr w:type="gramStart"/>
      <w:r>
        <w:t>you were hurt by someone</w:t>
      </w:r>
      <w:proofErr w:type="gramEnd"/>
      <w:r>
        <w:t xml:space="preserve"> on purpose? </w:t>
      </w:r>
    </w:p>
    <w:p w:rsidR="005B6F81" w:rsidP="00C17A70" w:rsidRDefault="005B6F81" w14:paraId="7559DBCC" w14:textId="15A6885F">
      <w:pPr>
        <w:ind w:left="720"/>
        <w:rPr>
          <w:color w:val="FF0000"/>
        </w:rPr>
      </w:pPr>
      <w:r w:rsidRPr="005B6F81">
        <w:rPr>
          <w:color w:val="FF0000"/>
        </w:rPr>
        <w:t xml:space="preserve">Please consider online or telehealth visits. </w:t>
      </w:r>
    </w:p>
    <w:p w:rsidRPr="005B6F81" w:rsidR="005B6F81" w:rsidP="00C17A70" w:rsidRDefault="005B6F81" w14:paraId="30CA6F37" w14:textId="028C5084">
      <w:pPr>
        <w:ind w:left="720"/>
      </w:pPr>
      <w:r w:rsidRPr="005B6F81">
        <w:t>1 = YES</w:t>
      </w:r>
    </w:p>
    <w:p w:rsidR="005B6F81" w:rsidP="00C17A70" w:rsidRDefault="005B6F81" w14:paraId="5BF97A45" w14:textId="4E110C7F">
      <w:pPr>
        <w:ind w:left="720"/>
      </w:pPr>
      <w:r w:rsidRPr="005B6F81">
        <w:t xml:space="preserve">2 = NO </w:t>
      </w:r>
    </w:p>
    <w:p w:rsidR="005C5382" w:rsidP="00C17A70" w:rsidRDefault="005C5382" w14:paraId="7F195473" w14:textId="09C9CAB3">
      <w:pPr>
        <w:ind w:left="720"/>
      </w:pPr>
    </w:p>
    <w:p w:rsidRPr="00C17A70" w:rsidR="005C5382" w:rsidP="005C5382" w:rsidRDefault="005C5382" w14:paraId="34987E0E" w14:textId="0937232E">
      <w:pPr>
        <w:ind w:left="720"/>
        <w:rPr>
          <w:u w:val="single"/>
        </w:rPr>
      </w:pPr>
      <w:r w:rsidRPr="00C17A70">
        <w:rPr>
          <w:u w:val="single"/>
        </w:rPr>
        <w:t>Requested C</w:t>
      </w:r>
      <w:r>
        <w:rPr>
          <w:u w:val="single"/>
        </w:rPr>
        <w:t>aregiver I</w:t>
      </w:r>
      <w:r w:rsidRPr="00C17A70">
        <w:rPr>
          <w:u w:val="single"/>
        </w:rPr>
        <w:t>nterview (Appendix</w:t>
      </w:r>
      <w:r>
        <w:rPr>
          <w:u w:val="single"/>
        </w:rPr>
        <w:t xml:space="preserve"> C</w:t>
      </w:r>
      <w:r w:rsidRPr="00C17A70">
        <w:rPr>
          <w:u w:val="single"/>
        </w:rPr>
        <w:t>) Revisions (additions and updates in red)</w:t>
      </w:r>
      <w:r w:rsidR="00321958">
        <w:rPr>
          <w:u w:val="single"/>
        </w:rPr>
        <w:t>:</w:t>
      </w:r>
      <w:r w:rsidRPr="00C17A70">
        <w:rPr>
          <w:u w:val="single"/>
        </w:rPr>
        <w:t xml:space="preserve"> </w:t>
      </w:r>
    </w:p>
    <w:p w:rsidR="001F6C0C" w:rsidP="005C5382" w:rsidRDefault="001F6C0C" w14:paraId="1482546C" w14:textId="37B28176">
      <w:pPr>
        <w:ind w:left="720"/>
        <w:rPr>
          <w:b/>
          <w:bCs/>
        </w:rPr>
      </w:pPr>
      <w:r w:rsidRPr="001F6C0C">
        <w:rPr>
          <w:b/>
          <w:bCs/>
        </w:rPr>
        <w:t xml:space="preserve">P_GH6a. </w:t>
      </w:r>
      <w:r w:rsidRPr="001F6C0C">
        <w:t>What grade is</w:t>
      </w:r>
      <w:r w:rsidRPr="001F6C0C">
        <w:rPr>
          <w:b/>
          <w:bCs/>
        </w:rPr>
        <w:t xml:space="preserve"> </w:t>
      </w:r>
      <w:r w:rsidR="002911B2">
        <w:rPr>
          <w:b/>
          <w:bCs/>
        </w:rPr>
        <w:t>^</w:t>
      </w:r>
      <w:r w:rsidRPr="002911B2" w:rsidR="002911B2">
        <w:t>CHILD currently in?</w:t>
      </w:r>
      <w:r w:rsidR="002911B2">
        <w:rPr>
          <w:b/>
          <w:bCs/>
        </w:rPr>
        <w:t xml:space="preserve"> </w:t>
      </w:r>
    </w:p>
    <w:p w:rsidRPr="002911B2" w:rsidR="002911B2" w:rsidP="005C5382" w:rsidRDefault="002911B2" w14:paraId="561D645B" w14:textId="154249D1">
      <w:pPr>
        <w:ind w:left="720"/>
        <w:rPr>
          <w:color w:val="FF0000"/>
        </w:rPr>
      </w:pPr>
      <w:r w:rsidRPr="002911B2">
        <w:rPr>
          <w:color w:val="FF0000"/>
        </w:rPr>
        <w:t xml:space="preserve">FR NOTE: REMOTE LEARNING, SUCH AS ATTENDING SCHOOL ONLINE COUNTS AS </w:t>
      </w:r>
      <w:proofErr w:type="gramStart"/>
      <w:r w:rsidRPr="002911B2">
        <w:rPr>
          <w:color w:val="FF0000"/>
        </w:rPr>
        <w:t>BEING ENROLLED</w:t>
      </w:r>
      <w:proofErr w:type="gramEnd"/>
      <w:r w:rsidRPr="002911B2">
        <w:rPr>
          <w:color w:val="FF0000"/>
        </w:rPr>
        <w:t xml:space="preserve">. </w:t>
      </w:r>
    </w:p>
    <w:p w:rsidR="002911B2" w:rsidP="005C5382" w:rsidRDefault="002911B2" w14:paraId="7853CE36" w14:textId="77777777">
      <w:pPr>
        <w:tabs>
          <w:tab w:val="left" w:pos="90"/>
          <w:tab w:val="right" w:pos="2400"/>
          <w:tab w:val="left" w:pos="2490"/>
        </w:tabs>
        <w:autoSpaceDE w:val="0"/>
        <w:autoSpaceDN w:val="0"/>
        <w:adjustRightInd w:val="0"/>
        <w:spacing w:before="41"/>
        <w:ind w:left="720"/>
        <w:rPr>
          <w:rFonts w:ascii="Arial" w:hAnsi="Arial" w:cs="Arial"/>
          <w:color w:val="000000"/>
          <w:sz w:val="25"/>
          <w:szCs w:val="25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preschool</w:t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NURSERY SCHOOL/PRESCHOOL/HEAD START</w:t>
      </w:r>
    </w:p>
    <w:p w:rsidR="002911B2" w:rsidP="005C5382" w:rsidRDefault="002911B2" w14:paraId="421AED85" w14:textId="77777777">
      <w:pPr>
        <w:tabs>
          <w:tab w:val="left" w:pos="90"/>
          <w:tab w:val="right" w:pos="2400"/>
          <w:tab w:val="left" w:pos="2490"/>
        </w:tabs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5"/>
          <w:szCs w:val="25"/>
        </w:rPr>
      </w:pP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kindergrtn</w:t>
      </w:r>
      <w:proofErr w:type="spellEnd"/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55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KINDERGARTEN</w:t>
      </w:r>
    </w:p>
    <w:p w:rsidR="002911B2" w:rsidP="005C5382" w:rsidRDefault="002911B2" w14:paraId="1E16E38E" w14:textId="77777777">
      <w:pPr>
        <w:tabs>
          <w:tab w:val="left" w:pos="90"/>
          <w:tab w:val="right" w:pos="2400"/>
          <w:tab w:val="left" w:pos="2490"/>
        </w:tabs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5"/>
          <w:szCs w:val="25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first</w:t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FIRST GRADE</w:t>
      </w:r>
    </w:p>
    <w:p w:rsidR="002911B2" w:rsidP="005C5382" w:rsidRDefault="002911B2" w14:paraId="6F248910" w14:textId="77777777">
      <w:pPr>
        <w:tabs>
          <w:tab w:val="left" w:pos="90"/>
          <w:tab w:val="right" w:pos="2400"/>
          <w:tab w:val="left" w:pos="2490"/>
        </w:tabs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5"/>
          <w:szCs w:val="25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second</w:t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SECOND GRADE</w:t>
      </w:r>
    </w:p>
    <w:p w:rsidR="002911B2" w:rsidP="005C5382" w:rsidRDefault="002911B2" w14:paraId="67AB19C7" w14:textId="77777777">
      <w:pPr>
        <w:tabs>
          <w:tab w:val="left" w:pos="90"/>
          <w:tab w:val="right" w:pos="2400"/>
          <w:tab w:val="left" w:pos="2490"/>
        </w:tabs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5"/>
          <w:szCs w:val="25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third</w:t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3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THIRD GRADE</w:t>
      </w:r>
    </w:p>
    <w:p w:rsidR="002911B2" w:rsidP="005C5382" w:rsidRDefault="002911B2" w14:paraId="2A08E7F2" w14:textId="77777777">
      <w:pPr>
        <w:tabs>
          <w:tab w:val="left" w:pos="90"/>
          <w:tab w:val="right" w:pos="2400"/>
          <w:tab w:val="left" w:pos="2490"/>
        </w:tabs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5"/>
          <w:szCs w:val="25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fourth</w:t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4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FOURTH GRADE</w:t>
      </w:r>
    </w:p>
    <w:p w:rsidR="002911B2" w:rsidP="005C5382" w:rsidRDefault="002911B2" w14:paraId="32B70409" w14:textId="77777777">
      <w:pPr>
        <w:tabs>
          <w:tab w:val="left" w:pos="90"/>
          <w:tab w:val="right" w:pos="2400"/>
          <w:tab w:val="left" w:pos="2490"/>
        </w:tabs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5"/>
          <w:szCs w:val="25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fifth</w:t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FIFTH GRADE</w:t>
      </w:r>
    </w:p>
    <w:p w:rsidR="002911B2" w:rsidP="005C5382" w:rsidRDefault="002911B2" w14:paraId="32228DEF" w14:textId="77777777">
      <w:pPr>
        <w:tabs>
          <w:tab w:val="left" w:pos="90"/>
          <w:tab w:val="right" w:pos="2400"/>
          <w:tab w:val="left" w:pos="2490"/>
        </w:tabs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5"/>
          <w:szCs w:val="25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sixth</w:t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6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SIXTH GRADE</w:t>
      </w:r>
    </w:p>
    <w:p w:rsidR="002911B2" w:rsidP="005C5382" w:rsidRDefault="002911B2" w14:paraId="72ABDA4B" w14:textId="77777777">
      <w:pPr>
        <w:tabs>
          <w:tab w:val="left" w:pos="90"/>
          <w:tab w:val="right" w:pos="2400"/>
          <w:tab w:val="left" w:pos="2490"/>
        </w:tabs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5"/>
          <w:szCs w:val="25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seventh</w:t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7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SEVENTH GRADE</w:t>
      </w:r>
    </w:p>
    <w:p w:rsidR="002911B2" w:rsidP="005C5382" w:rsidRDefault="002911B2" w14:paraId="45E27298" w14:textId="77777777">
      <w:pPr>
        <w:tabs>
          <w:tab w:val="left" w:pos="90"/>
          <w:tab w:val="right" w:pos="2400"/>
          <w:tab w:val="left" w:pos="2490"/>
        </w:tabs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5"/>
          <w:szCs w:val="25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eighth</w:t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8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EIGHTH GRADE</w:t>
      </w:r>
    </w:p>
    <w:p w:rsidR="002911B2" w:rsidP="005C5382" w:rsidRDefault="002911B2" w14:paraId="1B531B18" w14:textId="77777777">
      <w:pPr>
        <w:tabs>
          <w:tab w:val="left" w:pos="90"/>
          <w:tab w:val="right" w:pos="2400"/>
          <w:tab w:val="left" w:pos="2490"/>
        </w:tabs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5"/>
          <w:szCs w:val="25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ninth</w:t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NINTH GRADE</w:t>
      </w:r>
    </w:p>
    <w:p w:rsidR="002911B2" w:rsidP="005C5382" w:rsidRDefault="002911B2" w14:paraId="5E433472" w14:textId="77777777">
      <w:pPr>
        <w:tabs>
          <w:tab w:val="left" w:pos="90"/>
          <w:tab w:val="right" w:pos="2400"/>
          <w:tab w:val="left" w:pos="2490"/>
        </w:tabs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5"/>
          <w:szCs w:val="25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tenth</w:t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10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TENTH GRADE</w:t>
      </w:r>
    </w:p>
    <w:p w:rsidR="002911B2" w:rsidP="005C5382" w:rsidRDefault="002911B2" w14:paraId="533FD341" w14:textId="77777777">
      <w:pPr>
        <w:tabs>
          <w:tab w:val="left" w:pos="90"/>
          <w:tab w:val="right" w:pos="2400"/>
          <w:tab w:val="left" w:pos="2490"/>
        </w:tabs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5"/>
          <w:szCs w:val="25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eleventh</w:t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11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ELEVENTH GRADE</w:t>
      </w:r>
    </w:p>
    <w:p w:rsidR="002911B2" w:rsidP="005C5382" w:rsidRDefault="002911B2" w14:paraId="52983649" w14:textId="77777777">
      <w:pPr>
        <w:tabs>
          <w:tab w:val="left" w:pos="90"/>
          <w:tab w:val="right" w:pos="2400"/>
          <w:tab w:val="left" w:pos="2490"/>
        </w:tabs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5"/>
          <w:szCs w:val="25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twelfth</w:t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12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TWELFTH GRADE</w:t>
      </w:r>
    </w:p>
    <w:p w:rsidR="002911B2" w:rsidP="005C5382" w:rsidRDefault="002911B2" w14:paraId="346767E9" w14:textId="77777777">
      <w:pPr>
        <w:tabs>
          <w:tab w:val="left" w:pos="90"/>
          <w:tab w:val="right" w:pos="2400"/>
          <w:tab w:val="left" w:pos="2490"/>
        </w:tabs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5"/>
          <w:szCs w:val="25"/>
        </w:rPr>
      </w:pP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vocatech</w:t>
      </w:r>
      <w:proofErr w:type="spellEnd"/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13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VOCATIONAL/TECHNICAL</w:t>
      </w:r>
    </w:p>
    <w:p w:rsidR="002911B2" w:rsidP="005C5382" w:rsidRDefault="002911B2" w14:paraId="7E0A23DE" w14:textId="77777777">
      <w:pPr>
        <w:tabs>
          <w:tab w:val="left" w:pos="90"/>
          <w:tab w:val="right" w:pos="2400"/>
          <w:tab w:val="left" w:pos="2490"/>
        </w:tabs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5"/>
          <w:szCs w:val="25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college</w:t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14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ANY YEAR OF COLLEGE</w:t>
      </w:r>
    </w:p>
    <w:p w:rsidR="002911B2" w:rsidP="005C5382" w:rsidRDefault="002911B2" w14:paraId="660EEDC3" w14:textId="77777777">
      <w:pPr>
        <w:tabs>
          <w:tab w:val="left" w:pos="90"/>
          <w:tab w:val="right" w:pos="2400"/>
          <w:tab w:val="left" w:pos="2490"/>
        </w:tabs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5"/>
          <w:szCs w:val="25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ungraded</w:t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17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UNGRADED PLACEMENT</w:t>
      </w:r>
    </w:p>
    <w:p w:rsidR="002911B2" w:rsidP="005C5382" w:rsidRDefault="002911B2" w14:paraId="65C44441" w14:textId="77777777">
      <w:pPr>
        <w:tabs>
          <w:tab w:val="left" w:pos="90"/>
          <w:tab w:val="right" w:pos="2400"/>
          <w:tab w:val="left" w:pos="2490"/>
        </w:tabs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5"/>
          <w:szCs w:val="25"/>
        </w:rPr>
      </w:pP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notinschool</w:t>
      </w:r>
      <w:proofErr w:type="spellEnd"/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18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CHILD NOT IN SCHOOL</w:t>
      </w:r>
    </w:p>
    <w:p w:rsidR="002911B2" w:rsidP="005C5382" w:rsidRDefault="002911B2" w14:paraId="357B5977" w14:textId="77777777">
      <w:pPr>
        <w:tabs>
          <w:tab w:val="left" w:pos="90"/>
          <w:tab w:val="right" w:pos="2400"/>
          <w:tab w:val="left" w:pos="2490"/>
        </w:tabs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5"/>
          <w:szCs w:val="25"/>
        </w:rPr>
      </w:pP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tooyoung</w:t>
      </w:r>
      <w:proofErr w:type="spellEnd"/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19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TOO YOUNG FOR SCHOOL</w:t>
      </w:r>
    </w:p>
    <w:p w:rsidR="001F6C0C" w:rsidP="005C5382" w:rsidRDefault="001F6C0C" w14:paraId="3EFA29BD" w14:textId="77777777">
      <w:pPr>
        <w:ind w:left="720"/>
        <w:rPr>
          <w:b/>
          <w:i/>
        </w:rPr>
      </w:pPr>
    </w:p>
    <w:p w:rsidR="001F6C0C" w:rsidP="005C5382" w:rsidRDefault="001F6C0C" w14:paraId="4BE8143A" w14:textId="5823FAA1">
      <w:pPr>
        <w:ind w:left="720"/>
        <w:rPr>
          <w:b/>
          <w:i/>
        </w:rPr>
      </w:pPr>
    </w:p>
    <w:p w:rsidRPr="004C260C" w:rsidR="002911B2" w:rsidP="005C5382" w:rsidRDefault="002911B2" w14:paraId="7752C881" w14:textId="713313C3">
      <w:pPr>
        <w:ind w:left="720"/>
        <w:rPr>
          <w:bCs/>
          <w:iCs/>
        </w:rPr>
      </w:pPr>
      <w:r>
        <w:rPr>
          <w:b/>
          <w:iCs/>
        </w:rPr>
        <w:t xml:space="preserve">P_HS13an. </w:t>
      </w:r>
      <w:r w:rsidRPr="004C260C">
        <w:rPr>
          <w:bCs/>
          <w:iCs/>
        </w:rPr>
        <w:t>Since CH has lived with you/</w:t>
      </w:r>
      <w:proofErr w:type="gramStart"/>
      <w:r w:rsidRPr="004C260C" w:rsidR="004C260C">
        <w:rPr>
          <w:bCs/>
          <w:iCs/>
        </w:rPr>
        <w:t>In</w:t>
      </w:r>
      <w:proofErr w:type="gramEnd"/>
      <w:r w:rsidRPr="004C260C" w:rsidR="004C260C">
        <w:rPr>
          <w:bCs/>
          <w:iCs/>
        </w:rPr>
        <w:t xml:space="preserve"> the last 12 months, about how many days did ^CHILD miss school because of an injury or illness? </w:t>
      </w:r>
    </w:p>
    <w:p w:rsidRPr="004C260C" w:rsidR="004C260C" w:rsidP="005C5382" w:rsidRDefault="004C260C" w14:paraId="4F8A0D89" w14:textId="620E1DDA">
      <w:pPr>
        <w:ind w:left="720"/>
        <w:rPr>
          <w:bCs/>
          <w:iCs/>
          <w:color w:val="FF0000"/>
        </w:rPr>
      </w:pPr>
      <w:r w:rsidRPr="004C260C">
        <w:rPr>
          <w:bCs/>
          <w:iCs/>
          <w:color w:val="FF0000"/>
        </w:rPr>
        <w:t xml:space="preserve">FR NOTE: REMOTE LEARNING, SUCH AS ATTENDING SCHOOL ONLINE, COUNTS AS </w:t>
      </w:r>
      <w:proofErr w:type="gramStart"/>
      <w:r w:rsidRPr="004C260C">
        <w:rPr>
          <w:bCs/>
          <w:iCs/>
          <w:color w:val="FF0000"/>
        </w:rPr>
        <w:t>BEING ENROLLED</w:t>
      </w:r>
      <w:proofErr w:type="gramEnd"/>
      <w:r w:rsidRPr="004C260C">
        <w:rPr>
          <w:bCs/>
          <w:iCs/>
          <w:color w:val="FF0000"/>
        </w:rPr>
        <w:t xml:space="preserve">. </w:t>
      </w:r>
    </w:p>
    <w:p w:rsidR="004C260C" w:rsidP="005C5382" w:rsidRDefault="004C260C" w14:paraId="529C0DCF" w14:textId="53233E91">
      <w:pPr>
        <w:ind w:left="720"/>
        <w:rPr>
          <w:bCs/>
          <w:iCs/>
        </w:rPr>
      </w:pPr>
    </w:p>
    <w:p w:rsidR="004C260C" w:rsidP="005C5382" w:rsidRDefault="004C260C" w14:paraId="0A2418A5" w14:textId="359DFE0E">
      <w:pPr>
        <w:ind w:left="720"/>
        <w:rPr>
          <w:bCs/>
          <w:iCs/>
        </w:rPr>
      </w:pPr>
      <w:r>
        <w:rPr>
          <w:bCs/>
          <w:iCs/>
        </w:rPr>
        <w:t xml:space="preserve">DAYS: </w:t>
      </w:r>
    </w:p>
    <w:p w:rsidR="004C260C" w:rsidP="005C5382" w:rsidRDefault="004C260C" w14:paraId="092823F3" w14:textId="63F7D1FB">
      <w:pPr>
        <w:ind w:left="720"/>
        <w:rPr>
          <w:bCs/>
          <w:iCs/>
        </w:rPr>
      </w:pPr>
    </w:p>
    <w:p w:rsidR="004C260C" w:rsidP="005C5382" w:rsidRDefault="004C260C" w14:paraId="353F6692" w14:textId="245207B6">
      <w:pPr>
        <w:ind w:left="720"/>
        <w:rPr>
          <w:bCs/>
          <w:iCs/>
        </w:rPr>
      </w:pPr>
      <w:r w:rsidRPr="004C260C">
        <w:rPr>
          <w:b/>
          <w:iCs/>
        </w:rPr>
        <w:t>P_HS50na</w:t>
      </w:r>
      <w:r>
        <w:rPr>
          <w:bCs/>
          <w:iCs/>
        </w:rPr>
        <w:t xml:space="preserve">. Has child/Since child has lived with you, has ^CHILD seen a school guidance counselor, school psychologist, or school social worker for emotional, behavioral, learning, attention, or substance abuse problems, or gotten any sort of help for these problems at schools? </w:t>
      </w:r>
    </w:p>
    <w:p w:rsidRPr="004C260C" w:rsidR="004C260C" w:rsidP="005C5382" w:rsidRDefault="004C260C" w14:paraId="79FE86B0" w14:textId="4F257D6C">
      <w:pPr>
        <w:ind w:left="720"/>
        <w:rPr>
          <w:bCs/>
          <w:iCs/>
          <w:color w:val="FF0000"/>
        </w:rPr>
      </w:pPr>
      <w:r w:rsidRPr="004C260C">
        <w:rPr>
          <w:bCs/>
          <w:iCs/>
          <w:color w:val="FF0000"/>
        </w:rPr>
        <w:t xml:space="preserve">FR NOTE: ONLINE/VIRTUAL MEETINGS WITH SCHOOL GUIDANCE COUNSELORS, SCHOOL PSYCHOLOGISTS, OR SCHOOL SOCIAL WORKERS SHOULD BE INCLUDED. </w:t>
      </w:r>
    </w:p>
    <w:p w:rsidR="004C260C" w:rsidP="005C5382" w:rsidRDefault="004C260C" w14:paraId="6C496782" w14:textId="77937320">
      <w:pPr>
        <w:ind w:left="720"/>
        <w:rPr>
          <w:bCs/>
          <w:iCs/>
        </w:rPr>
      </w:pPr>
      <w:r>
        <w:rPr>
          <w:bCs/>
          <w:iCs/>
        </w:rPr>
        <w:t>1 = YES</w:t>
      </w:r>
    </w:p>
    <w:p w:rsidR="004C260C" w:rsidP="005C5382" w:rsidRDefault="004C260C" w14:paraId="6EB4856A" w14:textId="2956E08C">
      <w:pPr>
        <w:ind w:left="720"/>
        <w:rPr>
          <w:bCs/>
          <w:iCs/>
        </w:rPr>
      </w:pPr>
      <w:r>
        <w:rPr>
          <w:bCs/>
          <w:iCs/>
        </w:rPr>
        <w:t xml:space="preserve">2 = NO </w:t>
      </w:r>
    </w:p>
    <w:p w:rsidR="004C260C" w:rsidP="005C5382" w:rsidRDefault="004C260C" w14:paraId="04F11994" w14:textId="306EF784">
      <w:pPr>
        <w:ind w:left="720"/>
        <w:rPr>
          <w:bCs/>
          <w:iCs/>
        </w:rPr>
      </w:pPr>
    </w:p>
    <w:p w:rsidR="004C260C" w:rsidP="005C5382" w:rsidRDefault="004C260C" w14:paraId="1447DEFD" w14:textId="1D39DD7A">
      <w:pPr>
        <w:ind w:left="720"/>
        <w:rPr>
          <w:bCs/>
          <w:iCs/>
        </w:rPr>
      </w:pPr>
      <w:r w:rsidRPr="004C260C">
        <w:rPr>
          <w:b/>
          <w:iCs/>
        </w:rPr>
        <w:t>P_HS50n1a</w:t>
      </w:r>
      <w:r>
        <w:rPr>
          <w:bCs/>
          <w:iCs/>
        </w:rPr>
        <w:t xml:space="preserve">. In the last 12 months, has ^CHILD seen a school guidance counselor, school psychologist, or school social worker for emotional, behavioral, learning, attention, or substance abuse problems, or gotten any sort of help for these problems at schools? </w:t>
      </w:r>
    </w:p>
    <w:p w:rsidRPr="004C260C" w:rsidR="004C260C" w:rsidP="005C5382" w:rsidRDefault="004C260C" w14:paraId="5C373B1B" w14:textId="77777777">
      <w:pPr>
        <w:ind w:left="720"/>
        <w:rPr>
          <w:bCs/>
          <w:iCs/>
          <w:color w:val="FF0000"/>
        </w:rPr>
      </w:pPr>
      <w:r w:rsidRPr="004C260C">
        <w:rPr>
          <w:bCs/>
          <w:iCs/>
          <w:color w:val="FF0000"/>
        </w:rPr>
        <w:t xml:space="preserve">FR NOTE: ONLINE/VIRTUAL MEETINGS WITH SCHOOL GUIDANCE COUNSELORS, SCHOOL PSYCHOLOGISTS, OR SCHOOL SOCIAL WORKERS SHOULD BE INCLUDED. </w:t>
      </w:r>
    </w:p>
    <w:p w:rsidR="004C260C" w:rsidP="005C5382" w:rsidRDefault="004C260C" w14:paraId="2C1A5800" w14:textId="28F6C426">
      <w:pPr>
        <w:ind w:left="720"/>
        <w:rPr>
          <w:bCs/>
          <w:iCs/>
        </w:rPr>
      </w:pPr>
      <w:r>
        <w:rPr>
          <w:bCs/>
          <w:iCs/>
        </w:rPr>
        <w:t>1 = YES</w:t>
      </w:r>
    </w:p>
    <w:p w:rsidR="004C260C" w:rsidP="005C5382" w:rsidRDefault="004C260C" w14:paraId="1DCFB5FB" w14:textId="3A39212A">
      <w:pPr>
        <w:ind w:left="720"/>
        <w:rPr>
          <w:bCs/>
          <w:iCs/>
        </w:rPr>
      </w:pPr>
      <w:r>
        <w:rPr>
          <w:bCs/>
          <w:iCs/>
        </w:rPr>
        <w:t xml:space="preserve">2 = NO </w:t>
      </w:r>
    </w:p>
    <w:p w:rsidR="004C260C" w:rsidP="005C5382" w:rsidRDefault="004C260C" w14:paraId="3CBA271E" w14:textId="4C7B8217">
      <w:pPr>
        <w:ind w:left="720"/>
        <w:rPr>
          <w:bCs/>
          <w:iCs/>
        </w:rPr>
      </w:pPr>
    </w:p>
    <w:p w:rsidR="004C260C" w:rsidP="005C5382" w:rsidRDefault="004C260C" w14:paraId="393A7E2E" w14:textId="2857D9A7">
      <w:pPr>
        <w:ind w:left="720"/>
        <w:rPr>
          <w:bCs/>
          <w:iCs/>
        </w:rPr>
      </w:pPr>
      <w:r w:rsidRPr="004C260C">
        <w:rPr>
          <w:b/>
          <w:iCs/>
        </w:rPr>
        <w:t>P_HS50oa.</w:t>
      </w:r>
      <w:r>
        <w:rPr>
          <w:bCs/>
          <w:iCs/>
        </w:rPr>
        <w:t xml:space="preserve"> Has child/</w:t>
      </w:r>
      <w:proofErr w:type="gramStart"/>
      <w:r>
        <w:rPr>
          <w:bCs/>
          <w:iCs/>
        </w:rPr>
        <w:t>Since</w:t>
      </w:r>
      <w:proofErr w:type="gramEnd"/>
      <w:r>
        <w:rPr>
          <w:bCs/>
          <w:iCs/>
        </w:rPr>
        <w:t xml:space="preserve"> child has lived with you, has ^Child received services in a special classroom in a regular school for emotional, behavioral, learning, or substance abuse problems? </w:t>
      </w:r>
    </w:p>
    <w:p w:rsidR="004C260C" w:rsidP="005C5382" w:rsidRDefault="004C260C" w14:paraId="4D45B6EE" w14:textId="595DB220">
      <w:pPr>
        <w:ind w:left="720"/>
        <w:rPr>
          <w:bCs/>
          <w:iCs/>
          <w:color w:val="FF0000"/>
        </w:rPr>
      </w:pPr>
      <w:r w:rsidRPr="004C260C">
        <w:rPr>
          <w:bCs/>
          <w:iCs/>
          <w:color w:val="FF0000"/>
        </w:rPr>
        <w:t xml:space="preserve">FR NOTE: SPECIAL ONLINE VIRTUAL CLASSROOMS SHOULD BE INCLUDED. </w:t>
      </w:r>
    </w:p>
    <w:p w:rsidRPr="004C260C" w:rsidR="004C260C" w:rsidP="005C5382" w:rsidRDefault="004C260C" w14:paraId="7A875F1F" w14:textId="107B822B">
      <w:pPr>
        <w:ind w:left="720"/>
        <w:rPr>
          <w:bCs/>
          <w:iCs/>
        </w:rPr>
      </w:pPr>
      <w:r w:rsidRPr="004C260C">
        <w:rPr>
          <w:bCs/>
          <w:iCs/>
        </w:rPr>
        <w:t xml:space="preserve">1= YES </w:t>
      </w:r>
    </w:p>
    <w:p w:rsidRPr="004C260C" w:rsidR="004C260C" w:rsidP="005C5382" w:rsidRDefault="004C260C" w14:paraId="6D3D6611" w14:textId="09D776A9">
      <w:pPr>
        <w:ind w:left="720"/>
        <w:rPr>
          <w:bCs/>
          <w:iCs/>
        </w:rPr>
      </w:pPr>
      <w:r w:rsidRPr="004C260C">
        <w:rPr>
          <w:bCs/>
          <w:iCs/>
        </w:rPr>
        <w:t xml:space="preserve">2 = NO </w:t>
      </w:r>
    </w:p>
    <w:p w:rsidR="004C260C" w:rsidP="005C5382" w:rsidRDefault="004C260C" w14:paraId="29EFEDA3" w14:textId="747C618D">
      <w:pPr>
        <w:ind w:left="720"/>
        <w:rPr>
          <w:bCs/>
          <w:iCs/>
          <w:color w:val="FF0000"/>
        </w:rPr>
      </w:pPr>
    </w:p>
    <w:p w:rsidR="004C260C" w:rsidP="005C5382" w:rsidRDefault="004C260C" w14:paraId="62B7482B" w14:textId="7B04780F">
      <w:pPr>
        <w:ind w:left="720"/>
        <w:rPr>
          <w:bCs/>
          <w:iCs/>
        </w:rPr>
      </w:pPr>
      <w:r w:rsidRPr="004C260C">
        <w:rPr>
          <w:b/>
          <w:iCs/>
        </w:rPr>
        <w:t xml:space="preserve">P_HS50o1a. </w:t>
      </w:r>
      <w:r>
        <w:rPr>
          <w:bCs/>
          <w:iCs/>
        </w:rPr>
        <w:t>In the last 12 months, has ^Child received services in a special classroom in a regular school for emotional, behavioral, learning, or substance abuse problems?</w:t>
      </w:r>
    </w:p>
    <w:p w:rsidR="004C260C" w:rsidP="005C5382" w:rsidRDefault="004C260C" w14:paraId="32891126" w14:textId="77777777">
      <w:pPr>
        <w:ind w:left="720"/>
        <w:rPr>
          <w:bCs/>
          <w:iCs/>
          <w:color w:val="FF0000"/>
        </w:rPr>
      </w:pPr>
      <w:r w:rsidRPr="004C260C">
        <w:rPr>
          <w:bCs/>
          <w:iCs/>
          <w:color w:val="FF0000"/>
        </w:rPr>
        <w:t xml:space="preserve">FR NOTE: SPECIAL ONLINE VIRTUAL CLASSROOMS SHOULD BE INCLUDED. </w:t>
      </w:r>
    </w:p>
    <w:p w:rsidRPr="004C260C" w:rsidR="004C260C" w:rsidP="005C5382" w:rsidRDefault="004C260C" w14:paraId="4F63A9E2" w14:textId="77777777">
      <w:pPr>
        <w:ind w:left="720"/>
        <w:rPr>
          <w:bCs/>
          <w:iCs/>
        </w:rPr>
      </w:pPr>
      <w:r w:rsidRPr="004C260C">
        <w:rPr>
          <w:bCs/>
          <w:iCs/>
        </w:rPr>
        <w:t xml:space="preserve">1= YES </w:t>
      </w:r>
    </w:p>
    <w:p w:rsidR="004C260C" w:rsidP="005C5382" w:rsidRDefault="004C260C" w14:paraId="3D791D17" w14:textId="620FF914">
      <w:pPr>
        <w:ind w:left="720"/>
        <w:rPr>
          <w:bCs/>
          <w:iCs/>
        </w:rPr>
      </w:pPr>
      <w:r w:rsidRPr="004C260C">
        <w:rPr>
          <w:bCs/>
          <w:iCs/>
        </w:rPr>
        <w:t xml:space="preserve">2 = NO </w:t>
      </w:r>
    </w:p>
    <w:p w:rsidR="009835E6" w:rsidP="005C5382" w:rsidRDefault="009835E6" w14:paraId="19D363C3" w14:textId="5DA6EE1B">
      <w:pPr>
        <w:ind w:left="720"/>
        <w:rPr>
          <w:bCs/>
          <w:iCs/>
        </w:rPr>
      </w:pPr>
    </w:p>
    <w:p w:rsidR="009835E6" w:rsidP="005C5382" w:rsidRDefault="009835E6" w14:paraId="68095979" w14:textId="1F8BDE8B">
      <w:pPr>
        <w:ind w:left="720"/>
        <w:rPr>
          <w:bCs/>
          <w:iCs/>
        </w:rPr>
      </w:pPr>
      <w:r w:rsidRPr="009835E6">
        <w:rPr>
          <w:b/>
          <w:iCs/>
        </w:rPr>
        <w:t>P_HS50pa.</w:t>
      </w:r>
      <w:r>
        <w:rPr>
          <w:bCs/>
          <w:iCs/>
        </w:rPr>
        <w:t xml:space="preserve"> Has child/</w:t>
      </w:r>
      <w:proofErr w:type="gramStart"/>
      <w:r>
        <w:rPr>
          <w:bCs/>
          <w:iCs/>
        </w:rPr>
        <w:t>Since</w:t>
      </w:r>
      <w:proofErr w:type="gramEnd"/>
      <w:r>
        <w:rPr>
          <w:bCs/>
          <w:iCs/>
        </w:rPr>
        <w:t xml:space="preserve"> child has lived with you, has ^CHILD received special help or tutoring in the regular classroom for any of these problems? (INCLUDE EMOTIONAL, BEHAVIORAL, LEARNING, OR SUBSTANCE ABUSE PROBLEMS) </w:t>
      </w:r>
    </w:p>
    <w:p w:rsidRPr="009835E6" w:rsidR="009835E6" w:rsidP="005C5382" w:rsidRDefault="009835E6" w14:paraId="64A1C46A" w14:textId="14A74EBB">
      <w:pPr>
        <w:ind w:left="720"/>
        <w:rPr>
          <w:bCs/>
          <w:iCs/>
          <w:color w:val="FF0000"/>
        </w:rPr>
      </w:pPr>
      <w:r w:rsidRPr="009835E6">
        <w:rPr>
          <w:bCs/>
          <w:iCs/>
          <w:color w:val="FF0000"/>
        </w:rPr>
        <w:t xml:space="preserve">FR NOTE: SPECIAL HELP OR TUTORING CONDUCTED ONLINE/VIRTUALLY SHOULD BE INCLUDED. </w:t>
      </w:r>
    </w:p>
    <w:p w:rsidR="009835E6" w:rsidP="005C5382" w:rsidRDefault="009835E6" w14:paraId="718419E6" w14:textId="4B6B1F81">
      <w:pPr>
        <w:ind w:left="720"/>
        <w:rPr>
          <w:bCs/>
          <w:iCs/>
        </w:rPr>
      </w:pPr>
      <w:r>
        <w:rPr>
          <w:bCs/>
          <w:iCs/>
        </w:rPr>
        <w:t xml:space="preserve">1 = YES </w:t>
      </w:r>
    </w:p>
    <w:p w:rsidR="009835E6" w:rsidP="005C5382" w:rsidRDefault="009835E6" w14:paraId="67A46D48" w14:textId="4FF9B20B">
      <w:pPr>
        <w:ind w:left="720"/>
        <w:rPr>
          <w:bCs/>
          <w:iCs/>
        </w:rPr>
      </w:pPr>
      <w:r>
        <w:rPr>
          <w:bCs/>
          <w:iCs/>
        </w:rPr>
        <w:t xml:space="preserve">2 = NO </w:t>
      </w:r>
    </w:p>
    <w:p w:rsidR="009835E6" w:rsidP="005C5382" w:rsidRDefault="009835E6" w14:paraId="39302424" w14:textId="06E7523F">
      <w:pPr>
        <w:ind w:left="720"/>
        <w:rPr>
          <w:bCs/>
          <w:iCs/>
        </w:rPr>
      </w:pPr>
    </w:p>
    <w:p w:rsidR="009835E6" w:rsidP="005C5382" w:rsidRDefault="009835E6" w14:paraId="734AF434" w14:textId="3BD7EB43">
      <w:pPr>
        <w:ind w:left="720"/>
        <w:rPr>
          <w:bCs/>
          <w:iCs/>
        </w:rPr>
      </w:pPr>
      <w:r w:rsidRPr="009835E6">
        <w:rPr>
          <w:b/>
          <w:iCs/>
        </w:rPr>
        <w:t>P_HS50pa1.</w:t>
      </w:r>
      <w:r>
        <w:rPr>
          <w:bCs/>
          <w:iCs/>
        </w:rPr>
        <w:t xml:space="preserve"> In the past 12 months, has ^CHILD received special help or tutoring in the regular classroom for any of these problems? </w:t>
      </w:r>
    </w:p>
    <w:p w:rsidRPr="009835E6" w:rsidR="009835E6" w:rsidP="005C5382" w:rsidRDefault="009835E6" w14:paraId="65692C2D" w14:textId="5CAF9380">
      <w:pPr>
        <w:ind w:left="720"/>
        <w:rPr>
          <w:bCs/>
          <w:iCs/>
          <w:color w:val="FF0000"/>
        </w:rPr>
      </w:pPr>
      <w:r w:rsidRPr="009835E6">
        <w:rPr>
          <w:bCs/>
          <w:iCs/>
          <w:color w:val="FF0000"/>
        </w:rPr>
        <w:t xml:space="preserve">FR NOTE: SPECIAL HELP OR TUTORING CONDUCTED ONLINE/VIRTUALLY SHOULD BE INCLUDED. </w:t>
      </w:r>
    </w:p>
    <w:p w:rsidR="009835E6" w:rsidP="005C5382" w:rsidRDefault="009835E6" w14:paraId="56BA751C" w14:textId="51BCE4D2">
      <w:pPr>
        <w:ind w:left="720"/>
        <w:rPr>
          <w:bCs/>
          <w:iCs/>
        </w:rPr>
      </w:pPr>
      <w:r>
        <w:rPr>
          <w:bCs/>
          <w:iCs/>
        </w:rPr>
        <w:t>1 = YES</w:t>
      </w:r>
      <w:r>
        <w:rPr>
          <w:bCs/>
          <w:iCs/>
        </w:rPr>
        <w:br/>
        <w:t xml:space="preserve">2 = NO </w:t>
      </w:r>
    </w:p>
    <w:p w:rsidR="009835E6" w:rsidP="005C5382" w:rsidRDefault="009835E6" w14:paraId="56A33869" w14:textId="4EB7F21B">
      <w:pPr>
        <w:ind w:left="720"/>
        <w:rPr>
          <w:bCs/>
          <w:iCs/>
        </w:rPr>
      </w:pPr>
    </w:p>
    <w:p w:rsidR="009835E6" w:rsidP="005C5382" w:rsidRDefault="009835E6" w14:paraId="01CFC71C" w14:textId="61D3B1EA">
      <w:pPr>
        <w:ind w:left="720"/>
        <w:rPr>
          <w:bCs/>
          <w:iCs/>
        </w:rPr>
      </w:pPr>
      <w:r w:rsidRPr="009835E6">
        <w:rPr>
          <w:b/>
          <w:iCs/>
        </w:rPr>
        <w:t>P_SR21a1.</w:t>
      </w:r>
      <w:r>
        <w:rPr>
          <w:bCs/>
          <w:iCs/>
        </w:rPr>
        <w:t xml:space="preserve"> In the last 12 months, have you attended any organized support groups of self-help groups, including Alcoholics Anonymous, Parents Anonymous, or other support groups? These groups might meet </w:t>
      </w:r>
      <w:r w:rsidR="009711C4">
        <w:rPr>
          <w:bCs/>
          <w:iCs/>
        </w:rPr>
        <w:t xml:space="preserve">at a community center or church to discuss issues that concern them. </w:t>
      </w:r>
    </w:p>
    <w:p w:rsidRPr="009711C4" w:rsidR="009711C4" w:rsidP="005C5382" w:rsidRDefault="009711C4" w14:paraId="720F83A1" w14:textId="26A2C92C">
      <w:pPr>
        <w:ind w:left="720"/>
        <w:rPr>
          <w:bCs/>
          <w:iCs/>
          <w:color w:val="FF0000"/>
        </w:rPr>
      </w:pPr>
      <w:r w:rsidRPr="009711C4">
        <w:rPr>
          <w:bCs/>
          <w:iCs/>
          <w:color w:val="FF0000"/>
        </w:rPr>
        <w:t>FR NOTE: ATTENDING ONLINE/VIRTUAL MEETINGS OR SUPPORT GROUPS SHOULD BE INCLUDED.</w:t>
      </w:r>
    </w:p>
    <w:p w:rsidR="009711C4" w:rsidP="005C5382" w:rsidRDefault="009711C4" w14:paraId="4E0C575A" w14:textId="6854DF03">
      <w:pPr>
        <w:ind w:left="720"/>
        <w:rPr>
          <w:bCs/>
          <w:iCs/>
        </w:rPr>
      </w:pPr>
      <w:r>
        <w:rPr>
          <w:bCs/>
          <w:iCs/>
        </w:rPr>
        <w:t>1= YES</w:t>
      </w:r>
      <w:r>
        <w:rPr>
          <w:bCs/>
          <w:iCs/>
        </w:rPr>
        <w:br/>
        <w:t xml:space="preserve">2 = NO </w:t>
      </w:r>
    </w:p>
    <w:p w:rsidR="009711C4" w:rsidP="005C5382" w:rsidRDefault="009711C4" w14:paraId="1AFC58FF" w14:textId="5DEEFF7C">
      <w:pPr>
        <w:ind w:left="720"/>
        <w:rPr>
          <w:bCs/>
          <w:iCs/>
        </w:rPr>
      </w:pPr>
    </w:p>
    <w:p w:rsidRPr="00C17A70" w:rsidR="005C5382" w:rsidP="005C5382" w:rsidRDefault="005C5382" w14:paraId="0645BB2A" w14:textId="7BA20177">
      <w:pPr>
        <w:ind w:left="720"/>
        <w:rPr>
          <w:u w:val="single"/>
        </w:rPr>
      </w:pPr>
      <w:r w:rsidRPr="00C17A70">
        <w:rPr>
          <w:u w:val="single"/>
        </w:rPr>
        <w:t>Requested C</w:t>
      </w:r>
      <w:r>
        <w:rPr>
          <w:u w:val="single"/>
        </w:rPr>
        <w:t xml:space="preserve">aseworker </w:t>
      </w:r>
      <w:r w:rsidRPr="00C17A70">
        <w:rPr>
          <w:u w:val="single"/>
        </w:rPr>
        <w:t xml:space="preserve">Interview (Appendix </w:t>
      </w:r>
      <w:r w:rsidR="00FB2501">
        <w:rPr>
          <w:u w:val="single"/>
        </w:rPr>
        <w:t>D</w:t>
      </w:r>
      <w:r w:rsidRPr="00C17A70">
        <w:rPr>
          <w:u w:val="single"/>
        </w:rPr>
        <w:t>) Revisions (additions and updates in red)</w:t>
      </w:r>
      <w:r>
        <w:rPr>
          <w:u w:val="single"/>
        </w:rPr>
        <w:t>:</w:t>
      </w:r>
    </w:p>
    <w:p w:rsidR="009711C4" w:rsidP="005C5382" w:rsidRDefault="009711C4" w14:paraId="34CC1183" w14:textId="0161150A">
      <w:pPr>
        <w:ind w:left="720"/>
        <w:rPr>
          <w:bCs/>
          <w:iCs/>
        </w:rPr>
      </w:pPr>
      <w:r w:rsidRPr="009711C4">
        <w:rPr>
          <w:b/>
          <w:iCs/>
        </w:rPr>
        <w:t>C_CI5a</w:t>
      </w:r>
      <w:r>
        <w:rPr>
          <w:bCs/>
          <w:iCs/>
        </w:rPr>
        <w:t xml:space="preserve">. How many home visits, </w:t>
      </w:r>
      <w:r w:rsidRPr="009711C4">
        <w:rPr>
          <w:bCs/>
          <w:iCs/>
          <w:color w:val="FF0000"/>
        </w:rPr>
        <w:t>either in-person or virtual</w:t>
      </w:r>
      <w:r>
        <w:rPr>
          <w:bCs/>
          <w:iCs/>
        </w:rPr>
        <w:t xml:space="preserve">, were done during the investigation/assessment? </w:t>
      </w:r>
    </w:p>
    <w:p w:rsidR="009711C4" w:rsidP="005C5382" w:rsidRDefault="009711C4" w14:paraId="27565559" w14:textId="26E3E11D">
      <w:pPr>
        <w:ind w:left="720"/>
        <w:rPr>
          <w:bCs/>
          <w:iCs/>
        </w:rPr>
      </w:pPr>
      <w:r>
        <w:rPr>
          <w:bCs/>
          <w:iCs/>
        </w:rPr>
        <w:t xml:space="preserve">VISITS: </w:t>
      </w:r>
    </w:p>
    <w:p w:rsidR="009711C4" w:rsidP="005C5382" w:rsidRDefault="009711C4" w14:paraId="0F3FCA10" w14:textId="1D3787F4">
      <w:pPr>
        <w:ind w:left="720"/>
        <w:rPr>
          <w:bCs/>
          <w:iCs/>
        </w:rPr>
      </w:pPr>
    </w:p>
    <w:p w:rsidR="009711C4" w:rsidP="005C5382" w:rsidRDefault="009711C4" w14:paraId="766761B2" w14:textId="4541F6BD">
      <w:pPr>
        <w:ind w:left="720"/>
        <w:rPr>
          <w:bCs/>
          <w:iCs/>
        </w:rPr>
      </w:pPr>
      <w:r w:rsidRPr="009711C4">
        <w:rPr>
          <w:b/>
          <w:iCs/>
        </w:rPr>
        <w:t>C_LN5aa</w:t>
      </w:r>
      <w:r>
        <w:rPr>
          <w:bCs/>
          <w:iCs/>
        </w:rPr>
        <w:t xml:space="preserve">. While ^CHILD has been in placement how often have his/her parents had supervised visits, </w:t>
      </w:r>
      <w:r w:rsidRPr="00876055">
        <w:rPr>
          <w:bCs/>
          <w:iCs/>
          <w:color w:val="FF0000"/>
        </w:rPr>
        <w:t>either in-person or virtual</w:t>
      </w:r>
      <w:r>
        <w:rPr>
          <w:bCs/>
          <w:iCs/>
        </w:rPr>
        <w:t xml:space="preserve">, with him/her? </w:t>
      </w:r>
    </w:p>
    <w:p w:rsidRPr="004C260C" w:rsidR="009711C4" w:rsidP="005C5382" w:rsidRDefault="009711C4" w14:paraId="0EA39A03" w14:textId="3E5679D1">
      <w:pPr>
        <w:ind w:left="720"/>
        <w:rPr>
          <w:bCs/>
          <w:iCs/>
        </w:rPr>
      </w:pPr>
      <w:r>
        <w:rPr>
          <w:bCs/>
          <w:iCs/>
        </w:rPr>
        <w:t xml:space="preserve">TIMES: </w:t>
      </w:r>
    </w:p>
    <w:p w:rsidR="002911B2" w:rsidP="0005680D" w:rsidRDefault="002911B2" w14:paraId="427DB44F" w14:textId="2027040F">
      <w:pPr>
        <w:rPr>
          <w:b/>
          <w:iCs/>
        </w:rPr>
      </w:pPr>
    </w:p>
    <w:p w:rsidRPr="00B353BC" w:rsidR="003A3111" w:rsidP="003A3111" w:rsidRDefault="003A3111" w14:paraId="13D37697" w14:textId="4090A607">
      <w:pPr>
        <w:pStyle w:val="BodyText"/>
        <w:rPr>
          <w:b/>
          <w:iCs/>
          <w:u w:val="single"/>
        </w:rPr>
      </w:pPr>
      <w:r w:rsidRPr="00B353BC">
        <w:rPr>
          <w:rFonts w:eastAsia="Tahoma"/>
          <w:b/>
          <w:bCs/>
          <w:kern w:val="2"/>
          <w:sz w:val="24"/>
          <w:szCs w:val="24"/>
          <w:u w:val="single"/>
        </w:rPr>
        <w:t>Modifications to data collection materials to allow for telephone administration of the caseworker survey</w:t>
      </w:r>
    </w:p>
    <w:p w:rsidRPr="00DF121F" w:rsidR="00B353BC" w:rsidP="00B353BC" w:rsidRDefault="00B353BC" w14:paraId="11C75CE1" w14:textId="6E6F5B49">
      <w:r w:rsidRPr="00B353BC">
        <w:rPr>
          <w:bCs/>
          <w:iCs/>
        </w:rPr>
        <w:t xml:space="preserve">Changes requested </w:t>
      </w:r>
      <w:r>
        <w:rPr>
          <w:bCs/>
          <w:iCs/>
        </w:rPr>
        <w:t>include adding a telephone administration mode</w:t>
      </w:r>
      <w:r w:rsidR="009059F5">
        <w:rPr>
          <w:bCs/>
          <w:iCs/>
        </w:rPr>
        <w:t>, in addition to the approved in-person mode,</w:t>
      </w:r>
      <w:r>
        <w:rPr>
          <w:bCs/>
          <w:iCs/>
        </w:rPr>
        <w:t xml:space="preserve"> for caseworker interviews. </w:t>
      </w:r>
      <w:r w:rsidR="009059F5">
        <w:rPr>
          <w:bCs/>
          <w:iCs/>
        </w:rPr>
        <w:t>Some c</w:t>
      </w:r>
      <w:r>
        <w:rPr>
          <w:bCs/>
          <w:iCs/>
        </w:rPr>
        <w:t>hild welfare age</w:t>
      </w:r>
      <w:r w:rsidR="00AD01BE">
        <w:t xml:space="preserve">ncies have revised their visitor policies </w:t>
      </w:r>
      <w:r w:rsidR="009059F5">
        <w:t xml:space="preserve">in response to the </w:t>
      </w:r>
      <w:r w:rsidR="00AD01BE">
        <w:t>pandemic</w:t>
      </w:r>
      <w:r w:rsidR="009059F5">
        <w:t>,</w:t>
      </w:r>
      <w:r w:rsidR="00AD01BE">
        <w:t xml:space="preserve"> creating restrictions on who </w:t>
      </w:r>
      <w:proofErr w:type="gramStart"/>
      <w:r>
        <w:t>is allowed</w:t>
      </w:r>
      <w:proofErr w:type="gramEnd"/>
      <w:r>
        <w:t xml:space="preserve"> </w:t>
      </w:r>
      <w:r w:rsidR="00AD01BE">
        <w:t xml:space="preserve">onsite. </w:t>
      </w:r>
      <w:r>
        <w:t xml:space="preserve">Additionally, some </w:t>
      </w:r>
      <w:r w:rsidR="00AD01BE">
        <w:t xml:space="preserve">caseworkers are working remotely during the pandemic making it difficult to schedule </w:t>
      </w:r>
      <w:r w:rsidR="009059F5">
        <w:t>i</w:t>
      </w:r>
      <w:r w:rsidR="00AD01BE">
        <w:t>nterviews at agency offices.</w:t>
      </w:r>
      <w:r>
        <w:t xml:space="preserve"> To support a telephone </w:t>
      </w:r>
      <w:r w:rsidR="009059F5">
        <w:t xml:space="preserve">administration mode, </w:t>
      </w:r>
      <w:r w:rsidR="00161419">
        <w:t xml:space="preserve">revisions </w:t>
      </w:r>
      <w:proofErr w:type="gramStart"/>
      <w:r w:rsidR="00161419">
        <w:t>have been made</w:t>
      </w:r>
      <w:proofErr w:type="gramEnd"/>
      <w:r w:rsidR="00161419">
        <w:t xml:space="preserve"> to </w:t>
      </w:r>
      <w:r w:rsidR="00FB2501">
        <w:t xml:space="preserve">the introductory section of </w:t>
      </w:r>
      <w:r w:rsidRPr="00FB2501" w:rsidR="00FB2501">
        <w:rPr>
          <w:b/>
          <w:bCs/>
          <w:i/>
          <w:iCs/>
        </w:rPr>
        <w:t>Appendix D: Caseworker interview</w:t>
      </w:r>
      <w:r w:rsidR="00FB2501">
        <w:t xml:space="preserve"> and to the</w:t>
      </w:r>
      <w:r w:rsidRPr="00FB2501" w:rsidR="00FB2501">
        <w:t xml:space="preserve"> </w:t>
      </w:r>
      <w:r>
        <w:t xml:space="preserve">caseworker lead letter and fact sheet in </w:t>
      </w:r>
      <w:r w:rsidRPr="00B353BC">
        <w:rPr>
          <w:b/>
          <w:bCs/>
        </w:rPr>
        <w:t>A</w:t>
      </w:r>
      <w:r w:rsidRPr="00B353BC">
        <w:rPr>
          <w:b/>
          <w:bCs/>
          <w:i/>
          <w:iCs/>
        </w:rPr>
        <w:t xml:space="preserve">ppendix </w:t>
      </w:r>
      <w:r w:rsidR="00161419">
        <w:rPr>
          <w:b/>
          <w:bCs/>
          <w:i/>
          <w:iCs/>
        </w:rPr>
        <w:t xml:space="preserve">F: </w:t>
      </w:r>
      <w:r w:rsidRPr="00B353BC">
        <w:rPr>
          <w:b/>
          <w:bCs/>
          <w:i/>
          <w:iCs/>
        </w:rPr>
        <w:t>Lead Letters and Fact Sheets</w:t>
      </w:r>
      <w:r w:rsidR="00161419">
        <w:rPr>
          <w:b/>
          <w:bCs/>
          <w:i/>
          <w:iCs/>
        </w:rPr>
        <w:t xml:space="preserve">. </w:t>
      </w:r>
      <w:r w:rsidR="0091779B">
        <w:t xml:space="preserve">A new </w:t>
      </w:r>
      <w:r w:rsidR="00D264B0">
        <w:t xml:space="preserve">informed consent </w:t>
      </w:r>
      <w:r w:rsidR="0091779B">
        <w:t>form</w:t>
      </w:r>
      <w:r w:rsidR="00D264B0">
        <w:t xml:space="preserve"> (</w:t>
      </w:r>
      <w:r w:rsidRPr="00D264B0" w:rsidR="00D264B0">
        <w:rPr>
          <w:b/>
          <w:bCs/>
          <w:i/>
          <w:iCs/>
        </w:rPr>
        <w:t>Appendix G-1: Caseworker Telephone Mode Consent Form</w:t>
      </w:r>
      <w:r w:rsidR="00D264B0">
        <w:t>) has bee</w:t>
      </w:r>
      <w:r w:rsidR="0091779B">
        <w:t xml:space="preserve">n </w:t>
      </w:r>
      <w:r>
        <w:rPr>
          <w:bCs/>
          <w:iCs/>
        </w:rPr>
        <w:t xml:space="preserve">created for caseworkers who choose to complete </w:t>
      </w:r>
      <w:r w:rsidR="0091779B">
        <w:rPr>
          <w:bCs/>
          <w:iCs/>
        </w:rPr>
        <w:t>an</w:t>
      </w:r>
      <w:r>
        <w:rPr>
          <w:bCs/>
          <w:iCs/>
        </w:rPr>
        <w:t xml:space="preserve"> interview by telephone. </w:t>
      </w:r>
      <w:r w:rsidR="009059F5">
        <w:rPr>
          <w:bCs/>
          <w:iCs/>
        </w:rPr>
        <w:t>C</w:t>
      </w:r>
      <w:r>
        <w:rPr>
          <w:bCs/>
          <w:iCs/>
        </w:rPr>
        <w:t>aseworker</w:t>
      </w:r>
      <w:r w:rsidR="009059F5">
        <w:rPr>
          <w:bCs/>
          <w:iCs/>
        </w:rPr>
        <w:t xml:space="preserve">s </w:t>
      </w:r>
      <w:proofErr w:type="gramStart"/>
      <w:r w:rsidR="009059F5">
        <w:rPr>
          <w:bCs/>
          <w:iCs/>
        </w:rPr>
        <w:t>will be provided</w:t>
      </w:r>
      <w:proofErr w:type="gramEnd"/>
      <w:r w:rsidR="009059F5">
        <w:rPr>
          <w:bCs/>
          <w:iCs/>
        </w:rPr>
        <w:t xml:space="preserve"> with </w:t>
      </w:r>
      <w:r>
        <w:rPr>
          <w:bCs/>
          <w:iCs/>
        </w:rPr>
        <w:t>a copy of the</w:t>
      </w:r>
      <w:r w:rsidR="009059F5">
        <w:rPr>
          <w:bCs/>
          <w:iCs/>
        </w:rPr>
        <w:t xml:space="preserve"> form </w:t>
      </w:r>
      <w:r>
        <w:rPr>
          <w:bCs/>
          <w:iCs/>
        </w:rPr>
        <w:t xml:space="preserve">prior to the interview appointment. The interviewer will read a verbal consent script and </w:t>
      </w:r>
      <w:r w:rsidR="009059F5">
        <w:rPr>
          <w:bCs/>
          <w:iCs/>
        </w:rPr>
        <w:t xml:space="preserve">record caseworker </w:t>
      </w:r>
      <w:r>
        <w:rPr>
          <w:bCs/>
          <w:iCs/>
        </w:rPr>
        <w:t xml:space="preserve">consent in the </w:t>
      </w:r>
      <w:r w:rsidR="009059F5">
        <w:rPr>
          <w:bCs/>
          <w:iCs/>
        </w:rPr>
        <w:t xml:space="preserve">computerized </w:t>
      </w:r>
      <w:r>
        <w:rPr>
          <w:bCs/>
          <w:iCs/>
        </w:rPr>
        <w:t xml:space="preserve">survey </w:t>
      </w:r>
      <w:r w:rsidR="009059F5">
        <w:rPr>
          <w:bCs/>
          <w:iCs/>
        </w:rPr>
        <w:t xml:space="preserve">program. </w:t>
      </w:r>
      <w:r>
        <w:rPr>
          <w:bCs/>
          <w:iCs/>
        </w:rPr>
        <w:t xml:space="preserve"> </w:t>
      </w:r>
    </w:p>
    <w:p w:rsidR="00B353BC" w:rsidP="00B353BC" w:rsidRDefault="00B353BC" w14:paraId="4F03C04A" w14:textId="39A1856E"/>
    <w:p w:rsidRPr="0091779B" w:rsidR="0091779B" w:rsidP="0091779B" w:rsidRDefault="0091779B" w14:paraId="5462A5CC" w14:textId="5C696B3B">
      <w:pPr>
        <w:rPr>
          <w:b/>
          <w:bCs/>
          <w:iCs/>
          <w:u w:val="single"/>
        </w:rPr>
      </w:pPr>
      <w:r w:rsidRPr="0091779B">
        <w:rPr>
          <w:b/>
          <w:bCs/>
          <w:u w:val="single"/>
        </w:rPr>
        <w:t>Modifications to data collection materials to reflect the addition of a non-monetary incentive for adolescent participants ages 11-17</w:t>
      </w:r>
    </w:p>
    <w:p w:rsidRPr="00D77EED" w:rsidR="00D77EED" w:rsidP="00D77EED" w:rsidRDefault="00E6295E" w14:paraId="0C71F4FA" w14:textId="69BE0145">
      <w:pPr>
        <w:rPr>
          <w:bCs/>
          <w:i/>
        </w:rPr>
      </w:pPr>
      <w:r>
        <w:t xml:space="preserve">OPRE and OMB have discussed </w:t>
      </w:r>
      <w:r w:rsidR="00492B32">
        <w:t xml:space="preserve">an enhanced incentive strategy for adolescent participants ages 11-17 as a means of increasing response rates among this group. Previously, adolescents </w:t>
      </w:r>
      <w:proofErr w:type="gramStart"/>
      <w:r w:rsidR="00492B32">
        <w:t>were offered</w:t>
      </w:r>
      <w:proofErr w:type="gramEnd"/>
      <w:r w:rsidR="00492B32">
        <w:t xml:space="preserve"> a $20 gift card. Going forward, adolescents </w:t>
      </w:r>
      <w:proofErr w:type="gramStart"/>
      <w:r w:rsidR="00492B32">
        <w:t>will be offered</w:t>
      </w:r>
      <w:proofErr w:type="gramEnd"/>
      <w:r w:rsidR="00492B32">
        <w:t xml:space="preserve"> a $20 gift card plus a small, non-monetary gift approximately equal in value (e.g., a pair of headphones, an art kit, etc. valued at approximately $20). </w:t>
      </w:r>
      <w:proofErr w:type="gramStart"/>
      <w:r w:rsidR="00492B32">
        <w:t xml:space="preserve">Changes describing this enhanced incentive for adolescents were made to </w:t>
      </w:r>
      <w:r w:rsidR="00AD794E">
        <w:t xml:space="preserve">a subset of forms in </w:t>
      </w:r>
      <w:r w:rsidRPr="00AD794E" w:rsidR="00AD794E">
        <w:rPr>
          <w:b/>
          <w:bCs/>
          <w:i/>
          <w:iCs/>
        </w:rPr>
        <w:t>Appendix F: Leader Letters and Fact Sheets</w:t>
      </w:r>
      <w:r w:rsidR="00AD794E">
        <w:t xml:space="preserve"> (i.e., Caregiver Lead Letter, Caregiver Fact Sheet, Legal Guardian Lead Letter, Legal Guardian Fact Sheet), and in </w:t>
      </w:r>
      <w:r w:rsidRPr="00AD794E" w:rsidR="00AD794E">
        <w:rPr>
          <w:b/>
          <w:bCs/>
          <w:i/>
          <w:iCs/>
        </w:rPr>
        <w:t>Appendix G: Consent and Assent Forms</w:t>
      </w:r>
      <w:r w:rsidR="00AD794E">
        <w:t xml:space="preserve"> (i.e., Caregiver Permission for Child Participation, Legal Guardian Permission for Child Participation, and Assent Agreement for Youth Aged 11-17).</w:t>
      </w:r>
      <w:proofErr w:type="gramEnd"/>
      <w:r w:rsidR="00AD794E">
        <w:t xml:space="preserve">  A </w:t>
      </w:r>
      <w:r w:rsidR="00492B32">
        <w:t>new form</w:t>
      </w:r>
      <w:r w:rsidR="00AD794E">
        <w:t xml:space="preserve"> was created for use with adolescents </w:t>
      </w:r>
      <w:r w:rsidR="00492B32">
        <w:t>(</w:t>
      </w:r>
      <w:r w:rsidRPr="00492B32" w:rsidR="00492B32">
        <w:rPr>
          <w:b/>
          <w:bCs/>
          <w:i/>
          <w:iCs/>
        </w:rPr>
        <w:t>Appendix F-1: Adolescent Fact Sheet</w:t>
      </w:r>
      <w:r w:rsidR="00492B32">
        <w:t xml:space="preserve">) </w:t>
      </w:r>
      <w:r w:rsidR="00087558">
        <w:t>to</w:t>
      </w:r>
      <w:r w:rsidR="00AD794E">
        <w:t xml:space="preserve"> </w:t>
      </w:r>
      <w:r w:rsidR="000F5BA6">
        <w:t>help mitigate participant</w:t>
      </w:r>
      <w:r w:rsidR="00492B32">
        <w:t xml:space="preserve"> refusals and inform them of the enhanced incentive.</w:t>
      </w:r>
      <w:r w:rsidRPr="00D77EED" w:rsidR="00D77EED">
        <w:rPr>
          <w:bCs/>
          <w:iCs/>
        </w:rPr>
        <w:t xml:space="preserve"> </w:t>
      </w:r>
    </w:p>
    <w:p w:rsidRPr="006B7509" w:rsidR="006B7509" w:rsidP="006B7509" w:rsidRDefault="006B7509" w14:paraId="56B524B0" w14:textId="2B90BAEA">
      <w:pPr>
        <w:rPr>
          <w:b/>
          <w:bCs/>
          <w:u w:val="single"/>
        </w:rPr>
      </w:pPr>
      <w:r w:rsidRPr="006B7509">
        <w:rPr>
          <w:b/>
          <w:bCs/>
        </w:rPr>
        <w:t xml:space="preserve">Modifications to reflect </w:t>
      </w:r>
      <w:r w:rsidRPr="006B7509">
        <w:rPr>
          <w:b/>
          <w:bCs/>
          <w:bdr w:val="none" w:color="auto" w:sz="0" w:space="0" w:frame="1"/>
        </w:rPr>
        <w:t xml:space="preserve">a slightly higher average </w:t>
      </w:r>
      <w:r w:rsidR="00126ED6">
        <w:rPr>
          <w:b/>
          <w:bCs/>
          <w:bdr w:val="none" w:color="auto" w:sz="0" w:space="0" w:frame="1"/>
        </w:rPr>
        <w:t xml:space="preserve">child interview </w:t>
      </w:r>
      <w:r w:rsidRPr="006B7509">
        <w:rPr>
          <w:b/>
          <w:bCs/>
          <w:bdr w:val="none" w:color="auto" w:sz="0" w:space="0" w:frame="1"/>
        </w:rPr>
        <w:t>administration time across the child age distribution</w:t>
      </w:r>
      <w:r w:rsidRPr="006B7509">
        <w:rPr>
          <w:b/>
          <w:bCs/>
          <w:u w:val="single"/>
        </w:rPr>
        <w:t xml:space="preserve"> </w:t>
      </w:r>
      <w:r w:rsidRPr="006B7509" w:rsidR="00A2612E">
        <w:rPr>
          <w:b/>
          <w:bCs/>
          <w:bdr w:val="none" w:color="auto" w:sz="0" w:space="0" w:frame="1"/>
        </w:rPr>
        <w:t>than originally estimated</w:t>
      </w:r>
    </w:p>
    <w:p w:rsidRPr="004E1D5A" w:rsidR="006B7509" w:rsidP="006B7509" w:rsidRDefault="006B7509" w14:paraId="7E4D69F2" w14:textId="75BB27F2">
      <w:r>
        <w:t xml:space="preserve">Timing data collected during NSCAW III indicates that the average administration times for baseline and follow-up </w:t>
      </w:r>
      <w:r w:rsidR="004E1D5A">
        <w:t>child interviews</w:t>
      </w:r>
      <w:r w:rsidR="00E51568">
        <w:t xml:space="preserve"> take longer than the initial 80-minute estimate and instead take </w:t>
      </w:r>
      <w:r w:rsidR="004E1D5A">
        <w:t>1</w:t>
      </w:r>
      <w:r>
        <w:t xml:space="preserve">05 and 90 minutes, </w:t>
      </w:r>
      <w:r w:rsidR="00E51568">
        <w:t>respectively</w:t>
      </w:r>
      <w:r>
        <w:t xml:space="preserve">. </w:t>
      </w:r>
      <w:r w:rsidR="004E1D5A">
        <w:t>This is largely due to higher administration times among adolescents</w:t>
      </w:r>
      <w:r w:rsidR="00E51568">
        <w:t xml:space="preserve"> in comparison to younger children</w:t>
      </w:r>
      <w:r w:rsidR="004E1D5A">
        <w:t xml:space="preserve">. </w:t>
      </w:r>
      <w:r w:rsidR="00E16FC7">
        <w:t xml:space="preserve">The team examined the protocols to ensure that only necessary information is included.  </w:t>
      </w:r>
      <w:r>
        <w:t xml:space="preserve">Changes </w:t>
      </w:r>
      <w:proofErr w:type="gramStart"/>
      <w:r>
        <w:t>were made</w:t>
      </w:r>
      <w:proofErr w:type="gramEnd"/>
      <w:r>
        <w:t xml:space="preserve"> to Sections A2 and A15 of Supporting Statement A</w:t>
      </w:r>
      <w:r w:rsidR="004E1D5A">
        <w:t xml:space="preserve"> to reflect increase</w:t>
      </w:r>
      <w:r w:rsidR="00126ED6">
        <w:t>d</w:t>
      </w:r>
      <w:r w:rsidR="004E1D5A">
        <w:t xml:space="preserve"> burden. </w:t>
      </w:r>
      <w:r w:rsidR="00126ED6">
        <w:t xml:space="preserve">Additionally, </w:t>
      </w:r>
      <w:r w:rsidR="00AD6D0D">
        <w:t xml:space="preserve">updates were made to the administration times cited in </w:t>
      </w:r>
      <w:r w:rsidRPr="00AD794E" w:rsidR="004E1D5A">
        <w:rPr>
          <w:b/>
          <w:bCs/>
          <w:i/>
          <w:iCs/>
        </w:rPr>
        <w:t>Appendix F: Leader Letters and Fact Sheets</w:t>
      </w:r>
      <w:r w:rsidR="00AD6D0D">
        <w:t xml:space="preserve"> (i.e., Caregiver Fact Sheet, Legal Guardian Fact Sheet, Emancipated Youth Fact Sheet</w:t>
      </w:r>
      <w:r w:rsidR="00F43636">
        <w:t>, and Young Adult Fact Sheet</w:t>
      </w:r>
      <w:r w:rsidR="00AD6D0D">
        <w:t xml:space="preserve">) and in </w:t>
      </w:r>
      <w:r w:rsidRPr="00AD794E" w:rsidR="00AD6D0D">
        <w:rPr>
          <w:b/>
          <w:bCs/>
          <w:i/>
          <w:iCs/>
        </w:rPr>
        <w:t>Appendix G: Consent and Assent Forms</w:t>
      </w:r>
      <w:r w:rsidR="00AD6D0D">
        <w:t xml:space="preserve"> (i.e., Caregiver Permission for Child Participation, Legal Guardian Permission for Child Participation). </w:t>
      </w:r>
    </w:p>
    <w:p w:rsidRPr="0091779B" w:rsidR="0091779B" w:rsidP="00B353BC" w:rsidRDefault="0091779B" w14:paraId="18C4B09D" w14:textId="77777777">
      <w:pPr>
        <w:rPr>
          <w:b/>
          <w:bCs/>
          <w:u w:val="single"/>
        </w:rPr>
      </w:pPr>
    </w:p>
    <w:p w:rsidRPr="0091779B" w:rsidR="005437EB" w:rsidP="005437EB" w:rsidRDefault="005437EB" w14:paraId="0FF89BA4" w14:textId="5F55733A">
      <w:pPr>
        <w:rPr>
          <w:b/>
          <w:bCs/>
          <w:u w:val="single"/>
        </w:rPr>
      </w:pPr>
      <w:r w:rsidRPr="0091779B">
        <w:rPr>
          <w:b/>
          <w:bCs/>
          <w:u w:val="single"/>
        </w:rPr>
        <w:t xml:space="preserve">Modifications to data collection materials to reflect language update requests by the Institutional Review Board </w:t>
      </w:r>
      <w:r w:rsidR="00310ED0">
        <w:rPr>
          <w:b/>
          <w:bCs/>
          <w:u w:val="single"/>
        </w:rPr>
        <w:t xml:space="preserve">and HIPAA Privacy Officer </w:t>
      </w:r>
      <w:r w:rsidRPr="0091779B">
        <w:rPr>
          <w:b/>
          <w:bCs/>
          <w:u w:val="single"/>
        </w:rPr>
        <w:t>with oversight of the study</w:t>
      </w:r>
    </w:p>
    <w:p w:rsidR="00AD01BE" w:rsidP="003C1CAA" w:rsidRDefault="00D870D3" w14:paraId="7FCBDF01" w14:textId="3CB935A2">
      <w:pPr>
        <w:rPr>
          <w:b/>
          <w:iCs/>
        </w:rPr>
      </w:pPr>
      <w:r>
        <w:t xml:space="preserve">The remaining requested changes to materials </w:t>
      </w:r>
      <w:proofErr w:type="gramStart"/>
      <w:r>
        <w:t>were directed</w:t>
      </w:r>
      <w:proofErr w:type="gramEnd"/>
      <w:r>
        <w:t xml:space="preserve"> by the Institutional Review Board with oversight of the study to ensure that the language in all respondent facing materials is clear and aligns with 2018 HHS human subjects </w:t>
      </w:r>
      <w:r w:rsidR="00087558">
        <w:t xml:space="preserve">and HIPAA Privacy Rule requirements. </w:t>
      </w:r>
      <w:r w:rsidR="003C1CAA">
        <w:t xml:space="preserve">Changes made to each set of materials </w:t>
      </w:r>
      <w:proofErr w:type="gramStart"/>
      <w:r w:rsidR="003C1CAA">
        <w:t>are described</w:t>
      </w:r>
      <w:proofErr w:type="gramEnd"/>
      <w:r w:rsidR="003C1CAA">
        <w:t xml:space="preserve"> below. </w:t>
      </w:r>
    </w:p>
    <w:p w:rsidR="00B925D9" w:rsidP="0005680D" w:rsidRDefault="00B925D9" w14:paraId="0AE9A777" w14:textId="1830B08C">
      <w:pPr>
        <w:rPr>
          <w:bCs/>
          <w:iCs/>
        </w:rPr>
      </w:pPr>
    </w:p>
    <w:p w:rsidRPr="00C17A70" w:rsidR="003C1CAA" w:rsidP="003C1CAA" w:rsidRDefault="003C1CAA" w14:paraId="3628FCDB" w14:textId="414F2128">
      <w:pPr>
        <w:ind w:left="720"/>
        <w:rPr>
          <w:u w:val="single"/>
        </w:rPr>
      </w:pPr>
      <w:r w:rsidRPr="00C17A70">
        <w:rPr>
          <w:u w:val="single"/>
        </w:rPr>
        <w:t xml:space="preserve">Requested </w:t>
      </w:r>
      <w:r>
        <w:rPr>
          <w:u w:val="single"/>
        </w:rPr>
        <w:t>Revisions to Lead Letters and Fact Sheets (</w:t>
      </w:r>
      <w:r w:rsidRPr="00C17A70">
        <w:rPr>
          <w:u w:val="single"/>
        </w:rPr>
        <w:t xml:space="preserve">Appendix </w:t>
      </w:r>
      <w:r>
        <w:rPr>
          <w:u w:val="single"/>
        </w:rPr>
        <w:t>F</w:t>
      </w:r>
      <w:r w:rsidRPr="00C17A70">
        <w:rPr>
          <w:u w:val="single"/>
        </w:rPr>
        <w:t xml:space="preserve">) </w:t>
      </w:r>
    </w:p>
    <w:p w:rsidR="00A05A7B" w:rsidP="00A05A7B" w:rsidRDefault="003C1CAA" w14:paraId="4153AB19" w14:textId="1E2EF6B7">
      <w:pPr>
        <w:pStyle w:val="ListParagraph"/>
        <w:numPr>
          <w:ilvl w:val="0"/>
          <w:numId w:val="3"/>
        </w:numPr>
        <w:rPr>
          <w:bCs/>
          <w:iCs/>
        </w:rPr>
      </w:pPr>
      <w:r>
        <w:rPr>
          <w:bCs/>
          <w:iCs/>
        </w:rPr>
        <w:t xml:space="preserve">The </w:t>
      </w:r>
      <w:r w:rsidR="00A05A7B">
        <w:rPr>
          <w:bCs/>
          <w:iCs/>
        </w:rPr>
        <w:t xml:space="preserve">OMB expiration date </w:t>
      </w:r>
      <w:proofErr w:type="gramStart"/>
      <w:r>
        <w:rPr>
          <w:bCs/>
          <w:iCs/>
        </w:rPr>
        <w:t xml:space="preserve">was </w:t>
      </w:r>
      <w:r w:rsidR="00393C59">
        <w:rPr>
          <w:bCs/>
          <w:iCs/>
        </w:rPr>
        <w:t>updated</w:t>
      </w:r>
      <w:proofErr w:type="gramEnd"/>
      <w:r w:rsidR="00393C59">
        <w:rPr>
          <w:bCs/>
          <w:iCs/>
        </w:rPr>
        <w:t xml:space="preserve"> t</w:t>
      </w:r>
      <w:r w:rsidRPr="00442348" w:rsidR="00A05A7B">
        <w:rPr>
          <w:bCs/>
          <w:iCs/>
        </w:rPr>
        <w:t xml:space="preserve">o 09/30/2023. </w:t>
      </w:r>
    </w:p>
    <w:p w:rsidR="00A05A7B" w:rsidP="00A05A7B" w:rsidRDefault="00A05A7B" w14:paraId="41D7B2D3" w14:textId="6B608784">
      <w:pPr>
        <w:pStyle w:val="ListParagraph"/>
        <w:numPr>
          <w:ilvl w:val="0"/>
          <w:numId w:val="3"/>
        </w:numPr>
        <w:rPr>
          <w:bCs/>
          <w:iCs/>
        </w:rPr>
      </w:pPr>
      <w:r w:rsidRPr="00442348">
        <w:rPr>
          <w:bCs/>
          <w:iCs/>
        </w:rPr>
        <w:t xml:space="preserve">Minor revisions were </w:t>
      </w:r>
      <w:r w:rsidR="003C1CAA">
        <w:rPr>
          <w:bCs/>
          <w:iCs/>
        </w:rPr>
        <w:t>m</w:t>
      </w:r>
      <w:r w:rsidRPr="00442348">
        <w:rPr>
          <w:bCs/>
          <w:iCs/>
        </w:rPr>
        <w:t xml:space="preserve">ade to reflect how incentives </w:t>
      </w:r>
      <w:r w:rsidR="003C1CAA">
        <w:rPr>
          <w:bCs/>
          <w:iCs/>
        </w:rPr>
        <w:t xml:space="preserve">are </w:t>
      </w:r>
      <w:r w:rsidRPr="00442348">
        <w:rPr>
          <w:bCs/>
          <w:iCs/>
        </w:rPr>
        <w:t>provided to children</w:t>
      </w:r>
      <w:r w:rsidR="003C1CAA">
        <w:rPr>
          <w:bCs/>
          <w:iCs/>
        </w:rPr>
        <w:t xml:space="preserve"> </w:t>
      </w:r>
      <w:r w:rsidRPr="00442348">
        <w:rPr>
          <w:bCs/>
          <w:iCs/>
        </w:rPr>
        <w:t>(</w:t>
      </w:r>
      <w:r w:rsidR="003C1CAA">
        <w:rPr>
          <w:bCs/>
          <w:iCs/>
        </w:rPr>
        <w:t xml:space="preserve">i.e., </w:t>
      </w:r>
      <w:r w:rsidRPr="00442348">
        <w:rPr>
          <w:bCs/>
          <w:iCs/>
        </w:rPr>
        <w:t>gift certificate vs. gift card)</w:t>
      </w:r>
      <w:r>
        <w:rPr>
          <w:bCs/>
          <w:iCs/>
        </w:rPr>
        <w:t xml:space="preserve"> </w:t>
      </w:r>
    </w:p>
    <w:p w:rsidRPr="00817092" w:rsidR="00A05A7B" w:rsidP="00A05A7B" w:rsidRDefault="003C1CAA" w14:paraId="555D109B" w14:textId="4950BDB0">
      <w:pPr>
        <w:pStyle w:val="ListParagraph"/>
        <w:numPr>
          <w:ilvl w:val="0"/>
          <w:numId w:val="3"/>
        </w:numPr>
        <w:rPr>
          <w:bCs/>
          <w:i/>
        </w:rPr>
      </w:pPr>
      <w:r>
        <w:rPr>
          <w:bCs/>
          <w:iCs/>
        </w:rPr>
        <w:t>Language in t</w:t>
      </w:r>
      <w:r w:rsidRPr="00442348" w:rsidR="00A05A7B">
        <w:rPr>
          <w:bCs/>
          <w:iCs/>
        </w:rPr>
        <w:t>he Young Adult</w:t>
      </w:r>
      <w:r w:rsidR="00A05A7B">
        <w:rPr>
          <w:bCs/>
          <w:iCs/>
        </w:rPr>
        <w:t>, Follow-Up (Services) Caseworker, and New Agency (Services) Caseworker</w:t>
      </w:r>
      <w:r w:rsidRPr="00442348" w:rsidR="00A05A7B">
        <w:rPr>
          <w:bCs/>
          <w:iCs/>
        </w:rPr>
        <w:t xml:space="preserve"> </w:t>
      </w:r>
      <w:r>
        <w:rPr>
          <w:bCs/>
          <w:iCs/>
        </w:rPr>
        <w:t>L</w:t>
      </w:r>
      <w:r w:rsidRPr="00442348" w:rsidR="00A05A7B">
        <w:rPr>
          <w:bCs/>
          <w:iCs/>
        </w:rPr>
        <w:t xml:space="preserve">ead </w:t>
      </w:r>
      <w:r>
        <w:rPr>
          <w:bCs/>
          <w:iCs/>
        </w:rPr>
        <w:t>L</w:t>
      </w:r>
      <w:r w:rsidRPr="00442348" w:rsidR="00A05A7B">
        <w:rPr>
          <w:bCs/>
          <w:iCs/>
        </w:rPr>
        <w:t>etter</w:t>
      </w:r>
      <w:r w:rsidR="00A05A7B">
        <w:rPr>
          <w:bCs/>
          <w:iCs/>
        </w:rPr>
        <w:t>s</w:t>
      </w:r>
      <w:r w:rsidRPr="00442348" w:rsidR="00A05A7B">
        <w:rPr>
          <w:bCs/>
          <w:iCs/>
        </w:rPr>
        <w:t xml:space="preserve"> and </w:t>
      </w:r>
      <w:r>
        <w:rPr>
          <w:bCs/>
          <w:iCs/>
        </w:rPr>
        <w:t>F</w:t>
      </w:r>
      <w:r w:rsidRPr="00442348" w:rsidR="00A05A7B">
        <w:rPr>
          <w:bCs/>
          <w:iCs/>
        </w:rPr>
        <w:t xml:space="preserve">act </w:t>
      </w:r>
      <w:r>
        <w:rPr>
          <w:bCs/>
          <w:iCs/>
        </w:rPr>
        <w:t>S</w:t>
      </w:r>
      <w:r w:rsidRPr="00442348" w:rsidR="00A05A7B">
        <w:rPr>
          <w:bCs/>
          <w:iCs/>
        </w:rPr>
        <w:t>heet</w:t>
      </w:r>
      <w:r w:rsidR="00A05A7B">
        <w:rPr>
          <w:bCs/>
          <w:iCs/>
        </w:rPr>
        <w:t>s</w:t>
      </w:r>
      <w:r w:rsidRPr="00442348" w:rsidR="00A05A7B">
        <w:rPr>
          <w:bCs/>
          <w:iCs/>
        </w:rPr>
        <w:t xml:space="preserve"> </w:t>
      </w:r>
      <w:proofErr w:type="gramStart"/>
      <w:r>
        <w:rPr>
          <w:bCs/>
          <w:iCs/>
        </w:rPr>
        <w:t>was revised</w:t>
      </w:r>
      <w:proofErr w:type="gramEnd"/>
      <w:r>
        <w:rPr>
          <w:bCs/>
          <w:iCs/>
        </w:rPr>
        <w:t xml:space="preserve"> </w:t>
      </w:r>
      <w:r w:rsidR="00A05A7B">
        <w:rPr>
          <w:bCs/>
          <w:iCs/>
        </w:rPr>
        <w:t>based on recommendations and feedback provided by</w:t>
      </w:r>
      <w:r w:rsidR="00C410A5">
        <w:rPr>
          <w:bCs/>
          <w:iCs/>
        </w:rPr>
        <w:t xml:space="preserve"> the</w:t>
      </w:r>
      <w:r w:rsidR="00A05A7B">
        <w:rPr>
          <w:bCs/>
          <w:iCs/>
        </w:rPr>
        <w:t xml:space="preserve"> </w:t>
      </w:r>
      <w:r>
        <w:rPr>
          <w:bCs/>
          <w:iCs/>
        </w:rPr>
        <w:t xml:space="preserve">governing </w:t>
      </w:r>
      <w:r w:rsidR="00A05A7B">
        <w:rPr>
          <w:bCs/>
          <w:iCs/>
        </w:rPr>
        <w:t xml:space="preserve">Institutional </w:t>
      </w:r>
      <w:r>
        <w:rPr>
          <w:bCs/>
          <w:iCs/>
        </w:rPr>
        <w:t xml:space="preserve">Review </w:t>
      </w:r>
      <w:r w:rsidR="00A05A7B">
        <w:rPr>
          <w:bCs/>
          <w:iCs/>
        </w:rPr>
        <w:t>Board</w:t>
      </w:r>
      <w:r>
        <w:rPr>
          <w:bCs/>
          <w:iCs/>
        </w:rPr>
        <w:t>.</w:t>
      </w:r>
      <w:r w:rsidR="00A05A7B">
        <w:rPr>
          <w:bCs/>
          <w:iCs/>
        </w:rPr>
        <w:t xml:space="preserve"> </w:t>
      </w:r>
      <w:r>
        <w:rPr>
          <w:bCs/>
          <w:iCs/>
        </w:rPr>
        <w:t xml:space="preserve">These forms </w:t>
      </w:r>
      <w:proofErr w:type="gramStart"/>
      <w:r>
        <w:rPr>
          <w:bCs/>
          <w:iCs/>
        </w:rPr>
        <w:t>are only used</w:t>
      </w:r>
      <w:proofErr w:type="gramEnd"/>
      <w:r>
        <w:rPr>
          <w:bCs/>
          <w:iCs/>
        </w:rPr>
        <w:t xml:space="preserve"> in the follow-up wave and had not been reviewed by the Institutional Review Board prior to the 2017 Phase II OMB submission. </w:t>
      </w:r>
    </w:p>
    <w:p w:rsidR="00A05A7B" w:rsidP="0005680D" w:rsidRDefault="00A05A7B" w14:paraId="2EFB836A" w14:textId="77777777">
      <w:pPr>
        <w:rPr>
          <w:b/>
          <w:iCs/>
          <w:u w:val="single"/>
        </w:rPr>
      </w:pPr>
    </w:p>
    <w:p w:rsidRPr="00C17A70" w:rsidR="00393C59" w:rsidP="00393C59" w:rsidRDefault="00393C59" w14:paraId="7B8BAF29" w14:textId="264BE04D">
      <w:pPr>
        <w:ind w:left="720"/>
        <w:rPr>
          <w:u w:val="single"/>
        </w:rPr>
      </w:pPr>
      <w:r w:rsidRPr="00C17A70">
        <w:rPr>
          <w:u w:val="single"/>
        </w:rPr>
        <w:t xml:space="preserve">Requested </w:t>
      </w:r>
      <w:r>
        <w:rPr>
          <w:u w:val="single"/>
        </w:rPr>
        <w:t>Revisions to Consent and Assent Forms (</w:t>
      </w:r>
      <w:r w:rsidRPr="00C17A70">
        <w:rPr>
          <w:u w:val="single"/>
        </w:rPr>
        <w:t xml:space="preserve">Appendix </w:t>
      </w:r>
      <w:r>
        <w:rPr>
          <w:u w:val="single"/>
        </w:rPr>
        <w:t>G</w:t>
      </w:r>
      <w:r w:rsidRPr="00C17A70">
        <w:rPr>
          <w:u w:val="single"/>
        </w:rPr>
        <w:t xml:space="preserve">) </w:t>
      </w:r>
    </w:p>
    <w:p w:rsidR="00393C59" w:rsidP="00393C59" w:rsidRDefault="00393C59" w14:paraId="174E694D" w14:textId="62DC62D6">
      <w:pPr>
        <w:pStyle w:val="ListParagraph"/>
        <w:numPr>
          <w:ilvl w:val="0"/>
          <w:numId w:val="3"/>
        </w:numPr>
        <w:rPr>
          <w:bCs/>
          <w:iCs/>
        </w:rPr>
      </w:pPr>
      <w:r>
        <w:rPr>
          <w:bCs/>
          <w:iCs/>
        </w:rPr>
        <w:t xml:space="preserve">The OMB expiration date </w:t>
      </w:r>
      <w:proofErr w:type="gramStart"/>
      <w:r>
        <w:rPr>
          <w:bCs/>
          <w:iCs/>
        </w:rPr>
        <w:t>was updated</w:t>
      </w:r>
      <w:proofErr w:type="gramEnd"/>
      <w:r>
        <w:rPr>
          <w:bCs/>
          <w:iCs/>
        </w:rPr>
        <w:t xml:space="preserve"> t</w:t>
      </w:r>
      <w:r w:rsidRPr="00442348">
        <w:rPr>
          <w:bCs/>
          <w:iCs/>
        </w:rPr>
        <w:t xml:space="preserve">o 09/30/2023. </w:t>
      </w:r>
    </w:p>
    <w:p w:rsidR="003D1140" w:rsidP="00B925D9" w:rsidRDefault="00341CAB" w14:paraId="3DE1F06C" w14:textId="77777777">
      <w:pPr>
        <w:pStyle w:val="ListParagraph"/>
        <w:numPr>
          <w:ilvl w:val="0"/>
          <w:numId w:val="4"/>
        </w:numPr>
        <w:rPr>
          <w:bCs/>
          <w:iCs/>
        </w:rPr>
      </w:pPr>
      <w:r w:rsidRPr="003D1140">
        <w:rPr>
          <w:bCs/>
          <w:iCs/>
        </w:rPr>
        <w:t xml:space="preserve">The contact name/address for comments or suggestions about burden </w:t>
      </w:r>
      <w:proofErr w:type="gramStart"/>
      <w:r w:rsidRPr="003D1140">
        <w:rPr>
          <w:bCs/>
          <w:iCs/>
        </w:rPr>
        <w:t>was added</w:t>
      </w:r>
      <w:proofErr w:type="gramEnd"/>
      <w:r w:rsidRPr="003D1140">
        <w:rPr>
          <w:bCs/>
          <w:iCs/>
        </w:rPr>
        <w:t xml:space="preserve">. </w:t>
      </w:r>
    </w:p>
    <w:p w:rsidRPr="003D1140" w:rsidR="00A05A7B" w:rsidP="00B925D9" w:rsidRDefault="00ED30A5" w14:paraId="3BADB012" w14:textId="159B225A">
      <w:pPr>
        <w:pStyle w:val="ListParagraph"/>
        <w:numPr>
          <w:ilvl w:val="0"/>
          <w:numId w:val="4"/>
        </w:numPr>
        <w:rPr>
          <w:bCs/>
          <w:iCs/>
        </w:rPr>
      </w:pPr>
      <w:r w:rsidRPr="003D1140">
        <w:rPr>
          <w:bCs/>
          <w:iCs/>
        </w:rPr>
        <w:t xml:space="preserve">Language </w:t>
      </w:r>
      <w:proofErr w:type="gramStart"/>
      <w:r w:rsidRPr="003D1140">
        <w:rPr>
          <w:bCs/>
          <w:iCs/>
        </w:rPr>
        <w:t>was revised</w:t>
      </w:r>
      <w:proofErr w:type="gramEnd"/>
      <w:r w:rsidRPr="003D1140">
        <w:rPr>
          <w:bCs/>
          <w:iCs/>
        </w:rPr>
        <w:t xml:space="preserve"> to align with 2018 </w:t>
      </w:r>
      <w:r w:rsidR="00310ED0">
        <w:rPr>
          <w:bCs/>
          <w:iCs/>
        </w:rPr>
        <w:t xml:space="preserve">HHS </w:t>
      </w:r>
      <w:r w:rsidRPr="003D1140">
        <w:rPr>
          <w:bCs/>
          <w:iCs/>
        </w:rPr>
        <w:t xml:space="preserve">human subjects guidance describing </w:t>
      </w:r>
      <w:r w:rsidRPr="003D1140" w:rsidR="00442348">
        <w:rPr>
          <w:bCs/>
          <w:iCs/>
        </w:rPr>
        <w:t>risks, privacy</w:t>
      </w:r>
      <w:r w:rsidRPr="003D1140" w:rsidR="00E23BCC">
        <w:rPr>
          <w:bCs/>
          <w:iCs/>
        </w:rPr>
        <w:t xml:space="preserve"> (particularly privacy offered by the study’s Certificate of Confidentiality)</w:t>
      </w:r>
      <w:r w:rsidRPr="003D1140" w:rsidR="00442348">
        <w:rPr>
          <w:bCs/>
          <w:iCs/>
        </w:rPr>
        <w:t>, incentive procedures, and the storage and destruction of aud</w:t>
      </w:r>
      <w:r w:rsidRPr="003D1140" w:rsidR="002F32A1">
        <w:rPr>
          <w:bCs/>
          <w:iCs/>
        </w:rPr>
        <w:t>io recordings made during the interview</w:t>
      </w:r>
      <w:r w:rsidRPr="003D1140" w:rsidR="00442348">
        <w:rPr>
          <w:bCs/>
          <w:iCs/>
        </w:rPr>
        <w:t xml:space="preserve">. </w:t>
      </w:r>
    </w:p>
    <w:p w:rsidR="00393C59" w:rsidP="00393C59" w:rsidRDefault="00393C59" w14:paraId="218441B1" w14:textId="77777777">
      <w:pPr>
        <w:pStyle w:val="ListParagraph"/>
        <w:rPr>
          <w:u w:val="single"/>
        </w:rPr>
      </w:pPr>
    </w:p>
    <w:p w:rsidRPr="00393C59" w:rsidR="00393C59" w:rsidP="00393C59" w:rsidRDefault="00393C59" w14:paraId="6BDFDA13" w14:textId="60750C33">
      <w:pPr>
        <w:pStyle w:val="ListParagraph"/>
        <w:rPr>
          <w:u w:val="single"/>
        </w:rPr>
      </w:pPr>
      <w:r w:rsidRPr="00393C59">
        <w:rPr>
          <w:u w:val="single"/>
        </w:rPr>
        <w:t xml:space="preserve">Requested Revisions to </w:t>
      </w:r>
      <w:r>
        <w:rPr>
          <w:u w:val="single"/>
        </w:rPr>
        <w:t xml:space="preserve">Data Linkage </w:t>
      </w:r>
      <w:r w:rsidRPr="00393C59">
        <w:rPr>
          <w:u w:val="single"/>
        </w:rPr>
        <w:t xml:space="preserve">Forms (Appendix </w:t>
      </w:r>
      <w:r>
        <w:rPr>
          <w:u w:val="single"/>
        </w:rPr>
        <w:t>H</w:t>
      </w:r>
      <w:r w:rsidRPr="00393C59">
        <w:rPr>
          <w:u w:val="single"/>
        </w:rPr>
        <w:t xml:space="preserve">) </w:t>
      </w:r>
    </w:p>
    <w:p w:rsidR="00393C59" w:rsidP="00393C59" w:rsidRDefault="00393C59" w14:paraId="362A6AB1" w14:textId="77777777">
      <w:pPr>
        <w:pStyle w:val="ListParagraph"/>
        <w:numPr>
          <w:ilvl w:val="0"/>
          <w:numId w:val="3"/>
        </w:numPr>
        <w:rPr>
          <w:bCs/>
          <w:iCs/>
        </w:rPr>
      </w:pPr>
      <w:r>
        <w:rPr>
          <w:bCs/>
          <w:iCs/>
        </w:rPr>
        <w:t xml:space="preserve">The OMB expiration date </w:t>
      </w:r>
      <w:proofErr w:type="gramStart"/>
      <w:r>
        <w:rPr>
          <w:bCs/>
          <w:iCs/>
        </w:rPr>
        <w:t>was updated</w:t>
      </w:r>
      <w:proofErr w:type="gramEnd"/>
      <w:r>
        <w:rPr>
          <w:bCs/>
          <w:iCs/>
        </w:rPr>
        <w:t xml:space="preserve"> t</w:t>
      </w:r>
      <w:r w:rsidRPr="00442348">
        <w:rPr>
          <w:bCs/>
          <w:iCs/>
        </w:rPr>
        <w:t xml:space="preserve">o 09/30/2023. </w:t>
      </w:r>
    </w:p>
    <w:p w:rsidR="00442348" w:rsidP="00B925D9" w:rsidRDefault="00ED30A5" w14:paraId="42FA3D18" w14:textId="6C5E75F1">
      <w:pPr>
        <w:pStyle w:val="ListParagraph"/>
        <w:numPr>
          <w:ilvl w:val="0"/>
          <w:numId w:val="4"/>
        </w:numPr>
        <w:rPr>
          <w:bCs/>
          <w:iCs/>
        </w:rPr>
      </w:pPr>
      <w:r>
        <w:rPr>
          <w:bCs/>
          <w:iCs/>
        </w:rPr>
        <w:t xml:space="preserve">Language was updated and added to align with 2018 </w:t>
      </w:r>
      <w:r w:rsidR="00310ED0">
        <w:rPr>
          <w:bCs/>
          <w:iCs/>
        </w:rPr>
        <w:t xml:space="preserve">HHS </w:t>
      </w:r>
      <w:r>
        <w:rPr>
          <w:bCs/>
          <w:iCs/>
        </w:rPr>
        <w:t xml:space="preserve">human </w:t>
      </w:r>
      <w:proofErr w:type="gramStart"/>
      <w:r>
        <w:rPr>
          <w:bCs/>
          <w:iCs/>
        </w:rPr>
        <w:t>subjects</w:t>
      </w:r>
      <w:proofErr w:type="gramEnd"/>
      <w:r>
        <w:rPr>
          <w:bCs/>
          <w:iCs/>
        </w:rPr>
        <w:t xml:space="preserve"> guidance describing </w:t>
      </w:r>
      <w:r w:rsidR="00442348">
        <w:rPr>
          <w:bCs/>
          <w:iCs/>
        </w:rPr>
        <w:t>risks and benefits of participation</w:t>
      </w:r>
      <w:r>
        <w:rPr>
          <w:bCs/>
          <w:iCs/>
        </w:rPr>
        <w:t>,</w:t>
      </w:r>
      <w:r w:rsidR="0088398D">
        <w:rPr>
          <w:bCs/>
          <w:iCs/>
        </w:rPr>
        <w:t xml:space="preserve"> and to specify administrative </w:t>
      </w:r>
      <w:r>
        <w:rPr>
          <w:bCs/>
          <w:iCs/>
        </w:rPr>
        <w:t>data</w:t>
      </w:r>
      <w:r w:rsidR="00A032B5">
        <w:rPr>
          <w:bCs/>
          <w:iCs/>
        </w:rPr>
        <w:t xml:space="preserve"> sources </w:t>
      </w:r>
      <w:r>
        <w:rPr>
          <w:bCs/>
          <w:iCs/>
        </w:rPr>
        <w:t>to be linked</w:t>
      </w:r>
      <w:r w:rsidR="0088398D">
        <w:rPr>
          <w:bCs/>
          <w:iCs/>
        </w:rPr>
        <w:t xml:space="preserve"> to survey data.</w:t>
      </w:r>
    </w:p>
    <w:p w:rsidR="00393C59" w:rsidP="00393C59" w:rsidRDefault="00393C59" w14:paraId="36E4A18A" w14:textId="77777777">
      <w:pPr>
        <w:ind w:left="360"/>
        <w:rPr>
          <w:u w:val="single"/>
        </w:rPr>
      </w:pPr>
    </w:p>
    <w:p w:rsidRPr="00393C59" w:rsidR="00393C59" w:rsidP="00393C59" w:rsidRDefault="00393C59" w14:paraId="0561DA4C" w14:textId="5FD22E70">
      <w:pPr>
        <w:ind w:left="360" w:firstLine="360"/>
        <w:rPr>
          <w:u w:val="single"/>
        </w:rPr>
      </w:pPr>
      <w:r w:rsidRPr="00393C59">
        <w:rPr>
          <w:u w:val="single"/>
        </w:rPr>
        <w:t xml:space="preserve">Requested Revisions to </w:t>
      </w:r>
      <w:r>
        <w:rPr>
          <w:u w:val="single"/>
        </w:rPr>
        <w:t>HIPAA Authorization Forms (</w:t>
      </w:r>
      <w:r w:rsidRPr="00393C59">
        <w:rPr>
          <w:u w:val="single"/>
        </w:rPr>
        <w:t xml:space="preserve">Appendix </w:t>
      </w:r>
      <w:r>
        <w:rPr>
          <w:u w:val="single"/>
        </w:rPr>
        <w:t>I</w:t>
      </w:r>
      <w:r w:rsidRPr="00393C59">
        <w:rPr>
          <w:u w:val="single"/>
        </w:rPr>
        <w:t xml:space="preserve">) </w:t>
      </w:r>
    </w:p>
    <w:p w:rsidR="00393C59" w:rsidP="00393C59" w:rsidRDefault="00393C59" w14:paraId="144BD93A" w14:textId="77777777">
      <w:pPr>
        <w:pStyle w:val="ListParagraph"/>
        <w:numPr>
          <w:ilvl w:val="0"/>
          <w:numId w:val="5"/>
        </w:numPr>
        <w:rPr>
          <w:bCs/>
          <w:iCs/>
        </w:rPr>
      </w:pPr>
      <w:r>
        <w:rPr>
          <w:bCs/>
          <w:iCs/>
        </w:rPr>
        <w:t xml:space="preserve">The OMB expiration date </w:t>
      </w:r>
      <w:proofErr w:type="gramStart"/>
      <w:r>
        <w:rPr>
          <w:bCs/>
          <w:iCs/>
        </w:rPr>
        <w:t>was updated</w:t>
      </w:r>
      <w:proofErr w:type="gramEnd"/>
      <w:r>
        <w:rPr>
          <w:bCs/>
          <w:iCs/>
        </w:rPr>
        <w:t xml:space="preserve"> t</w:t>
      </w:r>
      <w:r w:rsidRPr="00442348">
        <w:rPr>
          <w:bCs/>
          <w:iCs/>
        </w:rPr>
        <w:t xml:space="preserve">o 09/30/2023. </w:t>
      </w:r>
    </w:p>
    <w:p w:rsidRPr="00711CF4" w:rsidR="00E23D96" w:rsidP="00E23D96" w:rsidRDefault="00711CF4" w14:paraId="69BE1778" w14:textId="10260880">
      <w:pPr>
        <w:pStyle w:val="ListParagraph"/>
        <w:numPr>
          <w:ilvl w:val="0"/>
          <w:numId w:val="5"/>
        </w:numPr>
        <w:rPr>
          <w:bCs/>
          <w:iCs/>
        </w:rPr>
      </w:pPr>
      <w:r w:rsidRPr="00711CF4">
        <w:rPr>
          <w:bCs/>
          <w:iCs/>
        </w:rPr>
        <w:t xml:space="preserve">Language </w:t>
      </w:r>
      <w:proofErr w:type="gramStart"/>
      <w:r w:rsidRPr="00711CF4">
        <w:rPr>
          <w:bCs/>
          <w:iCs/>
        </w:rPr>
        <w:t>was updated and added to align with HIPAA Privacy Rule and Sharing Information</w:t>
      </w:r>
      <w:proofErr w:type="gramEnd"/>
      <w:r w:rsidRPr="00711CF4">
        <w:rPr>
          <w:bCs/>
          <w:iCs/>
        </w:rPr>
        <w:t xml:space="preserve">.  </w:t>
      </w:r>
      <w:r w:rsidRPr="00711CF4" w:rsidR="00E23D96">
        <w:rPr>
          <w:bCs/>
          <w:iCs/>
        </w:rPr>
        <w:t>A statement</w:t>
      </w:r>
      <w:r w:rsidRPr="00711CF4" w:rsidR="000D1F35">
        <w:rPr>
          <w:bCs/>
          <w:iCs/>
        </w:rPr>
        <w:t xml:space="preserve"> </w:t>
      </w:r>
      <w:proofErr w:type="gramStart"/>
      <w:r w:rsidRPr="00711CF4" w:rsidR="000D1F35">
        <w:rPr>
          <w:bCs/>
          <w:iCs/>
        </w:rPr>
        <w:t xml:space="preserve">was added to explain </w:t>
      </w:r>
      <w:r w:rsidRPr="00711CF4" w:rsidR="00E23D96">
        <w:rPr>
          <w:bCs/>
          <w:iCs/>
        </w:rPr>
        <w:t xml:space="preserve">the extent to which information disclosed is subject to </w:t>
      </w:r>
      <w:proofErr w:type="spellStart"/>
      <w:r w:rsidRPr="00711CF4" w:rsidR="00E23D96">
        <w:rPr>
          <w:bCs/>
          <w:iCs/>
        </w:rPr>
        <w:t>redisclosure</w:t>
      </w:r>
      <w:proofErr w:type="spellEnd"/>
      <w:r w:rsidRPr="00711CF4" w:rsidR="00E23D96">
        <w:rPr>
          <w:bCs/>
          <w:iCs/>
        </w:rPr>
        <w:t xml:space="preserve"> and no longer protected under state/federal laws</w:t>
      </w:r>
      <w:proofErr w:type="gramEnd"/>
      <w:r w:rsidRPr="00711CF4">
        <w:rPr>
          <w:bCs/>
          <w:iCs/>
        </w:rPr>
        <w:t xml:space="preserve">, a statement was added to indicate that the caregiver/legal guardian would receive a copy of the form, and a statement was added </w:t>
      </w:r>
      <w:r w:rsidR="00C410A5">
        <w:rPr>
          <w:bCs/>
          <w:iCs/>
        </w:rPr>
        <w:t xml:space="preserve">to </w:t>
      </w:r>
      <w:r w:rsidRPr="00711CF4">
        <w:rPr>
          <w:bCs/>
          <w:iCs/>
        </w:rPr>
        <w:t xml:space="preserve">indicate when agreement to link interview data to Medicaid services would expire. </w:t>
      </w:r>
    </w:p>
    <w:p w:rsidRPr="00E23D96" w:rsidR="00E23D96" w:rsidP="0005680D" w:rsidRDefault="00E23D96" w14:paraId="087D8101" w14:textId="77777777">
      <w:pPr>
        <w:rPr>
          <w:bCs/>
          <w:i/>
        </w:rPr>
      </w:pPr>
    </w:p>
    <w:p w:rsidR="00E23D96" w:rsidP="0005680D" w:rsidRDefault="0005680D" w14:paraId="772F26F1" w14:textId="090D286E">
      <w:pPr>
        <w:rPr>
          <w:b/>
          <w:i/>
        </w:rPr>
      </w:pPr>
      <w:r>
        <w:rPr>
          <w:b/>
          <w:i/>
        </w:rPr>
        <w:t xml:space="preserve">Time Sensitivities </w:t>
      </w:r>
    </w:p>
    <w:p w:rsidRPr="00393C59" w:rsidR="00393C59" w:rsidP="0005680D" w:rsidRDefault="00393C59" w14:paraId="757E7626" w14:textId="4EF229E7">
      <w:pPr>
        <w:rPr>
          <w:bCs/>
          <w:iCs/>
        </w:rPr>
      </w:pPr>
      <w:r>
        <w:rPr>
          <w:bCs/>
          <w:iCs/>
        </w:rPr>
        <w:t xml:space="preserve">Although data collection </w:t>
      </w:r>
      <w:r w:rsidR="008A3CDE">
        <w:rPr>
          <w:bCs/>
          <w:iCs/>
        </w:rPr>
        <w:t>is currently paused</w:t>
      </w:r>
      <w:r>
        <w:rPr>
          <w:bCs/>
          <w:iCs/>
        </w:rPr>
        <w:t xml:space="preserve">, </w:t>
      </w:r>
      <w:r w:rsidR="00701EDC">
        <w:rPr>
          <w:bCs/>
          <w:iCs/>
        </w:rPr>
        <w:t xml:space="preserve">a resumption of NSCAW III baseline in-person interviews </w:t>
      </w:r>
      <w:proofErr w:type="gramStart"/>
      <w:r w:rsidR="00701EDC">
        <w:rPr>
          <w:bCs/>
          <w:iCs/>
        </w:rPr>
        <w:t>is anticipated</w:t>
      </w:r>
      <w:proofErr w:type="gramEnd"/>
      <w:r w:rsidR="00701EDC">
        <w:rPr>
          <w:bCs/>
          <w:iCs/>
        </w:rPr>
        <w:t xml:space="preserve"> </w:t>
      </w:r>
      <w:r w:rsidR="00ED30A5">
        <w:rPr>
          <w:bCs/>
          <w:iCs/>
        </w:rPr>
        <w:t xml:space="preserve">as soon as </w:t>
      </w:r>
      <w:r w:rsidR="00701EDC">
        <w:rPr>
          <w:bCs/>
          <w:iCs/>
        </w:rPr>
        <w:t xml:space="preserve">COVID-19 infection rates </w:t>
      </w:r>
      <w:r w:rsidR="00087558">
        <w:rPr>
          <w:bCs/>
          <w:iCs/>
        </w:rPr>
        <w:t>subside,</w:t>
      </w:r>
      <w:r w:rsidR="00701EDC">
        <w:rPr>
          <w:bCs/>
          <w:iCs/>
        </w:rPr>
        <w:t xml:space="preserve"> and conditions are deemed safe for both interviewers and participating families. </w:t>
      </w:r>
    </w:p>
    <w:p w:rsidR="00E23D96" w:rsidP="0005680D" w:rsidRDefault="00E23D96" w14:paraId="77947D47" w14:textId="1697153E">
      <w:pPr>
        <w:rPr>
          <w:b/>
          <w:i/>
        </w:rPr>
      </w:pPr>
    </w:p>
    <w:sectPr w:rsidR="00E23D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9DD493" w16cex:dateUtc="2021-01-04T23:53:00Z"/>
  <w16cex:commentExtensible w16cex:durableId="239DD4B4" w16cex:dateUtc="2021-01-04T23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74BBA53" w16cid:durableId="239DCD88"/>
  <w16cid:commentId w16cid:paraId="0C2B094C" w16cid:durableId="239DD493"/>
  <w16cid:commentId w16cid:paraId="2FFD31B1" w16cid:durableId="239DCD89"/>
  <w16cid:commentId w16cid:paraId="648E5E33" w16cid:durableId="239DD4B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C4B40"/>
    <w:multiLevelType w:val="hybridMultilevel"/>
    <w:tmpl w:val="25742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44585"/>
    <w:multiLevelType w:val="hybridMultilevel"/>
    <w:tmpl w:val="A7E6AC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CB59BF"/>
    <w:multiLevelType w:val="hybridMultilevel"/>
    <w:tmpl w:val="63646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B02E4"/>
    <w:multiLevelType w:val="hybridMultilevel"/>
    <w:tmpl w:val="17C2F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9751E"/>
    <w:multiLevelType w:val="hybridMultilevel"/>
    <w:tmpl w:val="9EB897D0"/>
    <w:lvl w:ilvl="0" w:tplc="6CDA7D2C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E7D31"/>
    <w:multiLevelType w:val="hybridMultilevel"/>
    <w:tmpl w:val="2BE2F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65DC2"/>
    <w:multiLevelType w:val="hybridMultilevel"/>
    <w:tmpl w:val="42307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D77EB"/>
    <w:multiLevelType w:val="hybridMultilevel"/>
    <w:tmpl w:val="72C68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966B7A"/>
    <w:multiLevelType w:val="hybridMultilevel"/>
    <w:tmpl w:val="C562E3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191402"/>
    <w:multiLevelType w:val="hybridMultilevel"/>
    <w:tmpl w:val="AD0E89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8"/>
  </w:num>
  <w:num w:numId="5">
    <w:abstractNumId w:val="1"/>
  </w:num>
  <w:num w:numId="6">
    <w:abstractNumId w:val="3"/>
  </w:num>
  <w:num w:numId="7">
    <w:abstractNumId w:val="6"/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E1B"/>
    <w:rsid w:val="00053E20"/>
    <w:rsid w:val="0005680D"/>
    <w:rsid w:val="00056A51"/>
    <w:rsid w:val="00087558"/>
    <w:rsid w:val="00096917"/>
    <w:rsid w:val="000D1F35"/>
    <w:rsid w:val="000F5BA6"/>
    <w:rsid w:val="00103FF8"/>
    <w:rsid w:val="001109BD"/>
    <w:rsid w:val="00126ED6"/>
    <w:rsid w:val="00134134"/>
    <w:rsid w:val="00161419"/>
    <w:rsid w:val="00161CFD"/>
    <w:rsid w:val="001757B3"/>
    <w:rsid w:val="001D4377"/>
    <w:rsid w:val="001F55BB"/>
    <w:rsid w:val="001F6C0C"/>
    <w:rsid w:val="00201C4E"/>
    <w:rsid w:val="00201D4A"/>
    <w:rsid w:val="0022605D"/>
    <w:rsid w:val="00232C41"/>
    <w:rsid w:val="00264665"/>
    <w:rsid w:val="002911B2"/>
    <w:rsid w:val="002F32A1"/>
    <w:rsid w:val="00310ED0"/>
    <w:rsid w:val="00313795"/>
    <w:rsid w:val="00321958"/>
    <w:rsid w:val="00336623"/>
    <w:rsid w:val="00341CAB"/>
    <w:rsid w:val="00363D27"/>
    <w:rsid w:val="00372382"/>
    <w:rsid w:val="00393C59"/>
    <w:rsid w:val="003A3111"/>
    <w:rsid w:val="003C1CAA"/>
    <w:rsid w:val="003D1140"/>
    <w:rsid w:val="003E59DB"/>
    <w:rsid w:val="003E62F0"/>
    <w:rsid w:val="003E69C2"/>
    <w:rsid w:val="00416E1B"/>
    <w:rsid w:val="0042304E"/>
    <w:rsid w:val="00442348"/>
    <w:rsid w:val="00492B32"/>
    <w:rsid w:val="004C260C"/>
    <w:rsid w:val="004E1D5A"/>
    <w:rsid w:val="004E286C"/>
    <w:rsid w:val="004F1D2F"/>
    <w:rsid w:val="004F3F1F"/>
    <w:rsid w:val="00520773"/>
    <w:rsid w:val="005437EB"/>
    <w:rsid w:val="005B6F81"/>
    <w:rsid w:val="005C5382"/>
    <w:rsid w:val="005F06BF"/>
    <w:rsid w:val="00630F63"/>
    <w:rsid w:val="00633CB4"/>
    <w:rsid w:val="0065558A"/>
    <w:rsid w:val="00655F26"/>
    <w:rsid w:val="00687BC5"/>
    <w:rsid w:val="006B7509"/>
    <w:rsid w:val="00701EDC"/>
    <w:rsid w:val="00711CF4"/>
    <w:rsid w:val="00730FA2"/>
    <w:rsid w:val="00791443"/>
    <w:rsid w:val="007E7137"/>
    <w:rsid w:val="008156EA"/>
    <w:rsid w:val="00817092"/>
    <w:rsid w:val="008441DA"/>
    <w:rsid w:val="008676B2"/>
    <w:rsid w:val="00876055"/>
    <w:rsid w:val="0088398D"/>
    <w:rsid w:val="00894F91"/>
    <w:rsid w:val="008A3CDE"/>
    <w:rsid w:val="008C77A5"/>
    <w:rsid w:val="008F1C09"/>
    <w:rsid w:val="009059F5"/>
    <w:rsid w:val="0091779B"/>
    <w:rsid w:val="00936C83"/>
    <w:rsid w:val="00961897"/>
    <w:rsid w:val="009711C4"/>
    <w:rsid w:val="009835E6"/>
    <w:rsid w:val="00995018"/>
    <w:rsid w:val="009A6237"/>
    <w:rsid w:val="009D7ADB"/>
    <w:rsid w:val="009E7131"/>
    <w:rsid w:val="00A032B5"/>
    <w:rsid w:val="00A05A7B"/>
    <w:rsid w:val="00A2612E"/>
    <w:rsid w:val="00A40FD4"/>
    <w:rsid w:val="00A44387"/>
    <w:rsid w:val="00AA5F23"/>
    <w:rsid w:val="00AA770E"/>
    <w:rsid w:val="00AC1369"/>
    <w:rsid w:val="00AD01BE"/>
    <w:rsid w:val="00AD6D0D"/>
    <w:rsid w:val="00AD794E"/>
    <w:rsid w:val="00B06468"/>
    <w:rsid w:val="00B164E2"/>
    <w:rsid w:val="00B353BC"/>
    <w:rsid w:val="00B670B3"/>
    <w:rsid w:val="00B8646E"/>
    <w:rsid w:val="00B925D9"/>
    <w:rsid w:val="00B93D96"/>
    <w:rsid w:val="00C17A70"/>
    <w:rsid w:val="00C410A5"/>
    <w:rsid w:val="00C43B53"/>
    <w:rsid w:val="00C528BB"/>
    <w:rsid w:val="00C71F47"/>
    <w:rsid w:val="00CA25F0"/>
    <w:rsid w:val="00D05DA5"/>
    <w:rsid w:val="00D264B0"/>
    <w:rsid w:val="00D720E8"/>
    <w:rsid w:val="00D77EED"/>
    <w:rsid w:val="00D870D3"/>
    <w:rsid w:val="00DB7A9F"/>
    <w:rsid w:val="00DF121F"/>
    <w:rsid w:val="00E16FC7"/>
    <w:rsid w:val="00E23BCC"/>
    <w:rsid w:val="00E23D96"/>
    <w:rsid w:val="00E51568"/>
    <w:rsid w:val="00E525D4"/>
    <w:rsid w:val="00E6295E"/>
    <w:rsid w:val="00E822B0"/>
    <w:rsid w:val="00ED30A5"/>
    <w:rsid w:val="00F31D77"/>
    <w:rsid w:val="00F43636"/>
    <w:rsid w:val="00F47662"/>
    <w:rsid w:val="00F863CF"/>
    <w:rsid w:val="00FB2501"/>
    <w:rsid w:val="00FE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ListParagraph">
    <w:name w:val="List Paragraph"/>
    <w:basedOn w:val="Normal"/>
    <w:uiPriority w:val="34"/>
    <w:qFormat/>
    <w:rsid w:val="00B925D9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3E62F0"/>
    <w:pPr>
      <w:widowControl/>
      <w:tabs>
        <w:tab w:val="left" w:pos="720"/>
        <w:tab w:val="left" w:pos="1080"/>
        <w:tab w:val="left" w:pos="1440"/>
        <w:tab w:val="left" w:pos="1800"/>
      </w:tabs>
      <w:suppressAutoHyphens w:val="0"/>
      <w:spacing w:line="264" w:lineRule="auto"/>
    </w:pPr>
    <w:rPr>
      <w:rFonts w:eastAsia="Times New Roman"/>
      <w:kern w:val="0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3E62F0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16/09/relationships/commentsIds" Target="commentsId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f9e9dff2-c88e-4ce8-9990-6e354ce9cf6d" xsi:nil="true"/>
    <POC xmlns="f9e9dff2-c88e-4ce8-9990-6e354ce9cf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92E18DC9C5249991E381F15B3848C" ma:contentTypeVersion="2" ma:contentTypeDescription="Create a new document." ma:contentTypeScope="" ma:versionID="374be641e8dc42f97eb880730e277325">
  <xsd:schema xmlns:xsd="http://www.w3.org/2001/XMLSchema" xmlns:xs="http://www.w3.org/2001/XMLSchema" xmlns:p="http://schemas.microsoft.com/office/2006/metadata/properties" xmlns:ns2="f9e9dff2-c88e-4ce8-9990-6e354ce9cf6d" targetNamespace="http://schemas.microsoft.com/office/2006/metadata/properties" ma:root="true" ma:fieldsID="88344326e3b356f0e5f007b225ce7bad" ns2:_="">
    <xsd:import namespace="f9e9dff2-c88e-4ce8-9990-6e354ce9cf6d"/>
    <xsd:element name="properties">
      <xsd:complexType>
        <xsd:sequence>
          <xsd:element name="documentManagement">
            <xsd:complexType>
              <xsd:all>
                <xsd:element ref="ns2:POC" minOccurs="0"/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9dff2-c88e-4ce8-9990-6e354ce9cf6d" elementFormDefault="qualified">
    <xsd:import namespace="http://schemas.microsoft.com/office/2006/documentManagement/types"/>
    <xsd:import namespace="http://schemas.microsoft.com/office/infopath/2007/PartnerControls"/>
    <xsd:element name="POC" ma:index="8" nillable="true" ma:displayName="POC" ma:description="OPRE Staff to contact regarding this document or process" ma:internalName="POC">
      <xsd:simpleType>
        <xsd:restriction base="dms:Text">
          <xsd:maxLength value="255"/>
        </xsd:restriction>
      </xsd:simpleType>
    </xsd:element>
    <xsd:element name="Description0" ma:index="9" nillable="true" ma:displayName="Description" ma:internalName="Description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27763-6C17-4683-BE66-D42E977DCA4F}">
  <ds:schemaRefs>
    <ds:schemaRef ds:uri="f9e9dff2-c88e-4ce8-9990-6e354ce9cf6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6911DE-E0AB-4328-9B8B-06700733F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9dff2-c88e-4ce8-9990-6e354ce9cf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680FA6-CA48-434F-87A7-118AF5CC6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2397</Words>
  <Characters>13667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16032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Molly (ACF)</dc:creator>
  <cp:keywords/>
  <dc:description/>
  <cp:lastModifiedBy>OPRE</cp:lastModifiedBy>
  <cp:revision>4</cp:revision>
  <dcterms:created xsi:type="dcterms:W3CDTF">2021-01-06T15:11:00Z</dcterms:created>
  <dcterms:modified xsi:type="dcterms:W3CDTF">2021-01-08T21:33:00Z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0x010100EFE92E18DC9C5249991E381F15B3848C</vt:lpwstr>
  </property>
</Properties>
</file>