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C6DBC" w:rsidR="0005680D" w:rsidP="0005680D" w:rsidRDefault="0005680D" w14:paraId="7B098020" w14:textId="39F2E9FE">
      <w:pPr>
        <w:tabs>
          <w:tab w:val="left" w:pos="1080"/>
        </w:tabs>
        <w:ind w:left="1080" w:hanging="1080"/>
      </w:pPr>
      <w:r w:rsidRPr="008C6DBC">
        <w:rPr>
          <w:b/>
          <w:bCs/>
        </w:rPr>
        <w:t>To:</w:t>
      </w:r>
      <w:r w:rsidRPr="008C6DBC">
        <w:tab/>
      </w:r>
      <w:r w:rsidR="00E47123">
        <w:t>Jordan Cohen</w:t>
      </w:r>
    </w:p>
    <w:p w:rsidRPr="008C6DBC" w:rsidR="0005680D" w:rsidP="0005680D" w:rsidRDefault="0005680D" w14:paraId="36853E0B" w14:textId="77777777">
      <w:pPr>
        <w:tabs>
          <w:tab w:val="left" w:pos="1080"/>
        </w:tabs>
        <w:ind w:left="1080" w:hanging="1080"/>
      </w:pPr>
      <w:r w:rsidRPr="008C6DBC">
        <w:rPr>
          <w:b/>
          <w:bCs/>
        </w:rPr>
        <w:tab/>
      </w:r>
      <w:r w:rsidRPr="008C6DBC">
        <w:t>Office of Information and Regulatory Affairs (OIRA)</w:t>
      </w:r>
    </w:p>
    <w:p w:rsidRPr="008C6DBC" w:rsidR="0005680D" w:rsidP="0005680D" w:rsidRDefault="0005680D" w14:paraId="30A9ED8F" w14:textId="77777777">
      <w:pPr>
        <w:tabs>
          <w:tab w:val="left" w:pos="1080"/>
        </w:tabs>
        <w:ind w:left="1080" w:hanging="1080"/>
      </w:pPr>
      <w:r w:rsidRPr="008C6DBC">
        <w:tab/>
        <w:t>Office of Management and Budget (OMB)</w:t>
      </w:r>
    </w:p>
    <w:p w:rsidRPr="008C6DBC" w:rsidR="0005680D" w:rsidP="0005680D" w:rsidRDefault="0005680D" w14:paraId="020B5E52" w14:textId="77777777">
      <w:pPr>
        <w:tabs>
          <w:tab w:val="left" w:pos="1080"/>
        </w:tabs>
        <w:ind w:left="1080" w:hanging="1080"/>
      </w:pPr>
    </w:p>
    <w:p w:rsidRPr="008C6DBC" w:rsidR="0005680D" w:rsidP="0005680D" w:rsidRDefault="0005680D" w14:paraId="092E1B53" w14:textId="4A7B622F">
      <w:pPr>
        <w:tabs>
          <w:tab w:val="left" w:pos="1080"/>
        </w:tabs>
        <w:ind w:left="1080" w:hanging="1080"/>
      </w:pPr>
      <w:r w:rsidRPr="008C6DBC">
        <w:rPr>
          <w:b/>
          <w:bCs/>
        </w:rPr>
        <w:t>From:</w:t>
      </w:r>
      <w:r w:rsidRPr="008C6DBC">
        <w:tab/>
      </w:r>
      <w:r w:rsidR="00E973DC">
        <w:t>Maria Woolverton</w:t>
      </w:r>
      <w:r w:rsidRPr="008C6DBC" w:rsidR="00D175E2">
        <w:t xml:space="preserve"> and </w:t>
      </w:r>
      <w:r w:rsidR="00E973DC">
        <w:t>Kelly McKenzie</w:t>
      </w:r>
    </w:p>
    <w:p w:rsidRPr="008C6DBC" w:rsidR="0005680D" w:rsidP="0005680D" w:rsidRDefault="0005680D" w14:paraId="48DB0716" w14:textId="77777777">
      <w:pPr>
        <w:tabs>
          <w:tab w:val="left" w:pos="1080"/>
        </w:tabs>
        <w:ind w:left="1080" w:hanging="1080"/>
      </w:pPr>
      <w:r w:rsidRPr="008C6DBC">
        <w:rPr>
          <w:b/>
          <w:bCs/>
        </w:rPr>
        <w:tab/>
      </w:r>
      <w:r w:rsidRPr="008C6DBC">
        <w:t>Office of Planning, Research and Evaluation (OPRE)</w:t>
      </w:r>
    </w:p>
    <w:p w:rsidRPr="008C6DBC" w:rsidR="0005680D" w:rsidP="0005680D" w:rsidRDefault="0005680D" w14:paraId="15ABAFDA" w14:textId="77777777">
      <w:pPr>
        <w:tabs>
          <w:tab w:val="left" w:pos="1080"/>
        </w:tabs>
        <w:ind w:left="1080" w:hanging="1080"/>
      </w:pPr>
      <w:r w:rsidRPr="008C6DBC">
        <w:tab/>
        <w:t>Administration for Children and Families (ACF)</w:t>
      </w:r>
    </w:p>
    <w:p w:rsidRPr="008C6DBC" w:rsidR="0005680D" w:rsidP="0005680D" w:rsidRDefault="0005680D" w14:paraId="7685F2B8" w14:textId="77777777">
      <w:pPr>
        <w:tabs>
          <w:tab w:val="left" w:pos="1080"/>
        </w:tabs>
        <w:ind w:left="1080" w:hanging="1080"/>
      </w:pPr>
    </w:p>
    <w:p w:rsidRPr="008C6DBC" w:rsidR="0005680D" w:rsidP="0005680D" w:rsidRDefault="0005680D" w14:paraId="0BBD6359" w14:textId="334157E8">
      <w:pPr>
        <w:tabs>
          <w:tab w:val="left" w:pos="1080"/>
        </w:tabs>
      </w:pPr>
      <w:r w:rsidRPr="008C6DBC">
        <w:rPr>
          <w:b/>
          <w:bCs/>
        </w:rPr>
        <w:t>Date:</w:t>
      </w:r>
      <w:r w:rsidRPr="008C6DBC">
        <w:tab/>
      </w:r>
      <w:r w:rsidR="002030CF">
        <w:t xml:space="preserve">January </w:t>
      </w:r>
      <w:r w:rsidR="0060690A">
        <w:t>12</w:t>
      </w:r>
      <w:r w:rsidR="002030CF">
        <w:t>, 2021</w:t>
      </w:r>
    </w:p>
    <w:p w:rsidRPr="008C6DBC" w:rsidR="0005680D" w:rsidP="0005680D" w:rsidRDefault="0005680D" w14:paraId="7B991363" w14:textId="77777777">
      <w:pPr>
        <w:tabs>
          <w:tab w:val="left" w:pos="1080"/>
        </w:tabs>
      </w:pPr>
    </w:p>
    <w:p w:rsidRPr="008C6DBC" w:rsidR="0005680D" w:rsidP="00D175E2" w:rsidRDefault="0005680D" w14:paraId="3A89B6CD" w14:textId="01C596F6">
      <w:pPr>
        <w:pBdr>
          <w:bottom w:val="single" w:color="auto" w:sz="12" w:space="1"/>
        </w:pBdr>
        <w:tabs>
          <w:tab w:val="left" w:pos="1080"/>
        </w:tabs>
        <w:ind w:left="1080" w:hanging="1080"/>
      </w:pPr>
      <w:r w:rsidRPr="008C6DBC">
        <w:rPr>
          <w:b/>
          <w:bCs/>
        </w:rPr>
        <w:t>Subject:</w:t>
      </w:r>
      <w:r w:rsidRPr="008C6DBC">
        <w:tab/>
      </w:r>
      <w:proofErr w:type="spellStart"/>
      <w:r w:rsidRPr="008C6DBC">
        <w:t>NonSubstantive</w:t>
      </w:r>
      <w:proofErr w:type="spellEnd"/>
      <w:r w:rsidRPr="008C6DBC">
        <w:t xml:space="preserve"> Change Request – </w:t>
      </w:r>
      <w:r w:rsidR="00E973DC">
        <w:t xml:space="preserve">Phase II Evaluation Activities for Implementing a Next Generation Evaluation Agenda for the Chafee Care Independence Program </w:t>
      </w:r>
      <w:r w:rsidRPr="008C6DBC" w:rsidR="00D175E2">
        <w:t>(OMB #0970-</w:t>
      </w:r>
      <w:r w:rsidRPr="008C6DBC" w:rsidR="00E47123">
        <w:t>0</w:t>
      </w:r>
      <w:r w:rsidR="00E47123">
        <w:t>489</w:t>
      </w:r>
      <w:r w:rsidRPr="008C6DBC" w:rsidR="00D175E2">
        <w:t xml:space="preserve">) </w:t>
      </w:r>
    </w:p>
    <w:p w:rsidRPr="008C6DBC" w:rsidR="0005680D" w:rsidP="0005680D" w:rsidRDefault="0005680D" w14:paraId="5036976F" w14:textId="77777777">
      <w:pPr>
        <w:pBdr>
          <w:bottom w:val="single" w:color="auto" w:sz="12" w:space="1"/>
        </w:pBdr>
        <w:tabs>
          <w:tab w:val="left" w:pos="1080"/>
        </w:tabs>
        <w:ind w:left="1080" w:hanging="1080"/>
        <w:rPr>
          <w:sz w:val="12"/>
          <w:szCs w:val="16"/>
        </w:rPr>
      </w:pPr>
    </w:p>
    <w:p w:rsidRPr="008C6DBC" w:rsidR="0005680D" w:rsidP="0005680D" w:rsidRDefault="0005680D" w14:paraId="595C69AB" w14:textId="77777777">
      <w:pPr>
        <w:tabs>
          <w:tab w:val="left" w:pos="1080"/>
        </w:tabs>
        <w:ind w:left="1080" w:hanging="1080"/>
      </w:pPr>
    </w:p>
    <w:p w:rsidRPr="008C6DBC" w:rsidR="00E525D4" w:rsidP="0005680D" w:rsidRDefault="0005680D" w14:paraId="494EB7FC" w14:textId="3543458E">
      <w:r w:rsidRPr="008C6DBC">
        <w:t xml:space="preserve">This memo requests approval of </w:t>
      </w:r>
      <w:proofErr w:type="spellStart"/>
      <w:r w:rsidRPr="008C6DBC">
        <w:t>nonsubstantive</w:t>
      </w:r>
      <w:proofErr w:type="spellEnd"/>
      <w:r w:rsidRPr="008C6DBC">
        <w:t xml:space="preserve"> changes to the approved information collection, </w:t>
      </w:r>
      <w:r w:rsidR="00E973DC">
        <w:t>Phase II Evaluation Activities for Implementing a Next Generation Evaluation Agenda for the Chafee Foster Care Independence Program</w:t>
      </w:r>
      <w:r w:rsidRPr="008C6DBC" w:rsidDel="0091767D" w:rsidR="00D175E2">
        <w:t xml:space="preserve"> </w:t>
      </w:r>
      <w:r w:rsidRPr="008C6DBC" w:rsidR="00D175E2">
        <w:t>(OMB #0970-</w:t>
      </w:r>
      <w:r w:rsidRPr="008C6DBC" w:rsidR="00E47123">
        <w:t>0</w:t>
      </w:r>
      <w:r w:rsidR="00E47123">
        <w:t>489</w:t>
      </w:r>
      <w:r w:rsidRPr="008C6DBC" w:rsidR="00D175E2">
        <w:t>).</w:t>
      </w:r>
    </w:p>
    <w:p w:rsidRPr="008C6DBC" w:rsidR="0005680D" w:rsidP="0005680D" w:rsidRDefault="0005680D" w14:paraId="6BF529D8" w14:textId="77777777"/>
    <w:p w:rsidRPr="008C6DBC" w:rsidR="0005680D" w:rsidP="0005680D" w:rsidRDefault="0005680D" w14:paraId="37532181" w14:textId="77777777">
      <w:pPr>
        <w:spacing w:after="120"/>
      </w:pPr>
      <w:r w:rsidRPr="008C6DBC">
        <w:rPr>
          <w:b/>
          <w:i/>
        </w:rPr>
        <w:t>Background</w:t>
      </w:r>
    </w:p>
    <w:p w:rsidRPr="008C6DBC" w:rsidR="00D175E2" w:rsidP="00D175E2" w:rsidRDefault="00D175E2" w14:paraId="768E37A0" w14:textId="6602A21E">
      <w:pPr>
        <w:pStyle w:val="CommentText"/>
        <w:rPr>
          <w:sz w:val="24"/>
          <w:szCs w:val="24"/>
        </w:rPr>
      </w:pPr>
      <w:r w:rsidRPr="008C6DBC">
        <w:rPr>
          <w:sz w:val="24"/>
          <w:szCs w:val="24"/>
        </w:rPr>
        <w:t xml:space="preserve">The </w:t>
      </w:r>
      <w:r w:rsidRPr="00B2065D" w:rsidR="00B2065D">
        <w:rPr>
          <w:sz w:val="24"/>
          <w:szCs w:val="24"/>
        </w:rPr>
        <w:t>Phase II Evaluation Activities for Implementing a Next Generation Evaluation Agenda for the Chafee Foster Care Independence Program</w:t>
      </w:r>
      <w:r w:rsidRPr="00B2065D" w:rsidDel="0091767D" w:rsidR="00B2065D">
        <w:rPr>
          <w:sz w:val="24"/>
          <w:szCs w:val="24"/>
        </w:rPr>
        <w:t xml:space="preserve"> </w:t>
      </w:r>
      <w:r w:rsidRPr="008C6DBC">
        <w:rPr>
          <w:sz w:val="24"/>
          <w:szCs w:val="24"/>
        </w:rPr>
        <w:t xml:space="preserve">study </w:t>
      </w:r>
      <w:r w:rsidR="00B2065D">
        <w:rPr>
          <w:sz w:val="24"/>
          <w:szCs w:val="24"/>
        </w:rPr>
        <w:t>includes formative evaluation</w:t>
      </w:r>
      <w:r w:rsidR="00E75E6C">
        <w:rPr>
          <w:sz w:val="24"/>
          <w:szCs w:val="24"/>
        </w:rPr>
        <w:t>s</w:t>
      </w:r>
      <w:r w:rsidR="00B2065D">
        <w:rPr>
          <w:sz w:val="24"/>
          <w:szCs w:val="24"/>
        </w:rPr>
        <w:t xml:space="preserve"> </w:t>
      </w:r>
      <w:r w:rsidR="00E75E6C">
        <w:rPr>
          <w:sz w:val="24"/>
          <w:szCs w:val="24"/>
        </w:rPr>
        <w:t xml:space="preserve">of </w:t>
      </w:r>
      <w:r w:rsidR="00D74C7D">
        <w:rPr>
          <w:sz w:val="24"/>
          <w:szCs w:val="24"/>
        </w:rPr>
        <w:t xml:space="preserve">programs that include, but are not limited to, employment and postsecondary education for youth transitioning to adulthood from foster care. The </w:t>
      </w:r>
      <w:r w:rsidRPr="008C6DBC">
        <w:rPr>
          <w:sz w:val="24"/>
          <w:szCs w:val="24"/>
        </w:rPr>
        <w:t xml:space="preserve">data collection for the study consists of qualitative interviews </w:t>
      </w:r>
      <w:r w:rsidR="00D74C7D">
        <w:rPr>
          <w:sz w:val="24"/>
          <w:szCs w:val="24"/>
        </w:rPr>
        <w:t>with program leaders, program partners and stakeholders, front-line program staff, focus groups with program participants, and</w:t>
      </w:r>
      <w:r w:rsidRPr="008C6DBC">
        <w:rPr>
          <w:sz w:val="24"/>
          <w:szCs w:val="24"/>
        </w:rPr>
        <w:t xml:space="preserve"> administrative data collection.  </w:t>
      </w:r>
    </w:p>
    <w:p w:rsidRPr="008C6DBC" w:rsidR="006473BD" w:rsidP="00D175E2" w:rsidRDefault="006473BD" w14:paraId="635C1E34" w14:textId="6DE38058">
      <w:pPr>
        <w:pStyle w:val="CommentText"/>
        <w:rPr>
          <w:sz w:val="24"/>
          <w:szCs w:val="24"/>
        </w:rPr>
      </w:pPr>
    </w:p>
    <w:p w:rsidR="0005680D" w:rsidP="00B40FE8" w:rsidRDefault="00F616F4" w14:paraId="0B392A35" w14:textId="2134C73A">
      <w:pPr>
        <w:pStyle w:val="CommentText"/>
        <w:rPr>
          <w:sz w:val="24"/>
          <w:szCs w:val="24"/>
        </w:rPr>
      </w:pPr>
      <w:r>
        <w:rPr>
          <w:sz w:val="24"/>
          <w:szCs w:val="24"/>
        </w:rPr>
        <w:t>All qualitative interviews were intended to take place</w:t>
      </w:r>
      <w:r w:rsidR="00F82B4E">
        <w:rPr>
          <w:sz w:val="24"/>
          <w:szCs w:val="24"/>
        </w:rPr>
        <w:t xml:space="preserve"> over the phone or in-person and all focus groups were intended to take place in-person. </w:t>
      </w:r>
      <w:r w:rsidRPr="008C6DBC" w:rsidR="00D175E2">
        <w:rPr>
          <w:sz w:val="24"/>
          <w:szCs w:val="24"/>
        </w:rPr>
        <w:t xml:space="preserve">Given the COVID-19 pandemic, we </w:t>
      </w:r>
      <w:r w:rsidR="00E47123">
        <w:rPr>
          <w:sz w:val="24"/>
          <w:szCs w:val="24"/>
        </w:rPr>
        <w:t>now need to</w:t>
      </w:r>
      <w:r w:rsidRPr="008C6DBC" w:rsidR="00D175E2">
        <w:rPr>
          <w:sz w:val="24"/>
          <w:szCs w:val="24"/>
        </w:rPr>
        <w:t xml:space="preserve"> </w:t>
      </w:r>
      <w:r w:rsidR="00E47123">
        <w:rPr>
          <w:sz w:val="24"/>
          <w:szCs w:val="24"/>
        </w:rPr>
        <w:t xml:space="preserve">have the option to </w:t>
      </w:r>
      <w:r w:rsidRPr="008C6DBC" w:rsidR="00D175E2">
        <w:rPr>
          <w:sz w:val="24"/>
          <w:szCs w:val="24"/>
        </w:rPr>
        <w:t xml:space="preserve">conduct </w:t>
      </w:r>
      <w:r w:rsidR="00D74C7D">
        <w:rPr>
          <w:sz w:val="24"/>
          <w:szCs w:val="24"/>
        </w:rPr>
        <w:t>our interviews and focus groups virtually</w:t>
      </w:r>
      <w:r w:rsidR="00F82B4E">
        <w:rPr>
          <w:sz w:val="24"/>
          <w:szCs w:val="24"/>
        </w:rPr>
        <w:t xml:space="preserve"> </w:t>
      </w:r>
      <w:r w:rsidR="00D74C7D">
        <w:rPr>
          <w:sz w:val="24"/>
          <w:szCs w:val="24"/>
        </w:rPr>
        <w:t xml:space="preserve">or in-person, depending on how COVID-19 develops. The primary goal of the </w:t>
      </w:r>
      <w:r w:rsidR="00F82B4E">
        <w:rPr>
          <w:sz w:val="24"/>
          <w:szCs w:val="24"/>
        </w:rPr>
        <w:t>interviews</w:t>
      </w:r>
      <w:r w:rsidR="00D74C7D">
        <w:rPr>
          <w:sz w:val="24"/>
          <w:szCs w:val="24"/>
        </w:rPr>
        <w:t xml:space="preserve"> and focus groups is to understand </w:t>
      </w:r>
      <w:r w:rsidR="00F82B4E">
        <w:rPr>
          <w:sz w:val="24"/>
          <w:szCs w:val="24"/>
        </w:rPr>
        <w:t xml:space="preserve">the components of </w:t>
      </w:r>
      <w:r w:rsidR="002456B1">
        <w:rPr>
          <w:sz w:val="24"/>
          <w:szCs w:val="24"/>
        </w:rPr>
        <w:t>programs in the evaluation</w:t>
      </w:r>
      <w:r w:rsidR="00F82B4E">
        <w:rPr>
          <w:sz w:val="24"/>
          <w:szCs w:val="24"/>
        </w:rPr>
        <w:t xml:space="preserve"> and how participants experience these programs. </w:t>
      </w:r>
    </w:p>
    <w:p w:rsidR="00B14956" w:rsidP="00B40FE8" w:rsidRDefault="00B14956" w14:paraId="00CBB2D9" w14:textId="13340B4E">
      <w:pPr>
        <w:pStyle w:val="CommentText"/>
        <w:rPr>
          <w:sz w:val="24"/>
          <w:szCs w:val="24"/>
        </w:rPr>
      </w:pPr>
    </w:p>
    <w:p w:rsidR="00B14956" w:rsidP="00B40FE8" w:rsidRDefault="00B14956" w14:paraId="4EA2710C" w14:textId="1FEAF0FC">
      <w:pPr>
        <w:pStyle w:val="CommentText"/>
        <w:rPr>
          <w:sz w:val="24"/>
          <w:szCs w:val="24"/>
        </w:rPr>
      </w:pPr>
      <w:r>
        <w:rPr>
          <w:sz w:val="24"/>
          <w:szCs w:val="24"/>
        </w:rPr>
        <w:t xml:space="preserve">We also plan to </w:t>
      </w:r>
      <w:r w:rsidR="002030CF">
        <w:rPr>
          <w:sz w:val="24"/>
          <w:szCs w:val="24"/>
        </w:rPr>
        <w:t xml:space="preserve">include </w:t>
      </w:r>
      <w:r>
        <w:rPr>
          <w:sz w:val="24"/>
          <w:szCs w:val="24"/>
        </w:rPr>
        <w:t xml:space="preserve">focus group participants who are youth with a history of foster care who have received Education and Training Vouchers (ETVs) in the past two years and propose adding procedures to engage staff from organizations serving foster care alumni to help with recruiting these youth. This collection falls under </w:t>
      </w:r>
      <w:r w:rsidR="002030CF">
        <w:rPr>
          <w:sz w:val="24"/>
          <w:szCs w:val="24"/>
        </w:rPr>
        <w:t xml:space="preserve">currently </w:t>
      </w:r>
      <w:r>
        <w:rPr>
          <w:sz w:val="24"/>
          <w:szCs w:val="24"/>
        </w:rPr>
        <w:t>approved data collection from participants in college success programs. However, due to the nature of ETV programs, which have diverse administrative structures and often minimal consistent staff contact with youth,</w:t>
      </w:r>
      <w:r w:rsidR="00A34001">
        <w:rPr>
          <w:sz w:val="24"/>
          <w:szCs w:val="24"/>
        </w:rPr>
        <w:t xml:space="preserve"> the addition of new recruitment procedures is necessary</w:t>
      </w:r>
      <w:r w:rsidR="00F963AC">
        <w:rPr>
          <w:sz w:val="24"/>
          <w:szCs w:val="24"/>
        </w:rPr>
        <w:t xml:space="preserve"> to reach the target population</w:t>
      </w:r>
      <w:r w:rsidR="00A34001">
        <w:rPr>
          <w:sz w:val="24"/>
          <w:szCs w:val="24"/>
        </w:rPr>
        <w:t xml:space="preserve">. </w:t>
      </w:r>
    </w:p>
    <w:p w:rsidR="007559AA" w:rsidP="00B40FE8" w:rsidRDefault="007559AA" w14:paraId="458C7C90" w14:textId="39936BFE">
      <w:pPr>
        <w:pStyle w:val="CommentText"/>
        <w:rPr>
          <w:sz w:val="24"/>
          <w:szCs w:val="24"/>
        </w:rPr>
      </w:pPr>
    </w:p>
    <w:p w:rsidRPr="008C6DBC" w:rsidR="007559AA" w:rsidP="00B40FE8" w:rsidRDefault="007559AA" w14:paraId="67A2B448" w14:textId="3A6F6F12">
      <w:pPr>
        <w:pStyle w:val="CommentText"/>
      </w:pPr>
      <w:r w:rsidRPr="002B0C6E">
        <w:rPr>
          <w:sz w:val="24"/>
          <w:szCs w:val="24"/>
        </w:rPr>
        <w:t xml:space="preserve">Note that the current approval for data collection under OMB #0970-0489 expires on March 31, 2021 and we are in the process of requesting an extension. We anticipate publishing a 60 day Federal Register Notice within the next </w:t>
      </w:r>
      <w:r w:rsidR="00EA0A69">
        <w:rPr>
          <w:sz w:val="24"/>
          <w:szCs w:val="24"/>
        </w:rPr>
        <w:t>couple</w:t>
      </w:r>
      <w:r w:rsidRPr="002B0C6E">
        <w:rPr>
          <w:sz w:val="24"/>
          <w:szCs w:val="24"/>
        </w:rPr>
        <w:t xml:space="preserve"> weeks.</w:t>
      </w:r>
    </w:p>
    <w:p w:rsidR="0005680D" w:rsidP="0005680D" w:rsidRDefault="0005680D" w14:paraId="2B14ECA7" w14:textId="0534B6CC"/>
    <w:p w:rsidRPr="008C6DBC" w:rsidR="002030CF" w:rsidP="0005680D" w:rsidRDefault="002030CF" w14:paraId="52556396" w14:textId="77777777"/>
    <w:p w:rsidRPr="008C6DBC" w:rsidR="0005680D" w:rsidP="008C6DBC" w:rsidRDefault="0005680D" w14:paraId="5CC77B63" w14:textId="77777777">
      <w:pPr>
        <w:spacing w:after="120"/>
        <w:rPr>
          <w:b/>
          <w:i/>
        </w:rPr>
      </w:pPr>
      <w:r w:rsidRPr="008C6DBC">
        <w:rPr>
          <w:b/>
          <w:i/>
        </w:rPr>
        <w:lastRenderedPageBreak/>
        <w:t>Overview of Requested Changes</w:t>
      </w:r>
    </w:p>
    <w:p w:rsidRPr="001E1C68" w:rsidR="001E1C68" w:rsidP="001E1C68" w:rsidRDefault="001E1C68" w14:paraId="151FBE9D" w14:textId="77777777">
      <w:pPr>
        <w:spacing w:after="120"/>
        <w:rPr>
          <w:u w:val="single"/>
        </w:rPr>
      </w:pPr>
      <w:r w:rsidRPr="001E1C68">
        <w:rPr>
          <w:u w:val="single"/>
        </w:rPr>
        <w:t>Virtual Interviews and Focus Groups</w:t>
      </w:r>
    </w:p>
    <w:p w:rsidR="00F82B4E" w:rsidP="001E1C68" w:rsidRDefault="005728AB" w14:paraId="769F13F7" w14:textId="3C4E1C77">
      <w:r>
        <w:t xml:space="preserve">The first set of requested </w:t>
      </w:r>
      <w:r w:rsidRPr="008C6DBC" w:rsidR="00D175E2">
        <w:t xml:space="preserve">changes </w:t>
      </w:r>
      <w:r>
        <w:t>are</w:t>
      </w:r>
      <w:r w:rsidR="00F82B4E">
        <w:t xml:space="preserve"> to accommodate for virtual interview</w:t>
      </w:r>
      <w:r w:rsidR="001E1C68">
        <w:t>s and focus groups</w:t>
      </w:r>
      <w:r w:rsidR="00F82B4E">
        <w:t xml:space="preserve"> due to COVID-19. We propose updates </w:t>
      </w:r>
      <w:r w:rsidR="002456B1">
        <w:t xml:space="preserve">to </w:t>
      </w:r>
      <w:r w:rsidR="00F82B4E">
        <w:t xml:space="preserve">the </w:t>
      </w:r>
      <w:r w:rsidR="002456B1">
        <w:t>Supporting S</w:t>
      </w:r>
      <w:r w:rsidR="00F82B4E">
        <w:t>tatements</w:t>
      </w:r>
      <w:r w:rsidR="00E47123">
        <w:t xml:space="preserve"> to </w:t>
      </w:r>
      <w:r w:rsidR="00F82B4E">
        <w:t xml:space="preserve">adjust </w:t>
      </w:r>
      <w:r w:rsidR="00E47123">
        <w:t xml:space="preserve">the description of </w:t>
      </w:r>
      <w:r w:rsidR="00F82B4E">
        <w:t xml:space="preserve">interview and focus group procedures </w:t>
      </w:r>
      <w:r w:rsidR="00E47123">
        <w:t xml:space="preserve">to include an option </w:t>
      </w:r>
      <w:r w:rsidR="001E1C68">
        <w:t>to conduct these virtually</w:t>
      </w:r>
      <w:r w:rsidR="00F82B4E">
        <w:t>. The in-person interview and focus group procedures remain the same.</w:t>
      </w:r>
    </w:p>
    <w:p w:rsidR="00F82B4E" w:rsidP="0005680D" w:rsidRDefault="00F82B4E" w14:paraId="09B68083" w14:textId="27CBC276"/>
    <w:p w:rsidRPr="001E1C68" w:rsidR="001E1C68" w:rsidP="001E1C68" w:rsidRDefault="001E1C68" w14:paraId="07F0C1F2" w14:textId="77777777">
      <w:pPr>
        <w:spacing w:after="120"/>
        <w:rPr>
          <w:u w:val="single"/>
        </w:rPr>
      </w:pPr>
      <w:r w:rsidRPr="001E1C68">
        <w:rPr>
          <w:u w:val="single"/>
        </w:rPr>
        <w:t>Recruitment Strategy</w:t>
      </w:r>
    </w:p>
    <w:p w:rsidR="001E1C68" w:rsidP="0005680D" w:rsidRDefault="00F82B4E" w14:paraId="6E2AC11B" w14:textId="024A3137">
      <w:r>
        <w:t>We also propos</w:t>
      </w:r>
      <w:r w:rsidR="001E1C68">
        <w:t>e</w:t>
      </w:r>
      <w:r>
        <w:t xml:space="preserve"> to recruit program participants through alumni groups</w:t>
      </w:r>
      <w:r w:rsidR="005D07A5">
        <w:t xml:space="preserve"> of youth formerly in foster care</w:t>
      </w:r>
      <w:r>
        <w:t xml:space="preserve">. </w:t>
      </w:r>
      <w:r w:rsidR="00307A21">
        <w:t xml:space="preserve">These new recruitment procedures will be necessary to recruit youth who have received ETVs as part of the </w:t>
      </w:r>
      <w:r w:rsidR="002030CF">
        <w:t xml:space="preserve">currently </w:t>
      </w:r>
      <w:r w:rsidR="00307A21">
        <w:t xml:space="preserve">approved information collection with college success program participants. </w:t>
      </w:r>
    </w:p>
    <w:p w:rsidR="001E1C68" w:rsidP="0005680D" w:rsidRDefault="001E1C68" w14:paraId="0693CFBC" w14:textId="77777777"/>
    <w:p w:rsidR="001E1C68" w:rsidP="003F3E14" w:rsidRDefault="00F82B4E" w14:paraId="29DDFF88" w14:textId="4BDB20AD">
      <w:pPr>
        <w:spacing w:after="120"/>
      </w:pPr>
      <w:r>
        <w:t xml:space="preserve">We </w:t>
      </w:r>
      <w:r w:rsidR="001E1C68">
        <w:t xml:space="preserve">have created the following additional outreach and informational material and have </w:t>
      </w:r>
      <w:r w:rsidR="00A01771">
        <w:t xml:space="preserve">updated </w:t>
      </w:r>
      <w:r w:rsidR="001E1C68">
        <w:t>the Supporting Statements to reflect this recruitment strategy.</w:t>
      </w:r>
      <w:r>
        <w:t xml:space="preserve"> </w:t>
      </w:r>
    </w:p>
    <w:p w:rsidR="00CD0FD9" w:rsidP="00FD55A4" w:rsidRDefault="00CD0FD9" w14:paraId="2D8A8EA9" w14:textId="592D515C">
      <w:pPr>
        <w:pStyle w:val="ListParagraph"/>
        <w:numPr>
          <w:ilvl w:val="0"/>
          <w:numId w:val="3"/>
        </w:numPr>
        <w:spacing w:after="60"/>
      </w:pPr>
      <w:r>
        <w:t>New o</w:t>
      </w:r>
      <w:r w:rsidR="00985D12">
        <w:t xml:space="preserve">utreach email to foster care alumni organizations and front-line staff </w:t>
      </w:r>
      <w:r w:rsidR="0036686F">
        <w:t>(</w:t>
      </w:r>
      <w:r w:rsidR="00FD55A4">
        <w:t xml:space="preserve">Added to </w:t>
      </w:r>
      <w:r w:rsidRPr="003F3E14" w:rsidR="00985D12">
        <w:rPr>
          <w:i/>
        </w:rPr>
        <w:t xml:space="preserve">Appendix </w:t>
      </w:r>
      <w:r w:rsidR="00FD55A4">
        <w:rPr>
          <w:i/>
        </w:rPr>
        <w:t>B</w:t>
      </w:r>
      <w:r w:rsidRPr="003F3E14" w:rsidR="00F96268">
        <w:rPr>
          <w:i/>
        </w:rPr>
        <w:t xml:space="preserve">: </w:t>
      </w:r>
      <w:r w:rsidRPr="00FD55A4" w:rsidR="00FD55A4">
        <w:rPr>
          <w:i/>
        </w:rPr>
        <w:t>Outreach Emails for Focus Group Recruiters</w:t>
      </w:r>
      <w:r w:rsidR="00FD55A4">
        <w:rPr>
          <w:i/>
        </w:rPr>
        <w:t>)</w:t>
      </w:r>
    </w:p>
    <w:p w:rsidR="001E1C68" w:rsidP="00FD55A4" w:rsidRDefault="00CD0FD9" w14:paraId="6B652F3D" w14:textId="7082179E">
      <w:pPr>
        <w:pStyle w:val="ListParagraph"/>
        <w:numPr>
          <w:ilvl w:val="0"/>
          <w:numId w:val="3"/>
        </w:numPr>
        <w:spacing w:after="60"/>
      </w:pPr>
      <w:r>
        <w:t xml:space="preserve">Updated outreach email to front-line staff recruiting focus group participants </w:t>
      </w:r>
      <w:r w:rsidR="00FD55A4">
        <w:t>(</w:t>
      </w:r>
      <w:r w:rsidR="00FD55A4">
        <w:t>Updated</w:t>
      </w:r>
      <w:r w:rsidR="00FD55A4">
        <w:t xml:space="preserve"> </w:t>
      </w:r>
      <w:r w:rsidRPr="003F3E14" w:rsidR="00FD55A4">
        <w:rPr>
          <w:i/>
        </w:rPr>
        <w:t xml:space="preserve">Appendix </w:t>
      </w:r>
      <w:r w:rsidR="00FD55A4">
        <w:rPr>
          <w:i/>
        </w:rPr>
        <w:t>B</w:t>
      </w:r>
      <w:r w:rsidRPr="003F3E14" w:rsidR="00FD55A4">
        <w:rPr>
          <w:i/>
        </w:rPr>
        <w:t xml:space="preserve">: </w:t>
      </w:r>
      <w:r w:rsidRPr="00FD55A4" w:rsidR="00FD55A4">
        <w:rPr>
          <w:i/>
        </w:rPr>
        <w:t>Outreach Emails for Focus Group Recruiters</w:t>
      </w:r>
      <w:r w:rsidR="00FD55A4">
        <w:rPr>
          <w:i/>
        </w:rPr>
        <w:t>)</w:t>
      </w:r>
    </w:p>
    <w:p w:rsidR="001E1C68" w:rsidP="00FD55A4" w:rsidRDefault="001E1C68" w14:paraId="3DF5A86A" w14:textId="0CC322A2">
      <w:pPr>
        <w:pStyle w:val="ListParagraph"/>
        <w:numPr>
          <w:ilvl w:val="0"/>
          <w:numId w:val="3"/>
        </w:numPr>
        <w:spacing w:after="60"/>
      </w:pPr>
      <w:r>
        <w:t>O</w:t>
      </w:r>
      <w:r w:rsidR="00985D12">
        <w:t xml:space="preserve">utreach email from the </w:t>
      </w:r>
      <w:r w:rsidR="005A096A">
        <w:t xml:space="preserve">alumni </w:t>
      </w:r>
      <w:r w:rsidR="00985D12">
        <w:t xml:space="preserve">organization </w:t>
      </w:r>
      <w:r w:rsidR="00B27600">
        <w:t xml:space="preserve">staff </w:t>
      </w:r>
      <w:r w:rsidR="00985D12">
        <w:t xml:space="preserve">to youth alumni </w:t>
      </w:r>
      <w:r w:rsidR="00FD55A4">
        <w:t xml:space="preserve">(Added to </w:t>
      </w:r>
      <w:r w:rsidRPr="003F3E14" w:rsidR="00FD55A4">
        <w:rPr>
          <w:i/>
        </w:rPr>
        <w:t xml:space="preserve">Appendix </w:t>
      </w:r>
      <w:r w:rsidR="00FD55A4">
        <w:rPr>
          <w:i/>
        </w:rPr>
        <w:t>B</w:t>
      </w:r>
      <w:r w:rsidRPr="003F3E14" w:rsidR="00FD55A4">
        <w:rPr>
          <w:i/>
        </w:rPr>
        <w:t xml:space="preserve">: </w:t>
      </w:r>
      <w:r w:rsidRPr="00FD55A4" w:rsidR="00FD55A4">
        <w:rPr>
          <w:i/>
        </w:rPr>
        <w:t>Outreach Emails for Focus Group Recruiters</w:t>
      </w:r>
      <w:r w:rsidR="00FD55A4">
        <w:rPr>
          <w:i/>
        </w:rPr>
        <w:t>)</w:t>
      </w:r>
    </w:p>
    <w:p w:rsidR="006643B9" w:rsidP="00FD55A4" w:rsidRDefault="001E1C68" w14:paraId="39D7BF7D" w14:textId="60BE2AC5">
      <w:pPr>
        <w:pStyle w:val="ListParagraph"/>
        <w:numPr>
          <w:ilvl w:val="0"/>
          <w:numId w:val="3"/>
        </w:numPr>
      </w:pPr>
      <w:r>
        <w:t>F</w:t>
      </w:r>
      <w:r w:rsidR="00C60154">
        <w:t>ocus group recruitment flyer (</w:t>
      </w:r>
      <w:r w:rsidR="00FD55A4">
        <w:t xml:space="preserve">New document: </w:t>
      </w:r>
      <w:r w:rsidRPr="00FD55A4" w:rsidR="00FD55A4">
        <w:rPr>
          <w:i/>
        </w:rPr>
        <w:t>Additional Project Materials - Focus Group Recruitment Flyer</w:t>
      </w:r>
      <w:r w:rsidR="00C60154">
        <w:t xml:space="preserve">). </w:t>
      </w:r>
    </w:p>
    <w:p w:rsidR="006643B9" w:rsidP="00FD55A4" w:rsidRDefault="001E1C68" w14:paraId="6B8EE8E4" w14:textId="67E8B4E2">
      <w:pPr>
        <w:pStyle w:val="ListParagraph"/>
        <w:numPr>
          <w:ilvl w:val="0"/>
          <w:numId w:val="3"/>
        </w:numPr>
      </w:pPr>
      <w:r>
        <w:t>O</w:t>
      </w:r>
      <w:r w:rsidR="00A675E7">
        <w:t>ne</w:t>
      </w:r>
      <w:r w:rsidR="005D26A0">
        <w:t>-</w:t>
      </w:r>
      <w:r w:rsidR="00A675E7">
        <w:t xml:space="preserve">page project overview </w:t>
      </w:r>
      <w:r w:rsidR="006978C1">
        <w:t xml:space="preserve">and </w:t>
      </w:r>
      <w:r w:rsidR="00A675E7">
        <w:t>a</w:t>
      </w:r>
      <w:r w:rsidR="009E3ACD">
        <w:t xml:space="preserve"> frequently asked questions document </w:t>
      </w:r>
      <w:r w:rsidR="00A675E7">
        <w:t xml:space="preserve">to be shared with </w:t>
      </w:r>
      <w:r w:rsidR="006978C1">
        <w:t xml:space="preserve">alumni organizations and </w:t>
      </w:r>
      <w:r w:rsidR="00A675E7">
        <w:t>alumni (</w:t>
      </w:r>
      <w:r w:rsidR="00FD55A4">
        <w:t>Added to</w:t>
      </w:r>
      <w:r w:rsidR="00FD55A4">
        <w:t xml:space="preserve"> document:</w:t>
      </w:r>
      <w:r w:rsidR="00FD55A4">
        <w:t xml:space="preserve"> </w:t>
      </w:r>
      <w:r w:rsidRPr="00FD55A4" w:rsidR="00FD55A4">
        <w:rPr>
          <w:i/>
        </w:rPr>
        <w:t>Additional Project Materials</w:t>
      </w:r>
      <w:r w:rsidR="00A675E7">
        <w:t xml:space="preserve">). </w:t>
      </w:r>
    </w:p>
    <w:p w:rsidR="006473BD" w:rsidP="0005680D" w:rsidRDefault="006473BD" w14:paraId="339898FE" w14:textId="6B671526"/>
    <w:p w:rsidRPr="001E1C68" w:rsidR="00FD55A4" w:rsidP="00FD55A4" w:rsidRDefault="00FD55A4" w14:paraId="6B75FB92" w14:textId="33479BED">
      <w:pPr>
        <w:spacing w:after="120"/>
        <w:rPr>
          <w:u w:val="single"/>
        </w:rPr>
      </w:pPr>
      <w:r>
        <w:rPr>
          <w:u w:val="single"/>
        </w:rPr>
        <w:t>Other minor edits</w:t>
      </w:r>
    </w:p>
    <w:p w:rsidR="00FD55A4" w:rsidP="0005680D" w:rsidRDefault="00FD55A4" w14:paraId="6CA34478" w14:textId="5D798F7F">
      <w:r>
        <w:t xml:space="preserve">All instruments (Appendices A-F) were updated to include the OMB # and current expiration date. </w:t>
      </w:r>
      <w:r w:rsidR="00E14162">
        <w:t xml:space="preserve">No content changed. </w:t>
      </w:r>
      <w:bookmarkStart w:name="_GoBack" w:id="0"/>
      <w:bookmarkEnd w:id="0"/>
    </w:p>
    <w:p w:rsidR="00FD55A4" w:rsidP="0005680D" w:rsidRDefault="00FD55A4" w14:paraId="1458E4B3" w14:textId="314A54A9"/>
    <w:p w:rsidR="00FD55A4" w:rsidP="0005680D" w:rsidRDefault="00E14162" w14:paraId="0B9EA2A0" w14:textId="502A81C8">
      <w:r>
        <w:t>The titles of the d</w:t>
      </w:r>
      <w:r w:rsidR="00FD55A4">
        <w:t xml:space="preserve">iscussion guides and </w:t>
      </w:r>
      <w:r>
        <w:t>f</w:t>
      </w:r>
      <w:r w:rsidR="00FD55A4">
        <w:t xml:space="preserve">ocus group guides (Appendices </w:t>
      </w:r>
      <w:r>
        <w:t xml:space="preserve">C-F) were updated to match the titles listed in the burden table. No content changed. </w:t>
      </w:r>
    </w:p>
    <w:p w:rsidRPr="008C6DBC" w:rsidR="00E14162" w:rsidP="0005680D" w:rsidRDefault="00E14162" w14:paraId="09C1B352" w14:textId="77777777"/>
    <w:p w:rsidRPr="008C6DBC" w:rsidR="0005680D" w:rsidP="00653FA1" w:rsidRDefault="0005680D" w14:paraId="7DBC6097" w14:textId="135163B5">
      <w:pPr>
        <w:spacing w:after="120"/>
        <w:rPr>
          <w:b/>
          <w:i/>
        </w:rPr>
      </w:pPr>
      <w:r w:rsidRPr="008C6DBC">
        <w:rPr>
          <w:b/>
          <w:i/>
        </w:rPr>
        <w:t xml:space="preserve">Time Sensitivities </w:t>
      </w:r>
    </w:p>
    <w:p w:rsidR="0036686F" w:rsidP="006473BD" w:rsidRDefault="006473BD" w14:paraId="7F4C66EA" w14:textId="2FFFC9F8">
      <w:r w:rsidRPr="002030CF">
        <w:t xml:space="preserve">This work is time sensitive. </w:t>
      </w:r>
      <w:r w:rsidRPr="002B0C6E">
        <w:t xml:space="preserve">We are planning </w:t>
      </w:r>
      <w:r w:rsidRPr="002B0C6E" w:rsidR="0036686F">
        <w:t>our virtual interviews as soon as possible</w:t>
      </w:r>
      <w:r w:rsidRPr="002B0C6E" w:rsidR="007559AA">
        <w:t>, to prevent any additional delays to data collection for this project.</w:t>
      </w:r>
      <w:r w:rsidR="007559AA">
        <w:t xml:space="preserve"> </w:t>
      </w:r>
    </w:p>
    <w:p w:rsidRPr="0005680D" w:rsidR="006473BD" w:rsidP="0005680D" w:rsidRDefault="006473BD" w14:paraId="64249E4C" w14:textId="77777777">
      <w:pPr>
        <w:rPr>
          <w:b/>
          <w:i/>
        </w:rPr>
      </w:pPr>
    </w:p>
    <w:sectPr w:rsidRPr="0005680D" w:rsidR="006473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E1EB9"/>
    <w:multiLevelType w:val="hybridMultilevel"/>
    <w:tmpl w:val="CB843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F45C73"/>
    <w:multiLevelType w:val="hybridMultilevel"/>
    <w:tmpl w:val="8940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575D46"/>
    <w:multiLevelType w:val="hybridMultilevel"/>
    <w:tmpl w:val="407EA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1B"/>
    <w:rsid w:val="0000322D"/>
    <w:rsid w:val="00035E0A"/>
    <w:rsid w:val="0005680D"/>
    <w:rsid w:val="000E6448"/>
    <w:rsid w:val="0017517E"/>
    <w:rsid w:val="001842A2"/>
    <w:rsid w:val="001A5F7F"/>
    <w:rsid w:val="001C08DB"/>
    <w:rsid w:val="001E0C12"/>
    <w:rsid w:val="001E1C68"/>
    <w:rsid w:val="00201D4A"/>
    <w:rsid w:val="002030CF"/>
    <w:rsid w:val="00217970"/>
    <w:rsid w:val="002456B1"/>
    <w:rsid w:val="00253DF6"/>
    <w:rsid w:val="002B0C6E"/>
    <w:rsid w:val="00307A21"/>
    <w:rsid w:val="00311D35"/>
    <w:rsid w:val="003463F4"/>
    <w:rsid w:val="0036686F"/>
    <w:rsid w:val="003F09B4"/>
    <w:rsid w:val="003F3E14"/>
    <w:rsid w:val="00400094"/>
    <w:rsid w:val="00403651"/>
    <w:rsid w:val="00416E1B"/>
    <w:rsid w:val="004879E2"/>
    <w:rsid w:val="0049356E"/>
    <w:rsid w:val="004F051F"/>
    <w:rsid w:val="00547030"/>
    <w:rsid w:val="00570BC5"/>
    <w:rsid w:val="005728AB"/>
    <w:rsid w:val="0058498A"/>
    <w:rsid w:val="00595270"/>
    <w:rsid w:val="005A096A"/>
    <w:rsid w:val="005D07A5"/>
    <w:rsid w:val="005D26A0"/>
    <w:rsid w:val="0060690A"/>
    <w:rsid w:val="006152FF"/>
    <w:rsid w:val="00640E46"/>
    <w:rsid w:val="006473BD"/>
    <w:rsid w:val="006525F9"/>
    <w:rsid w:val="00653FA1"/>
    <w:rsid w:val="006551AE"/>
    <w:rsid w:val="0065653A"/>
    <w:rsid w:val="006643B9"/>
    <w:rsid w:val="00680140"/>
    <w:rsid w:val="006978C1"/>
    <w:rsid w:val="006B083D"/>
    <w:rsid w:val="0070496F"/>
    <w:rsid w:val="00743782"/>
    <w:rsid w:val="007559AA"/>
    <w:rsid w:val="007B5A38"/>
    <w:rsid w:val="007B78E1"/>
    <w:rsid w:val="008021E3"/>
    <w:rsid w:val="008227D2"/>
    <w:rsid w:val="00870BBA"/>
    <w:rsid w:val="008C6DBC"/>
    <w:rsid w:val="008D3C6B"/>
    <w:rsid w:val="008E6094"/>
    <w:rsid w:val="009153E9"/>
    <w:rsid w:val="00970642"/>
    <w:rsid w:val="00985D12"/>
    <w:rsid w:val="00995018"/>
    <w:rsid w:val="009E3ACD"/>
    <w:rsid w:val="00A01771"/>
    <w:rsid w:val="00A34001"/>
    <w:rsid w:val="00A44387"/>
    <w:rsid w:val="00A675E7"/>
    <w:rsid w:val="00A81296"/>
    <w:rsid w:val="00A82FB3"/>
    <w:rsid w:val="00A841FF"/>
    <w:rsid w:val="00A9111B"/>
    <w:rsid w:val="00B14956"/>
    <w:rsid w:val="00B2065D"/>
    <w:rsid w:val="00B27600"/>
    <w:rsid w:val="00B40FE8"/>
    <w:rsid w:val="00B54B6F"/>
    <w:rsid w:val="00BB0BAC"/>
    <w:rsid w:val="00C60154"/>
    <w:rsid w:val="00CB17DE"/>
    <w:rsid w:val="00CB54E6"/>
    <w:rsid w:val="00CC43CD"/>
    <w:rsid w:val="00CD0FD9"/>
    <w:rsid w:val="00D175E2"/>
    <w:rsid w:val="00D3177C"/>
    <w:rsid w:val="00D74C7D"/>
    <w:rsid w:val="00E14162"/>
    <w:rsid w:val="00E47123"/>
    <w:rsid w:val="00E525D4"/>
    <w:rsid w:val="00E618C1"/>
    <w:rsid w:val="00E75E6C"/>
    <w:rsid w:val="00E90875"/>
    <w:rsid w:val="00E973DC"/>
    <w:rsid w:val="00EA0A69"/>
    <w:rsid w:val="00F01DF9"/>
    <w:rsid w:val="00F616F4"/>
    <w:rsid w:val="00F82B4E"/>
    <w:rsid w:val="00F96268"/>
    <w:rsid w:val="00F963AC"/>
    <w:rsid w:val="00FD5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6473BD"/>
    <w:pPr>
      <w:ind w:left="720"/>
      <w:contextualSpacing/>
    </w:pPr>
  </w:style>
  <w:style w:type="paragraph" w:styleId="Revision">
    <w:name w:val="Revision"/>
    <w:hidden/>
    <w:uiPriority w:val="99"/>
    <w:semiHidden/>
    <w:rsid w:val="0049356E"/>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6911DE-E0AB-4328-9B8B-06700733F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27763-6C17-4683-BE66-D42E977DCA4F}">
  <ds:schemaRefs>
    <ds:schemaRef ds:uri="http://purl.org/dc/elements/1.1/"/>
    <ds:schemaRef ds:uri="http://schemas.microsoft.com/office/2006/metadata/properties"/>
    <ds:schemaRef ds:uri="f9e9dff2-c88e-4ce8-9990-6e354ce9cf6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5</cp:revision>
  <dcterms:created xsi:type="dcterms:W3CDTF">2021-01-12T16:06:00Z</dcterms:created>
  <dcterms:modified xsi:type="dcterms:W3CDTF">2021-01-12T16:39:00Z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