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54306" w:rsidP="000458D4" w:rsidRDefault="00454306" w14:paraId="4835C81A" w14:textId="64AB72D0">
      <w:pPr>
        <w:rPr>
          <w:rFonts w:cstheme="minorHAnsi"/>
        </w:rPr>
      </w:pPr>
      <w:r>
        <w:rPr>
          <w:rFonts w:cstheme="minorHAnsi"/>
        </w:rPr>
        <w:t xml:space="preserve">DOL submits this </w:t>
      </w:r>
      <w:proofErr w:type="spellStart"/>
      <w:r>
        <w:rPr>
          <w:rFonts w:cstheme="minorHAnsi"/>
        </w:rPr>
        <w:t>nonsubstantive</w:t>
      </w:r>
      <w:proofErr w:type="spellEnd"/>
      <w:r>
        <w:rPr>
          <w:rFonts w:cstheme="minorHAnsi"/>
        </w:rPr>
        <w:t xml:space="preserve"> change request in order to accommodate some </w:t>
      </w:r>
      <w:r w:rsidR="00C02A5B">
        <w:rPr>
          <w:rFonts w:cstheme="minorHAnsi"/>
        </w:rPr>
        <w:t>revisions</w:t>
      </w:r>
      <w:r>
        <w:rPr>
          <w:rFonts w:cstheme="minorHAnsi"/>
        </w:rPr>
        <w:t xml:space="preserve"> to the Application for use of Public Space by Non-DOL Agencies in the Frances Perkins Building form.</w:t>
      </w:r>
    </w:p>
    <w:p w:rsidR="00454306" w:rsidP="000458D4" w:rsidRDefault="00195A3C" w14:paraId="7D1C19B9" w14:textId="64A4732C">
      <w:pPr>
        <w:rPr>
          <w:rFonts w:cstheme="minorHAnsi"/>
        </w:rPr>
      </w:pPr>
      <w:r>
        <w:rPr>
          <w:rFonts w:cstheme="minorHAnsi"/>
        </w:rPr>
        <w:t>The changes to form follow:</w:t>
      </w:r>
    </w:p>
    <w:p w:rsidR="00195A3C" w:rsidP="00195A3C" w:rsidRDefault="00195A3C" w14:paraId="17731FB2" w14:textId="6B76FEC9">
      <w:pPr>
        <w:pStyle w:val="ListParagraph"/>
        <w:numPr>
          <w:ilvl w:val="0"/>
          <w:numId w:val="1"/>
        </w:numPr>
        <w:rPr>
          <w:rFonts w:cstheme="minorHAnsi"/>
        </w:rPr>
      </w:pPr>
      <w:r w:rsidRPr="00C02A5B">
        <w:rPr>
          <w:rFonts w:cstheme="minorHAnsi"/>
          <w:u w:val="single"/>
        </w:rPr>
        <w:t>Part I: A</w:t>
      </w:r>
      <w:r w:rsidRPr="00C02A5B" w:rsidR="00C02A5B">
        <w:rPr>
          <w:rFonts w:cstheme="minorHAnsi"/>
          <w:u w:val="single"/>
        </w:rPr>
        <w:t>pplication</w:t>
      </w:r>
      <w:r>
        <w:rPr>
          <w:rFonts w:cstheme="minorHAnsi"/>
        </w:rPr>
        <w:t xml:space="preserve">: The existing data fields were rearranged, a few </w:t>
      </w:r>
      <w:r w:rsidR="00C02A5B">
        <w:rPr>
          <w:rFonts w:cstheme="minorHAnsi"/>
        </w:rPr>
        <w:t>minor</w:t>
      </w:r>
      <w:r>
        <w:rPr>
          <w:rFonts w:cstheme="minorHAnsi"/>
        </w:rPr>
        <w:t xml:space="preserve"> data fields were added, and an approver signature block was added. </w:t>
      </w:r>
    </w:p>
    <w:p w:rsidR="00195A3C" w:rsidP="00195A3C" w:rsidRDefault="00195A3C" w14:paraId="2C0BA766" w14:textId="6E546579">
      <w:pPr>
        <w:pStyle w:val="ListParagraph"/>
        <w:numPr>
          <w:ilvl w:val="0"/>
          <w:numId w:val="1"/>
        </w:numPr>
        <w:rPr>
          <w:rFonts w:cstheme="minorHAnsi"/>
        </w:rPr>
      </w:pPr>
      <w:r w:rsidRPr="00C02A5B">
        <w:rPr>
          <w:rFonts w:cstheme="minorHAnsi"/>
          <w:u w:val="single"/>
        </w:rPr>
        <w:t>Part IV: Equipment and/or Logistical Support Requested</w:t>
      </w:r>
      <w:r>
        <w:rPr>
          <w:rFonts w:cstheme="minorHAnsi"/>
        </w:rPr>
        <w:t>: “Veterans Plaza”, “Hall of Honor”, “Cafeteria”, and “Plaza Kiosk” were all added to the list of possible venues. Additional</w:t>
      </w:r>
      <w:r w:rsidR="00C02A5B">
        <w:rPr>
          <w:rFonts w:cstheme="minorHAnsi"/>
        </w:rPr>
        <w:t>ly</w:t>
      </w:r>
      <w:r>
        <w:rPr>
          <w:rFonts w:cstheme="minorHAnsi"/>
        </w:rPr>
        <w:t xml:space="preserve">, </w:t>
      </w:r>
      <w:r w:rsidR="00C02A5B">
        <w:rPr>
          <w:rFonts w:cstheme="minorHAnsi"/>
        </w:rPr>
        <w:t xml:space="preserve">DOL staff added </w:t>
      </w:r>
      <w:r>
        <w:rPr>
          <w:rFonts w:cstheme="minorHAnsi"/>
        </w:rPr>
        <w:t>some follow-on fields to provide respondents the ability to specify certain parameters about their event (</w:t>
      </w:r>
      <w:proofErr w:type="gramStart"/>
      <w:r>
        <w:rPr>
          <w:rFonts w:cstheme="minorHAnsi"/>
        </w:rPr>
        <w:t>e.g.</w:t>
      </w:r>
      <w:proofErr w:type="gramEnd"/>
      <w:r>
        <w:rPr>
          <w:rFonts w:cstheme="minorHAnsi"/>
        </w:rPr>
        <w:t xml:space="preserve"> date, start time, planning meeting location, web address of event invitation).</w:t>
      </w:r>
    </w:p>
    <w:p w:rsidRPr="00C02A5B" w:rsidR="00454306" w:rsidP="000458D4" w:rsidRDefault="00C02A5B" w14:paraId="0D603690" w14:textId="2A19E786">
      <w:pPr>
        <w:pStyle w:val="ListParagraph"/>
        <w:numPr>
          <w:ilvl w:val="0"/>
          <w:numId w:val="1"/>
        </w:numPr>
        <w:rPr>
          <w:rFonts w:cstheme="minorHAnsi"/>
        </w:rPr>
      </w:pPr>
      <w:r w:rsidRPr="00C02A5B">
        <w:rPr>
          <w:rFonts w:cstheme="minorHAnsi"/>
          <w:u w:val="single"/>
        </w:rPr>
        <w:t>Part V: Application Approval</w:t>
      </w:r>
      <w:r>
        <w:rPr>
          <w:rFonts w:cstheme="minorHAnsi"/>
        </w:rPr>
        <w:t>: Removed “Director, Office of Administrative Services” and added both “Director, Conference Services” and “Director, Office of Administration, Reporting &amp; Conference SRVS, Facilities Director” signature blocks.</w:t>
      </w:r>
    </w:p>
    <w:p w:rsidRPr="00C02A5B" w:rsidR="000458D4" w:rsidP="003C39BD" w:rsidRDefault="00C02A5B" w14:paraId="29B6F5B0" w14:textId="25463679">
      <w:pPr>
        <w:rPr>
          <w:rFonts w:cstheme="minorHAnsi"/>
        </w:rPr>
      </w:pPr>
      <w:r>
        <w:rPr>
          <w:rFonts w:cstheme="minorHAnsi"/>
        </w:rPr>
        <w:t>T</w:t>
      </w:r>
      <w:r>
        <w:rPr>
          <w:rFonts w:cstheme="minorHAnsi"/>
        </w:rPr>
        <w:t>hese changes should not change the burden per response</w:t>
      </w:r>
      <w:r>
        <w:rPr>
          <w:rFonts w:cstheme="minorHAnsi"/>
        </w:rPr>
        <w:t xml:space="preserve"> </w:t>
      </w:r>
      <w:r>
        <w:rPr>
          <w:rFonts w:cstheme="minorHAnsi"/>
        </w:rPr>
        <w:t>imposed upon the public</w:t>
      </w:r>
      <w:r>
        <w:rPr>
          <w:rFonts w:cstheme="minorHAnsi"/>
        </w:rPr>
        <w:t>. The additional fields enable DOL staff to provide greater support to respondents and event planners seeking to use DOL facilities.</w:t>
      </w:r>
    </w:p>
    <w:sectPr w:rsidRPr="00C02A5B" w:rsidR="000458D4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236E77" w14:textId="77777777" w:rsidR="000C56CA" w:rsidRDefault="000C56CA" w:rsidP="00454306">
      <w:pPr>
        <w:spacing w:after="0" w:line="240" w:lineRule="auto"/>
      </w:pPr>
      <w:r>
        <w:separator/>
      </w:r>
    </w:p>
  </w:endnote>
  <w:endnote w:type="continuationSeparator" w:id="0">
    <w:p w14:paraId="1A2A9EB6" w14:textId="77777777" w:rsidR="000C56CA" w:rsidRDefault="000C56CA" w:rsidP="00454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33EBF2" w14:textId="77777777" w:rsidR="000C56CA" w:rsidRDefault="000C56CA" w:rsidP="00454306">
      <w:pPr>
        <w:spacing w:after="0" w:line="240" w:lineRule="auto"/>
      </w:pPr>
      <w:r>
        <w:separator/>
      </w:r>
    </w:p>
  </w:footnote>
  <w:footnote w:type="continuationSeparator" w:id="0">
    <w:p w14:paraId="6886A152" w14:textId="77777777" w:rsidR="000C56CA" w:rsidRDefault="000C56CA" w:rsidP="004543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D50C82" w14:textId="5CB58194" w:rsidR="00454306" w:rsidRDefault="00454306">
    <w:pPr>
      <w:pStyle w:val="Header"/>
    </w:pPr>
    <w:r>
      <w:t xml:space="preserve">Justification for </w:t>
    </w:r>
    <w:proofErr w:type="spellStart"/>
    <w:r>
      <w:t>Nonsubstantive</w:t>
    </w:r>
    <w:proofErr w:type="spellEnd"/>
    <w:r>
      <w:t xml:space="preserve"> Change Request for OMB Control No. 1225-0087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880EA3"/>
    <w:multiLevelType w:val="hybridMultilevel"/>
    <w:tmpl w:val="8616A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8D4"/>
    <w:rsid w:val="000458D4"/>
    <w:rsid w:val="00081A86"/>
    <w:rsid w:val="000C56CA"/>
    <w:rsid w:val="00195A3C"/>
    <w:rsid w:val="001C2DC0"/>
    <w:rsid w:val="00231295"/>
    <w:rsid w:val="00233677"/>
    <w:rsid w:val="00316CEA"/>
    <w:rsid w:val="00393A00"/>
    <w:rsid w:val="003C39BD"/>
    <w:rsid w:val="00454306"/>
    <w:rsid w:val="00483AC3"/>
    <w:rsid w:val="0064522C"/>
    <w:rsid w:val="006841AD"/>
    <w:rsid w:val="007337B5"/>
    <w:rsid w:val="008420F4"/>
    <w:rsid w:val="008626DF"/>
    <w:rsid w:val="008F2299"/>
    <w:rsid w:val="009B2DE0"/>
    <w:rsid w:val="00B36AE3"/>
    <w:rsid w:val="00C02A5B"/>
    <w:rsid w:val="00CB65A1"/>
    <w:rsid w:val="00DA140E"/>
    <w:rsid w:val="00DF536A"/>
    <w:rsid w:val="00E1397D"/>
    <w:rsid w:val="00E44A2B"/>
    <w:rsid w:val="00E71615"/>
    <w:rsid w:val="00F06D65"/>
    <w:rsid w:val="00F8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562CF"/>
  <w15:chartTrackingRefBased/>
  <w15:docId w15:val="{BEEE8122-ADFE-408D-A516-3BA34F1BD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3A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AC3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6841A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6841A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Revision">
    <w:name w:val="Revision"/>
    <w:hidden/>
    <w:uiPriority w:val="99"/>
    <w:semiHidden/>
    <w:rsid w:val="00B36AE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54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306"/>
  </w:style>
  <w:style w:type="paragraph" w:styleId="Footer">
    <w:name w:val="footer"/>
    <w:basedOn w:val="Normal"/>
    <w:link w:val="FooterChar"/>
    <w:uiPriority w:val="99"/>
    <w:unhideWhenUsed/>
    <w:rsid w:val="00454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306"/>
  </w:style>
  <w:style w:type="paragraph" w:styleId="ListParagraph">
    <w:name w:val="List Paragraph"/>
    <w:basedOn w:val="Normal"/>
    <w:uiPriority w:val="34"/>
    <w:qFormat/>
    <w:rsid w:val="00195A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9111648CCE841868FE85E89B9B60A" ma:contentTypeVersion="11" ma:contentTypeDescription="Create a new document." ma:contentTypeScope="" ma:versionID="613b5a2320db5c3e0d7e420e8430ffd4">
  <xsd:schema xmlns:xsd="http://www.w3.org/2001/XMLSchema" xmlns:xs="http://www.w3.org/2001/XMLSchema" xmlns:p="http://schemas.microsoft.com/office/2006/metadata/properties" xmlns:ns3="2a1ba486-ff2f-4459-80ac-1ab5aa17f82f" xmlns:ns4="2b487234-2a61-45b0-86e3-998bf12a0e9d" targetNamespace="http://schemas.microsoft.com/office/2006/metadata/properties" ma:root="true" ma:fieldsID="413657b30c181cac4259e4ccc2474f17" ns3:_="" ns4:_="">
    <xsd:import namespace="2a1ba486-ff2f-4459-80ac-1ab5aa17f82f"/>
    <xsd:import namespace="2b487234-2a61-45b0-86e3-998bf12a0e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ba486-ff2f-4459-80ac-1ab5aa17f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87234-2a61-45b0-86e3-998bf12a0e9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8222CD-8BD1-4408-ADF4-B90C4C4E66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97D859-D21D-4E2F-9EB6-59A69D2001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1ba486-ff2f-4459-80ac-1ab5aa17f82f"/>
    <ds:schemaRef ds:uri="2b487234-2a61-45b0-86e3-998bf12a0e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FB8E67-C618-4DD4-A5DA-E4C56C419C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Suggs, Anjanette C - OWCP</dc:creator>
  <cp:keywords/>
  <dc:description/>
  <cp:lastModifiedBy>Anthony May</cp:lastModifiedBy>
  <cp:revision>3</cp:revision>
  <dcterms:created xsi:type="dcterms:W3CDTF">2021-01-12T14:06:00Z</dcterms:created>
  <dcterms:modified xsi:type="dcterms:W3CDTF">2021-01-12T14:34:00Z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0x0101007669111648CCE841868FE85E89B9B60A</vt:lpwstr>
  </property>
</Properties>
</file>