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7226E" w:rsidR="00F7226E" w:rsidP="00F7226E" w:rsidRDefault="00F7226E">
      <w:pPr>
        <w:spacing w:before="300" w:after="150"/>
        <w:outlineLvl w:val="0"/>
        <w:rPr>
          <w:rFonts w:ascii="inherit" w:hAnsi="inherit" w:eastAsia="Times New Roman" w:cs="Times New Roman"/>
          <w:kern w:val="36"/>
          <w:sz w:val="54"/>
          <w:szCs w:val="54"/>
        </w:rPr>
      </w:pPr>
      <w:r w:rsidRPr="00F7226E">
        <w:rPr>
          <w:rFonts w:ascii="inherit" w:hAnsi="inherit" w:eastAsia="Times New Roman" w:cs="Times New Roman"/>
          <w:kern w:val="36"/>
          <w:sz w:val="54"/>
          <w:szCs w:val="54"/>
        </w:rPr>
        <w:t xml:space="preserve">30 U.S. Code § 901 - Congressional findings and declaration of purpose; short title </w:t>
      </w:r>
    </w:p>
    <w:p w:rsidRPr="00F7226E" w:rsidR="00F7226E" w:rsidP="00F7226E" w:rsidRDefault="00F7226E">
      <w:pPr>
        <w:numPr>
          <w:ilvl w:val="0"/>
          <w:numId w:val="1"/>
        </w:numPr>
        <w:pBdr>
          <w:bottom w:val="single" w:color="F3565D" w:sz="24" w:space="0"/>
        </w:pBdr>
        <w:spacing w:before="100" w:beforeAutospacing="1"/>
        <w:ind w:left="0" w:right="30"/>
        <w:rPr>
          <w:rFonts w:ascii="Verdana" w:hAnsi="Verdana" w:eastAsia="Times New Roman" w:cs="Times New Roman"/>
          <w:color w:val="333333"/>
          <w:sz w:val="24"/>
          <w:szCs w:val="24"/>
        </w:rPr>
      </w:pPr>
      <w:hyperlink w:history="1" w:anchor="tab_default_1" r:id="rId5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  <w:bdr w:val="none" w:color="auto" w:sz="0" w:space="0" w:frame="1"/>
            <w:shd w:val="clear" w:color="auto" w:fill="FFFFFF"/>
          </w:rPr>
          <w:t xml:space="preserve">U.S. Code </w:t>
        </w:r>
      </w:hyperlink>
    </w:p>
    <w:p w:rsidRPr="00F7226E" w:rsidR="00F7226E" w:rsidP="00F7226E" w:rsidRDefault="00F7226E">
      <w:pPr>
        <w:numPr>
          <w:ilvl w:val="0"/>
          <w:numId w:val="1"/>
        </w:numPr>
        <w:spacing w:before="100" w:beforeAutospacing="1"/>
        <w:ind w:left="0" w:right="30"/>
        <w:rPr>
          <w:rFonts w:ascii="Verdana" w:hAnsi="Verdana" w:eastAsia="Times New Roman" w:cs="Times New Roman"/>
          <w:color w:val="333333"/>
          <w:sz w:val="24"/>
          <w:szCs w:val="24"/>
        </w:rPr>
      </w:pPr>
      <w:hyperlink w:history="1" w:anchor="tab_default_2" r:id="rId6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  <w:bdr w:val="none" w:color="auto" w:sz="0" w:space="0" w:frame="1"/>
          </w:rPr>
          <w:t xml:space="preserve">Notes </w:t>
        </w:r>
      </w:hyperlink>
    </w:p>
    <w:p w:rsidRPr="00F7226E" w:rsidR="00F7226E" w:rsidP="00F7226E" w:rsidRDefault="00F7226E">
      <w:pPr>
        <w:shd w:val="clear" w:color="auto" w:fill="FFFFFF"/>
        <w:jc w:val="right"/>
        <w:rPr>
          <w:rFonts w:ascii="Verdana" w:hAnsi="Verdana" w:eastAsia="Times New Roman" w:cs="Times New Roman"/>
          <w:color w:val="333333"/>
          <w:sz w:val="24"/>
          <w:szCs w:val="24"/>
        </w:rPr>
      </w:pPr>
      <w:proofErr w:type="spellStart"/>
      <w:proofErr w:type="gramStart"/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prev</w:t>
      </w:r>
      <w:proofErr w:type="spellEnd"/>
      <w:proofErr w:type="gramEnd"/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 xml:space="preserve"> | </w:t>
      </w:r>
      <w:hyperlink w:history="1" r:id="rId7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>next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 xml:space="preserve"> </w:t>
      </w:r>
    </w:p>
    <w:p w:rsidRPr="00F7226E" w:rsidR="00F7226E" w:rsidP="00F7226E" w:rsidRDefault="00F7226E">
      <w:pPr>
        <w:shd w:val="clear" w:color="auto" w:fill="FFFFFF"/>
        <w:rPr>
          <w:rFonts w:ascii="Verdana" w:hAnsi="Verdana" w:eastAsia="Times New Roman" w:cs="Times New Roman"/>
          <w:color w:val="333333"/>
          <w:sz w:val="24"/>
          <w:szCs w:val="24"/>
        </w:rPr>
      </w:pPr>
      <w:bookmarkStart w:name="a" w:id="0"/>
      <w:bookmarkEnd w:id="0"/>
      <w:r w:rsidRPr="00F7226E">
        <w:rPr>
          <w:rFonts w:ascii="Verdana" w:hAnsi="Verdana" w:eastAsia="Times New Roman" w:cs="Times New Roman"/>
          <w:b/>
          <w:bCs/>
          <w:color w:val="333333"/>
          <w:sz w:val="24"/>
          <w:szCs w:val="24"/>
        </w:rPr>
        <w:t>(a)</w:t>
      </w:r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 xml:space="preserve"> </w:t>
      </w:r>
    </w:p>
    <w:p w:rsidRPr="00F7226E" w:rsidR="00F7226E" w:rsidP="00F7226E" w:rsidRDefault="00F7226E">
      <w:pPr>
        <w:shd w:val="clear" w:color="auto" w:fill="FFFFFF"/>
        <w:rPr>
          <w:rFonts w:ascii="Verdana" w:hAnsi="Verdana" w:eastAsia="Times New Roman" w:cs="Times New Roman"/>
          <w:color w:val="333333"/>
          <w:sz w:val="24"/>
          <w:szCs w:val="24"/>
        </w:rPr>
      </w:pPr>
      <w:proofErr w:type="gramStart"/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Congress finds and declares that there are a significant number of coal</w:t>
      </w:r>
      <w:hyperlink w:history="1" r:id="rId8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 xml:space="preserve"> miners 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living today who are totally disabled due to</w:t>
      </w:r>
      <w:hyperlink w:history="1" r:id="rId9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 xml:space="preserve"> pneumoconiosis 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arising out of employment in one or more of the Nation’s</w:t>
      </w:r>
      <w:hyperlink w:history="1" r:id="rId10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 xml:space="preserve"> coal mines;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 xml:space="preserve"> that there are a number of survivors of coal</w:t>
      </w:r>
      <w:hyperlink w:history="1" r:id="rId11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 xml:space="preserve"> miners 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whose deaths were due to this disease; and that few</w:t>
      </w:r>
      <w:hyperlink w:history="1" r:id="rId12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 xml:space="preserve"> States 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provide benefits for death or disability due to this disease to coal</w:t>
      </w:r>
      <w:hyperlink w:history="1" r:id="rId13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 xml:space="preserve"> miners 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or their surviving</w:t>
      </w:r>
      <w:hyperlink w:history="1" r:id="rId14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 xml:space="preserve"> dependents.</w:t>
        </w:r>
      </w:hyperlink>
      <w:proofErr w:type="gramEnd"/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 xml:space="preserve"> </w:t>
      </w:r>
      <w:proofErr w:type="gramStart"/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It is, therefore, the purpose of this subchapter to provide benefits, in cooperation with the</w:t>
      </w:r>
      <w:hyperlink w:history="1" r:id="rId15">
        <w:r w:rsidRPr="00F7226E">
          <w:rPr>
            <w:rFonts w:ascii="Verdana" w:hAnsi="Verdana" w:eastAsia="Times New Roman" w:cs="Times New Roman"/>
            <w:color w:val="8B0000"/>
            <w:sz w:val="24"/>
            <w:szCs w:val="24"/>
            <w:u w:val="single"/>
          </w:rPr>
          <w:t xml:space="preserve"> States,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 xml:space="preserve"> to coal</w:t>
      </w:r>
      <w:hyperlink w:history="1" r:id="rId16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 xml:space="preserve"> miners 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who are totally disabled due to</w:t>
      </w:r>
      <w:hyperlink w:history="1" r:id="rId17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 xml:space="preserve"> pneumoconiosis 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and to the surviving</w:t>
      </w:r>
      <w:hyperlink w:history="1" r:id="rId18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 xml:space="preserve"> dependents 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of</w:t>
      </w:r>
      <w:hyperlink w:history="1" r:id="rId19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 xml:space="preserve"> miners 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whose death was due to such disease; and to ensure that in the future adequate benefits are provided to coal</w:t>
      </w:r>
      <w:hyperlink w:history="1" r:id="rId20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 xml:space="preserve"> miners 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and their</w:t>
      </w:r>
      <w:hyperlink w:history="1" r:id="rId21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 xml:space="preserve"> dependents 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in the event of their death or</w:t>
      </w:r>
      <w:hyperlink w:history="1" r:id="rId22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 xml:space="preserve"> total disability 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due to</w:t>
      </w:r>
      <w:hyperlink w:history="1" r:id="rId23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 xml:space="preserve"> pneumoconiosis.</w:t>
        </w:r>
      </w:hyperlink>
      <w:proofErr w:type="gramEnd"/>
    </w:p>
    <w:p w:rsidRPr="00F7226E" w:rsidR="00F7226E" w:rsidP="00F7226E" w:rsidRDefault="00F7226E">
      <w:pPr>
        <w:shd w:val="clear" w:color="auto" w:fill="FFFFFF"/>
        <w:rPr>
          <w:rFonts w:ascii="Verdana" w:hAnsi="Verdana" w:eastAsia="Times New Roman" w:cs="Times New Roman"/>
          <w:color w:val="333333"/>
          <w:sz w:val="24"/>
          <w:szCs w:val="24"/>
        </w:rPr>
      </w:pPr>
      <w:bookmarkStart w:name="b" w:id="1"/>
      <w:bookmarkEnd w:id="1"/>
      <w:r w:rsidRPr="00F7226E">
        <w:rPr>
          <w:rFonts w:ascii="Verdana" w:hAnsi="Verdana" w:eastAsia="Times New Roman" w:cs="Times New Roman"/>
          <w:b/>
          <w:bCs/>
          <w:color w:val="333333"/>
          <w:sz w:val="24"/>
          <w:szCs w:val="24"/>
        </w:rPr>
        <w:t>(b)</w:t>
      </w:r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 xml:space="preserve"> </w:t>
      </w:r>
    </w:p>
    <w:p w:rsidRPr="00F7226E" w:rsidR="00F7226E" w:rsidP="00F7226E" w:rsidRDefault="00F7226E">
      <w:pPr>
        <w:shd w:val="clear" w:color="auto" w:fill="FFFFFF"/>
        <w:rPr>
          <w:rFonts w:ascii="Verdana" w:hAnsi="Verdana" w:eastAsia="Times New Roman" w:cs="Times New Roman"/>
          <w:color w:val="333333"/>
          <w:sz w:val="24"/>
          <w:szCs w:val="24"/>
        </w:rPr>
      </w:pPr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 xml:space="preserve">This subchapter </w:t>
      </w:r>
      <w:proofErr w:type="gramStart"/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may be cited</w:t>
      </w:r>
      <w:proofErr w:type="gramEnd"/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 xml:space="preserve"> as the “</w:t>
      </w:r>
      <w:hyperlink w:history="1" r:id="rId24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>Black Lung Benefits Act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”.</w:t>
      </w:r>
    </w:p>
    <w:p w:rsidRPr="00F7226E" w:rsidR="00F7226E" w:rsidP="00F7226E" w:rsidRDefault="00F7226E">
      <w:pPr>
        <w:shd w:val="clear" w:color="auto" w:fill="FFFFFF"/>
        <w:rPr>
          <w:rFonts w:ascii="Verdana" w:hAnsi="Verdana" w:eastAsia="Times New Roman" w:cs="Times New Roman"/>
          <w:color w:val="333333"/>
          <w:sz w:val="24"/>
          <w:szCs w:val="24"/>
        </w:rPr>
      </w:pPr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(</w:t>
      </w:r>
      <w:hyperlink w:history="1" r:id="rId25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>Pub. L. 91–173, title IV, § 401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 xml:space="preserve">, Dec. 30, 1969, </w:t>
      </w:r>
      <w:hyperlink w:history="1" r:id="rId26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>83 Stat. 792</w:t>
        </w:r>
      </w:hyperlink>
      <w:proofErr w:type="gramStart"/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;</w:t>
      </w:r>
      <w:proofErr w:type="gramEnd"/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 xml:space="preserve"> </w:t>
      </w:r>
      <w:hyperlink w:history="1" r:id="rId27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>Pub. L. 92–303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, §§ </w:t>
      </w:r>
      <w:proofErr w:type="gramStart"/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3(</w:t>
      </w:r>
      <w:proofErr w:type="gramEnd"/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 xml:space="preserve">a), 4(b)(2), May 19, 1972, </w:t>
      </w:r>
      <w:hyperlink w:history="1" r:id="rId28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>86 Stat. 153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 xml:space="preserve">, 154; </w:t>
      </w:r>
      <w:hyperlink w:history="1" r:id="rId29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>Pub. L. 95–239, § 16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 xml:space="preserve">, Mar. 1, 1978, </w:t>
      </w:r>
      <w:hyperlink w:history="1" r:id="rId30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>92 Stat. 105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 xml:space="preserve">; </w:t>
      </w:r>
      <w:hyperlink w:history="1" r:id="rId31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>Pub. L. 97–119, title II, § </w:t>
        </w:r>
        <w:proofErr w:type="gramStart"/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>203(</w:t>
        </w:r>
        <w:proofErr w:type="gramEnd"/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>a)(4)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 xml:space="preserve">, Dec. 29, 1981, </w:t>
      </w:r>
      <w:hyperlink w:history="1" r:id="rId32">
        <w:r w:rsidRPr="00F7226E">
          <w:rPr>
            <w:rFonts w:ascii="Verdana" w:hAnsi="Verdana" w:eastAsia="Times New Roman" w:cs="Times New Roman"/>
            <w:color w:val="0068AC"/>
            <w:sz w:val="24"/>
            <w:szCs w:val="24"/>
            <w:u w:val="single"/>
          </w:rPr>
          <w:t>95 Stat. 1644</w:t>
        </w:r>
      </w:hyperlink>
      <w:r w:rsidRPr="00F7226E">
        <w:rPr>
          <w:rFonts w:ascii="Verdana" w:hAnsi="Verdana" w:eastAsia="Times New Roman" w:cs="Times New Roman"/>
          <w:color w:val="333333"/>
          <w:sz w:val="24"/>
          <w:szCs w:val="24"/>
        </w:rPr>
        <w:t>.)</w:t>
      </w:r>
    </w:p>
    <w:p w:rsidR="005F2AAA" w:rsidP="004F4E69" w:rsidRDefault="005F2AAA">
      <w:bookmarkStart w:name="_GoBack" w:id="2"/>
      <w:bookmarkEnd w:id="2"/>
    </w:p>
    <w:sectPr w:rsidR="005F2AAA" w:rsidSect="004F4E69">
      <w:pgSz w:w="12240" w:h="15840" w:code="1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E553E"/>
    <w:multiLevelType w:val="multilevel"/>
    <w:tmpl w:val="0A3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6E"/>
    <w:rsid w:val="00000115"/>
    <w:rsid w:val="000013DA"/>
    <w:rsid w:val="00001AD1"/>
    <w:rsid w:val="00006784"/>
    <w:rsid w:val="00006A4A"/>
    <w:rsid w:val="000070DD"/>
    <w:rsid w:val="00007F23"/>
    <w:rsid w:val="00010FFA"/>
    <w:rsid w:val="00011109"/>
    <w:rsid w:val="00012635"/>
    <w:rsid w:val="000129FE"/>
    <w:rsid w:val="00012B54"/>
    <w:rsid w:val="00017A4F"/>
    <w:rsid w:val="000229B2"/>
    <w:rsid w:val="00022AF4"/>
    <w:rsid w:val="00025E24"/>
    <w:rsid w:val="00026097"/>
    <w:rsid w:val="000268ED"/>
    <w:rsid w:val="00032285"/>
    <w:rsid w:val="00032B68"/>
    <w:rsid w:val="00033342"/>
    <w:rsid w:val="0003428F"/>
    <w:rsid w:val="0003582D"/>
    <w:rsid w:val="00040CCE"/>
    <w:rsid w:val="00040EDD"/>
    <w:rsid w:val="00043BD4"/>
    <w:rsid w:val="0004424D"/>
    <w:rsid w:val="000442AC"/>
    <w:rsid w:val="000453E1"/>
    <w:rsid w:val="0004604E"/>
    <w:rsid w:val="00051B92"/>
    <w:rsid w:val="00053F44"/>
    <w:rsid w:val="000575D4"/>
    <w:rsid w:val="000578C3"/>
    <w:rsid w:val="00060428"/>
    <w:rsid w:val="00063268"/>
    <w:rsid w:val="000636F0"/>
    <w:rsid w:val="00065CCD"/>
    <w:rsid w:val="00065DF6"/>
    <w:rsid w:val="0006776E"/>
    <w:rsid w:val="00067EB9"/>
    <w:rsid w:val="00070679"/>
    <w:rsid w:val="00076253"/>
    <w:rsid w:val="00076562"/>
    <w:rsid w:val="00077584"/>
    <w:rsid w:val="00080546"/>
    <w:rsid w:val="0008134E"/>
    <w:rsid w:val="00081ECD"/>
    <w:rsid w:val="0008202B"/>
    <w:rsid w:val="00082511"/>
    <w:rsid w:val="0008475A"/>
    <w:rsid w:val="000865D7"/>
    <w:rsid w:val="0009017C"/>
    <w:rsid w:val="00091EB3"/>
    <w:rsid w:val="000931F8"/>
    <w:rsid w:val="00094859"/>
    <w:rsid w:val="000A1711"/>
    <w:rsid w:val="000A2A9B"/>
    <w:rsid w:val="000A4B3A"/>
    <w:rsid w:val="000A5A2F"/>
    <w:rsid w:val="000A5A96"/>
    <w:rsid w:val="000B21CD"/>
    <w:rsid w:val="000B2482"/>
    <w:rsid w:val="000B3234"/>
    <w:rsid w:val="000B4211"/>
    <w:rsid w:val="000B550B"/>
    <w:rsid w:val="000B621C"/>
    <w:rsid w:val="000B7F0D"/>
    <w:rsid w:val="000C05DF"/>
    <w:rsid w:val="000C09AF"/>
    <w:rsid w:val="000C13FC"/>
    <w:rsid w:val="000C2CC0"/>
    <w:rsid w:val="000C7F25"/>
    <w:rsid w:val="000D0EFB"/>
    <w:rsid w:val="000D108C"/>
    <w:rsid w:val="000D3AF3"/>
    <w:rsid w:val="000D7B39"/>
    <w:rsid w:val="000E085D"/>
    <w:rsid w:val="000E1E80"/>
    <w:rsid w:val="000E31C6"/>
    <w:rsid w:val="000E353A"/>
    <w:rsid w:val="001005D1"/>
    <w:rsid w:val="0010076F"/>
    <w:rsid w:val="00100781"/>
    <w:rsid w:val="00100D97"/>
    <w:rsid w:val="001040E1"/>
    <w:rsid w:val="00104A99"/>
    <w:rsid w:val="00106DCF"/>
    <w:rsid w:val="00107E69"/>
    <w:rsid w:val="001100D1"/>
    <w:rsid w:val="00110A34"/>
    <w:rsid w:val="00111CEA"/>
    <w:rsid w:val="00112765"/>
    <w:rsid w:val="001130E9"/>
    <w:rsid w:val="00113AF5"/>
    <w:rsid w:val="00115DB4"/>
    <w:rsid w:val="00117345"/>
    <w:rsid w:val="001215B1"/>
    <w:rsid w:val="00123839"/>
    <w:rsid w:val="00124145"/>
    <w:rsid w:val="00124B74"/>
    <w:rsid w:val="0012559D"/>
    <w:rsid w:val="0012567A"/>
    <w:rsid w:val="001270D1"/>
    <w:rsid w:val="00127376"/>
    <w:rsid w:val="00131D48"/>
    <w:rsid w:val="00132083"/>
    <w:rsid w:val="00132549"/>
    <w:rsid w:val="00132EA1"/>
    <w:rsid w:val="00133707"/>
    <w:rsid w:val="00135C2B"/>
    <w:rsid w:val="00136F37"/>
    <w:rsid w:val="00137089"/>
    <w:rsid w:val="001375B6"/>
    <w:rsid w:val="001410B9"/>
    <w:rsid w:val="001410EF"/>
    <w:rsid w:val="0014632A"/>
    <w:rsid w:val="0014765E"/>
    <w:rsid w:val="0015050C"/>
    <w:rsid w:val="0015060C"/>
    <w:rsid w:val="00151C0A"/>
    <w:rsid w:val="00152156"/>
    <w:rsid w:val="00153649"/>
    <w:rsid w:val="0015451F"/>
    <w:rsid w:val="00155EDE"/>
    <w:rsid w:val="001622D3"/>
    <w:rsid w:val="00162EB7"/>
    <w:rsid w:val="00162FE4"/>
    <w:rsid w:val="00164581"/>
    <w:rsid w:val="0016530D"/>
    <w:rsid w:val="001656D8"/>
    <w:rsid w:val="00165A9F"/>
    <w:rsid w:val="00165CA6"/>
    <w:rsid w:val="00166006"/>
    <w:rsid w:val="0016665E"/>
    <w:rsid w:val="00166FC7"/>
    <w:rsid w:val="00171EB0"/>
    <w:rsid w:val="001733AE"/>
    <w:rsid w:val="00173432"/>
    <w:rsid w:val="00173658"/>
    <w:rsid w:val="001779B7"/>
    <w:rsid w:val="00180BAB"/>
    <w:rsid w:val="00181A8F"/>
    <w:rsid w:val="00182294"/>
    <w:rsid w:val="00182C81"/>
    <w:rsid w:val="00182F5B"/>
    <w:rsid w:val="001830E1"/>
    <w:rsid w:val="00183844"/>
    <w:rsid w:val="00190951"/>
    <w:rsid w:val="00190ABC"/>
    <w:rsid w:val="00195289"/>
    <w:rsid w:val="00197041"/>
    <w:rsid w:val="00197286"/>
    <w:rsid w:val="001A091F"/>
    <w:rsid w:val="001A198E"/>
    <w:rsid w:val="001A1F90"/>
    <w:rsid w:val="001A2033"/>
    <w:rsid w:val="001A2D81"/>
    <w:rsid w:val="001A310D"/>
    <w:rsid w:val="001A3AFE"/>
    <w:rsid w:val="001A5960"/>
    <w:rsid w:val="001A5EDD"/>
    <w:rsid w:val="001A604E"/>
    <w:rsid w:val="001A7761"/>
    <w:rsid w:val="001B23C2"/>
    <w:rsid w:val="001B3607"/>
    <w:rsid w:val="001B3FF4"/>
    <w:rsid w:val="001B50BA"/>
    <w:rsid w:val="001B51EA"/>
    <w:rsid w:val="001B55BD"/>
    <w:rsid w:val="001B6173"/>
    <w:rsid w:val="001C0055"/>
    <w:rsid w:val="001C0416"/>
    <w:rsid w:val="001C28E4"/>
    <w:rsid w:val="001C614E"/>
    <w:rsid w:val="001C67EC"/>
    <w:rsid w:val="001D0B06"/>
    <w:rsid w:val="001D184B"/>
    <w:rsid w:val="001D18B0"/>
    <w:rsid w:val="001D4026"/>
    <w:rsid w:val="001D4353"/>
    <w:rsid w:val="001D4665"/>
    <w:rsid w:val="001D4ED0"/>
    <w:rsid w:val="001D5B5E"/>
    <w:rsid w:val="001D5D1E"/>
    <w:rsid w:val="001D61A3"/>
    <w:rsid w:val="001D6E84"/>
    <w:rsid w:val="001D755F"/>
    <w:rsid w:val="001E0381"/>
    <w:rsid w:val="001E1CFE"/>
    <w:rsid w:val="001E2F13"/>
    <w:rsid w:val="001E4E20"/>
    <w:rsid w:val="001E4F49"/>
    <w:rsid w:val="001E576F"/>
    <w:rsid w:val="001E7527"/>
    <w:rsid w:val="001F01C2"/>
    <w:rsid w:val="001F109B"/>
    <w:rsid w:val="001F239A"/>
    <w:rsid w:val="001F3404"/>
    <w:rsid w:val="001F3C21"/>
    <w:rsid w:val="001F64FD"/>
    <w:rsid w:val="001F7EEF"/>
    <w:rsid w:val="00200674"/>
    <w:rsid w:val="00201E45"/>
    <w:rsid w:val="00202216"/>
    <w:rsid w:val="00202A22"/>
    <w:rsid w:val="00202FCF"/>
    <w:rsid w:val="00204DD6"/>
    <w:rsid w:val="002110ED"/>
    <w:rsid w:val="002115A7"/>
    <w:rsid w:val="002139E5"/>
    <w:rsid w:val="00214224"/>
    <w:rsid w:val="002144FA"/>
    <w:rsid w:val="0021536C"/>
    <w:rsid w:val="00215D0B"/>
    <w:rsid w:val="002179D8"/>
    <w:rsid w:val="00220050"/>
    <w:rsid w:val="002215F2"/>
    <w:rsid w:val="002219A3"/>
    <w:rsid w:val="00222641"/>
    <w:rsid w:val="0022321C"/>
    <w:rsid w:val="002248E7"/>
    <w:rsid w:val="00225BBA"/>
    <w:rsid w:val="00230564"/>
    <w:rsid w:val="00230E05"/>
    <w:rsid w:val="00230F26"/>
    <w:rsid w:val="00231D18"/>
    <w:rsid w:val="002325A8"/>
    <w:rsid w:val="00233805"/>
    <w:rsid w:val="00234793"/>
    <w:rsid w:val="002359D8"/>
    <w:rsid w:val="00236918"/>
    <w:rsid w:val="00236B48"/>
    <w:rsid w:val="00236D33"/>
    <w:rsid w:val="00237CCE"/>
    <w:rsid w:val="00240883"/>
    <w:rsid w:val="00241BC6"/>
    <w:rsid w:val="00241DBF"/>
    <w:rsid w:val="00241E3E"/>
    <w:rsid w:val="00243326"/>
    <w:rsid w:val="002436FF"/>
    <w:rsid w:val="00243D03"/>
    <w:rsid w:val="00244168"/>
    <w:rsid w:val="00250C00"/>
    <w:rsid w:val="00250CB8"/>
    <w:rsid w:val="002517DC"/>
    <w:rsid w:val="00254B9E"/>
    <w:rsid w:val="00260FB3"/>
    <w:rsid w:val="00261FC7"/>
    <w:rsid w:val="002620C7"/>
    <w:rsid w:val="00262662"/>
    <w:rsid w:val="00263B2F"/>
    <w:rsid w:val="0026523C"/>
    <w:rsid w:val="002657A9"/>
    <w:rsid w:val="00265BD6"/>
    <w:rsid w:val="00267A65"/>
    <w:rsid w:val="002705B2"/>
    <w:rsid w:val="002717A5"/>
    <w:rsid w:val="00272644"/>
    <w:rsid w:val="00272E55"/>
    <w:rsid w:val="002749CD"/>
    <w:rsid w:val="00274B29"/>
    <w:rsid w:val="00275EF5"/>
    <w:rsid w:val="002803C9"/>
    <w:rsid w:val="002805BC"/>
    <w:rsid w:val="00280DF3"/>
    <w:rsid w:val="00284C2A"/>
    <w:rsid w:val="00285097"/>
    <w:rsid w:val="002870D9"/>
    <w:rsid w:val="00290009"/>
    <w:rsid w:val="00294CED"/>
    <w:rsid w:val="002A2D9A"/>
    <w:rsid w:val="002A30F3"/>
    <w:rsid w:val="002A4583"/>
    <w:rsid w:val="002A511B"/>
    <w:rsid w:val="002A602E"/>
    <w:rsid w:val="002B0968"/>
    <w:rsid w:val="002B113D"/>
    <w:rsid w:val="002B30D5"/>
    <w:rsid w:val="002B33E3"/>
    <w:rsid w:val="002B368A"/>
    <w:rsid w:val="002B4348"/>
    <w:rsid w:val="002C18EC"/>
    <w:rsid w:val="002C1F1A"/>
    <w:rsid w:val="002C4D57"/>
    <w:rsid w:val="002C5CE3"/>
    <w:rsid w:val="002C62BF"/>
    <w:rsid w:val="002C7E02"/>
    <w:rsid w:val="002D100C"/>
    <w:rsid w:val="002D1CF0"/>
    <w:rsid w:val="002D258D"/>
    <w:rsid w:val="002D3920"/>
    <w:rsid w:val="002D416A"/>
    <w:rsid w:val="002D4945"/>
    <w:rsid w:val="002D69C0"/>
    <w:rsid w:val="002E1372"/>
    <w:rsid w:val="002E300C"/>
    <w:rsid w:val="002E3CDD"/>
    <w:rsid w:val="002E46E6"/>
    <w:rsid w:val="002E711C"/>
    <w:rsid w:val="002E74AF"/>
    <w:rsid w:val="002F1347"/>
    <w:rsid w:val="002F1686"/>
    <w:rsid w:val="002F1AF7"/>
    <w:rsid w:val="002F2EC0"/>
    <w:rsid w:val="002F39E5"/>
    <w:rsid w:val="002F4D97"/>
    <w:rsid w:val="003020D7"/>
    <w:rsid w:val="0030389F"/>
    <w:rsid w:val="00303EF4"/>
    <w:rsid w:val="00304538"/>
    <w:rsid w:val="00304B02"/>
    <w:rsid w:val="0030696E"/>
    <w:rsid w:val="003071BE"/>
    <w:rsid w:val="0031150C"/>
    <w:rsid w:val="003128F3"/>
    <w:rsid w:val="0031308F"/>
    <w:rsid w:val="00316AF5"/>
    <w:rsid w:val="00316CA3"/>
    <w:rsid w:val="00317032"/>
    <w:rsid w:val="003171B9"/>
    <w:rsid w:val="0031751D"/>
    <w:rsid w:val="003179FE"/>
    <w:rsid w:val="003218D9"/>
    <w:rsid w:val="00321ACD"/>
    <w:rsid w:val="00322BAF"/>
    <w:rsid w:val="00323349"/>
    <w:rsid w:val="00323884"/>
    <w:rsid w:val="00323C76"/>
    <w:rsid w:val="00324F9A"/>
    <w:rsid w:val="003279B4"/>
    <w:rsid w:val="00330645"/>
    <w:rsid w:val="00330B02"/>
    <w:rsid w:val="00334209"/>
    <w:rsid w:val="003344D9"/>
    <w:rsid w:val="00334BDE"/>
    <w:rsid w:val="0033652F"/>
    <w:rsid w:val="00337896"/>
    <w:rsid w:val="00337D91"/>
    <w:rsid w:val="00340BC7"/>
    <w:rsid w:val="00340F5D"/>
    <w:rsid w:val="00340F9D"/>
    <w:rsid w:val="0034355A"/>
    <w:rsid w:val="003444A8"/>
    <w:rsid w:val="003448B7"/>
    <w:rsid w:val="00344AB8"/>
    <w:rsid w:val="00345552"/>
    <w:rsid w:val="00346F13"/>
    <w:rsid w:val="0035181A"/>
    <w:rsid w:val="00352813"/>
    <w:rsid w:val="003528F9"/>
    <w:rsid w:val="00355EF4"/>
    <w:rsid w:val="0036109E"/>
    <w:rsid w:val="003611EF"/>
    <w:rsid w:val="003616EA"/>
    <w:rsid w:val="003633E0"/>
    <w:rsid w:val="00364B19"/>
    <w:rsid w:val="003710C9"/>
    <w:rsid w:val="00371875"/>
    <w:rsid w:val="00374EFB"/>
    <w:rsid w:val="003759F8"/>
    <w:rsid w:val="0037649C"/>
    <w:rsid w:val="0038046C"/>
    <w:rsid w:val="003819B3"/>
    <w:rsid w:val="00381CAC"/>
    <w:rsid w:val="00382CF7"/>
    <w:rsid w:val="0038345F"/>
    <w:rsid w:val="003834C0"/>
    <w:rsid w:val="0038550F"/>
    <w:rsid w:val="003856A5"/>
    <w:rsid w:val="00385EB4"/>
    <w:rsid w:val="00390D28"/>
    <w:rsid w:val="003932B8"/>
    <w:rsid w:val="00394674"/>
    <w:rsid w:val="00395F1D"/>
    <w:rsid w:val="003965DE"/>
    <w:rsid w:val="00396A5E"/>
    <w:rsid w:val="00397842"/>
    <w:rsid w:val="003A0005"/>
    <w:rsid w:val="003A395C"/>
    <w:rsid w:val="003A55B6"/>
    <w:rsid w:val="003A666B"/>
    <w:rsid w:val="003A7327"/>
    <w:rsid w:val="003B03C2"/>
    <w:rsid w:val="003B0D05"/>
    <w:rsid w:val="003B19A7"/>
    <w:rsid w:val="003B1B2B"/>
    <w:rsid w:val="003B21D9"/>
    <w:rsid w:val="003B58DC"/>
    <w:rsid w:val="003B6F5A"/>
    <w:rsid w:val="003C07DA"/>
    <w:rsid w:val="003C2362"/>
    <w:rsid w:val="003C2468"/>
    <w:rsid w:val="003C28D8"/>
    <w:rsid w:val="003C2984"/>
    <w:rsid w:val="003C36B9"/>
    <w:rsid w:val="003C3CED"/>
    <w:rsid w:val="003C5A19"/>
    <w:rsid w:val="003C5D23"/>
    <w:rsid w:val="003C69F7"/>
    <w:rsid w:val="003C7467"/>
    <w:rsid w:val="003D0988"/>
    <w:rsid w:val="003D1EA6"/>
    <w:rsid w:val="003D55BE"/>
    <w:rsid w:val="003E199A"/>
    <w:rsid w:val="003E28F5"/>
    <w:rsid w:val="003E3C0C"/>
    <w:rsid w:val="003E4FD1"/>
    <w:rsid w:val="003E5CB0"/>
    <w:rsid w:val="003E63D8"/>
    <w:rsid w:val="003E7417"/>
    <w:rsid w:val="003E7BC4"/>
    <w:rsid w:val="003F11E4"/>
    <w:rsid w:val="003F212D"/>
    <w:rsid w:val="003F40AF"/>
    <w:rsid w:val="003F5E09"/>
    <w:rsid w:val="003F6367"/>
    <w:rsid w:val="00400D93"/>
    <w:rsid w:val="00404E6A"/>
    <w:rsid w:val="0040524D"/>
    <w:rsid w:val="00405292"/>
    <w:rsid w:val="0040548E"/>
    <w:rsid w:val="00415935"/>
    <w:rsid w:val="00415CD3"/>
    <w:rsid w:val="004205B7"/>
    <w:rsid w:val="00421224"/>
    <w:rsid w:val="00421F1F"/>
    <w:rsid w:val="00424120"/>
    <w:rsid w:val="00424846"/>
    <w:rsid w:val="004262FA"/>
    <w:rsid w:val="004263E8"/>
    <w:rsid w:val="00427C30"/>
    <w:rsid w:val="004301A3"/>
    <w:rsid w:val="00431727"/>
    <w:rsid w:val="00431EB8"/>
    <w:rsid w:val="00432C71"/>
    <w:rsid w:val="004349EF"/>
    <w:rsid w:val="004355DA"/>
    <w:rsid w:val="0043719F"/>
    <w:rsid w:val="004374CC"/>
    <w:rsid w:val="004403FD"/>
    <w:rsid w:val="0044147D"/>
    <w:rsid w:val="004427ED"/>
    <w:rsid w:val="004447F9"/>
    <w:rsid w:val="00450338"/>
    <w:rsid w:val="00452193"/>
    <w:rsid w:val="00456D28"/>
    <w:rsid w:val="00461FCB"/>
    <w:rsid w:val="0046532F"/>
    <w:rsid w:val="004714CF"/>
    <w:rsid w:val="00471CC8"/>
    <w:rsid w:val="00471DD2"/>
    <w:rsid w:val="00473C78"/>
    <w:rsid w:val="00474AE1"/>
    <w:rsid w:val="00474AFA"/>
    <w:rsid w:val="0047541A"/>
    <w:rsid w:val="00475F93"/>
    <w:rsid w:val="00476E8A"/>
    <w:rsid w:val="004801CC"/>
    <w:rsid w:val="0048199F"/>
    <w:rsid w:val="00484C34"/>
    <w:rsid w:val="00485F09"/>
    <w:rsid w:val="00486B21"/>
    <w:rsid w:val="004871C7"/>
    <w:rsid w:val="00490036"/>
    <w:rsid w:val="004900FD"/>
    <w:rsid w:val="004903A5"/>
    <w:rsid w:val="00491E20"/>
    <w:rsid w:val="0049334B"/>
    <w:rsid w:val="00493698"/>
    <w:rsid w:val="004936A3"/>
    <w:rsid w:val="00494DF6"/>
    <w:rsid w:val="00494DFA"/>
    <w:rsid w:val="00495433"/>
    <w:rsid w:val="00497F21"/>
    <w:rsid w:val="004A2600"/>
    <w:rsid w:val="004A3558"/>
    <w:rsid w:val="004A4A87"/>
    <w:rsid w:val="004A4BB1"/>
    <w:rsid w:val="004B0059"/>
    <w:rsid w:val="004B0518"/>
    <w:rsid w:val="004B2A95"/>
    <w:rsid w:val="004B31DE"/>
    <w:rsid w:val="004B3DE3"/>
    <w:rsid w:val="004B43F8"/>
    <w:rsid w:val="004B47DC"/>
    <w:rsid w:val="004B48C1"/>
    <w:rsid w:val="004B6948"/>
    <w:rsid w:val="004B7AB9"/>
    <w:rsid w:val="004C0291"/>
    <w:rsid w:val="004C0C09"/>
    <w:rsid w:val="004C301B"/>
    <w:rsid w:val="004C43DA"/>
    <w:rsid w:val="004C57E4"/>
    <w:rsid w:val="004C7925"/>
    <w:rsid w:val="004C7B1A"/>
    <w:rsid w:val="004C7C9B"/>
    <w:rsid w:val="004C7FFA"/>
    <w:rsid w:val="004D0A94"/>
    <w:rsid w:val="004D3F72"/>
    <w:rsid w:val="004D427F"/>
    <w:rsid w:val="004D7DB5"/>
    <w:rsid w:val="004E2D7F"/>
    <w:rsid w:val="004E32CA"/>
    <w:rsid w:val="004E36AF"/>
    <w:rsid w:val="004E3EBC"/>
    <w:rsid w:val="004E7A0B"/>
    <w:rsid w:val="004F1775"/>
    <w:rsid w:val="004F2297"/>
    <w:rsid w:val="004F2BED"/>
    <w:rsid w:val="004F2E99"/>
    <w:rsid w:val="004F4073"/>
    <w:rsid w:val="004F4E69"/>
    <w:rsid w:val="004F51DB"/>
    <w:rsid w:val="004F60B0"/>
    <w:rsid w:val="004F6651"/>
    <w:rsid w:val="004F7616"/>
    <w:rsid w:val="0050006E"/>
    <w:rsid w:val="00501DD9"/>
    <w:rsid w:val="0050327C"/>
    <w:rsid w:val="0050350A"/>
    <w:rsid w:val="00505489"/>
    <w:rsid w:val="005107F9"/>
    <w:rsid w:val="00512931"/>
    <w:rsid w:val="00512BFC"/>
    <w:rsid w:val="00514809"/>
    <w:rsid w:val="00517168"/>
    <w:rsid w:val="005175EA"/>
    <w:rsid w:val="00517716"/>
    <w:rsid w:val="005212BC"/>
    <w:rsid w:val="005216A9"/>
    <w:rsid w:val="00521DAE"/>
    <w:rsid w:val="005220EB"/>
    <w:rsid w:val="005230DE"/>
    <w:rsid w:val="00523BED"/>
    <w:rsid w:val="00527E4A"/>
    <w:rsid w:val="00530C04"/>
    <w:rsid w:val="0053413E"/>
    <w:rsid w:val="00534E17"/>
    <w:rsid w:val="00535F2E"/>
    <w:rsid w:val="005367EA"/>
    <w:rsid w:val="005379D5"/>
    <w:rsid w:val="00537A8D"/>
    <w:rsid w:val="0054001F"/>
    <w:rsid w:val="00542122"/>
    <w:rsid w:val="00546731"/>
    <w:rsid w:val="00546A0E"/>
    <w:rsid w:val="00547B84"/>
    <w:rsid w:val="00547F06"/>
    <w:rsid w:val="0055180F"/>
    <w:rsid w:val="0055547C"/>
    <w:rsid w:val="00557A50"/>
    <w:rsid w:val="00557C24"/>
    <w:rsid w:val="00560F7F"/>
    <w:rsid w:val="005618E2"/>
    <w:rsid w:val="00562984"/>
    <w:rsid w:val="00563560"/>
    <w:rsid w:val="0056358E"/>
    <w:rsid w:val="005639A1"/>
    <w:rsid w:val="00564BEF"/>
    <w:rsid w:val="0056551D"/>
    <w:rsid w:val="0056621C"/>
    <w:rsid w:val="00566F27"/>
    <w:rsid w:val="00567A5F"/>
    <w:rsid w:val="00570C50"/>
    <w:rsid w:val="0057196D"/>
    <w:rsid w:val="00572067"/>
    <w:rsid w:val="005754A3"/>
    <w:rsid w:val="005778FC"/>
    <w:rsid w:val="00577D59"/>
    <w:rsid w:val="00586E0C"/>
    <w:rsid w:val="00587511"/>
    <w:rsid w:val="00593E06"/>
    <w:rsid w:val="0059497D"/>
    <w:rsid w:val="005949D7"/>
    <w:rsid w:val="00595186"/>
    <w:rsid w:val="0059740C"/>
    <w:rsid w:val="00597873"/>
    <w:rsid w:val="005A0C0D"/>
    <w:rsid w:val="005A13D4"/>
    <w:rsid w:val="005A21DE"/>
    <w:rsid w:val="005A500B"/>
    <w:rsid w:val="005A635F"/>
    <w:rsid w:val="005A6925"/>
    <w:rsid w:val="005A6A96"/>
    <w:rsid w:val="005A7E19"/>
    <w:rsid w:val="005A7E5D"/>
    <w:rsid w:val="005B1C05"/>
    <w:rsid w:val="005B2103"/>
    <w:rsid w:val="005B2453"/>
    <w:rsid w:val="005B3537"/>
    <w:rsid w:val="005B4953"/>
    <w:rsid w:val="005B49E5"/>
    <w:rsid w:val="005B4DB4"/>
    <w:rsid w:val="005B5727"/>
    <w:rsid w:val="005B7334"/>
    <w:rsid w:val="005C1166"/>
    <w:rsid w:val="005C1648"/>
    <w:rsid w:val="005C229E"/>
    <w:rsid w:val="005C380F"/>
    <w:rsid w:val="005C3BD9"/>
    <w:rsid w:val="005C46B6"/>
    <w:rsid w:val="005C54E7"/>
    <w:rsid w:val="005C5A9B"/>
    <w:rsid w:val="005C796C"/>
    <w:rsid w:val="005D09A2"/>
    <w:rsid w:val="005D1CC5"/>
    <w:rsid w:val="005D3B7E"/>
    <w:rsid w:val="005D4A28"/>
    <w:rsid w:val="005D6693"/>
    <w:rsid w:val="005D7594"/>
    <w:rsid w:val="005E0D67"/>
    <w:rsid w:val="005E4825"/>
    <w:rsid w:val="005E7610"/>
    <w:rsid w:val="005F05DD"/>
    <w:rsid w:val="005F0AF0"/>
    <w:rsid w:val="005F0F61"/>
    <w:rsid w:val="005F1421"/>
    <w:rsid w:val="005F1FAA"/>
    <w:rsid w:val="005F26DB"/>
    <w:rsid w:val="005F286F"/>
    <w:rsid w:val="005F2AAA"/>
    <w:rsid w:val="005F451D"/>
    <w:rsid w:val="005F5DA1"/>
    <w:rsid w:val="005F5F23"/>
    <w:rsid w:val="005F6110"/>
    <w:rsid w:val="005F634A"/>
    <w:rsid w:val="00600A56"/>
    <w:rsid w:val="00601046"/>
    <w:rsid w:val="00602565"/>
    <w:rsid w:val="006032EA"/>
    <w:rsid w:val="006041EB"/>
    <w:rsid w:val="0060448D"/>
    <w:rsid w:val="00605035"/>
    <w:rsid w:val="0060553C"/>
    <w:rsid w:val="00605D36"/>
    <w:rsid w:val="0060691A"/>
    <w:rsid w:val="006112D0"/>
    <w:rsid w:val="0061173C"/>
    <w:rsid w:val="006121A6"/>
    <w:rsid w:val="00612BE9"/>
    <w:rsid w:val="006163ED"/>
    <w:rsid w:val="00616C84"/>
    <w:rsid w:val="0061751E"/>
    <w:rsid w:val="006177F0"/>
    <w:rsid w:val="00626F7E"/>
    <w:rsid w:val="00627DD3"/>
    <w:rsid w:val="00633FBF"/>
    <w:rsid w:val="0063474C"/>
    <w:rsid w:val="00635D50"/>
    <w:rsid w:val="0063653C"/>
    <w:rsid w:val="00636F1C"/>
    <w:rsid w:val="0063705C"/>
    <w:rsid w:val="006370A1"/>
    <w:rsid w:val="0064021F"/>
    <w:rsid w:val="0064147F"/>
    <w:rsid w:val="00641B9E"/>
    <w:rsid w:val="0064232D"/>
    <w:rsid w:val="00643FF5"/>
    <w:rsid w:val="006442C4"/>
    <w:rsid w:val="00644A99"/>
    <w:rsid w:val="00646522"/>
    <w:rsid w:val="00646A8E"/>
    <w:rsid w:val="00650747"/>
    <w:rsid w:val="00651FF9"/>
    <w:rsid w:val="00652E97"/>
    <w:rsid w:val="00653934"/>
    <w:rsid w:val="00653AE0"/>
    <w:rsid w:val="006540CA"/>
    <w:rsid w:val="0065635F"/>
    <w:rsid w:val="006572D9"/>
    <w:rsid w:val="00657899"/>
    <w:rsid w:val="006605B7"/>
    <w:rsid w:val="00661162"/>
    <w:rsid w:val="006616BA"/>
    <w:rsid w:val="00661EB4"/>
    <w:rsid w:val="00663A86"/>
    <w:rsid w:val="00664321"/>
    <w:rsid w:val="0066588F"/>
    <w:rsid w:val="00665A68"/>
    <w:rsid w:val="00666251"/>
    <w:rsid w:val="00667314"/>
    <w:rsid w:val="00667C20"/>
    <w:rsid w:val="00671334"/>
    <w:rsid w:val="00673946"/>
    <w:rsid w:val="0067551A"/>
    <w:rsid w:val="00675A7E"/>
    <w:rsid w:val="0068025C"/>
    <w:rsid w:val="006813E6"/>
    <w:rsid w:val="006813FE"/>
    <w:rsid w:val="00681500"/>
    <w:rsid w:val="00682532"/>
    <w:rsid w:val="00684441"/>
    <w:rsid w:val="0068559D"/>
    <w:rsid w:val="00690DB3"/>
    <w:rsid w:val="00692C87"/>
    <w:rsid w:val="00692EC2"/>
    <w:rsid w:val="006930CE"/>
    <w:rsid w:val="00693697"/>
    <w:rsid w:val="00693D11"/>
    <w:rsid w:val="00695536"/>
    <w:rsid w:val="00696456"/>
    <w:rsid w:val="00696B78"/>
    <w:rsid w:val="00696FD7"/>
    <w:rsid w:val="0069789C"/>
    <w:rsid w:val="00697E95"/>
    <w:rsid w:val="006A01A8"/>
    <w:rsid w:val="006A0AFE"/>
    <w:rsid w:val="006A0B02"/>
    <w:rsid w:val="006A1C87"/>
    <w:rsid w:val="006A2359"/>
    <w:rsid w:val="006A367C"/>
    <w:rsid w:val="006A3C6E"/>
    <w:rsid w:val="006A4CEF"/>
    <w:rsid w:val="006A55F5"/>
    <w:rsid w:val="006A5764"/>
    <w:rsid w:val="006A71AA"/>
    <w:rsid w:val="006A7BB2"/>
    <w:rsid w:val="006B1F54"/>
    <w:rsid w:val="006B298F"/>
    <w:rsid w:val="006B3A57"/>
    <w:rsid w:val="006B3DEF"/>
    <w:rsid w:val="006B43BB"/>
    <w:rsid w:val="006B67F1"/>
    <w:rsid w:val="006B743C"/>
    <w:rsid w:val="006B7666"/>
    <w:rsid w:val="006C0219"/>
    <w:rsid w:val="006C24E7"/>
    <w:rsid w:val="006C6EBD"/>
    <w:rsid w:val="006C707E"/>
    <w:rsid w:val="006C7BC6"/>
    <w:rsid w:val="006C7DF5"/>
    <w:rsid w:val="006D0101"/>
    <w:rsid w:val="006D134F"/>
    <w:rsid w:val="006D2FF9"/>
    <w:rsid w:val="006D3585"/>
    <w:rsid w:val="006D797B"/>
    <w:rsid w:val="006D7CDD"/>
    <w:rsid w:val="006E02B7"/>
    <w:rsid w:val="006E0E8E"/>
    <w:rsid w:val="006E12D3"/>
    <w:rsid w:val="006E1568"/>
    <w:rsid w:val="006E2078"/>
    <w:rsid w:val="006E52C5"/>
    <w:rsid w:val="006E5D4D"/>
    <w:rsid w:val="006E782F"/>
    <w:rsid w:val="006F008A"/>
    <w:rsid w:val="006F5322"/>
    <w:rsid w:val="006F5593"/>
    <w:rsid w:val="007011BD"/>
    <w:rsid w:val="007012C4"/>
    <w:rsid w:val="00701DA4"/>
    <w:rsid w:val="00702711"/>
    <w:rsid w:val="007036E0"/>
    <w:rsid w:val="00704140"/>
    <w:rsid w:val="00705DDB"/>
    <w:rsid w:val="007063D8"/>
    <w:rsid w:val="007066D6"/>
    <w:rsid w:val="00707523"/>
    <w:rsid w:val="007075F5"/>
    <w:rsid w:val="00710363"/>
    <w:rsid w:val="007110EC"/>
    <w:rsid w:val="00712B4C"/>
    <w:rsid w:val="00717374"/>
    <w:rsid w:val="00721409"/>
    <w:rsid w:val="00723CF2"/>
    <w:rsid w:val="00724751"/>
    <w:rsid w:val="00725C2C"/>
    <w:rsid w:val="00726861"/>
    <w:rsid w:val="00726CA4"/>
    <w:rsid w:val="00730BF3"/>
    <w:rsid w:val="00731BBC"/>
    <w:rsid w:val="00732C57"/>
    <w:rsid w:val="00735E29"/>
    <w:rsid w:val="00736A88"/>
    <w:rsid w:val="00737ED3"/>
    <w:rsid w:val="00740498"/>
    <w:rsid w:val="007405FC"/>
    <w:rsid w:val="00741DFB"/>
    <w:rsid w:val="00743C0A"/>
    <w:rsid w:val="00744C2C"/>
    <w:rsid w:val="007459F6"/>
    <w:rsid w:val="00747AE2"/>
    <w:rsid w:val="00747C11"/>
    <w:rsid w:val="00747FCF"/>
    <w:rsid w:val="0075016B"/>
    <w:rsid w:val="00751497"/>
    <w:rsid w:val="007518D6"/>
    <w:rsid w:val="00751AF9"/>
    <w:rsid w:val="00751B95"/>
    <w:rsid w:val="0075393B"/>
    <w:rsid w:val="0075535B"/>
    <w:rsid w:val="007602C7"/>
    <w:rsid w:val="00760AB8"/>
    <w:rsid w:val="00760CC0"/>
    <w:rsid w:val="0076108B"/>
    <w:rsid w:val="00761540"/>
    <w:rsid w:val="007625A7"/>
    <w:rsid w:val="007631F0"/>
    <w:rsid w:val="0076331B"/>
    <w:rsid w:val="00763756"/>
    <w:rsid w:val="0076376B"/>
    <w:rsid w:val="00763AC6"/>
    <w:rsid w:val="00763D7A"/>
    <w:rsid w:val="007646C3"/>
    <w:rsid w:val="00764D4C"/>
    <w:rsid w:val="007658FB"/>
    <w:rsid w:val="0076656E"/>
    <w:rsid w:val="00766D05"/>
    <w:rsid w:val="00767391"/>
    <w:rsid w:val="00770F91"/>
    <w:rsid w:val="007712BE"/>
    <w:rsid w:val="007716B0"/>
    <w:rsid w:val="00771CE4"/>
    <w:rsid w:val="00771D8E"/>
    <w:rsid w:val="0077533B"/>
    <w:rsid w:val="007753CF"/>
    <w:rsid w:val="007755FD"/>
    <w:rsid w:val="007758C4"/>
    <w:rsid w:val="00775B37"/>
    <w:rsid w:val="007811FB"/>
    <w:rsid w:val="00782055"/>
    <w:rsid w:val="007847AC"/>
    <w:rsid w:val="00784843"/>
    <w:rsid w:val="007850E6"/>
    <w:rsid w:val="007861B1"/>
    <w:rsid w:val="00786EF4"/>
    <w:rsid w:val="0079085D"/>
    <w:rsid w:val="00792649"/>
    <w:rsid w:val="00792EC5"/>
    <w:rsid w:val="00796DD5"/>
    <w:rsid w:val="007977E6"/>
    <w:rsid w:val="0079785F"/>
    <w:rsid w:val="007A08A3"/>
    <w:rsid w:val="007A23CA"/>
    <w:rsid w:val="007A7C87"/>
    <w:rsid w:val="007B0485"/>
    <w:rsid w:val="007B08E6"/>
    <w:rsid w:val="007B0BE7"/>
    <w:rsid w:val="007B0F95"/>
    <w:rsid w:val="007B2B4C"/>
    <w:rsid w:val="007B5200"/>
    <w:rsid w:val="007B5C9D"/>
    <w:rsid w:val="007B7F44"/>
    <w:rsid w:val="007C10C1"/>
    <w:rsid w:val="007C180E"/>
    <w:rsid w:val="007C2C6F"/>
    <w:rsid w:val="007C3B22"/>
    <w:rsid w:val="007C4D4A"/>
    <w:rsid w:val="007C763A"/>
    <w:rsid w:val="007D10A4"/>
    <w:rsid w:val="007D1827"/>
    <w:rsid w:val="007D20B9"/>
    <w:rsid w:val="007D3A82"/>
    <w:rsid w:val="007D4152"/>
    <w:rsid w:val="007D7AAB"/>
    <w:rsid w:val="007E1C3D"/>
    <w:rsid w:val="007E2E99"/>
    <w:rsid w:val="007E3B72"/>
    <w:rsid w:val="007E42D3"/>
    <w:rsid w:val="007E5B67"/>
    <w:rsid w:val="007E6440"/>
    <w:rsid w:val="007E6F8C"/>
    <w:rsid w:val="007F0219"/>
    <w:rsid w:val="007F03FA"/>
    <w:rsid w:val="007F0DFD"/>
    <w:rsid w:val="007F3E17"/>
    <w:rsid w:val="007F3F9E"/>
    <w:rsid w:val="007F4635"/>
    <w:rsid w:val="007F6090"/>
    <w:rsid w:val="007F676C"/>
    <w:rsid w:val="008003D2"/>
    <w:rsid w:val="00800734"/>
    <w:rsid w:val="00802306"/>
    <w:rsid w:val="00803086"/>
    <w:rsid w:val="00803D4D"/>
    <w:rsid w:val="00806AEF"/>
    <w:rsid w:val="00807CE0"/>
    <w:rsid w:val="00812C4A"/>
    <w:rsid w:val="00812E98"/>
    <w:rsid w:val="00816971"/>
    <w:rsid w:val="00816AEB"/>
    <w:rsid w:val="00817E87"/>
    <w:rsid w:val="00820C73"/>
    <w:rsid w:val="0082138C"/>
    <w:rsid w:val="00821D10"/>
    <w:rsid w:val="008235FE"/>
    <w:rsid w:val="00823BEB"/>
    <w:rsid w:val="00824A27"/>
    <w:rsid w:val="00827433"/>
    <w:rsid w:val="008278A4"/>
    <w:rsid w:val="008300DF"/>
    <w:rsid w:val="00831B21"/>
    <w:rsid w:val="008321DB"/>
    <w:rsid w:val="00833C06"/>
    <w:rsid w:val="00835D80"/>
    <w:rsid w:val="00837A9B"/>
    <w:rsid w:val="00837AC3"/>
    <w:rsid w:val="0084162E"/>
    <w:rsid w:val="00841DC2"/>
    <w:rsid w:val="00842EA3"/>
    <w:rsid w:val="00846EA3"/>
    <w:rsid w:val="00847470"/>
    <w:rsid w:val="00853D9B"/>
    <w:rsid w:val="0085511B"/>
    <w:rsid w:val="00855E95"/>
    <w:rsid w:val="00860C59"/>
    <w:rsid w:val="00861924"/>
    <w:rsid w:val="00861BFE"/>
    <w:rsid w:val="00863782"/>
    <w:rsid w:val="00863C32"/>
    <w:rsid w:val="00864AE5"/>
    <w:rsid w:val="00865C93"/>
    <w:rsid w:val="0086707A"/>
    <w:rsid w:val="0087288D"/>
    <w:rsid w:val="00872D83"/>
    <w:rsid w:val="00875A5B"/>
    <w:rsid w:val="00877BA0"/>
    <w:rsid w:val="0088176A"/>
    <w:rsid w:val="00883727"/>
    <w:rsid w:val="00885CFE"/>
    <w:rsid w:val="00886006"/>
    <w:rsid w:val="00886262"/>
    <w:rsid w:val="00887F73"/>
    <w:rsid w:val="00890189"/>
    <w:rsid w:val="00891628"/>
    <w:rsid w:val="008917E3"/>
    <w:rsid w:val="00891A9D"/>
    <w:rsid w:val="00892C59"/>
    <w:rsid w:val="00894BE1"/>
    <w:rsid w:val="0089666A"/>
    <w:rsid w:val="008977C7"/>
    <w:rsid w:val="008A0B83"/>
    <w:rsid w:val="008A21D0"/>
    <w:rsid w:val="008A3817"/>
    <w:rsid w:val="008A4240"/>
    <w:rsid w:val="008A5B9E"/>
    <w:rsid w:val="008A6629"/>
    <w:rsid w:val="008A7675"/>
    <w:rsid w:val="008B09BA"/>
    <w:rsid w:val="008B0B85"/>
    <w:rsid w:val="008B16DC"/>
    <w:rsid w:val="008B1F87"/>
    <w:rsid w:val="008B27D2"/>
    <w:rsid w:val="008B39C7"/>
    <w:rsid w:val="008B3DA9"/>
    <w:rsid w:val="008B3E30"/>
    <w:rsid w:val="008B620B"/>
    <w:rsid w:val="008C6AB5"/>
    <w:rsid w:val="008C73E2"/>
    <w:rsid w:val="008C75A3"/>
    <w:rsid w:val="008D3044"/>
    <w:rsid w:val="008D3199"/>
    <w:rsid w:val="008D31F9"/>
    <w:rsid w:val="008D392C"/>
    <w:rsid w:val="008D4FAE"/>
    <w:rsid w:val="008D538F"/>
    <w:rsid w:val="008E0BA5"/>
    <w:rsid w:val="008E1046"/>
    <w:rsid w:val="008E22B8"/>
    <w:rsid w:val="008E609A"/>
    <w:rsid w:val="008F1F8A"/>
    <w:rsid w:val="008F24B3"/>
    <w:rsid w:val="008F35CD"/>
    <w:rsid w:val="008F3E7F"/>
    <w:rsid w:val="008F69AF"/>
    <w:rsid w:val="008F7128"/>
    <w:rsid w:val="0090392E"/>
    <w:rsid w:val="009039EC"/>
    <w:rsid w:val="00905A92"/>
    <w:rsid w:val="00907E8F"/>
    <w:rsid w:val="00910D79"/>
    <w:rsid w:val="0091258D"/>
    <w:rsid w:val="00914A19"/>
    <w:rsid w:val="00915567"/>
    <w:rsid w:val="00916B92"/>
    <w:rsid w:val="00916E4C"/>
    <w:rsid w:val="00917B29"/>
    <w:rsid w:val="00922022"/>
    <w:rsid w:val="009231EB"/>
    <w:rsid w:val="0092386C"/>
    <w:rsid w:val="00925722"/>
    <w:rsid w:val="00925E02"/>
    <w:rsid w:val="00930E70"/>
    <w:rsid w:val="00931B85"/>
    <w:rsid w:val="00931EC2"/>
    <w:rsid w:val="00935C3B"/>
    <w:rsid w:val="00936C47"/>
    <w:rsid w:val="00940E94"/>
    <w:rsid w:val="00944641"/>
    <w:rsid w:val="00944ADC"/>
    <w:rsid w:val="00944E5E"/>
    <w:rsid w:val="0094550D"/>
    <w:rsid w:val="00945AE3"/>
    <w:rsid w:val="0094634A"/>
    <w:rsid w:val="00947615"/>
    <w:rsid w:val="009504A7"/>
    <w:rsid w:val="0095378A"/>
    <w:rsid w:val="00954A28"/>
    <w:rsid w:val="00955FBB"/>
    <w:rsid w:val="00957329"/>
    <w:rsid w:val="009600C5"/>
    <w:rsid w:val="00960444"/>
    <w:rsid w:val="009618BE"/>
    <w:rsid w:val="009671BD"/>
    <w:rsid w:val="009700F0"/>
    <w:rsid w:val="009726CE"/>
    <w:rsid w:val="009757D5"/>
    <w:rsid w:val="00975860"/>
    <w:rsid w:val="00976262"/>
    <w:rsid w:val="0098142A"/>
    <w:rsid w:val="00983331"/>
    <w:rsid w:val="00984AD2"/>
    <w:rsid w:val="00987C4D"/>
    <w:rsid w:val="00987C92"/>
    <w:rsid w:val="00987FA3"/>
    <w:rsid w:val="00990A7A"/>
    <w:rsid w:val="00990AD8"/>
    <w:rsid w:val="00993056"/>
    <w:rsid w:val="00993E9C"/>
    <w:rsid w:val="00996300"/>
    <w:rsid w:val="00997292"/>
    <w:rsid w:val="009A0A56"/>
    <w:rsid w:val="009A0D81"/>
    <w:rsid w:val="009A25C8"/>
    <w:rsid w:val="009A28A2"/>
    <w:rsid w:val="009A31EB"/>
    <w:rsid w:val="009A5850"/>
    <w:rsid w:val="009B2D23"/>
    <w:rsid w:val="009B681C"/>
    <w:rsid w:val="009B6D77"/>
    <w:rsid w:val="009B6E78"/>
    <w:rsid w:val="009C2690"/>
    <w:rsid w:val="009C279A"/>
    <w:rsid w:val="009C37B5"/>
    <w:rsid w:val="009C401B"/>
    <w:rsid w:val="009C4F59"/>
    <w:rsid w:val="009C54F4"/>
    <w:rsid w:val="009C5C6A"/>
    <w:rsid w:val="009C5C70"/>
    <w:rsid w:val="009C6819"/>
    <w:rsid w:val="009D78F4"/>
    <w:rsid w:val="009E1E8C"/>
    <w:rsid w:val="009E32EA"/>
    <w:rsid w:val="009E4AC0"/>
    <w:rsid w:val="009E5AA9"/>
    <w:rsid w:val="009E71E8"/>
    <w:rsid w:val="009E745A"/>
    <w:rsid w:val="009F3A99"/>
    <w:rsid w:val="009F58A3"/>
    <w:rsid w:val="009F66D4"/>
    <w:rsid w:val="009F7CCD"/>
    <w:rsid w:val="00A02D9E"/>
    <w:rsid w:val="00A039DB"/>
    <w:rsid w:val="00A0512A"/>
    <w:rsid w:val="00A055DF"/>
    <w:rsid w:val="00A056ED"/>
    <w:rsid w:val="00A104A1"/>
    <w:rsid w:val="00A1053C"/>
    <w:rsid w:val="00A111B0"/>
    <w:rsid w:val="00A11719"/>
    <w:rsid w:val="00A1196D"/>
    <w:rsid w:val="00A1784C"/>
    <w:rsid w:val="00A22A28"/>
    <w:rsid w:val="00A239A8"/>
    <w:rsid w:val="00A23E16"/>
    <w:rsid w:val="00A24BC0"/>
    <w:rsid w:val="00A24EA1"/>
    <w:rsid w:val="00A26104"/>
    <w:rsid w:val="00A26FB2"/>
    <w:rsid w:val="00A271FA"/>
    <w:rsid w:val="00A27602"/>
    <w:rsid w:val="00A346F5"/>
    <w:rsid w:val="00A34EAD"/>
    <w:rsid w:val="00A35522"/>
    <w:rsid w:val="00A35ED9"/>
    <w:rsid w:val="00A421EA"/>
    <w:rsid w:val="00A43666"/>
    <w:rsid w:val="00A45860"/>
    <w:rsid w:val="00A45E37"/>
    <w:rsid w:val="00A479B9"/>
    <w:rsid w:val="00A47E7B"/>
    <w:rsid w:val="00A5201C"/>
    <w:rsid w:val="00A52986"/>
    <w:rsid w:val="00A530D9"/>
    <w:rsid w:val="00A53757"/>
    <w:rsid w:val="00A537D8"/>
    <w:rsid w:val="00A53F34"/>
    <w:rsid w:val="00A53FF6"/>
    <w:rsid w:val="00A55972"/>
    <w:rsid w:val="00A57A87"/>
    <w:rsid w:val="00A57DF2"/>
    <w:rsid w:val="00A61859"/>
    <w:rsid w:val="00A6243C"/>
    <w:rsid w:val="00A63852"/>
    <w:rsid w:val="00A64B1B"/>
    <w:rsid w:val="00A6647F"/>
    <w:rsid w:val="00A70BBA"/>
    <w:rsid w:val="00A714E8"/>
    <w:rsid w:val="00A715B0"/>
    <w:rsid w:val="00A71BE3"/>
    <w:rsid w:val="00A7283B"/>
    <w:rsid w:val="00A7432D"/>
    <w:rsid w:val="00A75DF4"/>
    <w:rsid w:val="00A75FF1"/>
    <w:rsid w:val="00A776E6"/>
    <w:rsid w:val="00A84136"/>
    <w:rsid w:val="00A8518B"/>
    <w:rsid w:val="00A85623"/>
    <w:rsid w:val="00A8681A"/>
    <w:rsid w:val="00A90244"/>
    <w:rsid w:val="00A908F8"/>
    <w:rsid w:val="00A91B3B"/>
    <w:rsid w:val="00A923A6"/>
    <w:rsid w:val="00A93529"/>
    <w:rsid w:val="00A95051"/>
    <w:rsid w:val="00A9610E"/>
    <w:rsid w:val="00AA06DA"/>
    <w:rsid w:val="00AA0A67"/>
    <w:rsid w:val="00AA440B"/>
    <w:rsid w:val="00AB0236"/>
    <w:rsid w:val="00AB2455"/>
    <w:rsid w:val="00AB3B75"/>
    <w:rsid w:val="00AB6738"/>
    <w:rsid w:val="00AB6777"/>
    <w:rsid w:val="00AB730F"/>
    <w:rsid w:val="00AC0131"/>
    <w:rsid w:val="00AC30C6"/>
    <w:rsid w:val="00AC32E6"/>
    <w:rsid w:val="00AC388C"/>
    <w:rsid w:val="00AC3A56"/>
    <w:rsid w:val="00AC67D3"/>
    <w:rsid w:val="00AC6D69"/>
    <w:rsid w:val="00AD2320"/>
    <w:rsid w:val="00AD23EF"/>
    <w:rsid w:val="00AD2D78"/>
    <w:rsid w:val="00AD45C6"/>
    <w:rsid w:val="00AD6824"/>
    <w:rsid w:val="00AD6C5F"/>
    <w:rsid w:val="00AD7725"/>
    <w:rsid w:val="00AD78EA"/>
    <w:rsid w:val="00AE00A6"/>
    <w:rsid w:val="00AE2214"/>
    <w:rsid w:val="00AE2BE5"/>
    <w:rsid w:val="00AE4EC0"/>
    <w:rsid w:val="00AE5470"/>
    <w:rsid w:val="00AE5D36"/>
    <w:rsid w:val="00AE5F91"/>
    <w:rsid w:val="00AF1362"/>
    <w:rsid w:val="00AF7DD7"/>
    <w:rsid w:val="00B012EA"/>
    <w:rsid w:val="00B01F5A"/>
    <w:rsid w:val="00B02FEC"/>
    <w:rsid w:val="00B037CE"/>
    <w:rsid w:val="00B06B15"/>
    <w:rsid w:val="00B06D75"/>
    <w:rsid w:val="00B07E34"/>
    <w:rsid w:val="00B10346"/>
    <w:rsid w:val="00B11489"/>
    <w:rsid w:val="00B11965"/>
    <w:rsid w:val="00B12F86"/>
    <w:rsid w:val="00B13B97"/>
    <w:rsid w:val="00B14AEF"/>
    <w:rsid w:val="00B14E33"/>
    <w:rsid w:val="00B15661"/>
    <w:rsid w:val="00B159E9"/>
    <w:rsid w:val="00B166DE"/>
    <w:rsid w:val="00B17BAA"/>
    <w:rsid w:val="00B21B98"/>
    <w:rsid w:val="00B22C6D"/>
    <w:rsid w:val="00B236F0"/>
    <w:rsid w:val="00B23C12"/>
    <w:rsid w:val="00B2496F"/>
    <w:rsid w:val="00B24985"/>
    <w:rsid w:val="00B24BFD"/>
    <w:rsid w:val="00B256F9"/>
    <w:rsid w:val="00B3087D"/>
    <w:rsid w:val="00B31F7C"/>
    <w:rsid w:val="00B32D2D"/>
    <w:rsid w:val="00B34B0A"/>
    <w:rsid w:val="00B35206"/>
    <w:rsid w:val="00B35FA4"/>
    <w:rsid w:val="00B421CD"/>
    <w:rsid w:val="00B443DC"/>
    <w:rsid w:val="00B44D59"/>
    <w:rsid w:val="00B44DC3"/>
    <w:rsid w:val="00B4528B"/>
    <w:rsid w:val="00B46F7B"/>
    <w:rsid w:val="00B4721C"/>
    <w:rsid w:val="00B4775F"/>
    <w:rsid w:val="00B5077E"/>
    <w:rsid w:val="00B53734"/>
    <w:rsid w:val="00B5589C"/>
    <w:rsid w:val="00B57608"/>
    <w:rsid w:val="00B5763B"/>
    <w:rsid w:val="00B60729"/>
    <w:rsid w:val="00B6451E"/>
    <w:rsid w:val="00B65D83"/>
    <w:rsid w:val="00B670F5"/>
    <w:rsid w:val="00B73121"/>
    <w:rsid w:val="00B7338A"/>
    <w:rsid w:val="00B73482"/>
    <w:rsid w:val="00B74844"/>
    <w:rsid w:val="00B74CA4"/>
    <w:rsid w:val="00B74E79"/>
    <w:rsid w:val="00B75019"/>
    <w:rsid w:val="00B753D4"/>
    <w:rsid w:val="00B759C3"/>
    <w:rsid w:val="00B77095"/>
    <w:rsid w:val="00B81AFC"/>
    <w:rsid w:val="00B906F1"/>
    <w:rsid w:val="00B9221D"/>
    <w:rsid w:val="00B9280F"/>
    <w:rsid w:val="00B92EA3"/>
    <w:rsid w:val="00B949EE"/>
    <w:rsid w:val="00B9612C"/>
    <w:rsid w:val="00B96E2A"/>
    <w:rsid w:val="00BA1C85"/>
    <w:rsid w:val="00BA2D98"/>
    <w:rsid w:val="00BA34CD"/>
    <w:rsid w:val="00BA4E59"/>
    <w:rsid w:val="00BA74FA"/>
    <w:rsid w:val="00BA79DA"/>
    <w:rsid w:val="00BB146D"/>
    <w:rsid w:val="00BB319B"/>
    <w:rsid w:val="00BB3F86"/>
    <w:rsid w:val="00BB51B9"/>
    <w:rsid w:val="00BB657A"/>
    <w:rsid w:val="00BB7357"/>
    <w:rsid w:val="00BC142C"/>
    <w:rsid w:val="00BC1749"/>
    <w:rsid w:val="00BC3597"/>
    <w:rsid w:val="00BD0FA7"/>
    <w:rsid w:val="00BD1E55"/>
    <w:rsid w:val="00BD2D63"/>
    <w:rsid w:val="00BD2DAB"/>
    <w:rsid w:val="00BD53AB"/>
    <w:rsid w:val="00BE1F64"/>
    <w:rsid w:val="00BE5678"/>
    <w:rsid w:val="00BE6243"/>
    <w:rsid w:val="00BE711D"/>
    <w:rsid w:val="00BF22DD"/>
    <w:rsid w:val="00BF2701"/>
    <w:rsid w:val="00BF2BF7"/>
    <w:rsid w:val="00BF3876"/>
    <w:rsid w:val="00BF64B6"/>
    <w:rsid w:val="00BF6A78"/>
    <w:rsid w:val="00BF6A80"/>
    <w:rsid w:val="00BF6B9A"/>
    <w:rsid w:val="00BF7027"/>
    <w:rsid w:val="00BF7F8F"/>
    <w:rsid w:val="00C000B9"/>
    <w:rsid w:val="00C01A44"/>
    <w:rsid w:val="00C032EA"/>
    <w:rsid w:val="00C040D5"/>
    <w:rsid w:val="00C041C3"/>
    <w:rsid w:val="00C058B3"/>
    <w:rsid w:val="00C073D0"/>
    <w:rsid w:val="00C07BC2"/>
    <w:rsid w:val="00C109EF"/>
    <w:rsid w:val="00C1273A"/>
    <w:rsid w:val="00C14E45"/>
    <w:rsid w:val="00C16909"/>
    <w:rsid w:val="00C172EC"/>
    <w:rsid w:val="00C20E03"/>
    <w:rsid w:val="00C2346F"/>
    <w:rsid w:val="00C244EB"/>
    <w:rsid w:val="00C24DA7"/>
    <w:rsid w:val="00C267FB"/>
    <w:rsid w:val="00C26DCF"/>
    <w:rsid w:val="00C3344C"/>
    <w:rsid w:val="00C34B7B"/>
    <w:rsid w:val="00C37A7E"/>
    <w:rsid w:val="00C4079C"/>
    <w:rsid w:val="00C4152D"/>
    <w:rsid w:val="00C42CB1"/>
    <w:rsid w:val="00C437D0"/>
    <w:rsid w:val="00C43CDC"/>
    <w:rsid w:val="00C451D9"/>
    <w:rsid w:val="00C468C6"/>
    <w:rsid w:val="00C51517"/>
    <w:rsid w:val="00C5208D"/>
    <w:rsid w:val="00C5243F"/>
    <w:rsid w:val="00C56383"/>
    <w:rsid w:val="00C56955"/>
    <w:rsid w:val="00C601D4"/>
    <w:rsid w:val="00C6056E"/>
    <w:rsid w:val="00C60B97"/>
    <w:rsid w:val="00C61E24"/>
    <w:rsid w:val="00C64FC7"/>
    <w:rsid w:val="00C67220"/>
    <w:rsid w:val="00C677FF"/>
    <w:rsid w:val="00C709B3"/>
    <w:rsid w:val="00C71A4C"/>
    <w:rsid w:val="00C737C6"/>
    <w:rsid w:val="00C73F17"/>
    <w:rsid w:val="00C76788"/>
    <w:rsid w:val="00C76ACB"/>
    <w:rsid w:val="00C82700"/>
    <w:rsid w:val="00C831A2"/>
    <w:rsid w:val="00C8505D"/>
    <w:rsid w:val="00C86025"/>
    <w:rsid w:val="00C87D5F"/>
    <w:rsid w:val="00C90470"/>
    <w:rsid w:val="00C90946"/>
    <w:rsid w:val="00C945E5"/>
    <w:rsid w:val="00CA1BAC"/>
    <w:rsid w:val="00CA2954"/>
    <w:rsid w:val="00CA5F03"/>
    <w:rsid w:val="00CA72D8"/>
    <w:rsid w:val="00CA7E8E"/>
    <w:rsid w:val="00CB0EB7"/>
    <w:rsid w:val="00CB14E0"/>
    <w:rsid w:val="00CB38DC"/>
    <w:rsid w:val="00CB3A28"/>
    <w:rsid w:val="00CB4D00"/>
    <w:rsid w:val="00CB5F46"/>
    <w:rsid w:val="00CB69B1"/>
    <w:rsid w:val="00CB7BB8"/>
    <w:rsid w:val="00CC0DDF"/>
    <w:rsid w:val="00CC199E"/>
    <w:rsid w:val="00CC3C50"/>
    <w:rsid w:val="00CC4344"/>
    <w:rsid w:val="00CC62F6"/>
    <w:rsid w:val="00CC67DC"/>
    <w:rsid w:val="00CC6CBF"/>
    <w:rsid w:val="00CC6F7E"/>
    <w:rsid w:val="00CC7FA6"/>
    <w:rsid w:val="00CD0E41"/>
    <w:rsid w:val="00CD11E7"/>
    <w:rsid w:val="00CD1F12"/>
    <w:rsid w:val="00CD2AFD"/>
    <w:rsid w:val="00CD2B49"/>
    <w:rsid w:val="00CD2D2B"/>
    <w:rsid w:val="00CD350D"/>
    <w:rsid w:val="00CD3875"/>
    <w:rsid w:val="00CD5E4F"/>
    <w:rsid w:val="00CE3DC0"/>
    <w:rsid w:val="00CE5F6B"/>
    <w:rsid w:val="00CE7958"/>
    <w:rsid w:val="00CF01EF"/>
    <w:rsid w:val="00CF04B9"/>
    <w:rsid w:val="00CF0BC9"/>
    <w:rsid w:val="00CF4053"/>
    <w:rsid w:val="00CF510C"/>
    <w:rsid w:val="00CF6365"/>
    <w:rsid w:val="00CF657F"/>
    <w:rsid w:val="00CF68DC"/>
    <w:rsid w:val="00CF6CFE"/>
    <w:rsid w:val="00D01C18"/>
    <w:rsid w:val="00D02249"/>
    <w:rsid w:val="00D0233E"/>
    <w:rsid w:val="00D02BD0"/>
    <w:rsid w:val="00D03931"/>
    <w:rsid w:val="00D04F35"/>
    <w:rsid w:val="00D05838"/>
    <w:rsid w:val="00D06ED9"/>
    <w:rsid w:val="00D10662"/>
    <w:rsid w:val="00D12D64"/>
    <w:rsid w:val="00D1304F"/>
    <w:rsid w:val="00D13425"/>
    <w:rsid w:val="00D1447F"/>
    <w:rsid w:val="00D1490A"/>
    <w:rsid w:val="00D20835"/>
    <w:rsid w:val="00D22243"/>
    <w:rsid w:val="00D22818"/>
    <w:rsid w:val="00D22D56"/>
    <w:rsid w:val="00D254D6"/>
    <w:rsid w:val="00D26910"/>
    <w:rsid w:val="00D27032"/>
    <w:rsid w:val="00D2706E"/>
    <w:rsid w:val="00D275C3"/>
    <w:rsid w:val="00D30849"/>
    <w:rsid w:val="00D323D1"/>
    <w:rsid w:val="00D32662"/>
    <w:rsid w:val="00D333F7"/>
    <w:rsid w:val="00D33D93"/>
    <w:rsid w:val="00D34AC0"/>
    <w:rsid w:val="00D35624"/>
    <w:rsid w:val="00D35AC7"/>
    <w:rsid w:val="00D4118D"/>
    <w:rsid w:val="00D41AA8"/>
    <w:rsid w:val="00D42496"/>
    <w:rsid w:val="00D43FC4"/>
    <w:rsid w:val="00D500DA"/>
    <w:rsid w:val="00D51CA1"/>
    <w:rsid w:val="00D54D32"/>
    <w:rsid w:val="00D54EF8"/>
    <w:rsid w:val="00D55062"/>
    <w:rsid w:val="00D551D7"/>
    <w:rsid w:val="00D6204E"/>
    <w:rsid w:val="00D629D1"/>
    <w:rsid w:val="00D62A44"/>
    <w:rsid w:val="00D63D89"/>
    <w:rsid w:val="00D64DFA"/>
    <w:rsid w:val="00D6798A"/>
    <w:rsid w:val="00D679E3"/>
    <w:rsid w:val="00D71F81"/>
    <w:rsid w:val="00D727FB"/>
    <w:rsid w:val="00D729EE"/>
    <w:rsid w:val="00D744B6"/>
    <w:rsid w:val="00D74570"/>
    <w:rsid w:val="00D77782"/>
    <w:rsid w:val="00D805AD"/>
    <w:rsid w:val="00D81463"/>
    <w:rsid w:val="00D82FED"/>
    <w:rsid w:val="00D83050"/>
    <w:rsid w:val="00D84ED4"/>
    <w:rsid w:val="00D86C5F"/>
    <w:rsid w:val="00D90319"/>
    <w:rsid w:val="00D91D2A"/>
    <w:rsid w:val="00D9282D"/>
    <w:rsid w:val="00D92F0C"/>
    <w:rsid w:val="00D92FFB"/>
    <w:rsid w:val="00D94B16"/>
    <w:rsid w:val="00D95394"/>
    <w:rsid w:val="00DA38F5"/>
    <w:rsid w:val="00DA4AF8"/>
    <w:rsid w:val="00DA6F3F"/>
    <w:rsid w:val="00DA7B75"/>
    <w:rsid w:val="00DA7E1D"/>
    <w:rsid w:val="00DB1C60"/>
    <w:rsid w:val="00DB24C9"/>
    <w:rsid w:val="00DB3A44"/>
    <w:rsid w:val="00DB6C9A"/>
    <w:rsid w:val="00DB70F4"/>
    <w:rsid w:val="00DB7368"/>
    <w:rsid w:val="00DC0B00"/>
    <w:rsid w:val="00DC12E9"/>
    <w:rsid w:val="00DC1DDF"/>
    <w:rsid w:val="00DC2BFE"/>
    <w:rsid w:val="00DC489E"/>
    <w:rsid w:val="00DC5DC6"/>
    <w:rsid w:val="00DC6DF1"/>
    <w:rsid w:val="00DD0097"/>
    <w:rsid w:val="00DD0318"/>
    <w:rsid w:val="00DD1B34"/>
    <w:rsid w:val="00DD1BF4"/>
    <w:rsid w:val="00DD2822"/>
    <w:rsid w:val="00DD3466"/>
    <w:rsid w:val="00DD4C54"/>
    <w:rsid w:val="00DD6961"/>
    <w:rsid w:val="00DD6D83"/>
    <w:rsid w:val="00DD7FE2"/>
    <w:rsid w:val="00DE016B"/>
    <w:rsid w:val="00DE16B9"/>
    <w:rsid w:val="00DE35DB"/>
    <w:rsid w:val="00DE66C6"/>
    <w:rsid w:val="00DE6A1E"/>
    <w:rsid w:val="00DE7AE1"/>
    <w:rsid w:val="00DF67BE"/>
    <w:rsid w:val="00E008D4"/>
    <w:rsid w:val="00E0221E"/>
    <w:rsid w:val="00E02C6F"/>
    <w:rsid w:val="00E04C9B"/>
    <w:rsid w:val="00E051C8"/>
    <w:rsid w:val="00E06E72"/>
    <w:rsid w:val="00E07D5F"/>
    <w:rsid w:val="00E07FD2"/>
    <w:rsid w:val="00E1020E"/>
    <w:rsid w:val="00E104B1"/>
    <w:rsid w:val="00E11F5A"/>
    <w:rsid w:val="00E1231D"/>
    <w:rsid w:val="00E13A7A"/>
    <w:rsid w:val="00E2291C"/>
    <w:rsid w:val="00E23743"/>
    <w:rsid w:val="00E24629"/>
    <w:rsid w:val="00E2493B"/>
    <w:rsid w:val="00E30DB9"/>
    <w:rsid w:val="00E31A17"/>
    <w:rsid w:val="00E336FD"/>
    <w:rsid w:val="00E3422D"/>
    <w:rsid w:val="00E35694"/>
    <w:rsid w:val="00E406BF"/>
    <w:rsid w:val="00E418E6"/>
    <w:rsid w:val="00E45900"/>
    <w:rsid w:val="00E46106"/>
    <w:rsid w:val="00E462B0"/>
    <w:rsid w:val="00E46C93"/>
    <w:rsid w:val="00E471A6"/>
    <w:rsid w:val="00E474C5"/>
    <w:rsid w:val="00E47933"/>
    <w:rsid w:val="00E505CD"/>
    <w:rsid w:val="00E51596"/>
    <w:rsid w:val="00E51CB5"/>
    <w:rsid w:val="00E52DF9"/>
    <w:rsid w:val="00E5392A"/>
    <w:rsid w:val="00E53FAE"/>
    <w:rsid w:val="00E54F7D"/>
    <w:rsid w:val="00E560F4"/>
    <w:rsid w:val="00E56321"/>
    <w:rsid w:val="00E56CD5"/>
    <w:rsid w:val="00E56E2F"/>
    <w:rsid w:val="00E57A25"/>
    <w:rsid w:val="00E615B7"/>
    <w:rsid w:val="00E625A8"/>
    <w:rsid w:val="00E648ED"/>
    <w:rsid w:val="00E64D27"/>
    <w:rsid w:val="00E72196"/>
    <w:rsid w:val="00E724AC"/>
    <w:rsid w:val="00E72CEA"/>
    <w:rsid w:val="00E72D37"/>
    <w:rsid w:val="00E775EB"/>
    <w:rsid w:val="00E7797C"/>
    <w:rsid w:val="00E81DC3"/>
    <w:rsid w:val="00E82F06"/>
    <w:rsid w:val="00E84826"/>
    <w:rsid w:val="00E84C3D"/>
    <w:rsid w:val="00E865B9"/>
    <w:rsid w:val="00E87202"/>
    <w:rsid w:val="00E87DA8"/>
    <w:rsid w:val="00E908EB"/>
    <w:rsid w:val="00E9109E"/>
    <w:rsid w:val="00E9327D"/>
    <w:rsid w:val="00E93EA6"/>
    <w:rsid w:val="00E941F6"/>
    <w:rsid w:val="00E9657B"/>
    <w:rsid w:val="00E96F0F"/>
    <w:rsid w:val="00EA2D45"/>
    <w:rsid w:val="00EA4781"/>
    <w:rsid w:val="00EA66CF"/>
    <w:rsid w:val="00EB3160"/>
    <w:rsid w:val="00EB3409"/>
    <w:rsid w:val="00EB42A3"/>
    <w:rsid w:val="00EB493A"/>
    <w:rsid w:val="00EC159F"/>
    <w:rsid w:val="00EC2450"/>
    <w:rsid w:val="00EC6A3F"/>
    <w:rsid w:val="00EC75A8"/>
    <w:rsid w:val="00ED02F4"/>
    <w:rsid w:val="00ED07CA"/>
    <w:rsid w:val="00ED1A09"/>
    <w:rsid w:val="00ED2DE1"/>
    <w:rsid w:val="00ED3C9F"/>
    <w:rsid w:val="00EE12E6"/>
    <w:rsid w:val="00EE1394"/>
    <w:rsid w:val="00EE13F4"/>
    <w:rsid w:val="00EE14EB"/>
    <w:rsid w:val="00EE2297"/>
    <w:rsid w:val="00EE3D68"/>
    <w:rsid w:val="00EE402F"/>
    <w:rsid w:val="00EE48B3"/>
    <w:rsid w:val="00EE4F64"/>
    <w:rsid w:val="00EF0E59"/>
    <w:rsid w:val="00EF50A8"/>
    <w:rsid w:val="00EF64C0"/>
    <w:rsid w:val="00EF6F13"/>
    <w:rsid w:val="00EF72EA"/>
    <w:rsid w:val="00F002DC"/>
    <w:rsid w:val="00F00BA7"/>
    <w:rsid w:val="00F014B1"/>
    <w:rsid w:val="00F032A0"/>
    <w:rsid w:val="00F039A4"/>
    <w:rsid w:val="00F05041"/>
    <w:rsid w:val="00F05F4D"/>
    <w:rsid w:val="00F07199"/>
    <w:rsid w:val="00F07DF7"/>
    <w:rsid w:val="00F114C3"/>
    <w:rsid w:val="00F125BF"/>
    <w:rsid w:val="00F158C7"/>
    <w:rsid w:val="00F16A19"/>
    <w:rsid w:val="00F17F70"/>
    <w:rsid w:val="00F2032B"/>
    <w:rsid w:val="00F20371"/>
    <w:rsid w:val="00F22A69"/>
    <w:rsid w:val="00F23EBC"/>
    <w:rsid w:val="00F257B1"/>
    <w:rsid w:val="00F25A4F"/>
    <w:rsid w:val="00F30CF2"/>
    <w:rsid w:val="00F30CFA"/>
    <w:rsid w:val="00F32E23"/>
    <w:rsid w:val="00F32F4F"/>
    <w:rsid w:val="00F3427F"/>
    <w:rsid w:val="00F352D8"/>
    <w:rsid w:val="00F369AD"/>
    <w:rsid w:val="00F36CD5"/>
    <w:rsid w:val="00F40FB0"/>
    <w:rsid w:val="00F420D8"/>
    <w:rsid w:val="00F42C6A"/>
    <w:rsid w:val="00F44241"/>
    <w:rsid w:val="00F443CE"/>
    <w:rsid w:val="00F44E50"/>
    <w:rsid w:val="00F462E4"/>
    <w:rsid w:val="00F4690A"/>
    <w:rsid w:val="00F46AEA"/>
    <w:rsid w:val="00F47160"/>
    <w:rsid w:val="00F505F5"/>
    <w:rsid w:val="00F50F5C"/>
    <w:rsid w:val="00F5161C"/>
    <w:rsid w:val="00F5250B"/>
    <w:rsid w:val="00F52D75"/>
    <w:rsid w:val="00F5582C"/>
    <w:rsid w:val="00F55F83"/>
    <w:rsid w:val="00F574DE"/>
    <w:rsid w:val="00F600F8"/>
    <w:rsid w:val="00F61387"/>
    <w:rsid w:val="00F61619"/>
    <w:rsid w:val="00F62068"/>
    <w:rsid w:val="00F623A8"/>
    <w:rsid w:val="00F648B9"/>
    <w:rsid w:val="00F672E5"/>
    <w:rsid w:val="00F67BA4"/>
    <w:rsid w:val="00F67DC4"/>
    <w:rsid w:val="00F70BB2"/>
    <w:rsid w:val="00F71878"/>
    <w:rsid w:val="00F71968"/>
    <w:rsid w:val="00F7226E"/>
    <w:rsid w:val="00F75119"/>
    <w:rsid w:val="00F753B6"/>
    <w:rsid w:val="00F8380F"/>
    <w:rsid w:val="00F8409D"/>
    <w:rsid w:val="00F85375"/>
    <w:rsid w:val="00F85435"/>
    <w:rsid w:val="00F87041"/>
    <w:rsid w:val="00F90AD1"/>
    <w:rsid w:val="00F921A4"/>
    <w:rsid w:val="00F94758"/>
    <w:rsid w:val="00F94835"/>
    <w:rsid w:val="00F94F10"/>
    <w:rsid w:val="00FA111A"/>
    <w:rsid w:val="00FA1936"/>
    <w:rsid w:val="00FB0566"/>
    <w:rsid w:val="00FB1155"/>
    <w:rsid w:val="00FB214D"/>
    <w:rsid w:val="00FB30B2"/>
    <w:rsid w:val="00FB5796"/>
    <w:rsid w:val="00FB66A1"/>
    <w:rsid w:val="00FC29C3"/>
    <w:rsid w:val="00FC4C74"/>
    <w:rsid w:val="00FC4FA2"/>
    <w:rsid w:val="00FC74C0"/>
    <w:rsid w:val="00FC76C3"/>
    <w:rsid w:val="00FD32BD"/>
    <w:rsid w:val="00FD536F"/>
    <w:rsid w:val="00FD53BA"/>
    <w:rsid w:val="00FD696C"/>
    <w:rsid w:val="00FD6F46"/>
    <w:rsid w:val="00FD76FA"/>
    <w:rsid w:val="00FE1611"/>
    <w:rsid w:val="00FE2276"/>
    <w:rsid w:val="00FE27BD"/>
    <w:rsid w:val="00FE4F39"/>
    <w:rsid w:val="00FE735F"/>
    <w:rsid w:val="00FE7FD0"/>
    <w:rsid w:val="00FF1A06"/>
    <w:rsid w:val="00FF28C5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7409A-F76F-411A-9F4C-E17022E9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091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15344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8141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6786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8326">
                                  <w:marLeft w:val="24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05443">
                                  <w:marLeft w:val="24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uscode.php?width=840&amp;height=800&amp;iframe=true&amp;def_id=30-USC-103900799-865311882&amp;term_occur=999&amp;term_src=title:30:chapter:22:subchapter:IV:part:A:section:901" TargetMode="External"/><Relationship Id="rId13" Type="http://schemas.openxmlformats.org/officeDocument/2006/relationships/hyperlink" Target="https://www.law.cornell.edu/definitions/uscode.php?width=840&amp;height=800&amp;iframe=true&amp;def_id=30-USC-103900799-865311882&amp;term_occur=999&amp;term_src=title:30:chapter:22:subchapter:IV:part:A:section:901" TargetMode="External"/><Relationship Id="rId18" Type="http://schemas.openxmlformats.org/officeDocument/2006/relationships/hyperlink" Target="https://www.law.cornell.edu/definitions/uscode.php?width=840&amp;height=800&amp;iframe=true&amp;def_id=30-USC-1109226753-865311879&amp;term_occur=999&amp;term_src=title:30:chapter:22:subchapter:IV:part:A:section:901" TargetMode="External"/><Relationship Id="rId26" Type="http://schemas.openxmlformats.org/officeDocument/2006/relationships/hyperlink" Target="https://www.law.cornell.edu/rio/citation/83_Stat._7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w.cornell.edu/definitions/uscode.php?width=840&amp;height=800&amp;iframe=true&amp;def_id=30-USC-1109226753-865311879&amp;term_occur=999&amp;term_src=title:30:chapter:22:subchapter:IV:part:A:section:90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law.cornell.edu/uscode/text/30/902" TargetMode="External"/><Relationship Id="rId12" Type="http://schemas.openxmlformats.org/officeDocument/2006/relationships/hyperlink" Target="https://www.law.cornell.edu/definitions/uscode.php?width=840&amp;height=800&amp;iframe=true&amp;def_id=30-USC-80204913-864388360&amp;term_occur=999&amp;term_src=title:30:chapter:22:subchapter:IV:part:A:section:901" TargetMode="External"/><Relationship Id="rId17" Type="http://schemas.openxmlformats.org/officeDocument/2006/relationships/hyperlink" Target="https://www.law.cornell.edu/definitions/uscode.php?width=840&amp;height=800&amp;iframe=true&amp;def_id=30-USC-1921305851-865311880&amp;term_occur=999&amp;term_src=title:30:chapter:22:subchapter:IV:part:A:section:901" TargetMode="External"/><Relationship Id="rId25" Type="http://schemas.openxmlformats.org/officeDocument/2006/relationships/hyperlink" Target="https://www.law.cornell.edu/rio/citation/Pub._L._91-17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aw.cornell.edu/definitions/uscode.php?width=840&amp;height=800&amp;iframe=true&amp;def_id=30-USC-103900799-865311882&amp;term_occur=999&amp;term_src=title:30:chapter:22:subchapter:IV:part:A:section:901" TargetMode="External"/><Relationship Id="rId20" Type="http://schemas.openxmlformats.org/officeDocument/2006/relationships/hyperlink" Target="https://www.law.cornell.edu/definitions/uscode.php?width=840&amp;height=800&amp;iframe=true&amp;def_id=30-USC-103900799-865311882&amp;term_occur=999&amp;term_src=title:30:chapter:22:subchapter:IV:part:A:section:901" TargetMode="External"/><Relationship Id="rId29" Type="http://schemas.openxmlformats.org/officeDocument/2006/relationships/hyperlink" Target="https://www.law.cornell.edu/rio/citation/Pub._L._95-2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w.cornell.edu/uscode/text/30/901" TargetMode="External"/><Relationship Id="rId11" Type="http://schemas.openxmlformats.org/officeDocument/2006/relationships/hyperlink" Target="https://www.law.cornell.edu/definitions/uscode.php?width=840&amp;height=800&amp;iframe=true&amp;def_id=30-USC-103900799-865311882&amp;term_occur=999&amp;term_src=title:30:chapter:22:subchapter:IV:part:A:section:901" TargetMode="External"/><Relationship Id="rId24" Type="http://schemas.openxmlformats.org/officeDocument/2006/relationships/hyperlink" Target="https://www.law.cornell.edu/topn/black_lung_benefits_act" TargetMode="External"/><Relationship Id="rId32" Type="http://schemas.openxmlformats.org/officeDocument/2006/relationships/hyperlink" Target="https://www.law.cornell.edu/rio/citation/95_Stat._1644" TargetMode="External"/><Relationship Id="rId5" Type="http://schemas.openxmlformats.org/officeDocument/2006/relationships/hyperlink" Target="https://www.law.cornell.edu/uscode/text/30/901" TargetMode="External"/><Relationship Id="rId15" Type="http://schemas.openxmlformats.org/officeDocument/2006/relationships/hyperlink" Target="https://www.law.cornell.edu/definitions/uscode.php?width=840&amp;height=800&amp;iframe=true&amp;def_id=30-USC-80204913-864388360&amp;term_occur=999&amp;term_src=" TargetMode="External"/><Relationship Id="rId23" Type="http://schemas.openxmlformats.org/officeDocument/2006/relationships/hyperlink" Target="https://www.law.cornell.edu/definitions/uscode.php?width=840&amp;height=800&amp;iframe=true&amp;def_id=30-USC-1921305851-865311880&amp;term_occur=999&amp;term_src=title:30:chapter:22:subchapter:IV:part:A:section:901" TargetMode="External"/><Relationship Id="rId28" Type="http://schemas.openxmlformats.org/officeDocument/2006/relationships/hyperlink" Target="https://www.law.cornell.edu/rio/citation/86_Stat._153" TargetMode="External"/><Relationship Id="rId10" Type="http://schemas.openxmlformats.org/officeDocument/2006/relationships/hyperlink" Target="https://www.law.cornell.edu/definitions/uscode.php?width=840&amp;height=800&amp;iframe=true&amp;def_id=30-USC-647449916-1748532485&amp;term_occur=999&amp;term_src=title:30:chapter:22:subchapter:IV:part:A:section:901" TargetMode="External"/><Relationship Id="rId19" Type="http://schemas.openxmlformats.org/officeDocument/2006/relationships/hyperlink" Target="https://www.law.cornell.edu/definitions/uscode.php?width=840&amp;height=800&amp;iframe=true&amp;def_id=30-USC-103900799-865311882&amp;term_occur=999&amp;term_src=title:30:chapter:22:subchapter:IV:part:A:section:901" TargetMode="External"/><Relationship Id="rId31" Type="http://schemas.openxmlformats.org/officeDocument/2006/relationships/hyperlink" Target="https://www.law.cornell.edu/rio/citation/Pub._L._97-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.cornell.edu/definitions/uscode.php?width=840&amp;height=800&amp;iframe=true&amp;def_id=30-USC-1921305851-865311880&amp;term_occur=999&amp;term_src=title:30:chapter:22:subchapter:IV:part:A:section:901" TargetMode="External"/><Relationship Id="rId14" Type="http://schemas.openxmlformats.org/officeDocument/2006/relationships/hyperlink" Target="https://www.law.cornell.edu/definitions/uscode.php?width=840&amp;height=800&amp;iframe=true&amp;def_id=30-USC-1109226753-865311879&amp;term_occur=999&amp;term_src=title:30:chapter:22:subchapter:IV:part:A:section:901" TargetMode="External"/><Relationship Id="rId22" Type="http://schemas.openxmlformats.org/officeDocument/2006/relationships/hyperlink" Target="https://www.law.cornell.edu/definitions/uscode.php?width=840&amp;height=800&amp;iframe=true&amp;def_id=30-USC-1598234424-1658933053&amp;term_occur=999&amp;term_src=title:30:chapter:22:subchapter:IV:part:A:section:901" TargetMode="External"/><Relationship Id="rId27" Type="http://schemas.openxmlformats.org/officeDocument/2006/relationships/hyperlink" Target="https://www.law.cornell.edu/rio/citation/Pub._L._92-303" TargetMode="External"/><Relationship Id="rId30" Type="http://schemas.openxmlformats.org/officeDocument/2006/relationships/hyperlink" Target="https://www.law.cornell.edu/rio/citation/92_Stat._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Thurston, Debra - OWCP</dc:creator>
  <cp:keywords/>
  <dc:description/>
  <cp:lastModifiedBy>Thurston, Debra - OWCP</cp:lastModifiedBy>
  <cp:revision>1</cp:revision>
  <dcterms:created xsi:type="dcterms:W3CDTF">2021-01-07T18:31:00Z</dcterms:created>
  <dcterms:modified xsi:type="dcterms:W3CDTF">2021-01-07T18:32:00Z</dcterms:modified>
</cp:coreProperties>
</file>