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5AC1" w:rsidP="00E75AC1" w:rsidRDefault="00E75AC1" w14:paraId="7CB2661D" w14:textId="77777777">
      <w:pPr>
        <w:jc w:val="center"/>
        <w:rPr>
          <w:rFonts w:ascii="Times New Roman" w:hAnsi="Times New Roman"/>
          <w:b/>
          <w:bCs/>
        </w:rPr>
      </w:pPr>
      <w:r>
        <w:rPr>
          <w:rFonts w:ascii="Times New Roman" w:hAnsi="Times New Roman"/>
          <w:b/>
          <w:bCs/>
        </w:rPr>
        <w:t xml:space="preserve">SUPPORTING STATEMENT FOR </w:t>
      </w:r>
    </w:p>
    <w:p w:rsidR="00E75AC1" w:rsidP="00E75AC1" w:rsidRDefault="00E75AC1" w14:paraId="63044E63" w14:textId="77777777">
      <w:pPr>
        <w:jc w:val="center"/>
        <w:rPr>
          <w:rFonts w:ascii="Times New Roman" w:hAnsi="Times New Roman"/>
          <w:b/>
          <w:bCs/>
        </w:rPr>
      </w:pPr>
      <w:r>
        <w:rPr>
          <w:rFonts w:ascii="Times New Roman" w:hAnsi="Times New Roman"/>
          <w:b/>
        </w:rPr>
        <w:t>PETITION FOR U NONIMMIGRANT STATUS</w:t>
      </w:r>
    </w:p>
    <w:p w:rsidR="00E75AC1" w:rsidP="00E75AC1" w:rsidRDefault="00E75AC1" w14:paraId="374007E7" w14:textId="77777777">
      <w:pPr>
        <w:jc w:val="center"/>
        <w:rPr>
          <w:rFonts w:ascii="Times New Roman" w:hAnsi="Times New Roman"/>
          <w:b/>
          <w:bCs/>
          <w:color w:val="FF0000"/>
        </w:rPr>
      </w:pPr>
      <w:r>
        <w:rPr>
          <w:rFonts w:ascii="Times New Roman" w:hAnsi="Times New Roman"/>
          <w:b/>
          <w:bCs/>
        </w:rPr>
        <w:t>OMB Control No.: 1615-0104</w:t>
      </w:r>
    </w:p>
    <w:p w:rsidR="00E75AC1" w:rsidP="00E75AC1" w:rsidRDefault="00E75AC1" w14:paraId="2E7BFDE3" w14:textId="77777777">
      <w:pPr>
        <w:jc w:val="center"/>
        <w:rPr>
          <w:rFonts w:ascii="Times New Roman" w:hAnsi="Times New Roman"/>
          <w:b/>
          <w:bCs/>
        </w:rPr>
      </w:pPr>
      <w:r>
        <w:rPr>
          <w:rFonts w:ascii="Times New Roman" w:hAnsi="Times New Roman"/>
          <w:b/>
          <w:bCs/>
        </w:rPr>
        <w:t xml:space="preserve">COLLECTION INSTRUMENT(S): Form I-918 and </w:t>
      </w:r>
    </w:p>
    <w:p w:rsidR="00E75AC1" w:rsidP="00E75AC1" w:rsidRDefault="00E75AC1" w14:paraId="65C7C68D" w14:textId="77777777">
      <w:pPr>
        <w:jc w:val="center"/>
        <w:rPr>
          <w:rFonts w:ascii="Times New Roman" w:hAnsi="Times New Roman"/>
          <w:b/>
          <w:bCs/>
          <w:color w:val="FF0000"/>
        </w:rPr>
      </w:pPr>
      <w:r>
        <w:rPr>
          <w:rFonts w:ascii="Times New Roman" w:hAnsi="Times New Roman"/>
          <w:b/>
          <w:bCs/>
        </w:rPr>
        <w:t>I-918 Supplements A and B</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E75AC1" w:rsidP="00E75AC1" w:rsidRDefault="00E75AC1" w14:paraId="4E7B1F83"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E75AC1" w:rsidP="00E75AC1" w:rsidRDefault="00E75AC1" w14:paraId="6474BD27" w14:textId="065DFC37">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above-mentioned crimes).  A qualifying family member may also file a petition to obtain U nonimmigrant status under 8 CFR 214.14 and the Violence Against Women Reauthorization Act of 2013. </w:t>
      </w:r>
    </w:p>
    <w:p w:rsidR="00E75AC1" w:rsidP="00E75AC1" w:rsidRDefault="00E75AC1" w14:paraId="6D8975D4" w14:textId="77777777">
      <w:pPr>
        <w:tabs>
          <w:tab w:val="left" w:pos="-1440"/>
        </w:tabs>
        <w:ind w:left="720"/>
        <w:rPr>
          <w:rFonts w:ascii="Times New Roman" w:hAnsi="Times New Roman"/>
        </w:rPr>
      </w:pPr>
    </w:p>
    <w:p w:rsidR="00E75AC1" w:rsidP="00E75AC1" w:rsidRDefault="00E75AC1" w14:paraId="4D7A3F19" w14:textId="77777777">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00E75AC1" w:rsidP="00E75AC1" w:rsidRDefault="00E75AC1" w14:paraId="65D3904D" w14:textId="77777777">
      <w:pPr>
        <w:tabs>
          <w:tab w:val="left" w:pos="-1440"/>
        </w:tabs>
        <w:ind w:left="720"/>
        <w:rPr>
          <w:rFonts w:ascii="Times New Roman" w:hAnsi="Times New Roman"/>
        </w:rPr>
      </w:pPr>
    </w:p>
    <w:p w:rsidR="00E75AC1" w:rsidP="00E75AC1" w:rsidRDefault="00E75AC1" w14:paraId="0053BB3C" w14:textId="77777777">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14A5D" w:rsidR="00590B61" w:rsidP="00E75AC1" w:rsidRDefault="00E75AC1" w14:paraId="3EA6A65B" w14:textId="7DC3D0AC">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lastRenderedPageBreak/>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E75AC1" w:rsidP="00E75AC1" w:rsidRDefault="00E75AC1" w14:paraId="716B708F" w14:textId="5A1499B4">
      <w:pPr>
        <w:tabs>
          <w:tab w:val="left" w:pos="-1440"/>
        </w:tabs>
        <w:ind w:left="720"/>
        <w:rPr>
          <w:rFonts w:ascii="Times New Roman" w:hAnsi="Times New Roman"/>
          <w:color w:val="FF0000"/>
        </w:rPr>
      </w:pPr>
      <w:r>
        <w:rPr>
          <w:rFonts w:ascii="Times New Roman" w:hAnsi="Times New Roman"/>
        </w:rPr>
        <w:t>The use of these forms provides the most efficient means for collecting and processing the required data.  The forms and its supplements, as well as the instructions, can be accessed electronically by visiting USCIS’ Website at</w:t>
      </w:r>
      <w:r>
        <w:t xml:space="preserve"> </w:t>
      </w:r>
      <w:r>
        <w:rPr>
          <w:rFonts w:ascii="Times New Roman" w:hAnsi="Times New Roman"/>
        </w:rPr>
        <w:t>www.uscis.dhs.gov, keyword search “Form I-918.”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E75AC1" w:rsidP="00E75AC1" w:rsidRDefault="00E75AC1" w14:paraId="0BD3194A" w14:textId="77777777">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494557" w:rsidP="00E75AC1" w:rsidRDefault="00E75AC1" w14:paraId="322EC281" w14:textId="202D7124">
      <w:pPr>
        <w:tabs>
          <w:tab w:val="left" w:pos="-1440"/>
        </w:tabs>
        <w:ind w:left="720"/>
        <w:rPr>
          <w:rFonts w:ascii="Times New Roman" w:hAnsi="Times New Roman"/>
          <w:color w:val="FF0000"/>
        </w:rPr>
      </w:pPr>
      <w:r>
        <w:rPr>
          <w:rFonts w:ascii="Times New Roman" w:hAnsi="Times New Roman"/>
        </w:rPr>
        <w:lastRenderedPageBreak/>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E75AC1" w:rsidP="00E75AC1" w:rsidRDefault="00E75AC1" w14:paraId="1FE24910" w14:textId="77777777">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23772E" w:rsidP="0023772E" w:rsidRDefault="0023772E" w14:paraId="021A44D1" w14:textId="3AD1CFC5">
      <w:pPr>
        <w:ind w:left="720"/>
        <w:rPr>
          <w:rFonts w:ascii="Times New Roman" w:hAnsi="Times New Roman"/>
          <w:sz w:val="22"/>
          <w:szCs w:val="22"/>
        </w:rPr>
      </w:pPr>
      <w:r>
        <w:rPr>
          <w:rFonts w:ascii="Times New Roman" w:hAnsi="Times New Roman"/>
        </w:rPr>
        <w:t xml:space="preserve">On September 18, 2020 USCIS published a 60-day notice in the Federal Register at 85 FR 58381. USCIS received three comments during the comment period.  </w:t>
      </w:r>
      <w:bookmarkStart w:name="_Hlk60818102" w:id="0"/>
      <w:r>
        <w:rPr>
          <w:rFonts w:ascii="Times New Roman" w:hAnsi="Times New Roman"/>
        </w:rPr>
        <w:t xml:space="preserve">The </w:t>
      </w:r>
      <w:r w:rsidR="005A1AF4">
        <w:rPr>
          <w:rFonts w:ascii="Times New Roman" w:hAnsi="Times New Roman"/>
        </w:rPr>
        <w:t xml:space="preserve">three </w:t>
      </w:r>
      <w:r>
        <w:rPr>
          <w:rFonts w:ascii="Times New Roman" w:hAnsi="Times New Roman"/>
        </w:rPr>
        <w:t xml:space="preserve">comments suggested no revisions to the information collection itself, are not germane to the changes that DHS proposed, and DHS makes no changes in response. </w:t>
      </w:r>
      <w:bookmarkEnd w:id="0"/>
    </w:p>
    <w:p w:rsidR="003338D4" w:rsidP="00914A5D" w:rsidRDefault="003338D4" w14:paraId="0B736B34" w14:textId="77777777">
      <w:pPr>
        <w:tabs>
          <w:tab w:val="left" w:pos="-1440"/>
        </w:tabs>
        <w:ind w:left="720"/>
        <w:rPr>
          <w:rFonts w:ascii="Times New Roman" w:hAnsi="Times New Roman"/>
        </w:rPr>
      </w:pPr>
    </w:p>
    <w:p w:rsidR="00DF2004" w:rsidP="00DF2004" w:rsidRDefault="00DF2004" w14:paraId="5A80C468" w14:textId="3EA78E22">
      <w:pPr>
        <w:ind w:left="720"/>
        <w:rPr>
          <w:rFonts w:ascii="Calibri" w:hAnsi="Calibri"/>
          <w:i/>
          <w:iCs/>
          <w:sz w:val="22"/>
          <w:szCs w:val="22"/>
          <w:u w:val="single"/>
        </w:rPr>
      </w:pPr>
      <w:r>
        <w:rPr>
          <w:rFonts w:ascii="Times New Roman" w:hAnsi="Times New Roman"/>
        </w:rPr>
        <w:t>On January 14, 2021</w:t>
      </w:r>
      <w:r w:rsidRPr="00DF2004">
        <w:rPr>
          <w:rFonts w:ascii="Times New Roman" w:hAnsi="Times New Roman"/>
        </w:rPr>
        <w:t>, USCIS published a 30-day notice in the Federal Register at 86 FR 3172. USCIS received three comments.  Two of the comments were non-substantive and out of scope.  The third comment suggested substantive edits to the Forms and Instructions.  USCIS appreciates this commenter’s recommendations and will consider these suggestions during the next revision action.  As this notice was for an extension without change, USCIS will not make changes at this time.</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75AC1" w:rsidP="00E75AC1" w:rsidRDefault="00E75AC1" w14:paraId="4F83DFDA" w14:textId="77777777">
      <w:pPr>
        <w:pStyle w:val="Default"/>
        <w:ind w:left="720"/>
        <w:rPr>
          <w:rFonts w:ascii="Times New Roman" w:hAnsi="Times New Roman"/>
        </w:rPr>
      </w:pPr>
      <w:r>
        <w:rPr>
          <w:rFonts w:ascii="Times New Roman" w:hAnsi="Times New Roman"/>
        </w:rPr>
        <w:t xml:space="preserve">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w:t>
      </w:r>
      <w:r>
        <w:rPr>
          <w:rFonts w:ascii="Times New Roman" w:hAnsi="Times New Roman"/>
        </w:rPr>
        <w:lastRenderedPageBreak/>
        <w:t>released only as necessary to investigate the claim and to determine an applicant’s eligibility for the requested benefit.  A Privacy Threshold Analysis has been completed.</w:t>
      </w:r>
    </w:p>
    <w:p w:rsidR="00E75AC1" w:rsidP="00E75AC1" w:rsidRDefault="00E75AC1" w14:paraId="112F8F28" w14:textId="77777777">
      <w:pPr>
        <w:pStyle w:val="Default"/>
        <w:ind w:left="720"/>
        <w:rPr>
          <w:rFonts w:ascii="Times New Roman" w:hAnsi="Times New Roman"/>
        </w:rPr>
      </w:pPr>
    </w:p>
    <w:p w:rsidR="00E75AC1" w:rsidP="00E75AC1" w:rsidRDefault="00E75AC1" w14:paraId="6893A6A7" w14:textId="77777777">
      <w:pPr>
        <w:pStyle w:val="Default"/>
        <w:ind w:left="720"/>
        <w:rPr>
          <w:color w:val="252525"/>
          <w:sz w:val="20"/>
          <w:szCs w:val="20"/>
        </w:rPr>
      </w:pPr>
      <w:r>
        <w:rPr>
          <w:rFonts w:ascii="Times New Roman" w:hAnsi="Times New Roman"/>
        </w:rPr>
        <w:t xml:space="preserve">A Privacy Impact Analysis is required and includes </w:t>
      </w:r>
      <w:r>
        <w:rPr>
          <w:b/>
          <w:bCs/>
          <w:color w:val="252525"/>
          <w:sz w:val="20"/>
          <w:szCs w:val="20"/>
        </w:rPr>
        <w:t xml:space="preserve">DHS/USCIS/PIA-016(a) Computer Linked Application Information Management System (CLAIMS 3) and Associated Systems </w:t>
      </w:r>
    </w:p>
    <w:p w:rsidR="00E75AC1" w:rsidP="00E75AC1" w:rsidRDefault="00E75AC1" w14:paraId="036D4C8F" w14:textId="77777777">
      <w:pPr>
        <w:tabs>
          <w:tab w:val="left" w:pos="-1440"/>
        </w:tabs>
        <w:rPr>
          <w:rFonts w:ascii="Times New Roman" w:hAnsi="Times New Roman"/>
        </w:rPr>
      </w:pPr>
    </w:p>
    <w:p w:rsidR="00E75AC1" w:rsidP="00E75AC1" w:rsidRDefault="00E75AC1" w14:paraId="131EAF0B" w14:textId="77777777">
      <w:pPr>
        <w:tabs>
          <w:tab w:val="left" w:pos="-1440"/>
        </w:tabs>
        <w:ind w:left="720"/>
        <w:rPr>
          <w:rFonts w:ascii="Times New Roman" w:hAnsi="Times New Roman"/>
        </w:rPr>
      </w:pPr>
      <w:r>
        <w:rPr>
          <w:rFonts w:ascii="Times New Roman" w:hAnsi="Times New Roman"/>
        </w:rPr>
        <w:t>Also, a System of Records Notice is required and includes:</w:t>
      </w:r>
    </w:p>
    <w:p w:rsidR="00E75AC1" w:rsidP="00E75AC1" w:rsidRDefault="00E75AC1" w14:paraId="1B2DE91A"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 xml:space="preserve">DHS/USCIS/ICE/CBP-001 – Alien File, Index, and National File Tracking System of Records, September 18, 2017, 82 FR 43556; </w:t>
      </w:r>
    </w:p>
    <w:p w:rsidR="00E75AC1" w:rsidP="00E75AC1" w:rsidRDefault="00E75AC1" w14:paraId="409E7B16"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DHS/USCIS-007 - Benefits Information System October 19, 2016 81 FR 72069; and</w:t>
      </w:r>
    </w:p>
    <w:p w:rsidRPr="00E75AC1" w:rsidR="00EC5F60" w:rsidP="00E75AC1" w:rsidRDefault="00E75AC1" w14:paraId="4F263E5B" w14:textId="574657AD">
      <w:pPr>
        <w:pStyle w:val="Default"/>
        <w:numPr>
          <w:ilvl w:val="0"/>
          <w:numId w:val="10"/>
        </w:numPr>
        <w:rPr>
          <w:rFonts w:ascii="Times New Roman" w:hAnsi="Times New Roman" w:cs="Times New Roman"/>
          <w:sz w:val="23"/>
          <w:szCs w:val="23"/>
        </w:rPr>
      </w:pPr>
      <w:r w:rsidRPr="00E75AC1">
        <w:rPr>
          <w:rFonts w:ascii="Times New Roman" w:hAnsi="Times New Roman"/>
          <w:sz w:val="23"/>
          <w:szCs w:val="23"/>
        </w:rPr>
        <w:t>DHS/USCIS-018 Immigration Biometric and Background Check (IBBC) System of Records, July 31, 2018, 83 FR 36950</w:t>
      </w:r>
      <w:r w:rsidRPr="00E75AC1">
        <w:rPr>
          <w:rFonts w:ascii="Times New Roman" w:hAnsi="Times New Roman"/>
        </w:rPr>
        <w:t>.</w:t>
      </w:r>
    </w:p>
    <w:p w:rsidRPr="00914A5D" w:rsidR="00E75AC1" w:rsidP="00E75AC1" w:rsidRDefault="00E75AC1" w14:paraId="445130F4"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75AC1" w:rsidP="00E75AC1" w:rsidRDefault="00E75AC1" w14:paraId="66E8B59B" w14:textId="77777777">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30" w:type="dxa"/>
        <w:tblLook w:val="04A0" w:firstRow="1" w:lastRow="0" w:firstColumn="1" w:lastColumn="0" w:noHBand="0" w:noVBand="1"/>
      </w:tblPr>
      <w:tblGrid>
        <w:gridCol w:w="1250"/>
        <w:gridCol w:w="1394"/>
        <w:gridCol w:w="1239"/>
        <w:gridCol w:w="1205"/>
        <w:gridCol w:w="1129"/>
        <w:gridCol w:w="1002"/>
        <w:gridCol w:w="866"/>
        <w:gridCol w:w="861"/>
        <w:gridCol w:w="1284"/>
      </w:tblGrid>
      <w:tr w:rsidRPr="007D50CF" w:rsidR="007D50CF" w:rsidTr="007D50CF" w14:paraId="1E3C9220" w14:textId="77777777">
        <w:trPr>
          <w:trHeight w:val="511"/>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D50CF" w:rsidR="007D50CF" w:rsidP="007D50CF" w:rsidRDefault="007D50CF" w14:paraId="3B2AA6B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Type of Respondent</w:t>
            </w:r>
          </w:p>
        </w:tc>
        <w:tc>
          <w:tcPr>
            <w:tcW w:w="1394"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6E499782"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Form Name / Form Number</w:t>
            </w:r>
          </w:p>
        </w:tc>
        <w:tc>
          <w:tcPr>
            <w:tcW w:w="236"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184653CF"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No. of Respondents</w:t>
            </w:r>
          </w:p>
        </w:tc>
        <w:tc>
          <w:tcPr>
            <w:tcW w:w="1338"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5D09F028"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No. of Responses per Respondent</w:t>
            </w:r>
          </w:p>
        </w:tc>
        <w:tc>
          <w:tcPr>
            <w:tcW w:w="1336"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614F251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Total Number of Responses</w:t>
            </w:r>
          </w:p>
        </w:tc>
        <w:tc>
          <w:tcPr>
            <w:tcW w:w="1059"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344DE4A7"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Avg. Burden per Response (in hours)</w:t>
            </w:r>
          </w:p>
        </w:tc>
        <w:tc>
          <w:tcPr>
            <w:tcW w:w="867"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2B49AE97"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Total Annual Burden (in hours)</w:t>
            </w:r>
          </w:p>
        </w:tc>
        <w:tc>
          <w:tcPr>
            <w:tcW w:w="1096"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44BB9B1D"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Avg. Hourly Wage Rate</w:t>
            </w:r>
          </w:p>
        </w:tc>
        <w:tc>
          <w:tcPr>
            <w:tcW w:w="1654" w:type="dxa"/>
            <w:tcBorders>
              <w:top w:val="single" w:color="auto" w:sz="8" w:space="0"/>
              <w:left w:val="nil"/>
              <w:bottom w:val="single" w:color="auto" w:sz="8" w:space="0"/>
              <w:right w:val="single" w:color="auto" w:sz="8" w:space="0"/>
            </w:tcBorders>
            <w:shd w:val="clear" w:color="auto" w:fill="auto"/>
            <w:vAlign w:val="center"/>
            <w:hideMark/>
          </w:tcPr>
          <w:p w:rsidRPr="007D50CF" w:rsidR="007D50CF" w:rsidP="007D50CF" w:rsidRDefault="007D50CF" w14:paraId="6C3A9394"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Total Annual Respondent Cost</w:t>
            </w:r>
          </w:p>
        </w:tc>
      </w:tr>
      <w:tr w:rsidRPr="007D50CF" w:rsidR="007D50CF" w:rsidTr="007D50CF" w14:paraId="4D7522F4" w14:textId="77777777">
        <w:trPr>
          <w:trHeight w:val="804"/>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7D50CF" w:rsidR="007D50CF" w:rsidP="007D50CF" w:rsidRDefault="007D50CF" w14:paraId="14BE84C2"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Individuals or Households</w:t>
            </w:r>
          </w:p>
        </w:tc>
        <w:tc>
          <w:tcPr>
            <w:tcW w:w="139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6BF7C39E" w14:textId="77777777">
            <w:pPr>
              <w:widowControl/>
              <w:autoSpaceDE/>
              <w:autoSpaceDN/>
              <w:adjustRightInd/>
              <w:rPr>
                <w:rFonts w:ascii="Times New Roman" w:hAnsi="Times New Roman"/>
                <w:color w:val="000000"/>
                <w:sz w:val="20"/>
                <w:szCs w:val="20"/>
              </w:rPr>
            </w:pPr>
            <w:r w:rsidRPr="007D50CF">
              <w:rPr>
                <w:rFonts w:ascii="Times New Roman" w:hAnsi="Times New Roman"/>
                <w:bCs/>
                <w:color w:val="000000"/>
                <w:sz w:val="20"/>
                <w:szCs w:val="20"/>
              </w:rPr>
              <w:t>Petition for U Nonimmigrant Status, Form I-918</w:t>
            </w:r>
          </w:p>
        </w:tc>
        <w:tc>
          <w:tcPr>
            <w:tcW w:w="2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1B1866A2"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29,400</w:t>
            </w:r>
          </w:p>
        </w:tc>
        <w:tc>
          <w:tcPr>
            <w:tcW w:w="1338"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12260D6D"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w:t>
            </w:r>
          </w:p>
        </w:tc>
        <w:tc>
          <w:tcPr>
            <w:tcW w:w="13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58DDC764"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xml:space="preserve">             29,400 </w:t>
            </w:r>
          </w:p>
        </w:tc>
        <w:tc>
          <w:tcPr>
            <w:tcW w:w="1059"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4F373B64"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5</w:t>
            </w:r>
          </w:p>
        </w:tc>
        <w:tc>
          <w:tcPr>
            <w:tcW w:w="867"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14EE5308"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147,000</w:t>
            </w:r>
          </w:p>
        </w:tc>
        <w:tc>
          <w:tcPr>
            <w:tcW w:w="109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15F41C5F"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$37.55</w:t>
            </w:r>
          </w:p>
        </w:tc>
        <w:tc>
          <w:tcPr>
            <w:tcW w:w="165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50F12068"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$5,519,850</w:t>
            </w:r>
          </w:p>
        </w:tc>
      </w:tr>
      <w:tr w:rsidRPr="007D50CF" w:rsidR="007D50CF" w:rsidTr="007D50CF" w14:paraId="75CAB741" w14:textId="77777777">
        <w:trPr>
          <w:trHeight w:val="1332"/>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7D50CF" w:rsidR="007D50CF" w:rsidP="007D50CF" w:rsidRDefault="007D50CF" w14:paraId="21CAB712"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Individuals or Households</w:t>
            </w:r>
          </w:p>
        </w:tc>
        <w:tc>
          <w:tcPr>
            <w:tcW w:w="139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78DDEB80" w14:textId="77777777">
            <w:pPr>
              <w:widowControl/>
              <w:autoSpaceDE/>
              <w:autoSpaceDN/>
              <w:adjustRightInd/>
              <w:rPr>
                <w:rFonts w:ascii="Times New Roman" w:hAnsi="Times New Roman"/>
                <w:color w:val="000000"/>
                <w:sz w:val="20"/>
                <w:szCs w:val="20"/>
              </w:rPr>
            </w:pPr>
            <w:r w:rsidRPr="007D50CF">
              <w:rPr>
                <w:rFonts w:ascii="Times New Roman" w:hAnsi="Times New Roman"/>
                <w:bCs/>
                <w:color w:val="000000"/>
                <w:sz w:val="20"/>
                <w:szCs w:val="20"/>
              </w:rPr>
              <w:t>I-918, Supplement A, Petition for Qualifying Family Member of U-1 Recipient</w:t>
            </w:r>
          </w:p>
        </w:tc>
        <w:tc>
          <w:tcPr>
            <w:tcW w:w="2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74A09604"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17,900</w:t>
            </w:r>
          </w:p>
        </w:tc>
        <w:tc>
          <w:tcPr>
            <w:tcW w:w="1338"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4FA815DB"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w:t>
            </w:r>
          </w:p>
        </w:tc>
        <w:tc>
          <w:tcPr>
            <w:tcW w:w="13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7E5B5CE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xml:space="preserve">             17,900 </w:t>
            </w:r>
          </w:p>
        </w:tc>
        <w:tc>
          <w:tcPr>
            <w:tcW w:w="1059"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864DB1" w14:paraId="12071A47" w14:textId="6ABD83D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w:t>
            </w:r>
          </w:p>
        </w:tc>
        <w:tc>
          <w:tcPr>
            <w:tcW w:w="867"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3587D70E"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26,850</w:t>
            </w:r>
          </w:p>
        </w:tc>
        <w:tc>
          <w:tcPr>
            <w:tcW w:w="109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375215F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$37.55</w:t>
            </w:r>
          </w:p>
        </w:tc>
        <w:tc>
          <w:tcPr>
            <w:tcW w:w="165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6320A0EE"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$1,008,218</w:t>
            </w:r>
          </w:p>
        </w:tc>
      </w:tr>
      <w:tr w:rsidRPr="007D50CF" w:rsidR="007D50CF" w:rsidTr="007D50CF" w14:paraId="3EFA5F0D" w14:textId="77777777">
        <w:trPr>
          <w:trHeight w:val="804"/>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7D50CF" w:rsidR="007D50CF" w:rsidP="007D50CF" w:rsidRDefault="007D50CF" w14:paraId="7CE52EEC"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Federal, state, local governments</w:t>
            </w:r>
          </w:p>
        </w:tc>
        <w:tc>
          <w:tcPr>
            <w:tcW w:w="139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7F460CBD" w14:textId="77777777">
            <w:pPr>
              <w:widowControl/>
              <w:autoSpaceDE/>
              <w:autoSpaceDN/>
              <w:adjustRightInd/>
              <w:rPr>
                <w:rFonts w:ascii="Times New Roman" w:hAnsi="Times New Roman"/>
                <w:color w:val="000000"/>
                <w:sz w:val="20"/>
                <w:szCs w:val="20"/>
              </w:rPr>
            </w:pPr>
            <w:r w:rsidRPr="007D50CF">
              <w:rPr>
                <w:rFonts w:ascii="Times New Roman" w:hAnsi="Times New Roman"/>
                <w:bCs/>
                <w:color w:val="000000"/>
                <w:sz w:val="20"/>
                <w:szCs w:val="20"/>
              </w:rPr>
              <w:t>I-918 Supplement B, U Nonimmigrant Status Certification</w:t>
            </w:r>
          </w:p>
        </w:tc>
        <w:tc>
          <w:tcPr>
            <w:tcW w:w="2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3D63BC5A"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29,400</w:t>
            </w:r>
          </w:p>
        </w:tc>
        <w:tc>
          <w:tcPr>
            <w:tcW w:w="1338"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363D8EC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w:t>
            </w:r>
          </w:p>
        </w:tc>
        <w:tc>
          <w:tcPr>
            <w:tcW w:w="13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729A5595"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xml:space="preserve">             29,400 </w:t>
            </w:r>
          </w:p>
        </w:tc>
        <w:tc>
          <w:tcPr>
            <w:tcW w:w="1059"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25D21C4F"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w:t>
            </w:r>
          </w:p>
        </w:tc>
        <w:tc>
          <w:tcPr>
            <w:tcW w:w="867"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0894BAD3"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29,400</w:t>
            </w:r>
          </w:p>
        </w:tc>
        <w:tc>
          <w:tcPr>
            <w:tcW w:w="109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4CCFE600"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$37.55</w:t>
            </w:r>
          </w:p>
        </w:tc>
        <w:tc>
          <w:tcPr>
            <w:tcW w:w="165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5EB7746D"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$1,103,970</w:t>
            </w:r>
          </w:p>
        </w:tc>
      </w:tr>
      <w:tr w:rsidRPr="007D50CF" w:rsidR="007D50CF" w:rsidTr="007D50CF" w14:paraId="2F06DF4D" w14:textId="77777777">
        <w:trPr>
          <w:trHeight w:val="54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7D50CF" w:rsidR="007D50CF" w:rsidP="007D50CF" w:rsidRDefault="007D50CF" w14:paraId="261D4D5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Individuals or Households</w:t>
            </w:r>
          </w:p>
        </w:tc>
        <w:tc>
          <w:tcPr>
            <w:tcW w:w="139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4D2BDCDD" w14:textId="77777777">
            <w:pPr>
              <w:widowControl/>
              <w:autoSpaceDE/>
              <w:autoSpaceDN/>
              <w:adjustRightInd/>
              <w:rPr>
                <w:rFonts w:ascii="Times New Roman" w:hAnsi="Times New Roman"/>
                <w:color w:val="000000"/>
                <w:sz w:val="20"/>
                <w:szCs w:val="20"/>
              </w:rPr>
            </w:pPr>
            <w:r w:rsidRPr="007D50CF">
              <w:rPr>
                <w:rFonts w:ascii="Times New Roman" w:hAnsi="Times New Roman"/>
                <w:bCs/>
                <w:color w:val="000000"/>
                <w:sz w:val="20"/>
                <w:szCs w:val="20"/>
              </w:rPr>
              <w:t>Biometrics Services</w:t>
            </w:r>
          </w:p>
        </w:tc>
        <w:tc>
          <w:tcPr>
            <w:tcW w:w="2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26C4EC38"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47,300</w:t>
            </w:r>
          </w:p>
        </w:tc>
        <w:tc>
          <w:tcPr>
            <w:tcW w:w="1338"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6BA6E354"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w:t>
            </w:r>
          </w:p>
        </w:tc>
        <w:tc>
          <w:tcPr>
            <w:tcW w:w="13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7C6BF630"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xml:space="preserve">             47,300 </w:t>
            </w:r>
          </w:p>
        </w:tc>
        <w:tc>
          <w:tcPr>
            <w:tcW w:w="1059"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54D08633" w14:textId="49E8F7AE">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1</w:t>
            </w:r>
            <w:r w:rsidR="00864DB1">
              <w:rPr>
                <w:rFonts w:ascii="Times New Roman" w:hAnsi="Times New Roman"/>
                <w:color w:val="000000"/>
                <w:sz w:val="20"/>
                <w:szCs w:val="20"/>
              </w:rPr>
              <w:t>.17</w:t>
            </w:r>
          </w:p>
        </w:tc>
        <w:tc>
          <w:tcPr>
            <w:tcW w:w="867"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5EB9289E"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55,341</w:t>
            </w:r>
          </w:p>
        </w:tc>
        <w:tc>
          <w:tcPr>
            <w:tcW w:w="109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00582A4A"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$37.55</w:t>
            </w:r>
          </w:p>
        </w:tc>
        <w:tc>
          <w:tcPr>
            <w:tcW w:w="165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515B1A25"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$2,078,055</w:t>
            </w:r>
          </w:p>
        </w:tc>
      </w:tr>
      <w:tr w:rsidRPr="007D50CF" w:rsidR="007D50CF" w:rsidTr="007D50CF" w14:paraId="7A55815D" w14:textId="77777777">
        <w:trPr>
          <w:trHeight w:val="276"/>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7D50CF" w:rsidR="007D50CF" w:rsidP="007D50CF" w:rsidRDefault="007D50CF" w14:paraId="35B1576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Total</w:t>
            </w:r>
          </w:p>
        </w:tc>
        <w:tc>
          <w:tcPr>
            <w:tcW w:w="1394" w:type="dxa"/>
            <w:tcBorders>
              <w:top w:val="nil"/>
              <w:left w:val="nil"/>
              <w:bottom w:val="single" w:color="auto" w:sz="8" w:space="0"/>
              <w:right w:val="single" w:color="auto" w:sz="8" w:space="0"/>
            </w:tcBorders>
            <w:shd w:val="clear" w:color="000000" w:fill="000000"/>
            <w:vAlign w:val="center"/>
            <w:hideMark/>
          </w:tcPr>
          <w:p w:rsidRPr="007D50CF" w:rsidR="007D50CF" w:rsidP="007D50CF" w:rsidRDefault="007D50CF" w14:paraId="6F71E5DF"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w:t>
            </w:r>
          </w:p>
        </w:tc>
        <w:tc>
          <w:tcPr>
            <w:tcW w:w="236" w:type="dxa"/>
            <w:tcBorders>
              <w:top w:val="nil"/>
              <w:left w:val="nil"/>
              <w:bottom w:val="single" w:color="auto" w:sz="8" w:space="0"/>
              <w:right w:val="single" w:color="auto" w:sz="8" w:space="0"/>
            </w:tcBorders>
            <w:shd w:val="clear" w:color="000000" w:fill="000000"/>
            <w:vAlign w:val="center"/>
            <w:hideMark/>
          </w:tcPr>
          <w:p w:rsidRPr="007D50CF" w:rsidR="007D50CF" w:rsidP="007D50CF" w:rsidRDefault="007D50CF" w14:paraId="7F8CA0B5"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w:t>
            </w:r>
          </w:p>
        </w:tc>
        <w:tc>
          <w:tcPr>
            <w:tcW w:w="1338" w:type="dxa"/>
            <w:tcBorders>
              <w:top w:val="nil"/>
              <w:left w:val="nil"/>
              <w:bottom w:val="single" w:color="auto" w:sz="8" w:space="0"/>
              <w:right w:val="single" w:color="auto" w:sz="8" w:space="0"/>
            </w:tcBorders>
            <w:shd w:val="clear" w:color="000000" w:fill="000000"/>
            <w:vAlign w:val="center"/>
            <w:hideMark/>
          </w:tcPr>
          <w:p w:rsidRPr="007D50CF" w:rsidR="007D50CF" w:rsidP="007D50CF" w:rsidRDefault="007D50CF" w14:paraId="50FE33F8"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w:t>
            </w:r>
          </w:p>
        </w:tc>
        <w:tc>
          <w:tcPr>
            <w:tcW w:w="1336"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431C807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xml:space="preserve">          124,000 </w:t>
            </w:r>
          </w:p>
        </w:tc>
        <w:tc>
          <w:tcPr>
            <w:tcW w:w="1059" w:type="dxa"/>
            <w:tcBorders>
              <w:top w:val="nil"/>
              <w:left w:val="nil"/>
              <w:bottom w:val="single" w:color="auto" w:sz="8" w:space="0"/>
              <w:right w:val="single" w:color="auto" w:sz="8" w:space="0"/>
            </w:tcBorders>
            <w:shd w:val="clear" w:color="000000" w:fill="000000"/>
            <w:vAlign w:val="center"/>
            <w:hideMark/>
          </w:tcPr>
          <w:p w:rsidRPr="007D50CF" w:rsidR="007D50CF" w:rsidP="007D50CF" w:rsidRDefault="007D50CF" w14:paraId="3778569A"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w:t>
            </w:r>
          </w:p>
        </w:tc>
        <w:tc>
          <w:tcPr>
            <w:tcW w:w="867"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1E9F2CD6"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258,591</w:t>
            </w:r>
          </w:p>
        </w:tc>
        <w:tc>
          <w:tcPr>
            <w:tcW w:w="1096" w:type="dxa"/>
            <w:tcBorders>
              <w:top w:val="nil"/>
              <w:left w:val="nil"/>
              <w:bottom w:val="single" w:color="auto" w:sz="8" w:space="0"/>
              <w:right w:val="single" w:color="auto" w:sz="8" w:space="0"/>
            </w:tcBorders>
            <w:shd w:val="clear" w:color="000000" w:fill="000000"/>
            <w:vAlign w:val="center"/>
            <w:hideMark/>
          </w:tcPr>
          <w:p w:rsidRPr="007D50CF" w:rsidR="007D50CF" w:rsidP="007D50CF" w:rsidRDefault="007D50CF" w14:paraId="5B87CDE1"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 </w:t>
            </w:r>
          </w:p>
        </w:tc>
        <w:tc>
          <w:tcPr>
            <w:tcW w:w="1654" w:type="dxa"/>
            <w:tcBorders>
              <w:top w:val="nil"/>
              <w:left w:val="nil"/>
              <w:bottom w:val="single" w:color="auto" w:sz="8" w:space="0"/>
              <w:right w:val="single" w:color="auto" w:sz="8" w:space="0"/>
            </w:tcBorders>
            <w:shd w:val="clear" w:color="auto" w:fill="auto"/>
            <w:vAlign w:val="center"/>
            <w:hideMark/>
          </w:tcPr>
          <w:p w:rsidRPr="007D50CF" w:rsidR="007D50CF" w:rsidP="007D50CF" w:rsidRDefault="007D50CF" w14:paraId="03F21D2A" w14:textId="77777777">
            <w:pPr>
              <w:widowControl/>
              <w:autoSpaceDE/>
              <w:autoSpaceDN/>
              <w:adjustRightInd/>
              <w:jc w:val="center"/>
              <w:rPr>
                <w:rFonts w:ascii="Times New Roman" w:hAnsi="Times New Roman"/>
                <w:color w:val="000000"/>
                <w:sz w:val="20"/>
                <w:szCs w:val="20"/>
              </w:rPr>
            </w:pPr>
            <w:r w:rsidRPr="007D50CF">
              <w:rPr>
                <w:rFonts w:ascii="Times New Roman" w:hAnsi="Times New Roman"/>
                <w:color w:val="000000"/>
                <w:sz w:val="20"/>
                <w:szCs w:val="20"/>
              </w:rPr>
              <w:t>$9,710,092</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E75AC1" w:rsidR="00B635A9" w:rsidP="00B635A9" w:rsidRDefault="00B635A9" w14:paraId="3EF108CC" w14:textId="182365F3">
      <w:pPr>
        <w:ind w:left="720"/>
        <w:jc w:val="both"/>
        <w:rPr>
          <w:sz w:val="20"/>
          <w:szCs w:val="20"/>
          <w:u w:val="single"/>
        </w:rPr>
      </w:pPr>
      <w:bookmarkStart w:name="_Hlk39049463" w:id="1"/>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E75AC1">
        <w:rPr>
          <w:rFonts w:ascii="Times New Roman" w:hAnsi="Times New Roman"/>
          <w:i/>
          <w:iCs/>
          <w:sz w:val="20"/>
          <w:szCs w:val="20"/>
        </w:rPr>
        <w:t xml:space="preserve">wage for </w:t>
      </w:r>
      <w:r w:rsidRPr="00E75AC1" w:rsidR="00847763">
        <w:rPr>
          <w:rFonts w:ascii="Times New Roman" w:hAnsi="Times New Roman"/>
          <w:i/>
          <w:iCs/>
          <w:sz w:val="20"/>
          <w:szCs w:val="20"/>
        </w:rPr>
        <w:t>All Occupations</w:t>
      </w:r>
      <w:r w:rsidRPr="00E75AC1">
        <w:rPr>
          <w:rFonts w:ascii="Times New Roman" w:hAnsi="Times New Roman"/>
          <w:i/>
          <w:iCs/>
          <w:sz w:val="20"/>
          <w:szCs w:val="20"/>
        </w:rPr>
        <w:t xml:space="preserve"> of $</w:t>
      </w:r>
      <w:r w:rsidRPr="00E75AC1" w:rsidR="00F424E7">
        <w:rPr>
          <w:rFonts w:ascii="Times New Roman" w:hAnsi="Times New Roman"/>
          <w:i/>
          <w:iCs/>
          <w:sz w:val="20"/>
          <w:szCs w:val="20"/>
        </w:rPr>
        <w:t>25.72</w:t>
      </w:r>
      <w:r w:rsidRPr="00E75AC1">
        <w:rPr>
          <w:rFonts w:ascii="Times New Roman" w:hAnsi="Times New Roman"/>
          <w:i/>
          <w:iCs/>
          <w:sz w:val="20"/>
          <w:szCs w:val="20"/>
        </w:rPr>
        <w:t xml:space="preserve"> times the wage rate benefit multiplier of 1.4</w:t>
      </w:r>
      <w:r w:rsidRPr="00E75AC1" w:rsidR="00F424E7">
        <w:rPr>
          <w:rFonts w:ascii="Times New Roman" w:hAnsi="Times New Roman"/>
          <w:i/>
          <w:iCs/>
          <w:sz w:val="20"/>
          <w:szCs w:val="20"/>
        </w:rPr>
        <w:t>6</w:t>
      </w:r>
      <w:r w:rsidRPr="00E75AC1">
        <w:rPr>
          <w:rFonts w:ascii="Times New Roman" w:hAnsi="Times New Roman"/>
          <w:i/>
          <w:iCs/>
          <w:sz w:val="20"/>
          <w:szCs w:val="20"/>
        </w:rPr>
        <w:t xml:space="preserve"> (to account for benefits</w:t>
      </w:r>
      <w:r w:rsidRPr="00E75AC1" w:rsidR="00B31EBB">
        <w:rPr>
          <w:rFonts w:ascii="Times New Roman" w:hAnsi="Times New Roman"/>
          <w:i/>
          <w:iCs/>
          <w:sz w:val="20"/>
          <w:szCs w:val="20"/>
        </w:rPr>
        <w:t xml:space="preserve"> provided</w:t>
      </w:r>
      <w:r w:rsidRPr="00E75AC1">
        <w:rPr>
          <w:rFonts w:ascii="Times New Roman" w:hAnsi="Times New Roman"/>
          <w:i/>
          <w:iCs/>
          <w:sz w:val="20"/>
          <w:szCs w:val="20"/>
        </w:rPr>
        <w:t>) equaling $</w:t>
      </w:r>
      <w:r w:rsidRPr="00E75AC1" w:rsidR="00F424E7">
        <w:rPr>
          <w:rFonts w:ascii="Times New Roman" w:hAnsi="Times New Roman"/>
          <w:i/>
          <w:iCs/>
          <w:sz w:val="20"/>
          <w:szCs w:val="20"/>
        </w:rPr>
        <w:t>37.55</w:t>
      </w:r>
      <w:r w:rsidRPr="00E75AC1" w:rsidR="008A42B6">
        <w:rPr>
          <w:rFonts w:ascii="Times New Roman" w:hAnsi="Times New Roman"/>
          <w:i/>
          <w:iCs/>
          <w:sz w:val="20"/>
          <w:szCs w:val="20"/>
        </w:rPr>
        <w:t xml:space="preserve">. </w:t>
      </w:r>
      <w:r w:rsidRPr="00E75AC1">
        <w:rPr>
          <w:rFonts w:ascii="Times New Roman" w:hAnsi="Times New Roman"/>
          <w:i/>
          <w:iCs/>
          <w:sz w:val="20"/>
          <w:szCs w:val="20"/>
        </w:rPr>
        <w:t xml:space="preserve">The selection of “All Occupations” was chosen </w:t>
      </w:r>
      <w:r w:rsidRPr="00E75AC1" w:rsidR="00ED4E0C">
        <w:rPr>
          <w:rFonts w:ascii="Times New Roman" w:hAnsi="Times New Roman"/>
          <w:i/>
          <w:iCs/>
          <w:sz w:val="20"/>
          <w:szCs w:val="20"/>
        </w:rPr>
        <w:t>because</w:t>
      </w:r>
      <w:r w:rsidRPr="00E75AC1">
        <w:rPr>
          <w:rFonts w:ascii="Times New Roman" w:hAnsi="Times New Roman"/>
          <w:i/>
          <w:iCs/>
          <w:sz w:val="20"/>
          <w:szCs w:val="20"/>
        </w:rPr>
        <w:t xml:space="preserve"> respondents </w:t>
      </w:r>
      <w:r w:rsidRPr="00E75AC1" w:rsidR="00ED4E0C">
        <w:rPr>
          <w:rFonts w:ascii="Times New Roman" w:hAnsi="Times New Roman"/>
          <w:i/>
          <w:iCs/>
          <w:sz w:val="20"/>
          <w:szCs w:val="20"/>
        </w:rPr>
        <w:t>to</w:t>
      </w:r>
      <w:r w:rsidRPr="00E75AC1">
        <w:rPr>
          <w:rFonts w:ascii="Times New Roman" w:hAnsi="Times New Roman"/>
          <w:i/>
          <w:iCs/>
          <w:sz w:val="20"/>
          <w:szCs w:val="20"/>
        </w:rPr>
        <w:t xml:space="preserve"> this collection could be exp</w:t>
      </w:r>
      <w:r w:rsidRPr="00E75AC1" w:rsidR="00E15619">
        <w:rPr>
          <w:rFonts w:ascii="Times New Roman" w:hAnsi="Times New Roman"/>
          <w:i/>
          <w:iCs/>
          <w:sz w:val="20"/>
          <w:szCs w:val="20"/>
        </w:rPr>
        <w:t>ected from any occupation.</w:t>
      </w:r>
    </w:p>
    <w:bookmarkEnd w:id="1"/>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lastRenderedPageBreak/>
        <w:t>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7D50CF" w:rsidP="007D50CF" w:rsidRDefault="007D50CF" w14:paraId="41CFD0B5" w14:textId="77777777">
      <w:pPr>
        <w:ind w:left="720"/>
        <w:rPr>
          <w:rFonts w:ascii="Times New Roman" w:hAnsi="Times New Roman"/>
          <w:iCs/>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For informational purposes only, there is an $85 biometrics services fee charged to applicants that file </w:t>
      </w:r>
    </w:p>
    <w:p w:rsidR="007D50CF" w:rsidP="007D50CF" w:rsidRDefault="007D50CF" w14:paraId="5C8691FC" w14:textId="77777777">
      <w:pPr>
        <w:ind w:left="720"/>
        <w:rPr>
          <w:rFonts w:ascii="Times New Roman" w:hAnsi="Times New Roman"/>
          <w:iCs/>
        </w:rPr>
      </w:pPr>
      <w:r>
        <w:rPr>
          <w:rFonts w:ascii="Times New Roman" w:hAnsi="Times New Roman"/>
          <w:iCs/>
        </w:rPr>
        <w:t xml:space="preserve">Form I-918. </w:t>
      </w:r>
    </w:p>
    <w:p w:rsidR="007D50CF" w:rsidP="007D50CF" w:rsidRDefault="007D50CF" w14:paraId="319B4F68" w14:textId="77777777">
      <w:pPr>
        <w:ind w:left="720"/>
        <w:rPr>
          <w:rFonts w:ascii="Times New Roman" w:hAnsi="Times New Roman"/>
          <w:iCs/>
        </w:rPr>
      </w:pPr>
    </w:p>
    <w:p w:rsidR="007D50CF" w:rsidP="007D50CF" w:rsidRDefault="007D50CF" w14:paraId="2E4220F9" w14:textId="3FF9385E">
      <w:pPr>
        <w:ind w:left="720"/>
        <w:rPr>
          <w:rFonts w:ascii="Times New Roman" w:hAnsi="Times New Roman"/>
          <w:iCs/>
        </w:rPr>
      </w:pPr>
      <w:r>
        <w:rPr>
          <w:rFonts w:ascii="Times New Roman" w:hAnsi="Times New Roman"/>
          <w:iCs/>
        </w:rPr>
        <w:t>In addition, USCIS estimates that respondents will incur an estimated cost of $4.25 average postage cost to each respondent to submit the completed package to USCIS.  Postage to mail completed package (47,300 respondents x $4.25 average postage) = $201,025.</w:t>
      </w:r>
    </w:p>
    <w:p w:rsidR="007D50CF" w:rsidP="007D50CF" w:rsidRDefault="007D50CF" w14:paraId="39F7C248" w14:textId="77777777">
      <w:pPr>
        <w:ind w:left="720"/>
        <w:rPr>
          <w:rFonts w:ascii="Times New Roman" w:hAnsi="Times New Roman"/>
          <w:iCs/>
        </w:rPr>
      </w:pPr>
    </w:p>
    <w:p w:rsidR="007D50CF" w:rsidP="007D50CF" w:rsidRDefault="007D50CF" w14:paraId="70E5051E" w14:textId="0BB7297A">
      <w:pPr>
        <w:ind w:left="1440" w:hanging="720"/>
        <w:rPr>
          <w:rFonts w:ascii="Times New Roman" w:hAnsi="Times New Roman"/>
          <w:iCs/>
        </w:rPr>
      </w:pPr>
      <w:r>
        <w:rPr>
          <w:rFonts w:ascii="Times New Roman" w:hAnsi="Times New Roman"/>
          <w:iCs/>
        </w:rPr>
        <w:t>The total estimated annual cost to respondents is estimated at $201,025.</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7D50CF" w:rsidP="007D50CF" w:rsidRDefault="007D50CF" w14:paraId="13CA69F2" w14:textId="0A75199E">
      <w:pPr>
        <w:tabs>
          <w:tab w:val="left" w:pos="-1440"/>
        </w:tabs>
        <w:ind w:left="720" w:hanging="720"/>
        <w:rPr>
          <w:rFonts w:ascii="Times New Roman" w:hAnsi="Times New Roman"/>
        </w:rPr>
      </w:pPr>
      <w:r>
        <w:rPr>
          <w:rFonts w:ascii="Times New Roman" w:hAnsi="Times New Roman"/>
        </w:rPr>
        <w:t>The estimated cost of the program to the Government is calculated by:</w:t>
      </w:r>
    </w:p>
    <w:p w:rsidR="007D50CF" w:rsidP="007D50CF" w:rsidRDefault="007D50CF" w14:paraId="574F2561" w14:textId="77777777">
      <w:pPr>
        <w:tabs>
          <w:tab w:val="left" w:pos="-1440"/>
        </w:tabs>
        <w:ind w:left="720" w:hanging="720"/>
        <w:rPr>
          <w:rFonts w:ascii="Times New Roman" w:hAnsi="Times New Roman"/>
        </w:rPr>
      </w:pPr>
    </w:p>
    <w:p w:rsidR="007D50CF" w:rsidP="007D50CF" w:rsidRDefault="007D50CF" w14:paraId="1259EA7C" w14:textId="4CFBB2E1">
      <w:pPr>
        <w:numPr>
          <w:ilvl w:val="0"/>
          <w:numId w:val="11"/>
        </w:numPr>
        <w:tabs>
          <w:tab w:val="left" w:pos="-1440"/>
        </w:tabs>
        <w:rPr>
          <w:rFonts w:ascii="Times New Roman" w:hAnsi="Times New Roman"/>
        </w:rPr>
      </w:pPr>
      <w:r>
        <w:rPr>
          <w:rFonts w:ascii="Times New Roman" w:hAnsi="Times New Roman"/>
        </w:rPr>
        <w:t xml:space="preserve">I-918 respondents 29,400 x </w:t>
      </w:r>
      <w:proofErr w:type="gramStart"/>
      <w:r>
        <w:rPr>
          <w:rFonts w:ascii="Times New Roman" w:hAnsi="Times New Roman"/>
        </w:rPr>
        <w:t>5 hour</w:t>
      </w:r>
      <w:proofErr w:type="gramEnd"/>
      <w:r>
        <w:rPr>
          <w:rFonts w:ascii="Times New Roman" w:hAnsi="Times New Roman"/>
        </w:rPr>
        <w:t xml:space="preserve"> (time required to collect and process information) x $40 (suggested average hourly rate for clerical, officer, and supervisory time with benefits) = $5,880,000; PLUS</w:t>
      </w:r>
    </w:p>
    <w:p w:rsidR="007D50CF" w:rsidP="007D50CF" w:rsidRDefault="007D50CF" w14:paraId="1E854E45" w14:textId="77777777">
      <w:pPr>
        <w:tabs>
          <w:tab w:val="left" w:pos="-1440"/>
        </w:tabs>
        <w:ind w:left="1440"/>
        <w:rPr>
          <w:rFonts w:ascii="Times New Roman" w:hAnsi="Times New Roman"/>
        </w:rPr>
      </w:pPr>
    </w:p>
    <w:p w:rsidR="007D50CF" w:rsidP="007D50CF" w:rsidRDefault="007D50CF" w14:paraId="7B1881E2" w14:textId="20EA8A49">
      <w:pPr>
        <w:numPr>
          <w:ilvl w:val="0"/>
          <w:numId w:val="11"/>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17,900 </w:t>
      </w:r>
      <w:r>
        <w:rPr>
          <w:rFonts w:ascii="Times New Roman" w:hAnsi="Times New Roman"/>
        </w:rPr>
        <w:t xml:space="preserve">x </w:t>
      </w:r>
      <w:proofErr w:type="gramStart"/>
      <w:r>
        <w:rPr>
          <w:rFonts w:ascii="Times New Roman" w:hAnsi="Times New Roman"/>
        </w:rPr>
        <w:t>1.5 hour</w:t>
      </w:r>
      <w:proofErr w:type="gramEnd"/>
      <w:r>
        <w:rPr>
          <w:rFonts w:ascii="Times New Roman" w:hAnsi="Times New Roman"/>
        </w:rPr>
        <w:t xml:space="preserve"> (time required to collect and process information) x $40 (suggested average hourly rate for clerical, officer, and supervisory time with benefits) = $1,074,000; PLUS</w:t>
      </w:r>
    </w:p>
    <w:p w:rsidR="007D50CF" w:rsidP="007D50CF" w:rsidRDefault="007D50CF" w14:paraId="763BAC9D" w14:textId="77777777">
      <w:pPr>
        <w:tabs>
          <w:tab w:val="left" w:pos="-1440"/>
        </w:tabs>
        <w:rPr>
          <w:rFonts w:ascii="Times New Roman" w:hAnsi="Times New Roman"/>
        </w:rPr>
      </w:pPr>
    </w:p>
    <w:p w:rsidR="007D50CF" w:rsidP="007D50CF" w:rsidRDefault="007D50CF" w14:paraId="6A5A0A6E" w14:textId="06AA6A55">
      <w:pPr>
        <w:numPr>
          <w:ilvl w:val="0"/>
          <w:numId w:val="11"/>
        </w:numPr>
        <w:tabs>
          <w:tab w:val="left" w:pos="-1440"/>
        </w:tabs>
        <w:rPr>
          <w:rFonts w:ascii="Times New Roman" w:hAnsi="Times New Roman"/>
        </w:rPr>
      </w:pPr>
      <w:r>
        <w:rPr>
          <w:rFonts w:ascii="Times New Roman" w:hAnsi="Times New Roman"/>
        </w:rPr>
        <w:t>I-918 Supplement B, respondents 29,400 x 1 hour (time required to collect and process information x $40 (suggested average hourly rate for clerical, officer, and supervisory time with benefits) = $1,176,000; PLUS</w:t>
      </w:r>
    </w:p>
    <w:p w:rsidR="007D50CF" w:rsidP="007D50CF" w:rsidRDefault="007D50CF" w14:paraId="1B4F007F" w14:textId="77777777">
      <w:pPr>
        <w:pStyle w:val="ListParagraph"/>
        <w:rPr>
          <w:rFonts w:ascii="Times New Roman" w:hAnsi="Times New Roman"/>
        </w:rPr>
      </w:pPr>
    </w:p>
    <w:p w:rsidR="007D50CF" w:rsidP="007D50CF" w:rsidRDefault="007D50CF" w14:paraId="40D2B625" w14:textId="42F690A1">
      <w:pPr>
        <w:numPr>
          <w:ilvl w:val="0"/>
          <w:numId w:val="11"/>
        </w:numPr>
        <w:rPr>
          <w:rFonts w:ascii="Times New Roman" w:hAnsi="Times New Roman"/>
        </w:rPr>
      </w:pPr>
      <w:r>
        <w:rPr>
          <w:rFonts w:ascii="Times New Roman" w:hAnsi="Times New Roman"/>
        </w:rPr>
        <w:t>I-918 respondents 47,300 x $85 biometric fee = $4,020,500.</w:t>
      </w:r>
    </w:p>
    <w:p w:rsidR="007D50CF" w:rsidP="007D50CF" w:rsidRDefault="007D50CF" w14:paraId="6EA27125" w14:textId="77777777">
      <w:pPr>
        <w:tabs>
          <w:tab w:val="left" w:pos="-1440"/>
        </w:tabs>
        <w:rPr>
          <w:rFonts w:ascii="Times New Roman" w:hAnsi="Times New Roman"/>
        </w:rPr>
      </w:pPr>
    </w:p>
    <w:p w:rsidR="007D50CF" w:rsidP="007D50CF" w:rsidRDefault="007D50CF" w14:paraId="68DB921F" w14:textId="65BD5AB6">
      <w:pPr>
        <w:tabs>
          <w:tab w:val="left" w:pos="-1440"/>
        </w:tabs>
        <w:ind w:left="720"/>
        <w:rPr>
          <w:rFonts w:ascii="Times New Roman" w:hAnsi="Times New Roman"/>
        </w:rPr>
      </w:pPr>
      <w:r>
        <w:rPr>
          <w:rFonts w:ascii="Times New Roman" w:hAnsi="Times New Roman"/>
        </w:rPr>
        <w:t>The overall cost to the Government is calculated by adding all of the above costs equating to $12,150,500.</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F19ED" w:rsidTr="008F19ED"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F19ED" w:rsidP="008F19ED" w:rsidRDefault="008F19ED" w14:paraId="04D276B2" w14:textId="3B7E280E">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07B73D54" w14:textId="63685C29">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0D76B394" w14:textId="60F604BE">
            <w:pPr>
              <w:widowControl/>
              <w:autoSpaceDE/>
              <w:autoSpaceDN/>
              <w:adjustRightInd/>
              <w:jc w:val="center"/>
              <w:rPr>
                <w:rFonts w:ascii="Times New Roman" w:hAnsi="Times New Roman"/>
                <w:color w:val="000000"/>
              </w:rPr>
            </w:pPr>
            <w:r>
              <w:rPr>
                <w:rFonts w:ascii="Times New Roman" w:hAnsi="Times New Roman"/>
                <w:color w:val="000000"/>
              </w:rPr>
              <w:t>180,000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1DD3F4C2" w14:textId="0A68496B">
            <w:pPr>
              <w:widowControl/>
              <w:autoSpaceDE/>
              <w:autoSpaceDN/>
              <w:adjustRightInd/>
              <w:jc w:val="center"/>
              <w:rPr>
                <w:rFonts w:ascii="Times New Roman" w:hAnsi="Times New Roman"/>
                <w:color w:val="000000"/>
              </w:rPr>
            </w:pPr>
            <w:r w:rsidRPr="007D50CF">
              <w:rPr>
                <w:rFonts w:ascii="Times New Roman" w:hAnsi="Times New Roman"/>
                <w:color w:val="000000"/>
                <w:sz w:val="20"/>
                <w:szCs w:val="20"/>
              </w:rPr>
              <w:t>147,000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67616E99" w14:textId="351F25CF">
            <w:pPr>
              <w:widowControl/>
              <w:autoSpaceDE/>
              <w:autoSpaceDN/>
              <w:adjustRightInd/>
              <w:jc w:val="center"/>
              <w:rPr>
                <w:rFonts w:ascii="Times New Roman" w:hAnsi="Times New Roman"/>
                <w:color w:val="000000"/>
              </w:rPr>
            </w:pPr>
            <w:r>
              <w:rPr>
                <w:rFonts w:ascii="Times New Roman" w:hAnsi="Times New Roman"/>
                <w:color w:val="000000"/>
              </w:rPr>
              <w:t>-33,000</w:t>
            </w:r>
          </w:p>
        </w:tc>
      </w:tr>
      <w:tr w:rsidRPr="00920D27" w:rsidR="008F19ED" w:rsidTr="00FD21A4" w14:paraId="092756A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8F19ED" w:rsidP="008F19ED" w:rsidRDefault="008F19ED" w14:paraId="48535D20" w14:textId="71D38603">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1285D3B"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48D7AA6" w14:textId="35A48EC6">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02A70075"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5BC94D49" w14:textId="21E2F455">
            <w:pPr>
              <w:widowControl/>
              <w:autoSpaceDE/>
              <w:autoSpaceDN/>
              <w:adjustRightInd/>
              <w:jc w:val="center"/>
              <w:rPr>
                <w:rFonts w:ascii="Times New Roman" w:hAnsi="Times New Roman"/>
                <w:color w:val="000000"/>
              </w:rPr>
            </w:pPr>
            <w:r>
              <w:rPr>
                <w:rFonts w:ascii="Times New Roman" w:hAnsi="Times New Roman"/>
                <w:color w:val="000000"/>
              </w:rPr>
              <w:t>37500</w:t>
            </w: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54A6DFFC" w14:textId="5DD54325">
            <w:pPr>
              <w:widowControl/>
              <w:autoSpaceDE/>
              <w:autoSpaceDN/>
              <w:adjustRightInd/>
              <w:jc w:val="center"/>
              <w:rPr>
                <w:rFonts w:ascii="Times New Roman" w:hAnsi="Times New Roman"/>
                <w:color w:val="000000"/>
              </w:rPr>
            </w:pPr>
            <w:r w:rsidRPr="007D50CF">
              <w:rPr>
                <w:rFonts w:ascii="Times New Roman" w:hAnsi="Times New Roman"/>
                <w:color w:val="000000"/>
                <w:sz w:val="20"/>
                <w:szCs w:val="20"/>
              </w:rPr>
              <w:t>26,850</w:t>
            </w: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20EB97B2" w14:textId="0EAB8EEF">
            <w:pPr>
              <w:widowControl/>
              <w:autoSpaceDE/>
              <w:autoSpaceDN/>
              <w:adjustRightInd/>
              <w:jc w:val="center"/>
              <w:rPr>
                <w:rFonts w:ascii="Times New Roman" w:hAnsi="Times New Roman"/>
                <w:color w:val="000000"/>
              </w:rPr>
            </w:pPr>
            <w:r>
              <w:rPr>
                <w:rFonts w:ascii="Times New Roman" w:hAnsi="Times New Roman"/>
                <w:color w:val="000000"/>
              </w:rPr>
              <w:t>-10,650</w:t>
            </w:r>
          </w:p>
        </w:tc>
      </w:tr>
      <w:tr w:rsidRPr="00920D27" w:rsidR="008F19ED" w:rsidTr="00FD21A4" w14:paraId="231406D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8F19ED" w:rsidP="008F19ED" w:rsidRDefault="008F19ED" w14:paraId="5059DE24" w14:textId="5AC914A1">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22ABE9A4"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382EF4E5" w14:textId="050621C4">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7C75D77E"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FD908F7" w14:textId="09EBA76F">
            <w:pPr>
              <w:widowControl/>
              <w:autoSpaceDE/>
              <w:autoSpaceDN/>
              <w:adjustRightInd/>
              <w:jc w:val="center"/>
              <w:rPr>
                <w:rFonts w:ascii="Times New Roman" w:hAnsi="Times New Roman"/>
                <w:color w:val="000000"/>
              </w:rPr>
            </w:pPr>
            <w:r>
              <w:rPr>
                <w:rFonts w:ascii="Times New Roman" w:hAnsi="Times New Roman"/>
                <w:color w:val="000000"/>
              </w:rPr>
              <w:t>36,000</w:t>
            </w: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5439BFE0" w14:textId="597DC1E6">
            <w:pPr>
              <w:widowControl/>
              <w:autoSpaceDE/>
              <w:autoSpaceDN/>
              <w:adjustRightInd/>
              <w:jc w:val="center"/>
              <w:rPr>
                <w:rFonts w:ascii="Times New Roman" w:hAnsi="Times New Roman"/>
                <w:color w:val="000000"/>
              </w:rPr>
            </w:pPr>
            <w:r w:rsidRPr="007D50CF">
              <w:rPr>
                <w:rFonts w:ascii="Times New Roman" w:hAnsi="Times New Roman"/>
                <w:color w:val="000000"/>
                <w:sz w:val="20"/>
                <w:szCs w:val="20"/>
              </w:rPr>
              <w:t>29,400</w:t>
            </w: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682CD8A" w14:textId="7E6E367D">
            <w:pPr>
              <w:widowControl/>
              <w:autoSpaceDE/>
              <w:autoSpaceDN/>
              <w:adjustRightInd/>
              <w:jc w:val="center"/>
              <w:rPr>
                <w:rFonts w:ascii="Times New Roman" w:hAnsi="Times New Roman"/>
                <w:color w:val="000000"/>
              </w:rPr>
            </w:pPr>
            <w:r>
              <w:rPr>
                <w:rFonts w:ascii="Times New Roman" w:hAnsi="Times New Roman"/>
                <w:color w:val="000000"/>
              </w:rPr>
              <w:t>-66,000</w:t>
            </w:r>
          </w:p>
        </w:tc>
      </w:tr>
      <w:tr w:rsidRPr="00BE4823" w:rsidR="008F19ED" w:rsidTr="00FD21A4"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F19ED" w:rsidP="008F19ED" w:rsidRDefault="008F19ED" w14:paraId="72A386AC" w14:textId="6F2941EC">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6BF123ED" w14:textId="574A1BE4">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11C3FE96" w14:textId="69619B03">
            <w:pPr>
              <w:widowControl/>
              <w:autoSpaceDE/>
              <w:autoSpaceDN/>
              <w:adjustRightInd/>
              <w:jc w:val="center"/>
              <w:rPr>
                <w:rFonts w:ascii="Times New Roman" w:hAnsi="Times New Roman"/>
                <w:bCs/>
                <w:color w:val="000000"/>
              </w:rPr>
            </w:pPr>
            <w:r>
              <w:rPr>
                <w:rFonts w:ascii="Times New Roman" w:hAnsi="Times New Roman"/>
                <w:bCs/>
                <w:color w:val="000000"/>
              </w:rPr>
              <w:t>61,000</w:t>
            </w:r>
          </w:p>
        </w:tc>
        <w:tc>
          <w:tcPr>
            <w:tcW w:w="1430"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270A6BCD" w14:textId="48847E21">
            <w:pPr>
              <w:widowControl/>
              <w:autoSpaceDE/>
              <w:autoSpaceDN/>
              <w:adjustRightInd/>
              <w:jc w:val="center"/>
              <w:rPr>
                <w:rFonts w:ascii="Times New Roman" w:hAnsi="Times New Roman"/>
                <w:bCs/>
                <w:color w:val="000000"/>
              </w:rPr>
            </w:pPr>
            <w:r w:rsidRPr="007D50CF">
              <w:rPr>
                <w:rFonts w:ascii="Times New Roman" w:hAnsi="Times New Roman"/>
                <w:color w:val="000000"/>
                <w:sz w:val="20"/>
                <w:szCs w:val="20"/>
              </w:rPr>
              <w:t>55,341</w:t>
            </w:r>
          </w:p>
        </w:tc>
        <w:tc>
          <w:tcPr>
            <w:tcW w:w="1282"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55D670DC" w14:textId="1281DE02">
            <w:pPr>
              <w:widowControl/>
              <w:autoSpaceDE/>
              <w:autoSpaceDN/>
              <w:adjustRightInd/>
              <w:jc w:val="center"/>
              <w:rPr>
                <w:rFonts w:ascii="Times New Roman" w:hAnsi="Times New Roman"/>
                <w:bCs/>
                <w:color w:val="000000"/>
              </w:rPr>
            </w:pPr>
            <w:r>
              <w:rPr>
                <w:rFonts w:ascii="Times New Roman" w:hAnsi="Times New Roman"/>
                <w:bCs/>
                <w:color w:val="000000"/>
              </w:rPr>
              <w:t>-13,700</w:t>
            </w:r>
          </w:p>
        </w:tc>
      </w:tr>
      <w:tr w:rsidRPr="00920D27" w:rsidR="008F19ED" w:rsidTr="008F19ED"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F19ED" w:rsidP="008F19ED" w:rsidRDefault="008F19ED"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tcPr>
          <w:p w:rsidRPr="00DE79A0" w:rsidR="008F19ED" w:rsidP="008F19ED" w:rsidRDefault="008F19ED" w14:paraId="2638F4CC" w14:textId="511CE2CD">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05E89823" w14:textId="4868852D">
            <w:pPr>
              <w:widowControl/>
              <w:autoSpaceDE/>
              <w:autoSpaceDN/>
              <w:adjustRightInd/>
              <w:jc w:val="center"/>
              <w:rPr>
                <w:rFonts w:ascii="Times New Roman" w:hAnsi="Times New Roman"/>
                <w:b/>
                <w:bCs/>
                <w:color w:val="000000"/>
              </w:rPr>
            </w:pPr>
            <w:r>
              <w:rPr>
                <w:rFonts w:ascii="Times New Roman" w:hAnsi="Times New Roman"/>
                <w:b/>
                <w:bCs/>
                <w:color w:val="000000"/>
              </w:rPr>
              <w:t>324,870</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47211B81" w14:textId="1DE78F35">
            <w:pPr>
              <w:widowControl/>
              <w:autoSpaceDE/>
              <w:autoSpaceDN/>
              <w:adjustRightInd/>
              <w:jc w:val="center"/>
              <w:rPr>
                <w:rFonts w:ascii="Times New Roman" w:hAnsi="Times New Roman"/>
                <w:b/>
                <w:bCs/>
                <w:color w:val="000000"/>
              </w:rPr>
            </w:pPr>
            <w:r w:rsidRPr="007D50CF">
              <w:rPr>
                <w:rFonts w:ascii="Times New Roman" w:hAnsi="Times New Roman"/>
                <w:b/>
                <w:bCs/>
                <w:color w:val="000000"/>
                <w:sz w:val="20"/>
                <w:szCs w:val="20"/>
              </w:rPr>
              <w:t>258,591</w:t>
            </w: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5C2904D2" w14:textId="4B416121">
            <w:pPr>
              <w:widowControl/>
              <w:autoSpaceDE/>
              <w:autoSpaceDN/>
              <w:adjustRightInd/>
              <w:jc w:val="center"/>
              <w:rPr>
                <w:rFonts w:ascii="Times New Roman" w:hAnsi="Times New Roman"/>
                <w:b/>
                <w:bCs/>
                <w:color w:val="000000"/>
              </w:rPr>
            </w:pPr>
            <w:r>
              <w:rPr>
                <w:rFonts w:ascii="Times New Roman" w:hAnsi="Times New Roman"/>
                <w:b/>
                <w:bCs/>
                <w:color w:val="000000"/>
              </w:rPr>
              <w:t>-66,279</w:t>
            </w:r>
          </w:p>
        </w:tc>
      </w:tr>
    </w:tbl>
    <w:p w:rsidR="008A4764" w:rsidP="003338D4" w:rsidRDefault="008A4764" w14:paraId="6DDC9360" w14:textId="35D417E0">
      <w:pPr>
        <w:tabs>
          <w:tab w:val="left" w:pos="-1440"/>
        </w:tabs>
        <w:rPr>
          <w:rFonts w:ascii="Times New Roman" w:hAnsi="Times New Roman"/>
          <w:color w:val="FF0000"/>
        </w:rPr>
      </w:pPr>
    </w:p>
    <w:p w:rsidRPr="008F19ED" w:rsidR="001A595D" w:rsidP="00914A5D" w:rsidRDefault="008F19ED" w14:paraId="420EC6B5" w14:textId="788C5661">
      <w:pPr>
        <w:tabs>
          <w:tab w:val="left" w:pos="-1440"/>
        </w:tabs>
        <w:ind w:left="720"/>
        <w:rPr>
          <w:rFonts w:ascii="Times New Roman" w:hAnsi="Times New Roman"/>
        </w:rPr>
      </w:pPr>
      <w:r w:rsidRPr="008F19ED">
        <w:rPr>
          <w:rFonts w:ascii="Times New Roman" w:hAnsi="Times New Roman"/>
        </w:rPr>
        <w:t>There is a decrease in the estimated annual hour burden due to a decrease in the number of respondents.  There are no program changes.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F19ED" w:rsidTr="008F19E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F19ED" w:rsidP="008F19ED" w:rsidRDefault="008F19ED" w14:paraId="3AADA981" w14:textId="36A7838A">
            <w:pPr>
              <w:widowControl/>
              <w:autoSpaceDE/>
              <w:autoSpaceDN/>
              <w:adjustRightInd/>
              <w:jc w:val="center"/>
              <w:rPr>
                <w:rFonts w:ascii="Times New Roman" w:hAnsi="Times New Roman"/>
                <w:color w:val="000000"/>
              </w:rPr>
            </w:pPr>
            <w:r>
              <w:rPr>
                <w:rFonts w:ascii="Times New Roman" w:hAnsi="Times New Roman"/>
                <w:color w:val="000000"/>
              </w:rPr>
              <w:t>I-918</w:t>
            </w:r>
          </w:p>
        </w:tc>
        <w:tc>
          <w:tcPr>
            <w:tcW w:w="131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1BAB937D" w14:textId="419B754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33254BE3" w14:textId="15CD428C">
            <w:pPr>
              <w:widowControl/>
              <w:autoSpaceDE/>
              <w:autoSpaceDN/>
              <w:adjustRightInd/>
              <w:jc w:val="center"/>
              <w:rPr>
                <w:rFonts w:ascii="Times New Roman" w:hAnsi="Times New Roman"/>
                <w:color w:val="000000"/>
              </w:rPr>
            </w:pPr>
            <w:r>
              <w:rPr>
                <w:rFonts w:ascii="Times New Roman" w:hAnsi="Times New Roman"/>
                <w:color w:val="000000"/>
              </w:rPr>
              <w:t>153,000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38DD0F98" w14:textId="708E02E5">
            <w:pPr>
              <w:widowControl/>
              <w:autoSpaceDE/>
              <w:autoSpaceDN/>
              <w:adjustRightInd/>
              <w:jc w:val="center"/>
              <w:rPr>
                <w:rFonts w:ascii="Times New Roman" w:hAnsi="Times New Roman"/>
                <w:color w:val="000000"/>
              </w:rPr>
            </w:pPr>
            <w:r>
              <w:rPr>
                <w:rFonts w:ascii="Times New Roman" w:hAnsi="Times New Roman"/>
                <w:color w:val="000000"/>
              </w:rPr>
              <w:t>124,950</w:t>
            </w: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13AC02AD" w14:textId="172B2292">
            <w:pPr>
              <w:widowControl/>
              <w:autoSpaceDE/>
              <w:autoSpaceDN/>
              <w:adjustRightInd/>
              <w:jc w:val="center"/>
              <w:rPr>
                <w:rFonts w:ascii="Times New Roman" w:hAnsi="Times New Roman"/>
                <w:color w:val="000000"/>
              </w:rPr>
            </w:pPr>
            <w:r>
              <w:rPr>
                <w:rFonts w:ascii="Times New Roman" w:hAnsi="Times New Roman"/>
                <w:color w:val="000000"/>
              </w:rPr>
              <w:t>-28,050</w:t>
            </w:r>
          </w:p>
        </w:tc>
      </w:tr>
      <w:tr w:rsidRPr="00920D27" w:rsidR="008F19ED" w:rsidTr="00A56B2D" w14:paraId="2B9C7A6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8F19ED" w:rsidP="008F19ED" w:rsidRDefault="008F19ED" w14:paraId="0947FD3D" w14:textId="536E262A">
            <w:pPr>
              <w:widowControl/>
              <w:autoSpaceDE/>
              <w:autoSpaceDN/>
              <w:adjustRightInd/>
              <w:jc w:val="center"/>
              <w:rPr>
                <w:rFonts w:ascii="Times New Roman" w:hAnsi="Times New Roman"/>
                <w:color w:val="000000"/>
              </w:rPr>
            </w:pPr>
            <w:r>
              <w:rPr>
                <w:rFonts w:ascii="Times New Roman" w:hAnsi="Times New Roman"/>
                <w:bCs/>
                <w:color w:val="000000"/>
              </w:rPr>
              <w:t>Supplement A</w:t>
            </w:r>
          </w:p>
        </w:tc>
        <w:tc>
          <w:tcPr>
            <w:tcW w:w="131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29CAB9F8"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614D2A65" w14:textId="03EEF006">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68605395"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527374BD" w14:textId="3D09A7E9">
            <w:pPr>
              <w:widowControl/>
              <w:autoSpaceDE/>
              <w:autoSpaceDN/>
              <w:adjustRightInd/>
              <w:jc w:val="center"/>
              <w:rPr>
                <w:rFonts w:ascii="Times New Roman" w:hAnsi="Times New Roman"/>
                <w:color w:val="000000"/>
              </w:rPr>
            </w:pPr>
            <w:r>
              <w:rPr>
                <w:rFonts w:ascii="Times New Roman" w:hAnsi="Times New Roman"/>
                <w:color w:val="000000"/>
              </w:rPr>
              <w:t>106,250</w:t>
            </w: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325248EF" w14:textId="1311F48B">
            <w:pPr>
              <w:widowControl/>
              <w:autoSpaceDE/>
              <w:autoSpaceDN/>
              <w:adjustRightInd/>
              <w:jc w:val="center"/>
              <w:rPr>
                <w:rFonts w:ascii="Times New Roman" w:hAnsi="Times New Roman"/>
                <w:color w:val="000000"/>
              </w:rPr>
            </w:pPr>
            <w:r>
              <w:rPr>
                <w:rFonts w:ascii="Times New Roman" w:hAnsi="Times New Roman"/>
                <w:color w:val="000000"/>
              </w:rPr>
              <w:t>76,075</w:t>
            </w: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19C4BD3D" w14:textId="70A59BE8">
            <w:pPr>
              <w:widowControl/>
              <w:autoSpaceDE/>
              <w:autoSpaceDN/>
              <w:adjustRightInd/>
              <w:jc w:val="center"/>
              <w:rPr>
                <w:rFonts w:ascii="Times New Roman" w:hAnsi="Times New Roman"/>
                <w:color w:val="000000"/>
              </w:rPr>
            </w:pPr>
            <w:r>
              <w:rPr>
                <w:rFonts w:ascii="Times New Roman" w:hAnsi="Times New Roman"/>
                <w:color w:val="000000"/>
              </w:rPr>
              <w:t>-30,175</w:t>
            </w:r>
          </w:p>
        </w:tc>
      </w:tr>
      <w:tr w:rsidRPr="00920D27" w:rsidR="008F19ED" w:rsidTr="00A56B2D" w14:paraId="014DAE8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8F19ED" w:rsidP="008F19ED" w:rsidRDefault="008F19ED" w14:paraId="21957357" w14:textId="43BAFBB7">
            <w:pPr>
              <w:widowControl/>
              <w:autoSpaceDE/>
              <w:autoSpaceDN/>
              <w:adjustRightInd/>
              <w:jc w:val="center"/>
              <w:rPr>
                <w:rFonts w:ascii="Times New Roman" w:hAnsi="Times New Roman"/>
                <w:color w:val="000000"/>
              </w:rPr>
            </w:pPr>
            <w:r>
              <w:rPr>
                <w:rFonts w:ascii="Times New Roman" w:hAnsi="Times New Roman"/>
                <w:bCs/>
                <w:color w:val="000000"/>
              </w:rPr>
              <w:t>Supplement B</w:t>
            </w:r>
          </w:p>
        </w:tc>
        <w:tc>
          <w:tcPr>
            <w:tcW w:w="131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7D769024" w14:textId="7F81F638">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884B67B" w14:textId="007AD7BF">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26595AD6"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CFE8887" w14:textId="652D5830">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5BC87324" w14:textId="32DF3AF5">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33F60C96" w14:textId="179D102B">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8F19ED" w:rsidTr="00A56B2D"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F19ED" w:rsidP="008F19ED" w:rsidRDefault="008F19ED" w14:paraId="25206905" w14:textId="775768E1">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310"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6769A8D9" w14:textId="37CFAFD1">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5B7F8A56" w14:textId="03B36B65">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46EAE89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3CEA09E0" w14:textId="3598A6F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7989BD79" w14:textId="38E5A74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BE4823" w:rsidR="008F19ED" w:rsidP="008F19ED" w:rsidRDefault="008F19ED" w14:paraId="3436C8C3" w14:textId="3C492000">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8F19ED" w:rsidTr="008F19E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F19ED" w:rsidP="008F19ED" w:rsidRDefault="008F19ED"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tcPr>
          <w:p w:rsidRPr="00920D27" w:rsidR="008F19ED" w:rsidP="008F19ED" w:rsidRDefault="008F19ED" w14:paraId="4D9F0E91" w14:textId="152BAD3B">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68596D36" w14:textId="12723E75">
            <w:pPr>
              <w:widowControl/>
              <w:autoSpaceDE/>
              <w:autoSpaceDN/>
              <w:adjustRightInd/>
              <w:jc w:val="center"/>
              <w:rPr>
                <w:rFonts w:ascii="Times New Roman" w:hAnsi="Times New Roman"/>
                <w:b/>
                <w:bCs/>
                <w:color w:val="000000"/>
              </w:rPr>
            </w:pPr>
            <w:r>
              <w:rPr>
                <w:rFonts w:ascii="Times New Roman" w:hAnsi="Times New Roman"/>
                <w:b/>
                <w:bCs/>
                <w:color w:val="000000"/>
              </w:rPr>
              <w:t>259,250</w:t>
            </w:r>
          </w:p>
        </w:tc>
        <w:tc>
          <w:tcPr>
            <w:tcW w:w="1430"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49BFA162" w14:textId="5D4EA282">
            <w:pPr>
              <w:widowControl/>
              <w:autoSpaceDE/>
              <w:autoSpaceDN/>
              <w:adjustRightInd/>
              <w:jc w:val="center"/>
              <w:rPr>
                <w:rFonts w:ascii="Times New Roman" w:hAnsi="Times New Roman"/>
                <w:b/>
                <w:bCs/>
                <w:color w:val="000000"/>
              </w:rPr>
            </w:pPr>
            <w:r>
              <w:rPr>
                <w:rFonts w:ascii="Times New Roman" w:hAnsi="Times New Roman"/>
                <w:iCs/>
              </w:rPr>
              <w:t>201,025</w:t>
            </w: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F19ED" w:rsidP="008F19ED" w:rsidRDefault="008F19ED" w14:paraId="579F149A" w14:textId="0C07F74A">
            <w:pPr>
              <w:widowControl/>
              <w:autoSpaceDE/>
              <w:autoSpaceDN/>
              <w:adjustRightInd/>
              <w:jc w:val="center"/>
              <w:rPr>
                <w:rFonts w:ascii="Times New Roman" w:hAnsi="Times New Roman"/>
                <w:b/>
                <w:bCs/>
                <w:color w:val="000000"/>
              </w:rPr>
            </w:pPr>
            <w:r>
              <w:rPr>
                <w:rFonts w:ascii="Times New Roman" w:hAnsi="Times New Roman"/>
                <w:b/>
                <w:bCs/>
                <w:color w:val="000000"/>
              </w:rPr>
              <w:t>-58,225</w:t>
            </w:r>
          </w:p>
        </w:tc>
      </w:tr>
    </w:tbl>
    <w:p w:rsidRPr="0081460B" w:rsidR="0081460B" w:rsidP="005B6129" w:rsidRDefault="0081460B" w14:paraId="4112589A" w14:textId="77777777">
      <w:pPr>
        <w:tabs>
          <w:tab w:val="left" w:pos="-1440"/>
        </w:tabs>
        <w:ind w:left="720"/>
        <w:rPr>
          <w:rFonts w:ascii="Times New Roman" w:hAnsi="Times New Roman"/>
        </w:rPr>
      </w:pPr>
    </w:p>
    <w:p w:rsidRPr="008F19ED" w:rsidR="008F19ED" w:rsidP="008F19ED" w:rsidRDefault="008F19ED" w14:paraId="75CBCFAD" w14:textId="32E9108E">
      <w:pPr>
        <w:tabs>
          <w:tab w:val="left" w:pos="-1440"/>
        </w:tabs>
        <w:ind w:left="720"/>
        <w:rPr>
          <w:rFonts w:ascii="Times New Roman" w:hAnsi="Times New Roman"/>
        </w:rPr>
      </w:pPr>
      <w:r w:rsidRPr="008F19ED">
        <w:rPr>
          <w:rFonts w:ascii="Times New Roman" w:hAnsi="Times New Roman"/>
        </w:rPr>
        <w:t>There is a decrease in the estimated annual cost burden due to a decrease in the number of respondents.  There are no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EE1452"/>
    <w:multiLevelType w:val="hybridMultilevel"/>
    <w:tmpl w:val="A5A89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384F6C"/>
    <w:multiLevelType w:val="hybridMultilevel"/>
    <w:tmpl w:val="546AF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76642"/>
    <w:rsid w:val="0019320E"/>
    <w:rsid w:val="001A595D"/>
    <w:rsid w:val="001A6D21"/>
    <w:rsid w:val="001F67BB"/>
    <w:rsid w:val="0020110E"/>
    <w:rsid w:val="00215244"/>
    <w:rsid w:val="0023772E"/>
    <w:rsid w:val="0029577A"/>
    <w:rsid w:val="002A4A73"/>
    <w:rsid w:val="002B6812"/>
    <w:rsid w:val="002C3934"/>
    <w:rsid w:val="002E199D"/>
    <w:rsid w:val="002E7594"/>
    <w:rsid w:val="003338D4"/>
    <w:rsid w:val="003869E5"/>
    <w:rsid w:val="0039427E"/>
    <w:rsid w:val="003A0F52"/>
    <w:rsid w:val="00494557"/>
    <w:rsid w:val="004F3779"/>
    <w:rsid w:val="00525E40"/>
    <w:rsid w:val="005423DD"/>
    <w:rsid w:val="0054585A"/>
    <w:rsid w:val="005543AD"/>
    <w:rsid w:val="00590B61"/>
    <w:rsid w:val="005A1AF4"/>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D50CF"/>
    <w:rsid w:val="007E6F17"/>
    <w:rsid w:val="007F5988"/>
    <w:rsid w:val="007F70DB"/>
    <w:rsid w:val="00807BA2"/>
    <w:rsid w:val="0081460B"/>
    <w:rsid w:val="008255EE"/>
    <w:rsid w:val="00833B6C"/>
    <w:rsid w:val="00847763"/>
    <w:rsid w:val="00864DB1"/>
    <w:rsid w:val="008A42B6"/>
    <w:rsid w:val="008A4764"/>
    <w:rsid w:val="008D0F4C"/>
    <w:rsid w:val="008D7291"/>
    <w:rsid w:val="008F19ED"/>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911E3"/>
    <w:rsid w:val="00DA2D6B"/>
    <w:rsid w:val="00DE08FF"/>
    <w:rsid w:val="00DE79A0"/>
    <w:rsid w:val="00DF2004"/>
    <w:rsid w:val="00E15619"/>
    <w:rsid w:val="00E61E1B"/>
    <w:rsid w:val="00E75AC1"/>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E75AC1"/>
    <w:rPr>
      <w:color w:val="605E5C"/>
      <w:shd w:val="clear" w:color="auto" w:fill="E1DFDD"/>
    </w:rPr>
  </w:style>
  <w:style w:type="paragraph" w:customStyle="1" w:styleId="Default">
    <w:name w:val="Default"/>
    <w:rsid w:val="00E75AC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20592">
      <w:bodyDiv w:val="1"/>
      <w:marLeft w:val="0"/>
      <w:marRight w:val="0"/>
      <w:marTop w:val="0"/>
      <w:marBottom w:val="0"/>
      <w:divBdr>
        <w:top w:val="none" w:sz="0" w:space="0" w:color="auto"/>
        <w:left w:val="none" w:sz="0" w:space="0" w:color="auto"/>
        <w:bottom w:val="none" w:sz="0" w:space="0" w:color="auto"/>
        <w:right w:val="none" w:sz="0" w:space="0" w:color="auto"/>
      </w:divBdr>
    </w:div>
    <w:div w:id="9201354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00739037">
      <w:bodyDiv w:val="1"/>
      <w:marLeft w:val="0"/>
      <w:marRight w:val="0"/>
      <w:marTop w:val="0"/>
      <w:marBottom w:val="0"/>
      <w:divBdr>
        <w:top w:val="none" w:sz="0" w:space="0" w:color="auto"/>
        <w:left w:val="none" w:sz="0" w:space="0" w:color="auto"/>
        <w:bottom w:val="none" w:sz="0" w:space="0" w:color="auto"/>
        <w:right w:val="none" w:sz="0" w:space="0" w:color="auto"/>
      </w:divBdr>
    </w:div>
    <w:div w:id="71192723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6739863">
      <w:bodyDiv w:val="1"/>
      <w:marLeft w:val="0"/>
      <w:marRight w:val="0"/>
      <w:marTop w:val="0"/>
      <w:marBottom w:val="0"/>
      <w:divBdr>
        <w:top w:val="none" w:sz="0" w:space="0" w:color="auto"/>
        <w:left w:val="none" w:sz="0" w:space="0" w:color="auto"/>
        <w:bottom w:val="none" w:sz="0" w:space="0" w:color="auto"/>
        <w:right w:val="none" w:sz="0" w:space="0" w:color="auto"/>
      </w:divBdr>
    </w:div>
    <w:div w:id="902450375">
      <w:bodyDiv w:val="1"/>
      <w:marLeft w:val="0"/>
      <w:marRight w:val="0"/>
      <w:marTop w:val="0"/>
      <w:marBottom w:val="0"/>
      <w:divBdr>
        <w:top w:val="none" w:sz="0" w:space="0" w:color="auto"/>
        <w:left w:val="none" w:sz="0" w:space="0" w:color="auto"/>
        <w:bottom w:val="none" w:sz="0" w:space="0" w:color="auto"/>
        <w:right w:val="none" w:sz="0" w:space="0" w:color="auto"/>
      </w:divBdr>
    </w:div>
    <w:div w:id="1022510719">
      <w:bodyDiv w:val="1"/>
      <w:marLeft w:val="0"/>
      <w:marRight w:val="0"/>
      <w:marTop w:val="0"/>
      <w:marBottom w:val="0"/>
      <w:divBdr>
        <w:top w:val="none" w:sz="0" w:space="0" w:color="auto"/>
        <w:left w:val="none" w:sz="0" w:space="0" w:color="auto"/>
        <w:bottom w:val="none" w:sz="0" w:space="0" w:color="auto"/>
        <w:right w:val="none" w:sz="0" w:space="0" w:color="auto"/>
      </w:divBdr>
    </w:div>
    <w:div w:id="1051808507">
      <w:bodyDiv w:val="1"/>
      <w:marLeft w:val="0"/>
      <w:marRight w:val="0"/>
      <w:marTop w:val="0"/>
      <w:marBottom w:val="0"/>
      <w:divBdr>
        <w:top w:val="none" w:sz="0" w:space="0" w:color="auto"/>
        <w:left w:val="none" w:sz="0" w:space="0" w:color="auto"/>
        <w:bottom w:val="none" w:sz="0" w:space="0" w:color="auto"/>
        <w:right w:val="none" w:sz="0" w:space="0" w:color="auto"/>
      </w:divBdr>
    </w:div>
    <w:div w:id="123366321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6033706">
      <w:bodyDiv w:val="1"/>
      <w:marLeft w:val="0"/>
      <w:marRight w:val="0"/>
      <w:marTop w:val="0"/>
      <w:marBottom w:val="0"/>
      <w:divBdr>
        <w:top w:val="none" w:sz="0" w:space="0" w:color="auto"/>
        <w:left w:val="none" w:sz="0" w:space="0" w:color="auto"/>
        <w:bottom w:val="none" w:sz="0" w:space="0" w:color="auto"/>
        <w:right w:val="none" w:sz="0" w:space="0" w:color="auto"/>
      </w:divBdr>
    </w:div>
    <w:div w:id="1340307341">
      <w:bodyDiv w:val="1"/>
      <w:marLeft w:val="0"/>
      <w:marRight w:val="0"/>
      <w:marTop w:val="0"/>
      <w:marBottom w:val="0"/>
      <w:divBdr>
        <w:top w:val="none" w:sz="0" w:space="0" w:color="auto"/>
        <w:left w:val="none" w:sz="0" w:space="0" w:color="auto"/>
        <w:bottom w:val="none" w:sz="0" w:space="0" w:color="auto"/>
        <w:right w:val="none" w:sz="0" w:space="0" w:color="auto"/>
      </w:divBdr>
    </w:div>
    <w:div w:id="14887482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7171598">
      <w:bodyDiv w:val="1"/>
      <w:marLeft w:val="0"/>
      <w:marRight w:val="0"/>
      <w:marTop w:val="0"/>
      <w:marBottom w:val="0"/>
      <w:divBdr>
        <w:top w:val="none" w:sz="0" w:space="0" w:color="auto"/>
        <w:left w:val="none" w:sz="0" w:space="0" w:color="auto"/>
        <w:bottom w:val="none" w:sz="0" w:space="0" w:color="auto"/>
        <w:right w:val="none" w:sz="0" w:space="0" w:color="auto"/>
      </w:divBdr>
    </w:div>
    <w:div w:id="200824830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8697971">
      <w:bodyDiv w:val="1"/>
      <w:marLeft w:val="0"/>
      <w:marRight w:val="0"/>
      <w:marTop w:val="0"/>
      <w:marBottom w:val="0"/>
      <w:divBdr>
        <w:top w:val="none" w:sz="0" w:space="0" w:color="auto"/>
        <w:left w:val="none" w:sz="0" w:space="0" w:color="auto"/>
        <w:bottom w:val="none" w:sz="0" w:space="0" w:color="auto"/>
        <w:right w:val="none" w:sz="0" w:space="0" w:color="auto"/>
      </w:divBdr>
    </w:div>
    <w:div w:id="21064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DBF32-A16A-418F-B9DE-BC40F11AA2FF}">
  <ds:schemaRefs>
    <ds:schemaRef ds:uri="2589310c-5316-40b3-b68d-4735ac72f265"/>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bf094c2b-8036-49e0-a2b2-a973ea273ca5"/>
    <ds:schemaRef ds:uri="http://www.w3.org/XML/1998/namespace"/>
  </ds:schemaRefs>
</ds:datastoreItem>
</file>

<file path=customXml/itemProps2.xml><?xml version="1.0" encoding="utf-8"?>
<ds:datastoreItem xmlns:ds="http://schemas.openxmlformats.org/officeDocument/2006/customXml" ds:itemID="{58C68511-C27E-43A4-BD46-CF710818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427E0-2882-4B28-A148-48F795800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3145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21262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21</cp:revision>
  <cp:lastPrinted>2010-05-14T16:20:00Z</cp:lastPrinted>
  <dcterms:created xsi:type="dcterms:W3CDTF">2019-04-03T17:26:00Z</dcterms:created>
  <dcterms:modified xsi:type="dcterms:W3CDTF">2021-02-19T13:27:00Z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