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429C" w:rsidR="0042236A" w:rsidP="0042236A" w:rsidRDefault="0042236A" w14:paraId="43065B90" w14:textId="3590D873">
      <w:pPr>
        <w:jc w:val="center"/>
        <w:rPr>
          <w:rFonts w:ascii="Lato" w:hAnsi="Lato" w:cstheme="minorHAnsi"/>
          <w:b/>
          <w:bCs/>
          <w:sz w:val="22"/>
          <w:szCs w:val="22"/>
          <w:u w:val="single"/>
        </w:rPr>
      </w:pPr>
      <w:bookmarkStart w:name="_Hlk61446325" w:id="0"/>
      <w:r w:rsidRPr="00C5429C">
        <w:rPr>
          <w:rFonts w:ascii="Lato" w:hAnsi="Lato" w:cstheme="minorHAnsi"/>
          <w:b/>
          <w:bCs/>
          <w:sz w:val="22"/>
          <w:szCs w:val="22"/>
          <w:u w:val="single"/>
        </w:rPr>
        <w:t>Choice Neighborhoods</w:t>
      </w:r>
      <w:r w:rsidRPr="00C5429C" w:rsidR="00DB2B81">
        <w:rPr>
          <w:rFonts w:ascii="Lato" w:hAnsi="Lato" w:cstheme="minorHAnsi"/>
          <w:b/>
          <w:bCs/>
          <w:sz w:val="22"/>
          <w:szCs w:val="22"/>
          <w:u w:val="single"/>
        </w:rPr>
        <w:t xml:space="preserve"> </w:t>
      </w:r>
      <w:r w:rsidRPr="00C5429C">
        <w:rPr>
          <w:rFonts w:ascii="Lato" w:hAnsi="Lato" w:cstheme="minorHAnsi"/>
          <w:b/>
          <w:bCs/>
          <w:sz w:val="22"/>
          <w:szCs w:val="22"/>
          <w:u w:val="single"/>
        </w:rPr>
        <w:t xml:space="preserve">Protocol: </w:t>
      </w:r>
      <w:r w:rsidRPr="00C5429C" w:rsidR="00386F90">
        <w:rPr>
          <w:rFonts w:ascii="Lato" w:hAnsi="Lato" w:cstheme="minorHAnsi"/>
          <w:b/>
          <w:bCs/>
          <w:sz w:val="22"/>
          <w:szCs w:val="22"/>
          <w:u w:val="single"/>
        </w:rPr>
        <w:t>Grantee/City Officials</w:t>
      </w:r>
    </w:p>
    <w:bookmarkEnd w:id="0"/>
    <w:p w:rsidRPr="00C5429C" w:rsidR="0042236A" w:rsidP="0042236A" w:rsidRDefault="0042236A" w14:paraId="5EFD14A9" w14:textId="77777777">
      <w:pPr>
        <w:jc w:val="center"/>
        <w:rPr>
          <w:rFonts w:ascii="Lato" w:hAnsi="Lato" w:cstheme="minorHAnsi"/>
          <w:b/>
          <w:bCs/>
          <w:sz w:val="22"/>
          <w:szCs w:val="22"/>
          <w:u w:val="single"/>
        </w:rPr>
      </w:pPr>
    </w:p>
    <w:p w:rsidRPr="008E3A5B" w:rsidR="002D3018" w:rsidP="002D3018" w:rsidRDefault="002D3018" w14:paraId="126713EC" w14:textId="77777777">
      <w:pPr>
        <w:spacing w:line="276" w:lineRule="auto"/>
        <w:rPr>
          <w:rFonts w:ascii="Lato" w:hAnsi="Lato"/>
          <w:sz w:val="22"/>
          <w:szCs w:val="22"/>
        </w:rPr>
      </w:pPr>
      <w:r w:rsidRPr="008E3A5B">
        <w:rPr>
          <w:rFonts w:ascii="Lato" w:hAnsi="Lato" w:cstheme="majorHAnsi"/>
          <w:iCs/>
          <w:sz w:val="22"/>
          <w:szCs w:val="22"/>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8E3A5B" w:rsidR="002D3018" w:rsidP="002D3018" w:rsidRDefault="002D3018" w14:paraId="1773F956" w14:textId="77777777">
      <w:pPr>
        <w:spacing w:line="276" w:lineRule="auto"/>
        <w:rPr>
          <w:rFonts w:ascii="Lato" w:hAnsi="Lato"/>
          <w:sz w:val="22"/>
          <w:szCs w:val="22"/>
        </w:rPr>
      </w:pPr>
    </w:p>
    <w:p w:rsidRPr="008E3A5B" w:rsidR="002D3018" w:rsidP="002D3018" w:rsidRDefault="002D3018" w14:paraId="57311F59" w14:textId="5C527A34">
      <w:pPr>
        <w:spacing w:line="276" w:lineRule="auto"/>
        <w:rPr>
          <w:rFonts w:ascii="Lato" w:hAnsi="Lato"/>
          <w:sz w:val="22"/>
          <w:szCs w:val="22"/>
        </w:rPr>
      </w:pPr>
      <w:r w:rsidRPr="008E3A5B">
        <w:rPr>
          <w:rFonts w:ascii="Lato" w:hAnsi="Lato"/>
          <w:sz w:val="22"/>
          <w:szCs w:val="22"/>
        </w:rPr>
        <w:t>The U</w:t>
      </w:r>
      <w:r w:rsidR="00C144E6">
        <w:rPr>
          <w:rFonts w:ascii="Lato" w:hAnsi="Lato"/>
          <w:sz w:val="22"/>
          <w:szCs w:val="22"/>
        </w:rPr>
        <w:t>.</w:t>
      </w:r>
      <w:r w:rsidRPr="008E3A5B">
        <w:rPr>
          <w:rFonts w:ascii="Lato" w:hAnsi="Lato"/>
          <w:sz w:val="22"/>
          <w:szCs w:val="22"/>
        </w:rPr>
        <w:t>S</w:t>
      </w:r>
      <w:r w:rsidR="00C144E6">
        <w:rPr>
          <w:rFonts w:ascii="Lato" w:hAnsi="Lato"/>
          <w:sz w:val="22"/>
          <w:szCs w:val="22"/>
        </w:rPr>
        <w:t>.</w:t>
      </w:r>
      <w:r w:rsidRPr="008E3A5B">
        <w:rPr>
          <w:rFonts w:ascii="Lato" w:hAnsi="Lato"/>
          <w:sz w:val="22"/>
          <w:szCs w:val="22"/>
        </w:rPr>
        <w:t xml:space="preserve"> Department of Housing and Urban Development (HUD) contracted the Urban Institute and researchers at Case Western Reserve University to evaluate the Choice Neighborhoods program (Choice).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Pr="008E3A5B" w:rsidR="002D3018" w:rsidP="002D3018" w:rsidRDefault="002D3018" w14:paraId="128C81A3" w14:textId="77777777">
      <w:pPr>
        <w:spacing w:line="276" w:lineRule="auto"/>
        <w:rPr>
          <w:rFonts w:ascii="Lato" w:hAnsi="Lato"/>
          <w:sz w:val="22"/>
          <w:szCs w:val="22"/>
        </w:rPr>
      </w:pPr>
    </w:p>
    <w:p w:rsidRPr="008E3A5B" w:rsidR="002D3018" w:rsidP="002D3018" w:rsidRDefault="002D3018" w14:paraId="3355F7B3" w14:textId="6BB4834E">
      <w:pPr>
        <w:spacing w:line="276" w:lineRule="auto"/>
        <w:rPr>
          <w:rFonts w:ascii="Lato" w:hAnsi="Lato"/>
          <w:sz w:val="22"/>
          <w:szCs w:val="22"/>
        </w:rPr>
      </w:pPr>
      <w:r w:rsidRPr="008E3A5B">
        <w:rPr>
          <w:rFonts w:ascii="Lato" w:hAnsi="Lato"/>
          <w:sz w:val="22"/>
          <w:szCs w:val="22"/>
        </w:rPr>
        <w:t xml:space="preserve">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 </w:t>
      </w:r>
      <w:r w:rsidR="00C144E6">
        <w:rPr>
          <w:rFonts w:ascii="Lato" w:hAnsi="Lato"/>
          <w:sz w:val="22"/>
          <w:szCs w:val="22"/>
        </w:rPr>
        <w:t xml:space="preserve">are </w:t>
      </w:r>
      <w:r w:rsidRPr="008E3A5B">
        <w:rPr>
          <w:rFonts w:ascii="Lato" w:hAnsi="Lato"/>
          <w:sz w:val="22"/>
          <w:szCs w:val="22"/>
        </w:rPr>
        <w:t>focused on implementation and outcomes of Choice activities.</w:t>
      </w:r>
    </w:p>
    <w:p w:rsidRPr="008E3A5B" w:rsidR="002D3018" w:rsidP="002D3018" w:rsidRDefault="002D3018" w14:paraId="040C4B53" w14:textId="77777777">
      <w:pPr>
        <w:pStyle w:val="CommentText"/>
        <w:spacing w:line="276" w:lineRule="auto"/>
        <w:rPr>
          <w:rFonts w:ascii="Lato" w:hAnsi="Lato" w:eastAsiaTheme="minorHAnsi"/>
          <w:sz w:val="22"/>
          <w:szCs w:val="22"/>
        </w:rPr>
      </w:pPr>
    </w:p>
    <w:p w:rsidRPr="008E3A5B" w:rsidR="002D3018" w:rsidP="002D3018" w:rsidRDefault="002D3018" w14:paraId="66B25297" w14:textId="441E2A07">
      <w:pPr>
        <w:rPr>
          <w:rFonts w:ascii="Lato" w:hAnsi="Lato"/>
          <w:color w:val="000000"/>
          <w:sz w:val="22"/>
          <w:szCs w:val="22"/>
        </w:rPr>
      </w:pPr>
      <w:r w:rsidRPr="008E3A5B">
        <w:rPr>
          <w:rFonts w:ascii="Lato" w:hAnsi="Lato"/>
          <w:sz w:val="22"/>
          <w:szCs w:val="22"/>
        </w:rPr>
        <w:t xml:space="preserve">Your participation in this interview is </w:t>
      </w:r>
      <w:r w:rsidRPr="008E3A5B">
        <w:rPr>
          <w:rFonts w:ascii="Lato" w:hAnsi="Lato"/>
          <w:b/>
          <w:bCs/>
          <w:sz w:val="22"/>
          <w:szCs w:val="22"/>
        </w:rPr>
        <w:t>voluntary</w:t>
      </w:r>
      <w:r w:rsidRPr="008E3A5B">
        <w:rPr>
          <w:rFonts w:ascii="Lato" w:hAnsi="Lato"/>
          <w:sz w:val="22"/>
          <w:szCs w:val="22"/>
        </w:rPr>
        <w:t xml:space="preserve"> and you are free to skip any questions you do not wish to answer. The questions in the interview have been reviewed by the Office of Management and Budget (OMB) under the Paperwork Reduction Act of 1995. </w:t>
      </w:r>
      <w:r w:rsidRPr="008E3A5B">
        <w:rPr>
          <w:rFonts w:ascii="Lato" w:hAnsi="Lato"/>
          <w:color w:val="000000"/>
          <w:sz w:val="22"/>
          <w:szCs w:val="22"/>
        </w:rPr>
        <w:t xml:space="preserve">Public reporting burden for this information collection </w:t>
      </w:r>
      <w:r w:rsidRPr="008E3A5B">
        <w:rPr>
          <w:rFonts w:ascii="Lato" w:hAnsi="Lato"/>
          <w:sz w:val="22"/>
          <w:szCs w:val="22"/>
        </w:rPr>
        <w:t>is estimated at up to</w:t>
      </w:r>
      <w:r w:rsidRPr="008E3A5B">
        <w:rPr>
          <w:rFonts w:ascii="Lato" w:hAnsi="Lato"/>
          <w:color w:val="000000"/>
          <w:sz w:val="22"/>
          <w:szCs w:val="22"/>
        </w:rPr>
        <w:t xml:space="preserve"> 90 minutes, including preparation and follow-up. The OMB control number is XXXX-XXXX, expiring XX-XX-XXXX.</w:t>
      </w:r>
      <w:r w:rsidRPr="0063331F" w:rsidR="0063331F">
        <w:t xml:space="preserve"> </w:t>
      </w:r>
      <w:r w:rsidR="0063331F">
        <w:rPr>
          <w:rFonts w:ascii="Lato" w:hAnsi="Lato"/>
          <w:color w:val="000000"/>
          <w:sz w:val="22"/>
          <w:szCs w:val="22"/>
        </w:rPr>
        <w:t>A</w:t>
      </w:r>
      <w:r w:rsidRPr="0063331F" w:rsidR="0063331F">
        <w:rPr>
          <w:rFonts w:ascii="Lato" w:hAnsi="Lato"/>
          <w:color w:val="000000"/>
          <w:sz w:val="22"/>
          <w:szCs w:val="22"/>
        </w:rPr>
        <w:t>n agency may not conduct or sponsor, and a person is not required to respond to, a collection of information unless it displays a currently valid OMB control number.</w:t>
      </w:r>
    </w:p>
    <w:p w:rsidRPr="008E3A5B" w:rsidR="002D3018" w:rsidP="002D3018" w:rsidRDefault="002D3018" w14:paraId="621767D6" w14:textId="77777777">
      <w:pPr>
        <w:rPr>
          <w:rFonts w:ascii="Lato" w:hAnsi="Lato"/>
          <w:szCs w:val="22"/>
        </w:rPr>
      </w:pPr>
    </w:p>
    <w:p w:rsidRPr="008E3A5B" w:rsidR="002D3018" w:rsidP="002D3018" w:rsidRDefault="002D3018" w14:paraId="36F755AF" w14:textId="51789691">
      <w:pPr>
        <w:pStyle w:val="BodyText"/>
        <w:kinsoku w:val="0"/>
        <w:overflowPunct w:val="0"/>
        <w:spacing w:line="276" w:lineRule="auto"/>
        <w:ind w:right="86"/>
        <w:rPr>
          <w:rFonts w:ascii="Lato" w:hAnsi="Lato"/>
          <w:spacing w:val="-2"/>
          <w:sz w:val="22"/>
          <w:szCs w:val="22"/>
        </w:rPr>
      </w:pPr>
      <w:r w:rsidRPr="008E3A5B">
        <w:rPr>
          <w:rFonts w:ascii="Lato" w:hAnsi="Lato" w:eastAsia="Lato" w:cstheme="majorHAnsi"/>
          <w:sz w:val="22"/>
          <w:szCs w:val="22"/>
        </w:rPr>
        <w:t xml:space="preserve">The interview will last approximately one hour. </w:t>
      </w:r>
      <w:r w:rsidRPr="008E3A5B">
        <w:rPr>
          <w:rFonts w:ascii="Lato" w:hAnsi="Lato" w:cstheme="majorHAnsi"/>
          <w:sz w:val="22"/>
          <w:szCs w:val="22"/>
        </w:rPr>
        <w:t xml:space="preserve">You may choose to skip any questions you </w:t>
      </w:r>
      <w:proofErr w:type="gramStart"/>
      <w:r w:rsidRPr="008E3A5B">
        <w:rPr>
          <w:rFonts w:ascii="Lato" w:hAnsi="Lato" w:cstheme="majorHAnsi"/>
          <w:sz w:val="22"/>
          <w:szCs w:val="22"/>
        </w:rPr>
        <w:t>don’t</w:t>
      </w:r>
      <w:proofErr w:type="gramEnd"/>
      <w:r w:rsidRPr="008E3A5B">
        <w:rPr>
          <w:rFonts w:ascii="Lato" w:hAnsi="Lato" w:cstheme="majorHAnsi"/>
          <w:sz w:val="22"/>
          <w:szCs w:val="22"/>
        </w:rPr>
        <w:t xml:space="preserve"> want to answer, and you may stop participating at any time. </w:t>
      </w:r>
      <w:r w:rsidRPr="008E3A5B">
        <w:rPr>
          <w:rFonts w:ascii="Lato" w:hAnsi="Lato"/>
          <w:sz w:val="22"/>
          <w:szCs w:val="22"/>
        </w:rPr>
        <w:t>We</w:t>
      </w:r>
      <w:r w:rsidRPr="008E3A5B">
        <w:rPr>
          <w:rFonts w:ascii="Lato" w:hAnsi="Lato"/>
          <w:spacing w:val="-8"/>
          <w:sz w:val="22"/>
          <w:szCs w:val="22"/>
        </w:rPr>
        <w:t xml:space="preserve"> </w:t>
      </w:r>
      <w:r w:rsidRPr="008E3A5B">
        <w:rPr>
          <w:rFonts w:ascii="Lato" w:hAnsi="Lato"/>
          <w:sz w:val="22"/>
          <w:szCs w:val="22"/>
        </w:rPr>
        <w:t>wi</w:t>
      </w:r>
      <w:r w:rsidRPr="008E3A5B">
        <w:rPr>
          <w:rFonts w:ascii="Lato" w:hAnsi="Lato"/>
          <w:spacing w:val="1"/>
          <w:sz w:val="22"/>
          <w:szCs w:val="22"/>
        </w:rPr>
        <w:t>l</w:t>
      </w:r>
      <w:r w:rsidRPr="008E3A5B">
        <w:rPr>
          <w:rFonts w:ascii="Lato" w:hAnsi="Lato"/>
          <w:sz w:val="22"/>
          <w:szCs w:val="22"/>
        </w:rPr>
        <w:t>l</w:t>
      </w:r>
      <w:r w:rsidRPr="008E3A5B">
        <w:rPr>
          <w:rFonts w:ascii="Lato" w:hAnsi="Lato"/>
          <w:spacing w:val="-6"/>
          <w:sz w:val="22"/>
          <w:szCs w:val="22"/>
        </w:rPr>
        <w:t xml:space="preserve"> </w:t>
      </w:r>
      <w:r w:rsidRPr="008E3A5B">
        <w:rPr>
          <w:rFonts w:ascii="Lato" w:hAnsi="Lato"/>
          <w:spacing w:val="1"/>
          <w:sz w:val="22"/>
          <w:szCs w:val="22"/>
        </w:rPr>
        <w:t>n</w:t>
      </w:r>
      <w:r w:rsidRPr="008E3A5B">
        <w:rPr>
          <w:rFonts w:ascii="Lato" w:hAnsi="Lato"/>
          <w:sz w:val="22"/>
          <w:szCs w:val="22"/>
        </w:rPr>
        <w:t>ot</w:t>
      </w:r>
      <w:r w:rsidRPr="008E3A5B">
        <w:rPr>
          <w:rFonts w:ascii="Lato" w:hAnsi="Lato"/>
          <w:spacing w:val="-6"/>
          <w:sz w:val="22"/>
          <w:szCs w:val="22"/>
        </w:rPr>
        <w:t xml:space="preserve"> </w:t>
      </w:r>
      <w:r w:rsidRPr="008E3A5B">
        <w:rPr>
          <w:rFonts w:ascii="Lato" w:hAnsi="Lato"/>
          <w:sz w:val="22"/>
          <w:szCs w:val="22"/>
        </w:rPr>
        <w:t>r</w:t>
      </w:r>
      <w:r w:rsidRPr="008E3A5B">
        <w:rPr>
          <w:rFonts w:ascii="Lato" w:hAnsi="Lato"/>
          <w:spacing w:val="-2"/>
          <w:sz w:val="22"/>
          <w:szCs w:val="22"/>
        </w:rPr>
        <w:t>e</w:t>
      </w:r>
      <w:r w:rsidRPr="008E3A5B">
        <w:rPr>
          <w:rFonts w:ascii="Lato" w:hAnsi="Lato"/>
          <w:spacing w:val="1"/>
          <w:sz w:val="22"/>
          <w:szCs w:val="22"/>
        </w:rPr>
        <w:t>l</w:t>
      </w:r>
      <w:r w:rsidRPr="008E3A5B">
        <w:rPr>
          <w:rFonts w:ascii="Lato" w:hAnsi="Lato"/>
          <w:spacing w:val="-2"/>
          <w:sz w:val="22"/>
          <w:szCs w:val="22"/>
        </w:rPr>
        <w:t>e</w:t>
      </w:r>
      <w:r w:rsidRPr="008E3A5B">
        <w:rPr>
          <w:rFonts w:ascii="Lato" w:hAnsi="Lato"/>
          <w:spacing w:val="3"/>
          <w:sz w:val="22"/>
          <w:szCs w:val="22"/>
        </w:rPr>
        <w:t>a</w:t>
      </w:r>
      <w:r w:rsidRPr="008E3A5B">
        <w:rPr>
          <w:rFonts w:ascii="Lato" w:hAnsi="Lato"/>
          <w:spacing w:val="2"/>
          <w:sz w:val="22"/>
          <w:szCs w:val="22"/>
        </w:rPr>
        <w:t>s</w:t>
      </w:r>
      <w:r w:rsidRPr="008E3A5B">
        <w:rPr>
          <w:rFonts w:ascii="Lato" w:hAnsi="Lato"/>
          <w:sz w:val="22"/>
          <w:szCs w:val="22"/>
        </w:rPr>
        <w:t>e</w:t>
      </w:r>
      <w:r w:rsidRPr="008E3A5B">
        <w:rPr>
          <w:rFonts w:ascii="Lato" w:hAnsi="Lato"/>
          <w:spacing w:val="-7"/>
          <w:sz w:val="22"/>
          <w:szCs w:val="22"/>
        </w:rPr>
        <w:t xml:space="preserve"> </w:t>
      </w:r>
      <w:r w:rsidRPr="008E3A5B">
        <w:rPr>
          <w:rFonts w:ascii="Lato" w:hAnsi="Lato"/>
          <w:spacing w:val="1"/>
          <w:sz w:val="22"/>
          <w:szCs w:val="22"/>
        </w:rPr>
        <w:t>yo</w:t>
      </w:r>
      <w:r w:rsidRPr="008E3A5B">
        <w:rPr>
          <w:rFonts w:ascii="Lato" w:hAnsi="Lato"/>
          <w:sz w:val="22"/>
          <w:szCs w:val="22"/>
        </w:rPr>
        <w:t>ur</w:t>
      </w:r>
      <w:r w:rsidRPr="008E3A5B">
        <w:rPr>
          <w:rFonts w:ascii="Lato" w:hAnsi="Lato"/>
          <w:spacing w:val="-6"/>
          <w:sz w:val="22"/>
          <w:szCs w:val="22"/>
        </w:rPr>
        <w:t xml:space="preserve"> </w:t>
      </w:r>
      <w:r w:rsidRPr="008E3A5B">
        <w:rPr>
          <w:rFonts w:ascii="Lato" w:hAnsi="Lato"/>
          <w:spacing w:val="1"/>
          <w:sz w:val="22"/>
          <w:szCs w:val="22"/>
        </w:rPr>
        <w:t>n</w:t>
      </w:r>
      <w:r w:rsidRPr="008E3A5B">
        <w:rPr>
          <w:rFonts w:ascii="Lato" w:hAnsi="Lato"/>
          <w:sz w:val="22"/>
          <w:szCs w:val="22"/>
        </w:rPr>
        <w:t>ame</w:t>
      </w:r>
      <w:r w:rsidRPr="008E3A5B">
        <w:rPr>
          <w:rFonts w:ascii="Lato" w:hAnsi="Lato"/>
          <w:spacing w:val="-5"/>
          <w:sz w:val="22"/>
          <w:szCs w:val="22"/>
        </w:rPr>
        <w:t xml:space="preserve"> </w:t>
      </w:r>
      <w:r w:rsidRPr="008E3A5B">
        <w:rPr>
          <w:rFonts w:ascii="Lato" w:hAnsi="Lato"/>
          <w:sz w:val="22"/>
          <w:szCs w:val="22"/>
        </w:rPr>
        <w:t>or</w:t>
      </w:r>
      <w:r w:rsidRPr="008E3A5B">
        <w:rPr>
          <w:rFonts w:ascii="Lato" w:hAnsi="Lato"/>
          <w:spacing w:val="-6"/>
          <w:sz w:val="22"/>
          <w:szCs w:val="22"/>
        </w:rPr>
        <w:t xml:space="preserve"> </w:t>
      </w:r>
      <w:r w:rsidRPr="008E3A5B">
        <w:rPr>
          <w:rFonts w:ascii="Lato" w:hAnsi="Lato"/>
          <w:sz w:val="22"/>
          <w:szCs w:val="22"/>
        </w:rPr>
        <w:t>any</w:t>
      </w:r>
      <w:r w:rsidRPr="008E3A5B">
        <w:rPr>
          <w:rFonts w:ascii="Lato" w:hAnsi="Lato"/>
          <w:spacing w:val="-5"/>
          <w:sz w:val="22"/>
          <w:szCs w:val="22"/>
        </w:rPr>
        <w:t xml:space="preserve"> </w:t>
      </w:r>
      <w:r w:rsidRPr="008E3A5B">
        <w:rPr>
          <w:rFonts w:ascii="Lato" w:hAnsi="Lato"/>
          <w:sz w:val="22"/>
          <w:szCs w:val="22"/>
        </w:rPr>
        <w:t>o</w:t>
      </w:r>
      <w:r w:rsidRPr="008E3A5B">
        <w:rPr>
          <w:rFonts w:ascii="Lato" w:hAnsi="Lato"/>
          <w:spacing w:val="2"/>
          <w:sz w:val="22"/>
          <w:szCs w:val="22"/>
        </w:rPr>
        <w:t>t</w:t>
      </w:r>
      <w:r w:rsidRPr="008E3A5B">
        <w:rPr>
          <w:rFonts w:ascii="Lato" w:hAnsi="Lato"/>
          <w:sz w:val="22"/>
          <w:szCs w:val="22"/>
        </w:rPr>
        <w:t>her</w:t>
      </w:r>
      <w:r w:rsidRPr="008E3A5B">
        <w:rPr>
          <w:rFonts w:ascii="Lato" w:hAnsi="Lato"/>
          <w:spacing w:val="-7"/>
          <w:sz w:val="22"/>
          <w:szCs w:val="22"/>
        </w:rPr>
        <w:t xml:space="preserve"> </w:t>
      </w:r>
      <w:r w:rsidRPr="008E3A5B">
        <w:rPr>
          <w:rFonts w:ascii="Lato" w:hAnsi="Lato"/>
          <w:spacing w:val="1"/>
          <w:sz w:val="22"/>
          <w:szCs w:val="22"/>
        </w:rPr>
        <w:t>i</w:t>
      </w:r>
      <w:r w:rsidRPr="008E3A5B">
        <w:rPr>
          <w:rFonts w:ascii="Lato" w:hAnsi="Lato"/>
          <w:spacing w:val="-1"/>
          <w:sz w:val="22"/>
          <w:szCs w:val="22"/>
        </w:rPr>
        <w:t>d</w:t>
      </w:r>
      <w:r w:rsidRPr="008E3A5B">
        <w:rPr>
          <w:rFonts w:ascii="Lato" w:hAnsi="Lato"/>
          <w:spacing w:val="1"/>
          <w:sz w:val="22"/>
          <w:szCs w:val="22"/>
        </w:rPr>
        <w:t>e</w:t>
      </w:r>
      <w:r w:rsidRPr="008E3A5B">
        <w:rPr>
          <w:rFonts w:ascii="Lato" w:hAnsi="Lato"/>
          <w:sz w:val="22"/>
          <w:szCs w:val="22"/>
        </w:rPr>
        <w:t>nt</w:t>
      </w:r>
      <w:r w:rsidRPr="008E3A5B">
        <w:rPr>
          <w:rFonts w:ascii="Lato" w:hAnsi="Lato"/>
          <w:spacing w:val="-1"/>
          <w:sz w:val="22"/>
          <w:szCs w:val="22"/>
        </w:rPr>
        <w:t>i</w:t>
      </w:r>
      <w:r w:rsidRPr="008E3A5B">
        <w:rPr>
          <w:rFonts w:ascii="Lato" w:hAnsi="Lato"/>
          <w:sz w:val="22"/>
          <w:szCs w:val="22"/>
        </w:rPr>
        <w:t>f</w:t>
      </w:r>
      <w:r w:rsidRPr="008E3A5B">
        <w:rPr>
          <w:rFonts w:ascii="Lato" w:hAnsi="Lato"/>
          <w:spacing w:val="1"/>
          <w:sz w:val="22"/>
          <w:szCs w:val="22"/>
        </w:rPr>
        <w:t>yi</w:t>
      </w:r>
      <w:r w:rsidRPr="008E3A5B">
        <w:rPr>
          <w:rFonts w:ascii="Lato" w:hAnsi="Lato"/>
          <w:sz w:val="22"/>
          <w:szCs w:val="22"/>
        </w:rPr>
        <w:t>ng</w:t>
      </w:r>
      <w:r w:rsidRPr="008E3A5B">
        <w:rPr>
          <w:rFonts w:ascii="Lato" w:hAnsi="Lato"/>
          <w:spacing w:val="-5"/>
          <w:sz w:val="22"/>
          <w:szCs w:val="22"/>
        </w:rPr>
        <w:t xml:space="preserve"> </w:t>
      </w:r>
      <w:r w:rsidRPr="008E3A5B">
        <w:rPr>
          <w:rFonts w:ascii="Lato" w:hAnsi="Lato"/>
          <w:spacing w:val="-1"/>
          <w:sz w:val="22"/>
          <w:szCs w:val="22"/>
        </w:rPr>
        <w:t>i</w:t>
      </w:r>
      <w:r w:rsidRPr="008E3A5B">
        <w:rPr>
          <w:rFonts w:ascii="Lato" w:hAnsi="Lato"/>
          <w:sz w:val="22"/>
          <w:szCs w:val="22"/>
        </w:rPr>
        <w:t>nf</w:t>
      </w:r>
      <w:r w:rsidRPr="008E3A5B">
        <w:rPr>
          <w:rFonts w:ascii="Lato" w:hAnsi="Lato"/>
          <w:spacing w:val="1"/>
          <w:sz w:val="22"/>
          <w:szCs w:val="22"/>
        </w:rPr>
        <w:t>o</w:t>
      </w:r>
      <w:r w:rsidRPr="008E3A5B">
        <w:rPr>
          <w:rFonts w:ascii="Lato" w:hAnsi="Lato"/>
          <w:spacing w:val="-1"/>
          <w:sz w:val="22"/>
          <w:szCs w:val="22"/>
        </w:rPr>
        <w:t>r</w:t>
      </w:r>
      <w:r w:rsidRPr="008E3A5B">
        <w:rPr>
          <w:rFonts w:ascii="Lato" w:hAnsi="Lato"/>
          <w:sz w:val="22"/>
          <w:szCs w:val="22"/>
        </w:rPr>
        <w:t>m</w:t>
      </w:r>
      <w:r w:rsidRPr="008E3A5B">
        <w:rPr>
          <w:rFonts w:ascii="Lato" w:hAnsi="Lato"/>
          <w:spacing w:val="1"/>
          <w:sz w:val="22"/>
          <w:szCs w:val="22"/>
        </w:rPr>
        <w:t>a</w:t>
      </w:r>
      <w:r w:rsidRPr="008E3A5B">
        <w:rPr>
          <w:rFonts w:ascii="Lato" w:hAnsi="Lato"/>
          <w:sz w:val="22"/>
          <w:szCs w:val="22"/>
        </w:rPr>
        <w:t>ti</w:t>
      </w:r>
      <w:r w:rsidRPr="008E3A5B">
        <w:rPr>
          <w:rFonts w:ascii="Lato" w:hAnsi="Lato"/>
          <w:spacing w:val="1"/>
          <w:sz w:val="22"/>
          <w:szCs w:val="22"/>
        </w:rPr>
        <w:t>o</w:t>
      </w:r>
      <w:r w:rsidRPr="008E3A5B">
        <w:rPr>
          <w:rFonts w:ascii="Lato" w:hAnsi="Lato"/>
          <w:sz w:val="22"/>
          <w:szCs w:val="22"/>
        </w:rPr>
        <w:t>n</w:t>
      </w:r>
      <w:r w:rsidRPr="008E3A5B">
        <w:rPr>
          <w:rFonts w:ascii="Lato" w:hAnsi="Lato"/>
          <w:spacing w:val="-7"/>
          <w:sz w:val="22"/>
          <w:szCs w:val="22"/>
        </w:rPr>
        <w:t xml:space="preserve"> </w:t>
      </w:r>
      <w:r w:rsidRPr="008E3A5B">
        <w:rPr>
          <w:rFonts w:ascii="Lato" w:hAnsi="Lato"/>
          <w:sz w:val="22"/>
          <w:szCs w:val="22"/>
        </w:rPr>
        <w:t>b</w:t>
      </w:r>
      <w:r w:rsidRPr="008E3A5B">
        <w:rPr>
          <w:rFonts w:ascii="Lato" w:hAnsi="Lato"/>
          <w:spacing w:val="-2"/>
          <w:sz w:val="22"/>
          <w:szCs w:val="22"/>
        </w:rPr>
        <w:t>e</w:t>
      </w:r>
      <w:r w:rsidRPr="008E3A5B">
        <w:rPr>
          <w:rFonts w:ascii="Lato" w:hAnsi="Lato"/>
          <w:spacing w:val="1"/>
          <w:sz w:val="22"/>
          <w:szCs w:val="22"/>
        </w:rPr>
        <w:t>y</w:t>
      </w:r>
      <w:r w:rsidRPr="008E3A5B">
        <w:rPr>
          <w:rFonts w:ascii="Lato" w:hAnsi="Lato"/>
          <w:sz w:val="22"/>
          <w:szCs w:val="22"/>
        </w:rPr>
        <w:t>o</w:t>
      </w:r>
      <w:r w:rsidRPr="008E3A5B">
        <w:rPr>
          <w:rFonts w:ascii="Lato" w:hAnsi="Lato"/>
          <w:spacing w:val="1"/>
          <w:sz w:val="22"/>
          <w:szCs w:val="22"/>
        </w:rPr>
        <w:t>n</w:t>
      </w:r>
      <w:r w:rsidRPr="008E3A5B">
        <w:rPr>
          <w:rFonts w:ascii="Lato" w:hAnsi="Lato"/>
          <w:sz w:val="22"/>
          <w:szCs w:val="22"/>
        </w:rPr>
        <w:t>d</w:t>
      </w:r>
      <w:r w:rsidRPr="008E3A5B">
        <w:rPr>
          <w:rFonts w:ascii="Lato" w:hAnsi="Lato"/>
          <w:w w:val="99"/>
          <w:sz w:val="22"/>
          <w:szCs w:val="22"/>
        </w:rPr>
        <w:t xml:space="preserve"> </w:t>
      </w:r>
      <w:r w:rsidRPr="008E3A5B">
        <w:rPr>
          <w:rFonts w:ascii="Lato" w:hAnsi="Lato"/>
          <w:sz w:val="22"/>
          <w:szCs w:val="22"/>
        </w:rPr>
        <w:t>the</w:t>
      </w:r>
      <w:r w:rsidRPr="008E3A5B">
        <w:rPr>
          <w:rFonts w:ascii="Lato" w:hAnsi="Lato"/>
          <w:spacing w:val="-7"/>
          <w:sz w:val="22"/>
          <w:szCs w:val="22"/>
        </w:rPr>
        <w:t xml:space="preserve"> </w:t>
      </w:r>
      <w:r w:rsidRPr="008E3A5B">
        <w:rPr>
          <w:rFonts w:ascii="Lato" w:hAnsi="Lato"/>
          <w:spacing w:val="-1"/>
          <w:sz w:val="22"/>
          <w:szCs w:val="22"/>
        </w:rPr>
        <w:t>r</w:t>
      </w:r>
      <w:r w:rsidRPr="008E3A5B">
        <w:rPr>
          <w:rFonts w:ascii="Lato" w:hAnsi="Lato"/>
          <w:spacing w:val="1"/>
          <w:sz w:val="22"/>
          <w:szCs w:val="22"/>
        </w:rPr>
        <w:t>e</w:t>
      </w:r>
      <w:r w:rsidRPr="008E3A5B">
        <w:rPr>
          <w:rFonts w:ascii="Lato" w:hAnsi="Lato"/>
          <w:sz w:val="22"/>
          <w:szCs w:val="22"/>
        </w:rPr>
        <w:t>s</w:t>
      </w:r>
      <w:r w:rsidRPr="008E3A5B">
        <w:rPr>
          <w:rFonts w:ascii="Lato" w:hAnsi="Lato"/>
          <w:spacing w:val="1"/>
          <w:sz w:val="22"/>
          <w:szCs w:val="22"/>
        </w:rPr>
        <w:t>e</w:t>
      </w:r>
      <w:r w:rsidRPr="008E3A5B">
        <w:rPr>
          <w:rFonts w:ascii="Lato" w:hAnsi="Lato"/>
          <w:sz w:val="22"/>
          <w:szCs w:val="22"/>
        </w:rPr>
        <w:t>a</w:t>
      </w:r>
      <w:r w:rsidRPr="008E3A5B">
        <w:rPr>
          <w:rFonts w:ascii="Lato" w:hAnsi="Lato"/>
          <w:spacing w:val="-2"/>
          <w:sz w:val="22"/>
          <w:szCs w:val="22"/>
        </w:rPr>
        <w:t>r</w:t>
      </w:r>
      <w:r w:rsidRPr="008E3A5B">
        <w:rPr>
          <w:rFonts w:ascii="Lato" w:hAnsi="Lato"/>
          <w:sz w:val="22"/>
          <w:szCs w:val="22"/>
        </w:rPr>
        <w:t>ch</w:t>
      </w:r>
      <w:r w:rsidRPr="008E3A5B">
        <w:rPr>
          <w:rFonts w:ascii="Lato" w:hAnsi="Lato"/>
          <w:spacing w:val="-4"/>
          <w:sz w:val="22"/>
          <w:szCs w:val="22"/>
        </w:rPr>
        <w:t xml:space="preserve"> </w:t>
      </w:r>
      <w:r w:rsidRPr="008E3A5B">
        <w:rPr>
          <w:rFonts w:ascii="Lato" w:hAnsi="Lato"/>
          <w:sz w:val="22"/>
          <w:szCs w:val="22"/>
        </w:rPr>
        <w:t>t</w:t>
      </w:r>
      <w:r w:rsidRPr="008E3A5B">
        <w:rPr>
          <w:rFonts w:ascii="Lato" w:hAnsi="Lato"/>
          <w:spacing w:val="-1"/>
          <w:sz w:val="22"/>
          <w:szCs w:val="22"/>
        </w:rPr>
        <w:t>e</w:t>
      </w:r>
      <w:r w:rsidRPr="008E3A5B">
        <w:rPr>
          <w:rFonts w:ascii="Lato" w:hAnsi="Lato"/>
          <w:spacing w:val="2"/>
          <w:sz w:val="22"/>
          <w:szCs w:val="22"/>
        </w:rPr>
        <w:t>a</w:t>
      </w:r>
      <w:r w:rsidRPr="008E3A5B">
        <w:rPr>
          <w:rFonts w:ascii="Lato" w:hAnsi="Lato"/>
          <w:sz w:val="22"/>
          <w:szCs w:val="22"/>
        </w:rPr>
        <w:t>m and will not include your name or identifying information</w:t>
      </w:r>
      <w:r w:rsidRPr="008E3A5B">
        <w:rPr>
          <w:rFonts w:ascii="Lato" w:hAnsi="Lato"/>
          <w:spacing w:val="-6"/>
          <w:sz w:val="22"/>
          <w:szCs w:val="22"/>
        </w:rPr>
        <w:t xml:space="preserve"> </w:t>
      </w:r>
      <w:r w:rsidRPr="008E3A5B">
        <w:rPr>
          <w:rFonts w:ascii="Lato" w:hAnsi="Lato"/>
          <w:spacing w:val="-1"/>
          <w:sz w:val="22"/>
          <w:szCs w:val="22"/>
        </w:rPr>
        <w:t>i</w:t>
      </w:r>
      <w:r w:rsidRPr="008E3A5B">
        <w:rPr>
          <w:rFonts w:ascii="Lato" w:hAnsi="Lato"/>
          <w:sz w:val="22"/>
          <w:szCs w:val="22"/>
        </w:rPr>
        <w:t>n</w:t>
      </w:r>
      <w:r w:rsidRPr="008E3A5B">
        <w:rPr>
          <w:rFonts w:ascii="Lato" w:hAnsi="Lato"/>
          <w:spacing w:val="-7"/>
          <w:sz w:val="22"/>
          <w:szCs w:val="22"/>
        </w:rPr>
        <w:t xml:space="preserve"> </w:t>
      </w:r>
      <w:r w:rsidRPr="008E3A5B">
        <w:rPr>
          <w:rFonts w:ascii="Lato" w:hAnsi="Lato"/>
          <w:spacing w:val="1"/>
          <w:sz w:val="22"/>
          <w:szCs w:val="22"/>
        </w:rPr>
        <w:t>our</w:t>
      </w:r>
      <w:r w:rsidRPr="008E3A5B">
        <w:rPr>
          <w:rFonts w:ascii="Lato" w:hAnsi="Lato"/>
          <w:spacing w:val="-6"/>
          <w:sz w:val="22"/>
          <w:szCs w:val="22"/>
        </w:rPr>
        <w:t xml:space="preserve"> </w:t>
      </w:r>
      <w:r w:rsidRPr="008E3A5B">
        <w:rPr>
          <w:rFonts w:ascii="Lato" w:hAnsi="Lato"/>
          <w:spacing w:val="1"/>
          <w:sz w:val="22"/>
          <w:szCs w:val="22"/>
        </w:rPr>
        <w:t>r</w:t>
      </w:r>
      <w:r w:rsidRPr="008E3A5B">
        <w:rPr>
          <w:rFonts w:ascii="Lato" w:hAnsi="Lato"/>
          <w:spacing w:val="-2"/>
          <w:sz w:val="22"/>
          <w:szCs w:val="22"/>
        </w:rPr>
        <w:t>e</w:t>
      </w:r>
      <w:r w:rsidRPr="008E3A5B">
        <w:rPr>
          <w:rFonts w:ascii="Lato" w:hAnsi="Lato"/>
          <w:sz w:val="22"/>
          <w:szCs w:val="22"/>
        </w:rPr>
        <w:t>p</w:t>
      </w:r>
      <w:r w:rsidRPr="008E3A5B">
        <w:rPr>
          <w:rFonts w:ascii="Lato" w:hAnsi="Lato"/>
          <w:spacing w:val="2"/>
          <w:sz w:val="22"/>
          <w:szCs w:val="22"/>
        </w:rPr>
        <w:t>o</w:t>
      </w:r>
      <w:r w:rsidRPr="008E3A5B">
        <w:rPr>
          <w:rFonts w:ascii="Lato" w:hAnsi="Lato"/>
          <w:spacing w:val="-1"/>
          <w:sz w:val="22"/>
          <w:szCs w:val="22"/>
        </w:rPr>
        <w:t>r</w:t>
      </w:r>
      <w:r w:rsidRPr="008E3A5B">
        <w:rPr>
          <w:rFonts w:ascii="Lato" w:hAnsi="Lato"/>
          <w:sz w:val="22"/>
          <w:szCs w:val="22"/>
        </w:rPr>
        <w:t>t</w:t>
      </w:r>
      <w:r w:rsidRPr="008E3A5B">
        <w:rPr>
          <w:rFonts w:ascii="Lato" w:hAnsi="Lato"/>
          <w:spacing w:val="-7"/>
          <w:sz w:val="22"/>
          <w:szCs w:val="22"/>
        </w:rPr>
        <w:t xml:space="preserve"> </w:t>
      </w:r>
      <w:r w:rsidRPr="008E3A5B">
        <w:rPr>
          <w:rFonts w:ascii="Lato" w:hAnsi="Lato"/>
          <w:spacing w:val="1"/>
          <w:sz w:val="22"/>
          <w:szCs w:val="22"/>
        </w:rPr>
        <w:t>and</w:t>
      </w:r>
      <w:r w:rsidRPr="008E3A5B">
        <w:rPr>
          <w:rFonts w:ascii="Lato" w:hAnsi="Lato"/>
          <w:spacing w:val="-5"/>
          <w:sz w:val="22"/>
          <w:szCs w:val="22"/>
        </w:rPr>
        <w:t xml:space="preserve"> </w:t>
      </w:r>
      <w:r w:rsidRPr="008E3A5B">
        <w:rPr>
          <w:rFonts w:ascii="Lato" w:hAnsi="Lato"/>
          <w:spacing w:val="-1"/>
          <w:sz w:val="22"/>
          <w:szCs w:val="22"/>
        </w:rPr>
        <w:t>d</w:t>
      </w:r>
      <w:r w:rsidRPr="008E3A5B">
        <w:rPr>
          <w:rFonts w:ascii="Lato" w:hAnsi="Lato"/>
          <w:sz w:val="22"/>
          <w:szCs w:val="22"/>
        </w:rPr>
        <w:t>oc</w:t>
      </w:r>
      <w:r w:rsidRPr="008E3A5B">
        <w:rPr>
          <w:rFonts w:ascii="Lato" w:hAnsi="Lato"/>
          <w:spacing w:val="2"/>
          <w:sz w:val="22"/>
          <w:szCs w:val="22"/>
        </w:rPr>
        <w:t>u</w:t>
      </w:r>
      <w:r w:rsidRPr="008E3A5B">
        <w:rPr>
          <w:rFonts w:ascii="Lato" w:hAnsi="Lato"/>
          <w:spacing w:val="1"/>
          <w:sz w:val="22"/>
          <w:szCs w:val="22"/>
        </w:rPr>
        <w:t>m</w:t>
      </w:r>
      <w:r w:rsidRPr="008E3A5B">
        <w:rPr>
          <w:rFonts w:ascii="Lato" w:hAnsi="Lato"/>
          <w:spacing w:val="-2"/>
          <w:sz w:val="22"/>
          <w:szCs w:val="22"/>
        </w:rPr>
        <w:t>e</w:t>
      </w:r>
      <w:r w:rsidRPr="008E3A5B">
        <w:rPr>
          <w:rFonts w:ascii="Lato" w:hAnsi="Lato"/>
          <w:sz w:val="22"/>
          <w:szCs w:val="22"/>
        </w:rPr>
        <w:t>nta</w:t>
      </w:r>
      <w:r w:rsidRPr="008E3A5B">
        <w:rPr>
          <w:rFonts w:ascii="Lato" w:hAnsi="Lato"/>
          <w:spacing w:val="1"/>
          <w:sz w:val="22"/>
          <w:szCs w:val="22"/>
        </w:rPr>
        <w:t>t</w:t>
      </w:r>
      <w:r w:rsidRPr="008E3A5B">
        <w:rPr>
          <w:rFonts w:ascii="Lato" w:hAnsi="Lato"/>
          <w:sz w:val="22"/>
          <w:szCs w:val="22"/>
        </w:rPr>
        <w:t>i</w:t>
      </w:r>
      <w:r w:rsidRPr="008E3A5B">
        <w:rPr>
          <w:rFonts w:ascii="Lato" w:hAnsi="Lato"/>
          <w:spacing w:val="-1"/>
          <w:sz w:val="22"/>
          <w:szCs w:val="22"/>
        </w:rPr>
        <w:t>o</w:t>
      </w:r>
      <w:r w:rsidRPr="008E3A5B">
        <w:rPr>
          <w:rFonts w:ascii="Lato" w:hAnsi="Lato"/>
          <w:sz w:val="22"/>
          <w:szCs w:val="22"/>
        </w:rPr>
        <w:t>n. If you are in a position that makes it so you are the only person or one of few people who would know certain information, it is possible someone reading the report might infer the source – you should be aware of the possibility.</w:t>
      </w:r>
      <w:r w:rsidRPr="008E3A5B">
        <w:rPr>
          <w:rFonts w:ascii="Lato" w:hAnsi="Lato"/>
          <w:spacing w:val="-3"/>
          <w:sz w:val="22"/>
          <w:szCs w:val="22"/>
        </w:rPr>
        <w:t xml:space="preserve"> </w:t>
      </w:r>
      <w:r w:rsidRPr="008E3A5B">
        <w:rPr>
          <w:rFonts w:ascii="Lato" w:hAnsi="Lato"/>
          <w:spacing w:val="-2"/>
          <w:sz w:val="22"/>
          <w:szCs w:val="22"/>
        </w:rPr>
        <w:t>N</w:t>
      </w:r>
      <w:r w:rsidRPr="008E3A5B">
        <w:rPr>
          <w:rFonts w:ascii="Lato" w:hAnsi="Lato" w:eastAsia="Calibri"/>
          <w:sz w:val="22"/>
          <w:szCs w:val="22"/>
        </w:rPr>
        <w:t xml:space="preserve">ote that researchers are required to take steps, including reporting to authorities, </w:t>
      </w:r>
      <w:r w:rsidR="00C144E6">
        <w:rPr>
          <w:rFonts w:ascii="Lato" w:hAnsi="Lato" w:eastAsia="Calibri"/>
          <w:sz w:val="22"/>
          <w:szCs w:val="22"/>
        </w:rPr>
        <w:t xml:space="preserve">to address </w:t>
      </w:r>
      <w:r w:rsidRPr="008E3A5B">
        <w:rPr>
          <w:rFonts w:ascii="Lato" w:hAnsi="Lato" w:eastAsia="Calibri"/>
          <w:sz w:val="22"/>
          <w:szCs w:val="22"/>
        </w:rPr>
        <w:t xml:space="preserve">a situation where they believe </w:t>
      </w:r>
      <w:proofErr w:type="gramStart"/>
      <w:r w:rsidRPr="008E3A5B">
        <w:rPr>
          <w:rFonts w:ascii="Lato" w:hAnsi="Lato" w:eastAsia="Calibri"/>
          <w:sz w:val="22"/>
          <w:szCs w:val="22"/>
        </w:rPr>
        <w:t>someone</w:t>
      </w:r>
      <w:proofErr w:type="gramEnd"/>
      <w:r w:rsidRPr="008E3A5B">
        <w:rPr>
          <w:rFonts w:ascii="Lato" w:hAnsi="Lato" w:eastAsia="Calibri"/>
          <w:sz w:val="22"/>
          <w:szCs w:val="22"/>
        </w:rPr>
        <w:t xml:space="preserve"> they speak to may harm themselves or </w:t>
      </w:r>
      <w:r w:rsidRPr="008E3A5B">
        <w:rPr>
          <w:rFonts w:ascii="Lato" w:hAnsi="Lato" w:eastAsia="Calibri"/>
          <w:sz w:val="22"/>
          <w:szCs w:val="22"/>
        </w:rPr>
        <w:lastRenderedPageBreak/>
        <w:t>others. [</w:t>
      </w:r>
      <w:r w:rsidRPr="008E3A5B">
        <w:rPr>
          <w:rFonts w:ascii="Lato" w:hAnsi="Lato" w:eastAsia="Calibri"/>
          <w:i/>
          <w:sz w:val="22"/>
          <w:szCs w:val="22"/>
        </w:rPr>
        <w:t>If conducting the interview via a videoconference platform:</w:t>
      </w:r>
      <w:r w:rsidRPr="008E3A5B">
        <w:rPr>
          <w:rFonts w:ascii="Lato" w:hAnsi="Lato" w:eastAsia="Calibri"/>
          <w:sz w:val="22"/>
          <w:szCs w:val="22"/>
        </w:rPr>
        <w:t xml:space="preserve"> We also recognize that video meetings can be hacked, and though we have taken steps to prevent this from happening, it is a possibility.] </w:t>
      </w:r>
    </w:p>
    <w:p w:rsidRPr="008E3A5B" w:rsidR="002D3018" w:rsidP="002D3018" w:rsidRDefault="002D3018" w14:paraId="499EE55A" w14:textId="4867B8F8">
      <w:pPr>
        <w:pStyle w:val="CommentText"/>
        <w:spacing w:line="276" w:lineRule="auto"/>
        <w:rPr>
          <w:rFonts w:ascii="Lato" w:hAnsi="Lato" w:cstheme="majorHAnsi"/>
          <w:sz w:val="22"/>
          <w:szCs w:val="22"/>
        </w:rPr>
      </w:pPr>
      <w:r w:rsidRPr="008E3A5B">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8E3A5B">
        <w:rPr>
          <w:rFonts w:ascii="Lato" w:hAnsi="Lato" w:cstheme="majorHAnsi"/>
          <w:sz w:val="22"/>
          <w:szCs w:val="22"/>
        </w:rPr>
        <w:t xml:space="preserve">Only members of the research team will be allowed to </w:t>
      </w:r>
      <w:r w:rsidR="00C144E6">
        <w:rPr>
          <w:rFonts w:ascii="Lato" w:hAnsi="Lato" w:cstheme="majorHAnsi"/>
          <w:sz w:val="22"/>
          <w:szCs w:val="22"/>
        </w:rPr>
        <w:t>review</w:t>
      </w:r>
      <w:r w:rsidRPr="008E3A5B" w:rsidR="00C144E6">
        <w:rPr>
          <w:rFonts w:ascii="Lato" w:hAnsi="Lato" w:cstheme="majorHAnsi"/>
          <w:sz w:val="22"/>
          <w:szCs w:val="22"/>
        </w:rPr>
        <w:t xml:space="preserve"> </w:t>
      </w:r>
      <w:r w:rsidRPr="008E3A5B">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8E3A5B" w:rsidR="002D3018" w:rsidP="002D3018" w:rsidRDefault="002D3018" w14:paraId="6FD1922C" w14:textId="77777777">
      <w:pPr>
        <w:spacing w:line="276" w:lineRule="auto"/>
        <w:rPr>
          <w:rFonts w:ascii="Lato" w:hAnsi="Lato" w:cstheme="majorHAnsi"/>
          <w:sz w:val="22"/>
          <w:szCs w:val="22"/>
        </w:rPr>
      </w:pPr>
    </w:p>
    <w:p w:rsidRPr="008E3A5B" w:rsidR="002D3018" w:rsidP="002D3018" w:rsidRDefault="002D3018" w14:paraId="55E19213" w14:textId="77777777">
      <w:pPr>
        <w:autoSpaceDE w:val="0"/>
        <w:autoSpaceDN w:val="0"/>
        <w:adjustRightInd w:val="0"/>
        <w:spacing w:line="276" w:lineRule="auto"/>
        <w:rPr>
          <w:rFonts w:ascii="Lato" w:hAnsi="Lato" w:cstheme="minorHAnsi"/>
          <w:sz w:val="22"/>
          <w:szCs w:val="22"/>
        </w:rPr>
      </w:pPr>
      <w:r w:rsidRPr="008E3A5B">
        <w:rPr>
          <w:rFonts w:ascii="Lato" w:hAnsi="Lato" w:cstheme="minorHAnsi"/>
          <w:sz w:val="22"/>
          <w:szCs w:val="22"/>
        </w:rPr>
        <w:t>Do you have any questions about the study or today’s interview?</w:t>
      </w:r>
    </w:p>
    <w:p w:rsidRPr="008E3A5B" w:rsidR="002D3018" w:rsidP="002D3018" w:rsidRDefault="002D3018" w14:paraId="49ADD8EA" w14:textId="77777777">
      <w:pPr>
        <w:autoSpaceDE w:val="0"/>
        <w:autoSpaceDN w:val="0"/>
        <w:adjustRightInd w:val="0"/>
        <w:spacing w:line="276" w:lineRule="auto"/>
        <w:rPr>
          <w:rFonts w:ascii="Lato" w:hAnsi="Lato" w:cstheme="minorHAnsi"/>
          <w:sz w:val="22"/>
          <w:szCs w:val="22"/>
        </w:rPr>
      </w:pPr>
      <w:r w:rsidRPr="008E3A5B">
        <w:rPr>
          <w:rFonts w:ascii="Lato" w:hAnsi="Lato" w:cstheme="minorHAnsi"/>
          <w:sz w:val="22"/>
          <w:szCs w:val="22"/>
        </w:rPr>
        <w:t xml:space="preserve">Do you consent to participate in the interview?           </w:t>
      </w:r>
    </w:p>
    <w:p w:rsidRPr="008E3A5B" w:rsidR="002D3018" w:rsidP="002D3018" w:rsidRDefault="002D3018" w14:paraId="2D676612" w14:textId="77777777">
      <w:pPr>
        <w:autoSpaceDE w:val="0"/>
        <w:autoSpaceDN w:val="0"/>
        <w:adjustRightInd w:val="0"/>
        <w:spacing w:line="276" w:lineRule="auto"/>
        <w:rPr>
          <w:rFonts w:ascii="Lato" w:hAnsi="Lato" w:cstheme="minorHAnsi"/>
          <w:sz w:val="22"/>
          <w:szCs w:val="22"/>
        </w:rPr>
      </w:pPr>
      <w:r w:rsidRPr="008E3A5B">
        <w:rPr>
          <w:rFonts w:ascii="Lato" w:hAnsi="Lato" w:cstheme="minorHAnsi"/>
          <w:sz w:val="22"/>
          <w:szCs w:val="22"/>
        </w:rPr>
        <w:t>Do you consent to be recorded?</w:t>
      </w:r>
    </w:p>
    <w:p w:rsidR="0042236A" w:rsidP="008E7E38" w:rsidRDefault="0042236A" w14:paraId="6CC47A85" w14:textId="6C35728C">
      <w:pPr>
        <w:rPr>
          <w:rFonts w:ascii="Lato" w:hAnsi="Lato" w:eastAsia="Times New Roman" w:cstheme="minorHAnsi"/>
          <w:color w:val="000000"/>
          <w:sz w:val="22"/>
          <w:szCs w:val="22"/>
        </w:rPr>
      </w:pPr>
    </w:p>
    <w:p w:rsidRPr="00C623C5" w:rsidR="0014230F" w:rsidP="0014230F" w:rsidRDefault="0014230F" w14:paraId="7A2BCF98" w14:textId="77777777">
      <w:pPr>
        <w:rPr>
          <w:rFonts w:ascii="Lato" w:hAnsi="Lato"/>
          <w:b/>
          <w:i/>
          <w:sz w:val="22"/>
          <w:szCs w:val="22"/>
        </w:rPr>
      </w:pPr>
      <w:r w:rsidRPr="00C623C5">
        <w:rPr>
          <w:rFonts w:ascii="Lato" w:hAnsi="Lato"/>
          <w:b/>
          <w:i/>
          <w:sz w:val="22"/>
          <w:szCs w:val="22"/>
        </w:rPr>
        <w:t xml:space="preserve">Introduction </w:t>
      </w:r>
    </w:p>
    <w:p w:rsidRPr="00C5429C" w:rsidR="0014230F" w:rsidP="008E7E38" w:rsidRDefault="0014230F" w14:paraId="597860F0" w14:textId="77777777">
      <w:pPr>
        <w:rPr>
          <w:rFonts w:ascii="Lato" w:hAnsi="Lato" w:eastAsia="Times New Roman" w:cstheme="minorHAnsi"/>
          <w:color w:val="000000"/>
          <w:sz w:val="22"/>
          <w:szCs w:val="22"/>
        </w:rPr>
      </w:pPr>
    </w:p>
    <w:p w:rsidR="008C1D4D" w:rsidP="008C1D4D" w:rsidRDefault="008C1D4D" w14:paraId="4FFD5579" w14:textId="374868EA">
      <w:pPr>
        <w:rPr>
          <w:rFonts w:ascii="Lato" w:hAnsi="Lato"/>
          <w:i/>
          <w:sz w:val="20"/>
          <w:szCs w:val="20"/>
        </w:rPr>
      </w:pPr>
      <w:bookmarkStart w:name="_Hlk34846133" w:id="1"/>
      <w:proofErr w:type="gramStart"/>
      <w:r>
        <w:rPr>
          <w:rFonts w:ascii="Lato" w:hAnsi="Lato"/>
          <w:i/>
          <w:sz w:val="20"/>
          <w:szCs w:val="20"/>
        </w:rPr>
        <w:t>I’ll</w:t>
      </w:r>
      <w:proofErr w:type="gramEnd"/>
      <w:r>
        <w:rPr>
          <w:rFonts w:ascii="Lato" w:hAnsi="Lato"/>
          <w:i/>
          <w:sz w:val="20"/>
          <w:szCs w:val="20"/>
        </w:rPr>
        <w:t xml:space="preserve"> start with a few questions about your position and engagement with the Choice Neighborhood efforts in [NEIGHBORHOOD]. </w:t>
      </w:r>
    </w:p>
    <w:p w:rsidRPr="00C5429C" w:rsidR="00813361" w:rsidP="00813361" w:rsidRDefault="00813361" w14:paraId="16C2A506" w14:textId="77777777">
      <w:pPr>
        <w:rPr>
          <w:rFonts w:ascii="Lato" w:hAnsi="Lato"/>
          <w:b/>
          <w:sz w:val="20"/>
          <w:szCs w:val="20"/>
        </w:rPr>
      </w:pPr>
    </w:p>
    <w:p w:rsidRPr="00C5429C" w:rsidR="00813361" w:rsidP="00813361" w:rsidRDefault="00813361" w14:paraId="44418A0E" w14:textId="77777777">
      <w:pPr>
        <w:pStyle w:val="ListParagraph"/>
        <w:numPr>
          <w:ilvl w:val="0"/>
          <w:numId w:val="51"/>
        </w:numPr>
        <w:spacing w:after="0" w:line="240" w:lineRule="auto"/>
        <w:rPr>
          <w:rFonts w:ascii="Lato" w:hAnsi="Lato"/>
          <w:b/>
          <w:sz w:val="20"/>
          <w:szCs w:val="20"/>
        </w:rPr>
      </w:pPr>
      <w:r w:rsidRPr="00C5429C">
        <w:rPr>
          <w:rFonts w:ascii="Lato" w:hAnsi="Lato"/>
          <w:b/>
          <w:sz w:val="20"/>
          <w:szCs w:val="20"/>
        </w:rPr>
        <w:t xml:space="preserve">What is your current title and role? </w:t>
      </w:r>
    </w:p>
    <w:p w:rsidRPr="00C5429C" w:rsidR="00813361" w:rsidP="00813361" w:rsidRDefault="00813361" w14:paraId="215A21BD" w14:textId="77777777">
      <w:pPr>
        <w:pStyle w:val="ListParagraph"/>
        <w:rPr>
          <w:rFonts w:ascii="Lato" w:hAnsi="Lato"/>
          <w:b/>
          <w:sz w:val="20"/>
          <w:szCs w:val="20"/>
        </w:rPr>
      </w:pPr>
    </w:p>
    <w:p w:rsidRPr="00C5429C" w:rsidR="00813361" w:rsidP="00813361" w:rsidRDefault="00813361" w14:paraId="19CD23A8" w14:textId="77777777">
      <w:pPr>
        <w:pStyle w:val="ListParagraph"/>
        <w:numPr>
          <w:ilvl w:val="0"/>
          <w:numId w:val="51"/>
        </w:numPr>
        <w:spacing w:after="0" w:line="240" w:lineRule="auto"/>
        <w:rPr>
          <w:rFonts w:ascii="Lato" w:hAnsi="Lato"/>
          <w:b/>
          <w:sz w:val="20"/>
          <w:szCs w:val="20"/>
        </w:rPr>
      </w:pPr>
      <w:r w:rsidRPr="00C5429C">
        <w:rPr>
          <w:rFonts w:ascii="Lato" w:hAnsi="Lato"/>
          <w:b/>
          <w:sz w:val="20"/>
          <w:szCs w:val="20"/>
        </w:rPr>
        <w:t xml:space="preserve">What was your title and role during the Choice implementation? </w:t>
      </w:r>
    </w:p>
    <w:p w:rsidRPr="00C5429C" w:rsidR="00813361" w:rsidP="00813361" w:rsidRDefault="00813361" w14:paraId="6DDDAF42" w14:textId="77777777">
      <w:pPr>
        <w:rPr>
          <w:rFonts w:ascii="Lato" w:hAnsi="Lato"/>
          <w:b/>
          <w:sz w:val="20"/>
          <w:szCs w:val="20"/>
        </w:rPr>
      </w:pPr>
    </w:p>
    <w:p w:rsidR="00813361" w:rsidP="00813361" w:rsidRDefault="00813361" w14:paraId="6C995EE6" w14:textId="2139ED17">
      <w:pPr>
        <w:pStyle w:val="ListParagraph"/>
        <w:numPr>
          <w:ilvl w:val="0"/>
          <w:numId w:val="51"/>
        </w:numPr>
        <w:spacing w:after="0" w:line="240" w:lineRule="auto"/>
        <w:rPr>
          <w:rFonts w:ascii="Lato" w:hAnsi="Lato"/>
          <w:b/>
          <w:sz w:val="20"/>
          <w:szCs w:val="20"/>
        </w:rPr>
      </w:pPr>
      <w:r w:rsidRPr="00C5429C">
        <w:rPr>
          <w:rFonts w:ascii="Lato" w:hAnsi="Lato"/>
          <w:b/>
          <w:sz w:val="20"/>
          <w:szCs w:val="20"/>
        </w:rPr>
        <w:t>When was your last involvement with Choice at [NAME OF SITE]? [or</w:t>
      </w:r>
      <w:r w:rsidR="00DB2B81">
        <w:rPr>
          <w:rFonts w:ascii="Lato" w:hAnsi="Lato"/>
          <w:b/>
          <w:sz w:val="20"/>
          <w:szCs w:val="20"/>
        </w:rPr>
        <w:t>]</w:t>
      </w:r>
      <w:r w:rsidRPr="00C5429C">
        <w:rPr>
          <w:rFonts w:ascii="Lato" w:hAnsi="Lato"/>
          <w:b/>
          <w:sz w:val="20"/>
          <w:szCs w:val="20"/>
        </w:rPr>
        <w:t xml:space="preserve"> What is your current involvement?</w:t>
      </w:r>
    </w:p>
    <w:p w:rsidRPr="00683732" w:rsidR="00683732" w:rsidP="00683732" w:rsidRDefault="00683732" w14:paraId="49463AF2" w14:textId="77777777">
      <w:pPr>
        <w:pStyle w:val="ListParagraph"/>
        <w:rPr>
          <w:rFonts w:ascii="Lato" w:hAnsi="Lato"/>
          <w:b/>
          <w:sz w:val="20"/>
          <w:szCs w:val="20"/>
        </w:rPr>
      </w:pPr>
    </w:p>
    <w:p w:rsidR="00683732" w:rsidP="00813361" w:rsidRDefault="00683732" w14:paraId="20326B2C" w14:textId="5A7F810C">
      <w:pPr>
        <w:pStyle w:val="ListParagraph"/>
        <w:numPr>
          <w:ilvl w:val="0"/>
          <w:numId w:val="51"/>
        </w:numPr>
        <w:spacing w:after="0" w:line="240" w:lineRule="auto"/>
        <w:rPr>
          <w:rFonts w:ascii="Lato" w:hAnsi="Lato"/>
          <w:b/>
          <w:sz w:val="20"/>
          <w:szCs w:val="20"/>
        </w:rPr>
      </w:pPr>
      <w:r>
        <w:rPr>
          <w:rFonts w:ascii="Lato" w:hAnsi="Lato"/>
          <w:b/>
          <w:sz w:val="20"/>
          <w:szCs w:val="20"/>
        </w:rPr>
        <w:t>Please describe the original vision for the Choice neighborhood in terms of the housing</w:t>
      </w:r>
      <w:r w:rsidR="00BB0F4D">
        <w:rPr>
          <w:rFonts w:ascii="Lato" w:hAnsi="Lato"/>
          <w:b/>
          <w:sz w:val="20"/>
          <w:szCs w:val="20"/>
        </w:rPr>
        <w:t>, people</w:t>
      </w:r>
      <w:r>
        <w:rPr>
          <w:rFonts w:ascii="Lato" w:hAnsi="Lato"/>
          <w:b/>
          <w:sz w:val="20"/>
          <w:szCs w:val="20"/>
        </w:rPr>
        <w:t xml:space="preserve">, and neighborhood </w:t>
      </w:r>
      <w:r w:rsidR="00BB0F4D">
        <w:rPr>
          <w:rFonts w:ascii="Lato" w:hAnsi="Lato"/>
          <w:b/>
          <w:sz w:val="20"/>
          <w:szCs w:val="20"/>
        </w:rPr>
        <w:t>components</w:t>
      </w:r>
      <w:r>
        <w:rPr>
          <w:rFonts w:ascii="Lato" w:hAnsi="Lato"/>
          <w:b/>
          <w:sz w:val="20"/>
          <w:szCs w:val="20"/>
        </w:rPr>
        <w:t>.</w:t>
      </w:r>
    </w:p>
    <w:p w:rsidRPr="00C5429C" w:rsidR="00813361" w:rsidP="00DB778B" w:rsidRDefault="00813361" w14:paraId="2786F15D" w14:textId="77777777">
      <w:pPr>
        <w:spacing w:after="200"/>
        <w:rPr>
          <w:rFonts w:ascii="Lato" w:hAnsi="Lato" w:cstheme="minorHAnsi"/>
          <w:i/>
          <w:iCs/>
          <w:sz w:val="20"/>
          <w:szCs w:val="20"/>
        </w:rPr>
      </w:pPr>
    </w:p>
    <w:bookmarkEnd w:id="1"/>
    <w:p w:rsidRPr="00C5429C" w:rsidR="006B6A7D" w:rsidP="006B6A7D" w:rsidRDefault="006B6A7D" w14:paraId="64C61679" w14:textId="0985B929">
      <w:pPr>
        <w:spacing w:after="200"/>
        <w:rPr>
          <w:rFonts w:ascii="Lato" w:hAnsi="Lato" w:cstheme="minorHAnsi"/>
          <w:bCs/>
          <w:i/>
          <w:iCs/>
          <w:sz w:val="20"/>
          <w:szCs w:val="20"/>
        </w:rPr>
      </w:pPr>
      <w:proofErr w:type="gramStart"/>
      <w:r w:rsidRPr="00C5429C">
        <w:rPr>
          <w:rFonts w:ascii="Lato" w:hAnsi="Lato" w:cstheme="minorHAnsi"/>
          <w:bCs/>
          <w:i/>
          <w:iCs/>
          <w:sz w:val="20"/>
          <w:szCs w:val="20"/>
        </w:rPr>
        <w:t>I’d</w:t>
      </w:r>
      <w:proofErr w:type="gramEnd"/>
      <w:r w:rsidRPr="00C5429C">
        <w:rPr>
          <w:rFonts w:ascii="Lato" w:hAnsi="Lato" w:cstheme="minorHAnsi"/>
          <w:bCs/>
          <w:i/>
          <w:iCs/>
          <w:sz w:val="20"/>
          <w:szCs w:val="20"/>
        </w:rPr>
        <w:t xml:space="preserve"> like to begin by asking about the housing component of Choice implementation.</w:t>
      </w:r>
    </w:p>
    <w:p w:rsidRPr="00C5429C" w:rsidR="00F958AE" w:rsidP="008328A0" w:rsidRDefault="00294A62" w14:paraId="3F18AA68" w14:textId="493142E4">
      <w:pPr>
        <w:spacing w:after="200"/>
        <w:rPr>
          <w:rFonts w:ascii="Lato" w:hAnsi="Lato" w:cstheme="minorHAnsi"/>
          <w:b/>
          <w:bCs/>
          <w:i/>
          <w:color w:val="000000"/>
          <w:sz w:val="22"/>
          <w:szCs w:val="22"/>
        </w:rPr>
      </w:pPr>
      <w:r w:rsidRPr="00C5429C">
        <w:rPr>
          <w:rFonts w:ascii="Lato" w:hAnsi="Lato" w:cstheme="minorHAnsi"/>
          <w:b/>
          <w:bCs/>
          <w:i/>
          <w:color w:val="000000"/>
          <w:sz w:val="22"/>
          <w:szCs w:val="22"/>
        </w:rPr>
        <w:t>Housing</w:t>
      </w:r>
    </w:p>
    <w:p w:rsidRPr="00C5429C" w:rsidR="00DB2C7B" w:rsidP="00C5429C" w:rsidRDefault="00DB2C7B" w14:paraId="078E37DE" w14:textId="55FC3DC6">
      <w:pPr>
        <w:pStyle w:val="BodyText"/>
        <w:rPr>
          <w:rFonts w:ascii="Lato" w:hAnsi="Lato"/>
          <w:i/>
          <w:iCs/>
        </w:rPr>
      </w:pPr>
      <w:r w:rsidRPr="00C5429C">
        <w:rPr>
          <w:rFonts w:ascii="Lato" w:hAnsi="Lato"/>
          <w:i/>
          <w:iCs/>
          <w:sz w:val="20"/>
          <w:szCs w:val="20"/>
        </w:rPr>
        <w:t xml:space="preserve">As a refresher, </w:t>
      </w:r>
      <w:r w:rsidRPr="00C5429C" w:rsidR="006B6A7D">
        <w:rPr>
          <w:rFonts w:ascii="Lato" w:hAnsi="Lato"/>
          <w:i/>
          <w:iCs/>
          <w:sz w:val="20"/>
          <w:szCs w:val="20"/>
        </w:rPr>
        <w:t xml:space="preserve">the </w:t>
      </w:r>
      <w:r w:rsidRPr="00C5429C">
        <w:rPr>
          <w:rFonts w:ascii="Lato" w:hAnsi="Lato"/>
          <w:i/>
          <w:iCs/>
          <w:sz w:val="20"/>
          <w:szCs w:val="20"/>
        </w:rPr>
        <w:t>Choice</w:t>
      </w:r>
      <w:r w:rsidRPr="00C5429C" w:rsidR="006B6A7D">
        <w:rPr>
          <w:rFonts w:ascii="Lato" w:hAnsi="Lato"/>
          <w:i/>
          <w:iCs/>
          <w:sz w:val="20"/>
          <w:szCs w:val="20"/>
        </w:rPr>
        <w:t xml:space="preserve"> Neighborhoods </w:t>
      </w:r>
      <w:r w:rsidRPr="00FF23B3" w:rsidR="006B6A7D">
        <w:rPr>
          <w:rFonts w:ascii="Lato" w:hAnsi="Lato"/>
          <w:i/>
          <w:iCs/>
          <w:sz w:val="20"/>
          <w:szCs w:val="20"/>
        </w:rPr>
        <w:t xml:space="preserve">program </w:t>
      </w:r>
      <w:r w:rsidRPr="00FF23B3">
        <w:rPr>
          <w:rFonts w:ascii="Lato" w:hAnsi="Lato"/>
          <w:i/>
          <w:iCs/>
          <w:sz w:val="20"/>
          <w:szCs w:val="20"/>
        </w:rPr>
        <w:t xml:space="preserve">provides direct investments through competitive grants targeted to neighborhoods marked by high rates of poverty with distressed public or HUD-assisted housing. With Choice, HUD </w:t>
      </w:r>
      <w:r w:rsidRPr="00FF23B3" w:rsidR="006B6A7D">
        <w:rPr>
          <w:rFonts w:ascii="Lato" w:hAnsi="Lato"/>
          <w:i/>
          <w:iCs/>
          <w:sz w:val="20"/>
          <w:szCs w:val="20"/>
        </w:rPr>
        <w:t xml:space="preserve">has </w:t>
      </w:r>
      <w:r w:rsidRPr="00FF23B3">
        <w:rPr>
          <w:rFonts w:ascii="Lato" w:hAnsi="Lato"/>
          <w:i/>
          <w:iCs/>
          <w:sz w:val="20"/>
          <w:szCs w:val="20"/>
        </w:rPr>
        <w:t xml:space="preserve">sought to address the problem of persistent, concentrated poverty through </w:t>
      </w:r>
      <w:r w:rsidRPr="00FF23B3" w:rsidR="006B6A7D">
        <w:rPr>
          <w:rFonts w:ascii="Lato" w:hAnsi="Lato"/>
          <w:i/>
          <w:iCs/>
          <w:sz w:val="20"/>
          <w:szCs w:val="20"/>
        </w:rPr>
        <w:t>a</w:t>
      </w:r>
      <w:r w:rsidRPr="00FF23B3">
        <w:rPr>
          <w:rFonts w:ascii="Lato" w:hAnsi="Lato"/>
          <w:i/>
          <w:iCs/>
          <w:sz w:val="20"/>
          <w:szCs w:val="20"/>
        </w:rPr>
        <w:t xml:space="preserve"> strategy focused on three components: housing, </w:t>
      </w:r>
      <w:proofErr w:type="gramStart"/>
      <w:r w:rsidRPr="00FF23B3">
        <w:rPr>
          <w:rFonts w:ascii="Lato" w:hAnsi="Lato"/>
          <w:i/>
          <w:iCs/>
          <w:sz w:val="20"/>
          <w:szCs w:val="20"/>
        </w:rPr>
        <w:t>people</w:t>
      </w:r>
      <w:proofErr w:type="gramEnd"/>
      <w:r w:rsidRPr="00FF23B3">
        <w:rPr>
          <w:rFonts w:ascii="Lato" w:hAnsi="Lato"/>
          <w:i/>
          <w:iCs/>
          <w:sz w:val="20"/>
          <w:szCs w:val="20"/>
        </w:rPr>
        <w:t xml:space="preserve"> and neighborhood. The Choice transformation plans developed by each grantee team reflect the challenges and opportunities in each locality.</w:t>
      </w:r>
      <w:r w:rsidRPr="00C5429C">
        <w:rPr>
          <w:rFonts w:ascii="Lato" w:hAnsi="Lato"/>
          <w:i/>
          <w:iCs/>
        </w:rPr>
        <w:t xml:space="preserve"> </w:t>
      </w:r>
      <w:r w:rsidRPr="00C5429C" w:rsidR="00C5429C">
        <w:rPr>
          <w:rFonts w:ascii="Lato" w:hAnsi="Lato"/>
          <w:i/>
          <w:iCs/>
        </w:rPr>
        <w:br/>
      </w:r>
    </w:p>
    <w:p w:rsidRPr="00C5429C" w:rsidR="00335204" w:rsidP="00683732" w:rsidRDefault="00F00C41" w14:paraId="23775FBE" w14:textId="4FEC639E">
      <w:pPr>
        <w:pStyle w:val="ListParagraph"/>
        <w:numPr>
          <w:ilvl w:val="0"/>
          <w:numId w:val="51"/>
        </w:numPr>
        <w:rPr>
          <w:rFonts w:ascii="Lato" w:hAnsi="Lato" w:cstheme="minorHAnsi"/>
          <w:b/>
          <w:sz w:val="20"/>
          <w:szCs w:val="20"/>
        </w:rPr>
      </w:pPr>
      <w:r>
        <w:rPr>
          <w:rFonts w:ascii="Lato" w:hAnsi="Lato" w:cstheme="minorHAnsi"/>
          <w:b/>
          <w:sz w:val="20"/>
          <w:szCs w:val="20"/>
        </w:rPr>
        <w:t xml:space="preserve">Please give an overview of what </w:t>
      </w:r>
      <w:r w:rsidR="001E67F3">
        <w:rPr>
          <w:rFonts w:ascii="Lato" w:hAnsi="Lato" w:cstheme="minorHAnsi"/>
          <w:b/>
          <w:sz w:val="20"/>
          <w:szCs w:val="20"/>
        </w:rPr>
        <w:t>was</w:t>
      </w:r>
      <w:r>
        <w:rPr>
          <w:rFonts w:ascii="Lato" w:hAnsi="Lato" w:cstheme="minorHAnsi"/>
          <w:b/>
          <w:sz w:val="20"/>
          <w:szCs w:val="20"/>
        </w:rPr>
        <w:t xml:space="preserve"> implemented related to housing. </w:t>
      </w:r>
    </w:p>
    <w:p w:rsidRPr="00C5429C" w:rsidR="00C67B48" w:rsidP="00C67B48" w:rsidRDefault="00C67B48" w14:paraId="0C9E5C2A" w14:textId="77777777">
      <w:pPr>
        <w:pStyle w:val="ListParagraph"/>
        <w:rPr>
          <w:rFonts w:ascii="Lato" w:hAnsi="Lato" w:cstheme="minorHAnsi"/>
          <w:b/>
          <w:sz w:val="20"/>
          <w:szCs w:val="20"/>
        </w:rPr>
      </w:pPr>
    </w:p>
    <w:p w:rsidRPr="00C5429C" w:rsidR="00F958AE" w:rsidP="00683732" w:rsidRDefault="004274BA" w14:paraId="7A41D578" w14:textId="157F16A8">
      <w:pPr>
        <w:pStyle w:val="ListParagraph"/>
        <w:numPr>
          <w:ilvl w:val="0"/>
          <w:numId w:val="51"/>
        </w:numPr>
        <w:rPr>
          <w:rFonts w:ascii="Lato" w:hAnsi="Lato" w:cstheme="minorHAnsi"/>
          <w:b/>
          <w:sz w:val="20"/>
          <w:szCs w:val="20"/>
        </w:rPr>
      </w:pPr>
      <w:r w:rsidRPr="00C5429C">
        <w:rPr>
          <w:rFonts w:ascii="Lato" w:hAnsi="Lato" w:eastAsia="Times New Roman" w:cstheme="minorHAnsi"/>
          <w:b/>
          <w:color w:val="000000"/>
          <w:sz w:val="20"/>
          <w:szCs w:val="20"/>
        </w:rPr>
        <w:t>Did</w:t>
      </w:r>
      <w:r w:rsidRPr="00C5429C" w:rsidR="00EE10B3">
        <w:rPr>
          <w:rFonts w:ascii="Lato" w:hAnsi="Lato" w:eastAsia="Times New Roman" w:cstheme="minorHAnsi"/>
          <w:b/>
          <w:color w:val="000000"/>
          <w:sz w:val="20"/>
          <w:szCs w:val="20"/>
        </w:rPr>
        <w:t xml:space="preserve"> the scope of the </w:t>
      </w:r>
      <w:r w:rsidRPr="00C5429C" w:rsidR="00335204">
        <w:rPr>
          <w:rFonts w:ascii="Lato" w:hAnsi="Lato" w:eastAsia="Times New Roman" w:cstheme="minorHAnsi"/>
          <w:b/>
          <w:color w:val="000000"/>
          <w:sz w:val="20"/>
          <w:szCs w:val="20"/>
        </w:rPr>
        <w:t>housing plan</w:t>
      </w:r>
      <w:r w:rsidRPr="00C5429C">
        <w:rPr>
          <w:rFonts w:ascii="Lato" w:hAnsi="Lato" w:eastAsia="Times New Roman" w:cstheme="minorHAnsi"/>
          <w:b/>
          <w:color w:val="000000"/>
          <w:sz w:val="20"/>
          <w:szCs w:val="20"/>
        </w:rPr>
        <w:t xml:space="preserve"> change</w:t>
      </w:r>
      <w:r w:rsidRPr="00C5429C" w:rsidR="00335204">
        <w:rPr>
          <w:rFonts w:ascii="Lato" w:hAnsi="Lato" w:eastAsia="Times New Roman" w:cstheme="minorHAnsi"/>
          <w:b/>
          <w:color w:val="000000"/>
          <w:sz w:val="20"/>
          <w:szCs w:val="20"/>
        </w:rPr>
        <w:t xml:space="preserve"> during implementation</w:t>
      </w:r>
      <w:r w:rsidRPr="00C5429C" w:rsidR="00EE10B3">
        <w:rPr>
          <w:rFonts w:ascii="Lato" w:hAnsi="Lato" w:eastAsia="Times New Roman" w:cstheme="minorHAnsi"/>
          <w:b/>
          <w:color w:val="000000"/>
          <w:sz w:val="20"/>
          <w:szCs w:val="20"/>
        </w:rPr>
        <w:t xml:space="preserve"> from </w:t>
      </w:r>
      <w:r w:rsidRPr="00C5429C">
        <w:rPr>
          <w:rFonts w:ascii="Lato" w:hAnsi="Lato" w:eastAsia="Times New Roman" w:cstheme="minorHAnsi"/>
          <w:b/>
          <w:color w:val="000000"/>
          <w:sz w:val="20"/>
          <w:szCs w:val="20"/>
        </w:rPr>
        <w:t>the original plan</w:t>
      </w:r>
      <w:r w:rsidRPr="00C5429C" w:rsidR="00EE10B3">
        <w:rPr>
          <w:rFonts w:ascii="Lato" w:hAnsi="Lato" w:eastAsia="Times New Roman" w:cstheme="minorHAnsi"/>
          <w:b/>
          <w:color w:val="000000"/>
          <w:sz w:val="20"/>
          <w:szCs w:val="20"/>
        </w:rPr>
        <w:t>?</w:t>
      </w:r>
    </w:p>
    <w:p w:rsidRPr="00890DF0" w:rsidR="00F958AE" w:rsidP="00C5429C" w:rsidRDefault="00DD3D37" w14:paraId="6BE58423" w14:textId="6019C951">
      <w:pPr>
        <w:pStyle w:val="ListParagraph"/>
        <w:numPr>
          <w:ilvl w:val="1"/>
          <w:numId w:val="2"/>
        </w:numPr>
        <w:rPr>
          <w:rFonts w:ascii="Lato" w:hAnsi="Lato" w:cstheme="minorHAnsi"/>
          <w:sz w:val="20"/>
          <w:szCs w:val="20"/>
        </w:rPr>
      </w:pPr>
      <w:r w:rsidRPr="00DD3D37">
        <w:rPr>
          <w:rFonts w:ascii="Lato" w:hAnsi="Lato" w:eastAsia="Times New Roman" w:cstheme="minorHAnsi"/>
          <w:i/>
          <w:color w:val="000000"/>
          <w:sz w:val="20"/>
          <w:szCs w:val="20"/>
        </w:rPr>
        <w:t>If yes</w:t>
      </w:r>
      <w:r>
        <w:rPr>
          <w:rFonts w:ascii="Lato" w:hAnsi="Lato" w:eastAsia="Times New Roman" w:cstheme="minorHAnsi"/>
          <w:color w:val="000000"/>
          <w:sz w:val="20"/>
          <w:szCs w:val="20"/>
        </w:rPr>
        <w:t>:</w:t>
      </w:r>
      <w:r w:rsidRPr="00C5429C" w:rsidR="004274BA">
        <w:rPr>
          <w:rFonts w:ascii="Lato" w:hAnsi="Lato" w:eastAsia="Times New Roman" w:cstheme="minorHAnsi"/>
          <w:color w:val="000000"/>
          <w:sz w:val="20"/>
          <w:szCs w:val="20"/>
        </w:rPr>
        <w:t xml:space="preserve"> </w:t>
      </w:r>
      <w:r>
        <w:rPr>
          <w:rFonts w:ascii="Lato" w:hAnsi="Lato" w:eastAsia="Times New Roman" w:cstheme="minorHAnsi"/>
          <w:color w:val="000000"/>
          <w:sz w:val="20"/>
          <w:szCs w:val="20"/>
        </w:rPr>
        <w:t>w</w:t>
      </w:r>
      <w:r w:rsidRPr="00C5429C" w:rsidR="00EE10B3">
        <w:rPr>
          <w:rFonts w:ascii="Lato" w:hAnsi="Lato" w:eastAsia="Times New Roman" w:cstheme="minorHAnsi"/>
          <w:color w:val="000000"/>
          <w:sz w:val="20"/>
          <w:szCs w:val="20"/>
        </w:rPr>
        <w:t xml:space="preserve">hat changed? </w:t>
      </w:r>
    </w:p>
    <w:p w:rsidRPr="00C5429C" w:rsidR="00890DF0" w:rsidP="00890DF0" w:rsidRDefault="00890DF0" w14:paraId="584D1765" w14:textId="6FD7C784">
      <w:pPr>
        <w:pStyle w:val="ListParagraph"/>
        <w:ind w:left="1440"/>
        <w:rPr>
          <w:rFonts w:ascii="Lato" w:hAnsi="Lato" w:cstheme="minorHAnsi"/>
          <w:sz w:val="20"/>
          <w:szCs w:val="20"/>
        </w:rPr>
      </w:pPr>
      <w:r>
        <w:rPr>
          <w:rFonts w:ascii="Lato" w:hAnsi="Lato" w:eastAsia="Times New Roman" w:cstheme="minorHAnsi"/>
          <w:i/>
          <w:color w:val="000000"/>
          <w:sz w:val="20"/>
          <w:szCs w:val="20"/>
        </w:rPr>
        <w:lastRenderedPageBreak/>
        <w:t>Prompts</w:t>
      </w:r>
      <w:r w:rsidRPr="00890DF0">
        <w:rPr>
          <w:rFonts w:ascii="Lato" w:hAnsi="Lato" w:cstheme="minorHAnsi"/>
          <w:sz w:val="20"/>
          <w:szCs w:val="20"/>
        </w:rPr>
        <w:t>:</w:t>
      </w:r>
      <w:r>
        <w:rPr>
          <w:rFonts w:ascii="Lato" w:hAnsi="Lato" w:cstheme="minorHAnsi"/>
          <w:sz w:val="20"/>
          <w:szCs w:val="20"/>
        </w:rPr>
        <w:t xml:space="preserve"> number of buildings or units; proportion of subsidized, affordable, and market-rate units; siting of housing; plans for non-replacement housing</w:t>
      </w:r>
    </w:p>
    <w:p w:rsidRPr="00C5429C" w:rsidR="00F958AE" w:rsidP="00C5429C" w:rsidRDefault="00EE10B3" w14:paraId="39C07631" w14:textId="3368800F">
      <w:pPr>
        <w:pStyle w:val="ListParagraph"/>
        <w:numPr>
          <w:ilvl w:val="1"/>
          <w:numId w:val="2"/>
        </w:numPr>
        <w:rPr>
          <w:rFonts w:ascii="Lato" w:hAnsi="Lato" w:cstheme="minorHAnsi"/>
          <w:sz w:val="20"/>
          <w:szCs w:val="20"/>
        </w:rPr>
      </w:pPr>
      <w:r w:rsidRPr="00C5429C">
        <w:rPr>
          <w:rFonts w:ascii="Lato" w:hAnsi="Lato" w:eastAsia="Times New Roman" w:cstheme="minorHAnsi"/>
          <w:color w:val="000000"/>
          <w:sz w:val="20"/>
          <w:szCs w:val="20"/>
        </w:rPr>
        <w:t>What led to the</w:t>
      </w:r>
      <w:r w:rsidR="00A97F99">
        <w:rPr>
          <w:rFonts w:ascii="Lato" w:hAnsi="Lato" w:eastAsia="Times New Roman" w:cstheme="minorHAnsi"/>
          <w:color w:val="000000"/>
          <w:sz w:val="20"/>
          <w:szCs w:val="20"/>
        </w:rPr>
        <w:t>se</w:t>
      </w:r>
      <w:r w:rsidRPr="00C5429C">
        <w:rPr>
          <w:rFonts w:ascii="Lato" w:hAnsi="Lato" w:eastAsia="Times New Roman" w:cstheme="minorHAnsi"/>
          <w:color w:val="000000"/>
          <w:sz w:val="20"/>
          <w:szCs w:val="20"/>
        </w:rPr>
        <w:t xml:space="preserve"> change</w:t>
      </w:r>
      <w:r w:rsidR="00A97F99">
        <w:rPr>
          <w:rFonts w:ascii="Lato" w:hAnsi="Lato" w:eastAsia="Times New Roman" w:cstheme="minorHAnsi"/>
          <w:color w:val="000000"/>
          <w:sz w:val="20"/>
          <w:szCs w:val="20"/>
        </w:rPr>
        <w:t>s</w:t>
      </w:r>
      <w:r w:rsidRPr="00C5429C" w:rsidR="00F958AE">
        <w:rPr>
          <w:rFonts w:ascii="Lato" w:hAnsi="Lato" w:eastAsia="Times New Roman" w:cstheme="minorHAnsi"/>
          <w:color w:val="000000"/>
          <w:sz w:val="20"/>
          <w:szCs w:val="20"/>
        </w:rPr>
        <w:t>?</w:t>
      </w:r>
    </w:p>
    <w:p w:rsidRPr="00A54670" w:rsidR="00C67B48" w:rsidP="00890DF0" w:rsidRDefault="00C67B48" w14:paraId="4058F3D8" w14:textId="77777777">
      <w:pPr>
        <w:pStyle w:val="ListParagraph"/>
        <w:ind w:left="2160"/>
        <w:rPr>
          <w:rFonts w:ascii="Lato" w:hAnsi="Lato" w:eastAsia="Times New Roman" w:cstheme="minorHAnsi"/>
          <w:color w:val="000000"/>
          <w:sz w:val="20"/>
          <w:szCs w:val="20"/>
        </w:rPr>
      </w:pPr>
    </w:p>
    <w:p w:rsidR="00FF047B" w:rsidP="00683732" w:rsidRDefault="00FF047B" w14:paraId="7FB8C732" w14:textId="627CCD3E">
      <w:pPr>
        <w:pStyle w:val="ListParagraph"/>
        <w:numPr>
          <w:ilvl w:val="0"/>
          <w:numId w:val="51"/>
        </w:numPr>
        <w:rPr>
          <w:rFonts w:ascii="Lato" w:hAnsi="Lato" w:cstheme="minorHAnsi"/>
          <w:b/>
          <w:sz w:val="20"/>
          <w:szCs w:val="20"/>
        </w:rPr>
      </w:pPr>
      <w:r w:rsidRPr="00C5429C">
        <w:rPr>
          <w:rFonts w:ascii="Lato" w:hAnsi="Lato" w:cstheme="minorHAnsi"/>
          <w:b/>
          <w:sz w:val="20"/>
          <w:szCs w:val="20"/>
        </w:rPr>
        <w:t>What</w:t>
      </w:r>
      <w:r>
        <w:rPr>
          <w:rFonts w:ascii="Lato" w:hAnsi="Lato" w:cstheme="minorHAnsi"/>
          <w:b/>
          <w:sz w:val="20"/>
          <w:szCs w:val="20"/>
        </w:rPr>
        <w:t xml:space="preserve"> factors</w:t>
      </w:r>
      <w:r w:rsidRPr="00C5429C">
        <w:rPr>
          <w:rFonts w:ascii="Lato" w:hAnsi="Lato" w:cstheme="minorHAnsi"/>
          <w:b/>
          <w:sz w:val="20"/>
          <w:szCs w:val="20"/>
        </w:rPr>
        <w:t xml:space="preserve"> were</w:t>
      </w:r>
      <w:r>
        <w:rPr>
          <w:rFonts w:ascii="Lato" w:hAnsi="Lato" w:cstheme="minorHAnsi"/>
          <w:b/>
          <w:sz w:val="20"/>
          <w:szCs w:val="20"/>
        </w:rPr>
        <w:t xml:space="preserve"> most important to implementing the plan successfully?</w:t>
      </w:r>
      <w:r w:rsidRPr="00C5429C" w:rsidDel="00FF047B">
        <w:rPr>
          <w:rFonts w:ascii="Lato" w:hAnsi="Lato" w:cstheme="minorHAnsi"/>
          <w:b/>
          <w:sz w:val="20"/>
          <w:szCs w:val="20"/>
        </w:rPr>
        <w:t xml:space="preserve"> </w:t>
      </w:r>
    </w:p>
    <w:p w:rsidR="008045B5" w:rsidP="008045B5" w:rsidRDefault="008045B5" w14:paraId="12D093D7" w14:textId="2223D35E">
      <w:pPr>
        <w:pStyle w:val="ListParagraph"/>
        <w:rPr>
          <w:rFonts w:ascii="Lato" w:hAnsi="Lato" w:cstheme="minorHAnsi"/>
          <w:b/>
          <w:sz w:val="20"/>
          <w:szCs w:val="20"/>
        </w:rPr>
      </w:pPr>
      <w:r>
        <w:rPr>
          <w:rFonts w:ascii="Lato" w:hAnsi="Lato" w:eastAsia="Times New Roman" w:cs="Times New Roman"/>
          <w:i/>
          <w:iCs/>
          <w:color w:val="000000"/>
          <w:sz w:val="20"/>
          <w:szCs w:val="20"/>
        </w:rPr>
        <w:t xml:space="preserve">Probe: </w:t>
      </w:r>
      <w:r>
        <w:rPr>
          <w:rFonts w:ascii="Lato" w:hAnsi="Lato" w:eastAsia="Times New Roman" w:cs="Times New Roman"/>
          <w:color w:val="000000"/>
          <w:sz w:val="20"/>
          <w:szCs w:val="20"/>
        </w:rPr>
        <w:t>availability of financing, including tax credits, city resources, and/or PHA resources; environmental or historic preservation issues;</w:t>
      </w:r>
      <w:r w:rsidR="00C144E6">
        <w:rPr>
          <w:rFonts w:ascii="Lato" w:hAnsi="Lato" w:eastAsia="Times New Roman" w:cs="Times New Roman"/>
          <w:color w:val="000000"/>
          <w:sz w:val="20"/>
          <w:szCs w:val="20"/>
        </w:rPr>
        <w:t xml:space="preserve"> accessibility issues;</w:t>
      </w:r>
      <w:r>
        <w:rPr>
          <w:rFonts w:ascii="Lato" w:hAnsi="Lato" w:eastAsia="Times New Roman" w:cs="Times New Roman"/>
          <w:color w:val="000000"/>
          <w:sz w:val="20"/>
          <w:szCs w:val="20"/>
        </w:rPr>
        <w:t xml:space="preserve"> increased construction costs; real estate market factors, such as land costs, rental pricing; leadership and prioritization of Choice Neighborhood, change in leadership; partners’ capacity and experience; </w:t>
      </w:r>
      <w:r w:rsidRPr="008B1192">
        <w:rPr>
          <w:rFonts w:ascii="Lato" w:hAnsi="Lato" w:eastAsia="Times New Roman" w:cs="Times New Roman"/>
          <w:color w:val="000000"/>
          <w:sz w:val="20"/>
          <w:szCs w:val="20"/>
        </w:rPr>
        <w:t>community support</w:t>
      </w:r>
    </w:p>
    <w:p w:rsidRPr="008045B5" w:rsidR="008045B5" w:rsidP="008045B5" w:rsidRDefault="000418F1" w14:paraId="6E3B7E76" w14:textId="40BA8F9C">
      <w:pPr>
        <w:pStyle w:val="ListParagraph"/>
        <w:numPr>
          <w:ilvl w:val="1"/>
          <w:numId w:val="51"/>
        </w:numPr>
        <w:rPr>
          <w:rFonts w:ascii="Lato" w:hAnsi="Lato" w:cstheme="minorHAnsi"/>
          <w:bCs/>
          <w:sz w:val="20"/>
          <w:szCs w:val="20"/>
        </w:rPr>
      </w:pPr>
      <w:r>
        <w:rPr>
          <w:rFonts w:ascii="Lato" w:hAnsi="Lato" w:cstheme="minorHAnsi"/>
          <w:bCs/>
          <w:sz w:val="20"/>
          <w:szCs w:val="20"/>
        </w:rPr>
        <w:t>In what ways did the</w:t>
      </w:r>
      <w:r w:rsidRPr="008045B5" w:rsidR="008045B5">
        <w:rPr>
          <w:rFonts w:ascii="Lato" w:hAnsi="Lato" w:cstheme="minorHAnsi"/>
          <w:bCs/>
          <w:sz w:val="20"/>
          <w:szCs w:val="20"/>
        </w:rPr>
        <w:t xml:space="preserve"> factors </w:t>
      </w:r>
      <w:r>
        <w:rPr>
          <w:rFonts w:ascii="Lato" w:hAnsi="Lato" w:cstheme="minorHAnsi"/>
          <w:bCs/>
          <w:sz w:val="20"/>
          <w:szCs w:val="20"/>
        </w:rPr>
        <w:t xml:space="preserve">you identified </w:t>
      </w:r>
      <w:r w:rsidRPr="008045B5" w:rsidR="008045B5">
        <w:rPr>
          <w:rFonts w:ascii="Lato" w:hAnsi="Lato" w:cstheme="minorHAnsi"/>
          <w:bCs/>
          <w:sz w:val="20"/>
          <w:szCs w:val="20"/>
        </w:rPr>
        <w:t>affect</w:t>
      </w:r>
      <w:r w:rsidR="008045B5">
        <w:rPr>
          <w:rFonts w:ascii="Lato" w:hAnsi="Lato" w:cstheme="minorHAnsi"/>
          <w:bCs/>
          <w:sz w:val="20"/>
          <w:szCs w:val="20"/>
        </w:rPr>
        <w:t xml:space="preserve"> implementation of the</w:t>
      </w:r>
      <w:r w:rsidRPr="008045B5" w:rsidR="008045B5">
        <w:rPr>
          <w:rFonts w:ascii="Lato" w:hAnsi="Lato" w:cstheme="minorHAnsi"/>
          <w:bCs/>
          <w:sz w:val="20"/>
          <w:szCs w:val="20"/>
        </w:rPr>
        <w:t xml:space="preserve"> housing </w:t>
      </w:r>
      <w:r w:rsidR="008045B5">
        <w:rPr>
          <w:rFonts w:ascii="Lato" w:hAnsi="Lato" w:cstheme="minorHAnsi"/>
          <w:bCs/>
          <w:sz w:val="20"/>
          <w:szCs w:val="20"/>
        </w:rPr>
        <w:t>plan</w:t>
      </w:r>
      <w:r w:rsidRPr="008045B5" w:rsidR="008045B5">
        <w:rPr>
          <w:rFonts w:ascii="Lato" w:hAnsi="Lato" w:cstheme="minorHAnsi"/>
          <w:bCs/>
          <w:sz w:val="20"/>
          <w:szCs w:val="20"/>
        </w:rPr>
        <w:t>?</w:t>
      </w:r>
    </w:p>
    <w:p w:rsidR="00FF047B" w:rsidP="00FF047B" w:rsidRDefault="00FF047B" w14:paraId="0A142168" w14:textId="77777777">
      <w:pPr>
        <w:pStyle w:val="ListParagraph"/>
        <w:rPr>
          <w:rFonts w:ascii="Lato" w:hAnsi="Lato" w:cstheme="minorHAnsi"/>
          <w:b/>
          <w:sz w:val="20"/>
          <w:szCs w:val="20"/>
        </w:rPr>
      </w:pPr>
    </w:p>
    <w:p w:rsidR="00FF047B" w:rsidP="00683732" w:rsidRDefault="00FF047B" w14:paraId="714D74BB" w14:textId="48111543">
      <w:pPr>
        <w:pStyle w:val="ListParagraph"/>
        <w:numPr>
          <w:ilvl w:val="0"/>
          <w:numId w:val="51"/>
        </w:numPr>
        <w:rPr>
          <w:rFonts w:ascii="Lato" w:hAnsi="Lato" w:cstheme="minorHAnsi"/>
          <w:b/>
          <w:sz w:val="20"/>
          <w:szCs w:val="20"/>
        </w:rPr>
      </w:pPr>
      <w:r>
        <w:rPr>
          <w:rFonts w:ascii="Lato" w:hAnsi="Lato" w:cstheme="minorHAnsi"/>
          <w:b/>
          <w:sz w:val="20"/>
          <w:szCs w:val="20"/>
        </w:rPr>
        <w:t>What were the biggest challenges</w:t>
      </w:r>
      <w:r w:rsidR="000418F1">
        <w:rPr>
          <w:rFonts w:ascii="Lato" w:hAnsi="Lato" w:cstheme="minorHAnsi"/>
          <w:b/>
          <w:sz w:val="20"/>
          <w:szCs w:val="20"/>
        </w:rPr>
        <w:t xml:space="preserve"> for implementation</w:t>
      </w:r>
      <w:r>
        <w:rPr>
          <w:rFonts w:ascii="Lato" w:hAnsi="Lato" w:cstheme="minorHAnsi"/>
          <w:b/>
          <w:sz w:val="20"/>
          <w:szCs w:val="20"/>
        </w:rPr>
        <w:t>?</w:t>
      </w:r>
    </w:p>
    <w:p w:rsidR="00FF047B" w:rsidP="00FF047B" w:rsidRDefault="00FF047B" w14:paraId="08D25112" w14:textId="3713D758">
      <w:pPr>
        <w:pStyle w:val="ListParagraph"/>
        <w:rPr>
          <w:rFonts w:ascii="Lato" w:hAnsi="Lato" w:cstheme="minorHAnsi"/>
          <w:b/>
          <w:sz w:val="20"/>
          <w:szCs w:val="20"/>
        </w:rPr>
      </w:pPr>
      <w:r w:rsidRPr="008B1192">
        <w:rPr>
          <w:rFonts w:ascii="Lato" w:hAnsi="Lato" w:eastAsia="Times New Roman" w:cs="Times New Roman"/>
          <w:i/>
          <w:color w:val="000000"/>
          <w:sz w:val="20"/>
          <w:szCs w:val="20"/>
        </w:rPr>
        <w:t>Probe</w:t>
      </w:r>
      <w:r w:rsidRPr="008B1192">
        <w:rPr>
          <w:rFonts w:ascii="Lato" w:hAnsi="Lato" w:eastAsia="Times New Roman" w:cs="Times New Roman"/>
          <w:color w:val="000000"/>
          <w:sz w:val="20"/>
          <w:szCs w:val="20"/>
        </w:rPr>
        <w:t xml:space="preserve">: </w:t>
      </w:r>
      <w:r>
        <w:rPr>
          <w:rFonts w:ascii="Lato" w:hAnsi="Lato" w:eastAsia="Times New Roman" w:cs="Times New Roman"/>
          <w:color w:val="000000"/>
          <w:sz w:val="20"/>
          <w:szCs w:val="20"/>
        </w:rPr>
        <w:t xml:space="preserve">availability of financing, including tax credits, city resources, and/or PHA resources; environmental or historic preservation issues; </w:t>
      </w:r>
      <w:r w:rsidR="00C144E6">
        <w:rPr>
          <w:rFonts w:ascii="Lato" w:hAnsi="Lato" w:eastAsia="Times New Roman" w:cs="Times New Roman"/>
          <w:color w:val="000000"/>
          <w:sz w:val="20"/>
          <w:szCs w:val="20"/>
        </w:rPr>
        <w:t xml:space="preserve">accessibility issues; </w:t>
      </w:r>
      <w:r>
        <w:rPr>
          <w:rFonts w:ascii="Lato" w:hAnsi="Lato" w:eastAsia="Times New Roman" w:cs="Times New Roman"/>
          <w:color w:val="000000"/>
          <w:sz w:val="20"/>
          <w:szCs w:val="20"/>
        </w:rPr>
        <w:t xml:space="preserve">increased construction costs; real estate market factors, such as land costs, rental pricing; change in leadership; partners’ capacity and experience; timeframe needed to complete redevelopment; lack of </w:t>
      </w:r>
      <w:r w:rsidRPr="008B1192">
        <w:rPr>
          <w:rFonts w:ascii="Lato" w:hAnsi="Lato" w:eastAsia="Times New Roman" w:cs="Times New Roman"/>
          <w:color w:val="000000"/>
          <w:sz w:val="20"/>
          <w:szCs w:val="20"/>
        </w:rPr>
        <w:t>community support</w:t>
      </w:r>
    </w:p>
    <w:p w:rsidR="008045B5" w:rsidP="008045B5" w:rsidRDefault="008045B5" w14:paraId="1E83BEB8" w14:textId="06E215C0">
      <w:pPr>
        <w:pStyle w:val="ListParagraph"/>
        <w:numPr>
          <w:ilvl w:val="1"/>
          <w:numId w:val="51"/>
        </w:numPr>
        <w:rPr>
          <w:rFonts w:ascii="Lato" w:hAnsi="Lato" w:cstheme="minorHAnsi"/>
          <w:bCs/>
          <w:sz w:val="20"/>
          <w:szCs w:val="20"/>
        </w:rPr>
      </w:pPr>
      <w:r w:rsidRPr="008045B5">
        <w:rPr>
          <w:rFonts w:ascii="Lato" w:hAnsi="Lato" w:cstheme="minorHAnsi"/>
          <w:bCs/>
          <w:sz w:val="20"/>
          <w:szCs w:val="20"/>
        </w:rPr>
        <w:t xml:space="preserve">How did these </w:t>
      </w:r>
      <w:r>
        <w:rPr>
          <w:rFonts w:ascii="Lato" w:hAnsi="Lato" w:cstheme="minorHAnsi"/>
          <w:bCs/>
          <w:sz w:val="20"/>
          <w:szCs w:val="20"/>
        </w:rPr>
        <w:t>challenges</w:t>
      </w:r>
      <w:r w:rsidRPr="008045B5">
        <w:rPr>
          <w:rFonts w:ascii="Lato" w:hAnsi="Lato" w:cstheme="minorHAnsi"/>
          <w:bCs/>
          <w:sz w:val="20"/>
          <w:szCs w:val="20"/>
        </w:rPr>
        <w:t xml:space="preserve"> affect</w:t>
      </w:r>
      <w:r>
        <w:rPr>
          <w:rFonts w:ascii="Lato" w:hAnsi="Lato" w:cstheme="minorHAnsi"/>
          <w:bCs/>
          <w:sz w:val="20"/>
          <w:szCs w:val="20"/>
        </w:rPr>
        <w:t xml:space="preserve"> implementation of the</w:t>
      </w:r>
      <w:r w:rsidRPr="008045B5">
        <w:rPr>
          <w:rFonts w:ascii="Lato" w:hAnsi="Lato" w:cstheme="minorHAnsi"/>
          <w:bCs/>
          <w:sz w:val="20"/>
          <w:szCs w:val="20"/>
        </w:rPr>
        <w:t xml:space="preserve"> housing </w:t>
      </w:r>
      <w:r>
        <w:rPr>
          <w:rFonts w:ascii="Lato" w:hAnsi="Lato" w:cstheme="minorHAnsi"/>
          <w:bCs/>
          <w:sz w:val="20"/>
          <w:szCs w:val="20"/>
        </w:rPr>
        <w:t>plan</w:t>
      </w:r>
      <w:r w:rsidRPr="008045B5">
        <w:rPr>
          <w:rFonts w:ascii="Lato" w:hAnsi="Lato" w:cstheme="minorHAnsi"/>
          <w:bCs/>
          <w:sz w:val="20"/>
          <w:szCs w:val="20"/>
        </w:rPr>
        <w:t>?</w:t>
      </w:r>
    </w:p>
    <w:p w:rsidRPr="008045B5" w:rsidR="008045B5" w:rsidP="008045B5" w:rsidRDefault="008045B5" w14:paraId="2A690AF1" w14:textId="44C33653">
      <w:pPr>
        <w:pStyle w:val="ListParagraph"/>
        <w:numPr>
          <w:ilvl w:val="1"/>
          <w:numId w:val="51"/>
        </w:numPr>
        <w:rPr>
          <w:rFonts w:ascii="Lato" w:hAnsi="Lato" w:cstheme="minorHAnsi"/>
          <w:bCs/>
          <w:sz w:val="20"/>
          <w:szCs w:val="20"/>
        </w:rPr>
      </w:pPr>
      <w:r>
        <w:rPr>
          <w:rFonts w:ascii="Lato" w:hAnsi="Lato" w:cstheme="minorHAnsi"/>
          <w:bCs/>
          <w:sz w:val="20"/>
          <w:szCs w:val="20"/>
        </w:rPr>
        <w:t xml:space="preserve">Were they resolved? </w:t>
      </w:r>
      <w:r>
        <w:rPr>
          <w:rFonts w:ascii="Lato" w:hAnsi="Lato" w:cstheme="minorHAnsi"/>
          <w:bCs/>
          <w:i/>
          <w:iCs/>
          <w:sz w:val="20"/>
          <w:szCs w:val="20"/>
        </w:rPr>
        <w:t>If so,</w:t>
      </w:r>
      <w:r>
        <w:rPr>
          <w:rFonts w:ascii="Lato" w:hAnsi="Lato" w:cstheme="minorHAnsi"/>
          <w:bCs/>
          <w:sz w:val="20"/>
          <w:szCs w:val="20"/>
        </w:rPr>
        <w:t xml:space="preserve"> how?</w:t>
      </w:r>
    </w:p>
    <w:p w:rsidRPr="00FF047B" w:rsidR="00FF047B" w:rsidP="00FF047B" w:rsidRDefault="00FF047B" w14:paraId="06CBF007" w14:textId="77777777">
      <w:pPr>
        <w:pStyle w:val="ListParagraph"/>
        <w:rPr>
          <w:rFonts w:ascii="Lato" w:hAnsi="Lato" w:cstheme="minorHAnsi"/>
          <w:b/>
          <w:sz w:val="20"/>
          <w:szCs w:val="20"/>
        </w:rPr>
      </w:pPr>
    </w:p>
    <w:p w:rsidRPr="00BB0F4D" w:rsidR="00BB0F4D" w:rsidP="00683732" w:rsidRDefault="008045B5" w14:paraId="7E5D6C6D" w14:textId="291B24B2">
      <w:pPr>
        <w:pStyle w:val="ListParagraph"/>
        <w:numPr>
          <w:ilvl w:val="0"/>
          <w:numId w:val="51"/>
        </w:numPr>
        <w:rPr>
          <w:rFonts w:ascii="Lato" w:hAnsi="Lato" w:cstheme="minorHAnsi"/>
          <w:b/>
          <w:sz w:val="20"/>
          <w:szCs w:val="20"/>
        </w:rPr>
      </w:pPr>
      <w:r>
        <w:rPr>
          <w:rFonts w:ascii="Lato" w:hAnsi="Lato" w:eastAsia="Times New Roman" w:cstheme="minorHAnsi"/>
          <w:b/>
          <w:color w:val="000000"/>
          <w:sz w:val="20"/>
          <w:szCs w:val="20"/>
        </w:rPr>
        <w:t>Did</w:t>
      </w:r>
      <w:r w:rsidRPr="00C5429C" w:rsidR="00EE10B3">
        <w:rPr>
          <w:rFonts w:ascii="Lato" w:hAnsi="Lato" w:eastAsia="Times New Roman" w:cstheme="minorHAnsi"/>
          <w:b/>
          <w:color w:val="000000"/>
          <w:sz w:val="20"/>
          <w:szCs w:val="20"/>
        </w:rPr>
        <w:t xml:space="preserve"> the</w:t>
      </w:r>
      <w:r>
        <w:rPr>
          <w:rFonts w:ascii="Lato" w:hAnsi="Lato" w:eastAsia="Times New Roman" w:cstheme="minorHAnsi"/>
          <w:b/>
          <w:color w:val="000000"/>
          <w:sz w:val="20"/>
          <w:szCs w:val="20"/>
        </w:rPr>
        <w:t xml:space="preserve"> Choice housing redevelopment activities</w:t>
      </w:r>
      <w:r w:rsidRPr="00C5429C" w:rsidR="00EE10B3">
        <w:rPr>
          <w:rFonts w:ascii="Lato" w:hAnsi="Lato" w:eastAsia="Times New Roman" w:cstheme="minorHAnsi"/>
          <w:b/>
          <w:color w:val="000000"/>
          <w:sz w:val="20"/>
          <w:szCs w:val="20"/>
        </w:rPr>
        <w:t xml:space="preserve"> </w:t>
      </w:r>
      <w:r>
        <w:rPr>
          <w:rFonts w:ascii="Lato" w:hAnsi="Lato" w:eastAsia="Times New Roman" w:cstheme="minorHAnsi"/>
          <w:b/>
          <w:color w:val="000000"/>
          <w:sz w:val="20"/>
          <w:szCs w:val="20"/>
        </w:rPr>
        <w:t xml:space="preserve">affect the housing stock in the neighborhood? </w:t>
      </w:r>
    </w:p>
    <w:p w:rsidRPr="00BB0F4D" w:rsidR="008328A0" w:rsidP="00BB0F4D" w:rsidRDefault="008045B5" w14:paraId="164CF247" w14:textId="350ACD61">
      <w:pPr>
        <w:pStyle w:val="ListParagraph"/>
        <w:numPr>
          <w:ilvl w:val="1"/>
          <w:numId w:val="51"/>
        </w:numPr>
        <w:rPr>
          <w:rFonts w:ascii="Lato" w:hAnsi="Lato" w:cstheme="minorHAnsi"/>
          <w:bCs/>
          <w:sz w:val="20"/>
          <w:szCs w:val="20"/>
        </w:rPr>
      </w:pPr>
      <w:r w:rsidRPr="00B766E6">
        <w:rPr>
          <w:rFonts w:ascii="Lato" w:hAnsi="Lato" w:eastAsia="Times New Roman" w:cstheme="minorHAnsi"/>
          <w:bCs/>
          <w:color w:val="000000"/>
          <w:sz w:val="20"/>
          <w:szCs w:val="20"/>
        </w:rPr>
        <w:t>If so,</w:t>
      </w:r>
      <w:r w:rsidRPr="00BB0F4D">
        <w:rPr>
          <w:rFonts w:ascii="Lato" w:hAnsi="Lato" w:eastAsia="Times New Roman" w:cstheme="minorHAnsi"/>
          <w:bCs/>
          <w:color w:val="000000"/>
          <w:sz w:val="20"/>
          <w:szCs w:val="20"/>
        </w:rPr>
        <w:t xml:space="preserve"> </w:t>
      </w:r>
      <w:r w:rsidR="000418F1">
        <w:rPr>
          <w:rFonts w:ascii="Lato" w:hAnsi="Lato" w:eastAsia="Times New Roman" w:cstheme="minorHAnsi"/>
          <w:bCs/>
          <w:color w:val="000000"/>
          <w:sz w:val="20"/>
          <w:szCs w:val="20"/>
        </w:rPr>
        <w:t>in what ways</w:t>
      </w:r>
      <w:r w:rsidRPr="00BB0F4D">
        <w:rPr>
          <w:rFonts w:ascii="Lato" w:hAnsi="Lato" w:eastAsia="Times New Roman" w:cstheme="minorHAnsi"/>
          <w:bCs/>
          <w:color w:val="000000"/>
          <w:sz w:val="20"/>
          <w:szCs w:val="20"/>
        </w:rPr>
        <w:t>?</w:t>
      </w:r>
      <w:r w:rsidRPr="00BB0F4D" w:rsidR="00EE10B3">
        <w:rPr>
          <w:rFonts w:ascii="Lato" w:hAnsi="Lato" w:eastAsia="Times New Roman" w:cstheme="minorHAnsi"/>
          <w:bCs/>
          <w:color w:val="000000"/>
          <w:sz w:val="20"/>
          <w:szCs w:val="20"/>
        </w:rPr>
        <w:t xml:space="preserve"> </w:t>
      </w:r>
    </w:p>
    <w:p w:rsidR="00C144E6" w:rsidP="00C144E6" w:rsidRDefault="00BB0F4D" w14:paraId="65C7C02B" w14:textId="58F97D7F">
      <w:pPr>
        <w:pStyle w:val="ListParagraph"/>
        <w:ind w:left="1440"/>
        <w:rPr>
          <w:rFonts w:ascii="Lato" w:hAnsi="Lato" w:eastAsia="Times New Roman" w:cstheme="minorHAnsi"/>
          <w:bCs/>
          <w:color w:val="000000"/>
          <w:sz w:val="20"/>
          <w:szCs w:val="20"/>
        </w:rPr>
      </w:pPr>
      <w:r>
        <w:rPr>
          <w:rFonts w:ascii="Lato" w:hAnsi="Lato" w:eastAsia="Times New Roman" w:cstheme="minorHAnsi"/>
          <w:bCs/>
          <w:i/>
          <w:iCs/>
          <w:color w:val="000000"/>
          <w:sz w:val="20"/>
          <w:szCs w:val="20"/>
        </w:rPr>
        <w:t>Prompts:</w:t>
      </w:r>
      <w:r>
        <w:rPr>
          <w:rFonts w:ascii="Lato" w:hAnsi="Lato" w:eastAsia="Times New Roman" w:cstheme="minorHAnsi"/>
          <w:bCs/>
          <w:color w:val="000000"/>
          <w:sz w:val="20"/>
          <w:szCs w:val="20"/>
        </w:rPr>
        <w:t xml:space="preserve"> increase/decrease</w:t>
      </w:r>
      <w:r w:rsidRPr="00C5429C">
        <w:rPr>
          <w:rFonts w:ascii="Lato" w:hAnsi="Lato" w:eastAsia="Times New Roman" w:cstheme="minorHAnsi"/>
          <w:bCs/>
          <w:color w:val="000000"/>
          <w:sz w:val="20"/>
          <w:szCs w:val="20"/>
        </w:rPr>
        <w:t xml:space="preserve"> </w:t>
      </w:r>
      <w:r w:rsidRPr="00C5429C" w:rsidR="00DB2C7B">
        <w:rPr>
          <w:rFonts w:ascii="Lato" w:hAnsi="Lato" w:eastAsia="Times New Roman" w:cstheme="minorHAnsi"/>
          <w:bCs/>
          <w:color w:val="000000"/>
          <w:sz w:val="20"/>
          <w:szCs w:val="20"/>
        </w:rPr>
        <w:t>in</w:t>
      </w:r>
      <w:r>
        <w:rPr>
          <w:rFonts w:ascii="Lato" w:hAnsi="Lato" w:eastAsia="Times New Roman" w:cstheme="minorHAnsi"/>
          <w:bCs/>
          <w:color w:val="000000"/>
          <w:sz w:val="20"/>
          <w:szCs w:val="20"/>
        </w:rPr>
        <w:t xml:space="preserve"> housing or</w:t>
      </w:r>
      <w:r w:rsidRPr="00C5429C" w:rsidR="00DB2C7B">
        <w:rPr>
          <w:rFonts w:ascii="Lato" w:hAnsi="Lato" w:eastAsia="Times New Roman" w:cstheme="minorHAnsi"/>
          <w:bCs/>
          <w:color w:val="000000"/>
          <w:sz w:val="20"/>
          <w:szCs w:val="20"/>
        </w:rPr>
        <w:t xml:space="preserve"> local land costs</w:t>
      </w:r>
      <w:r>
        <w:rPr>
          <w:rFonts w:ascii="Lato" w:hAnsi="Lato" w:eastAsia="Times New Roman" w:cstheme="minorHAnsi"/>
          <w:bCs/>
          <w:color w:val="000000"/>
          <w:sz w:val="20"/>
          <w:szCs w:val="20"/>
        </w:rPr>
        <w:t>; increase/decrease in the availability of housing at a range of price points</w:t>
      </w:r>
    </w:p>
    <w:p w:rsidR="00D86DE5" w:rsidP="00BB0F4D" w:rsidRDefault="00D86DE5" w14:paraId="31CA4897" w14:textId="77777777">
      <w:pPr>
        <w:pStyle w:val="ListParagraph"/>
        <w:ind w:left="1440"/>
        <w:rPr>
          <w:rFonts w:ascii="Lato" w:hAnsi="Lato" w:eastAsia="Times New Roman" w:cstheme="minorHAnsi"/>
          <w:bCs/>
          <w:color w:val="000000"/>
          <w:sz w:val="20"/>
          <w:szCs w:val="20"/>
        </w:rPr>
      </w:pPr>
    </w:p>
    <w:p w:rsidR="00294A62" w:rsidP="00D334D9" w:rsidRDefault="00C67B48" w14:paraId="11A53E65" w14:textId="197AD548">
      <w:pPr>
        <w:rPr>
          <w:rFonts w:ascii="Lato" w:hAnsi="Lato" w:eastAsia="Times New Roman" w:cstheme="minorHAnsi"/>
          <w:b/>
          <w:bCs/>
          <w:i/>
          <w:color w:val="000000"/>
          <w:sz w:val="22"/>
          <w:szCs w:val="22"/>
        </w:rPr>
      </w:pPr>
      <w:r w:rsidRPr="00C5429C">
        <w:rPr>
          <w:rFonts w:ascii="Lato" w:hAnsi="Lato" w:eastAsia="Times New Roman" w:cstheme="minorHAnsi"/>
          <w:b/>
          <w:bCs/>
          <w:color w:val="000000"/>
        </w:rPr>
        <w:br/>
      </w:r>
      <w:r w:rsidRPr="00C5429C" w:rsidR="00294A62">
        <w:rPr>
          <w:rFonts w:ascii="Lato" w:hAnsi="Lato" w:eastAsia="Times New Roman" w:cstheme="minorHAnsi"/>
          <w:b/>
          <w:bCs/>
          <w:i/>
          <w:color w:val="000000"/>
          <w:sz w:val="22"/>
          <w:szCs w:val="22"/>
        </w:rPr>
        <w:t>People</w:t>
      </w:r>
    </w:p>
    <w:p w:rsidR="00BB0F4D" w:rsidP="00D334D9" w:rsidRDefault="00BB0F4D" w14:paraId="1B53D130" w14:textId="77777777">
      <w:pPr>
        <w:rPr>
          <w:rFonts w:ascii="Lato" w:hAnsi="Lato" w:eastAsia="Times New Roman" w:cstheme="minorHAnsi"/>
          <w:i/>
          <w:color w:val="000000"/>
          <w:sz w:val="22"/>
          <w:szCs w:val="22"/>
        </w:rPr>
      </w:pPr>
    </w:p>
    <w:p w:rsidRPr="00BB0F4D" w:rsidR="00BB0F4D" w:rsidP="00D334D9" w:rsidRDefault="00BB0F4D" w14:paraId="6911971F" w14:textId="7A75E4B1">
      <w:pPr>
        <w:rPr>
          <w:rFonts w:ascii="Lato" w:hAnsi="Lato" w:eastAsia="Times New Roman" w:cstheme="minorHAnsi"/>
          <w:i/>
          <w:color w:val="000000"/>
          <w:sz w:val="20"/>
          <w:szCs w:val="20"/>
        </w:rPr>
      </w:pPr>
      <w:r w:rsidRPr="00BB0F4D">
        <w:rPr>
          <w:rFonts w:ascii="Lato" w:hAnsi="Lato" w:eastAsia="Times New Roman" w:cstheme="minorHAnsi"/>
          <w:i/>
          <w:color w:val="000000"/>
          <w:sz w:val="20"/>
          <w:szCs w:val="20"/>
        </w:rPr>
        <w:t>The next question</w:t>
      </w:r>
      <w:r w:rsidR="000418F1">
        <w:rPr>
          <w:rFonts w:ascii="Lato" w:hAnsi="Lato" w:eastAsia="Times New Roman" w:cstheme="minorHAnsi"/>
          <w:i/>
          <w:color w:val="000000"/>
          <w:sz w:val="20"/>
          <w:szCs w:val="20"/>
        </w:rPr>
        <w:t>s</w:t>
      </w:r>
      <w:r w:rsidRPr="00BB0F4D">
        <w:rPr>
          <w:rFonts w:ascii="Lato" w:hAnsi="Lato" w:eastAsia="Times New Roman" w:cstheme="minorHAnsi"/>
          <w:i/>
          <w:color w:val="000000"/>
          <w:sz w:val="20"/>
          <w:szCs w:val="20"/>
        </w:rPr>
        <w:t xml:space="preserve"> focus on the people component.</w:t>
      </w:r>
    </w:p>
    <w:p w:rsidRPr="00C5429C" w:rsidR="00293BB6" w:rsidP="00D334D9" w:rsidRDefault="00293BB6" w14:paraId="230D385A" w14:textId="77777777">
      <w:pPr>
        <w:rPr>
          <w:rFonts w:ascii="Lato" w:hAnsi="Lato" w:cstheme="minorHAnsi"/>
          <w:b/>
          <w:i/>
          <w:color w:val="000000"/>
          <w:sz w:val="22"/>
          <w:szCs w:val="22"/>
        </w:rPr>
      </w:pPr>
    </w:p>
    <w:p w:rsidRPr="00C5429C" w:rsidR="00F958AE" w:rsidP="00BB0F4D" w:rsidRDefault="00F00C41" w14:paraId="3E6C7DCB" w14:textId="47795EB4">
      <w:pPr>
        <w:pStyle w:val="ListParagraph"/>
        <w:numPr>
          <w:ilvl w:val="0"/>
          <w:numId w:val="51"/>
        </w:numPr>
        <w:rPr>
          <w:rFonts w:ascii="Lato" w:hAnsi="Lato" w:cstheme="minorHAnsi"/>
          <w:b/>
          <w:sz w:val="20"/>
          <w:szCs w:val="20"/>
        </w:rPr>
      </w:pPr>
      <w:r>
        <w:rPr>
          <w:rFonts w:ascii="Lato" w:hAnsi="Lato" w:cstheme="minorHAnsi"/>
          <w:b/>
          <w:sz w:val="20"/>
          <w:szCs w:val="20"/>
        </w:rPr>
        <w:t>Please</w:t>
      </w:r>
      <w:r w:rsidRPr="00F00C41">
        <w:rPr>
          <w:rFonts w:ascii="Lato" w:hAnsi="Lato" w:cstheme="minorHAnsi"/>
          <w:b/>
          <w:sz w:val="20"/>
          <w:szCs w:val="20"/>
        </w:rPr>
        <w:t xml:space="preserve"> </w:t>
      </w:r>
      <w:r>
        <w:rPr>
          <w:rFonts w:ascii="Lato" w:hAnsi="Lato" w:cstheme="minorHAnsi"/>
          <w:b/>
          <w:sz w:val="20"/>
          <w:szCs w:val="20"/>
        </w:rPr>
        <w:t xml:space="preserve">give an overview of </w:t>
      </w:r>
      <w:r w:rsidR="000418F1">
        <w:rPr>
          <w:rFonts w:ascii="Lato" w:hAnsi="Lato" w:cstheme="minorHAnsi"/>
          <w:b/>
          <w:sz w:val="20"/>
          <w:szCs w:val="20"/>
        </w:rPr>
        <w:t>the</w:t>
      </w:r>
      <w:r>
        <w:rPr>
          <w:rFonts w:ascii="Lato" w:hAnsi="Lato" w:cstheme="minorHAnsi"/>
          <w:b/>
          <w:sz w:val="20"/>
          <w:szCs w:val="20"/>
        </w:rPr>
        <w:t xml:space="preserve"> </w:t>
      </w:r>
      <w:r w:rsidRPr="00C5429C" w:rsidR="00A97F99">
        <w:rPr>
          <w:rFonts w:ascii="Lato" w:hAnsi="Lato" w:cstheme="minorHAnsi"/>
          <w:b/>
          <w:sz w:val="20"/>
          <w:szCs w:val="20"/>
        </w:rPr>
        <w:t>People-focused activities</w:t>
      </w:r>
      <w:r w:rsidR="000418F1">
        <w:rPr>
          <w:rFonts w:ascii="Lato" w:hAnsi="Lato" w:cstheme="minorHAnsi"/>
          <w:b/>
          <w:sz w:val="20"/>
          <w:szCs w:val="20"/>
        </w:rPr>
        <w:t xml:space="preserve"> that were implemented</w:t>
      </w:r>
      <w:r w:rsidR="00A97F99">
        <w:rPr>
          <w:rFonts w:ascii="Lato" w:hAnsi="Lato" w:cstheme="minorHAnsi"/>
          <w:b/>
          <w:sz w:val="20"/>
          <w:szCs w:val="20"/>
        </w:rPr>
        <w:t>.</w:t>
      </w:r>
      <w:r w:rsidRPr="00C5429C" w:rsidR="00F958AE">
        <w:rPr>
          <w:rFonts w:ascii="Lato" w:hAnsi="Lato" w:cstheme="minorHAnsi"/>
          <w:b/>
          <w:sz w:val="20"/>
          <w:szCs w:val="20"/>
        </w:rPr>
        <w:t xml:space="preserve"> </w:t>
      </w:r>
    </w:p>
    <w:p w:rsidRPr="00C5429C" w:rsidR="00C67B48" w:rsidP="00C67B48" w:rsidRDefault="00C67B48" w14:paraId="45AB8980" w14:textId="77777777">
      <w:pPr>
        <w:pStyle w:val="ListParagraph"/>
        <w:rPr>
          <w:rFonts w:ascii="Lato" w:hAnsi="Lato" w:cstheme="minorHAnsi"/>
          <w:b/>
          <w:sz w:val="20"/>
          <w:szCs w:val="20"/>
        </w:rPr>
      </w:pPr>
    </w:p>
    <w:p w:rsidRPr="00B766E6" w:rsidR="00E6315A" w:rsidP="00E6315A" w:rsidRDefault="00E6315A" w14:paraId="7FC97BAF" w14:textId="3D3C6F70">
      <w:pPr>
        <w:pStyle w:val="ListParagraph"/>
        <w:numPr>
          <w:ilvl w:val="0"/>
          <w:numId w:val="51"/>
        </w:numPr>
        <w:rPr>
          <w:b/>
          <w:bCs/>
        </w:rPr>
      </w:pPr>
      <w:r w:rsidRPr="00B766E6">
        <w:rPr>
          <w:b/>
          <w:bCs/>
        </w:rPr>
        <w:t xml:space="preserve">What factors were most important for implementing the people plan successfully?  </w:t>
      </w:r>
    </w:p>
    <w:p w:rsidRPr="00E6315A" w:rsidR="00E6315A" w:rsidP="00B766E6" w:rsidRDefault="00E6315A" w14:paraId="528BF168" w14:textId="77777777">
      <w:pPr>
        <w:pStyle w:val="ListParagraph"/>
      </w:pPr>
    </w:p>
    <w:p w:rsidRPr="00B766E6" w:rsidR="00E6315A" w:rsidP="00E6315A" w:rsidRDefault="00E6315A" w14:paraId="201D1D65" w14:textId="23159360">
      <w:pPr>
        <w:pStyle w:val="ListParagraph"/>
        <w:numPr>
          <w:ilvl w:val="0"/>
          <w:numId w:val="51"/>
        </w:numPr>
        <w:rPr>
          <w:b/>
          <w:bCs/>
        </w:rPr>
      </w:pPr>
      <w:r w:rsidRPr="00B766E6">
        <w:rPr>
          <w:rFonts w:cstheme="minorHAnsi"/>
          <w:b/>
          <w:bCs/>
          <w:color w:val="000000"/>
        </w:rPr>
        <w:t>What were the major challenges with implementation?</w:t>
      </w:r>
    </w:p>
    <w:p w:rsidRPr="004111C6" w:rsidR="00E6315A" w:rsidP="00E6315A" w:rsidRDefault="00E6315A" w14:paraId="17FD6E9B" w14:textId="0DC382F9">
      <w:pPr>
        <w:pStyle w:val="ListParagraph"/>
        <w:numPr>
          <w:ilvl w:val="1"/>
          <w:numId w:val="8"/>
        </w:numPr>
      </w:pPr>
      <w:r>
        <w:rPr>
          <w:rFonts w:cstheme="minorHAnsi"/>
          <w:color w:val="000000"/>
        </w:rPr>
        <w:t>How did these challenges affect implementation</w:t>
      </w:r>
      <w:r w:rsidRPr="00C5429C">
        <w:rPr>
          <w:rFonts w:cstheme="minorHAnsi"/>
          <w:color w:val="000000"/>
        </w:rPr>
        <w:t xml:space="preserve">? </w:t>
      </w:r>
    </w:p>
    <w:p w:rsidRPr="00E6315A" w:rsidR="00E6315A" w:rsidP="00E6315A" w:rsidRDefault="00E6315A" w14:paraId="7088EBA6" w14:textId="20844DAC">
      <w:pPr>
        <w:pStyle w:val="ListParagraph"/>
        <w:numPr>
          <w:ilvl w:val="1"/>
          <w:numId w:val="8"/>
        </w:numPr>
      </w:pPr>
      <w:r>
        <w:t>Were they resolved? If so, how</w:t>
      </w:r>
      <w:r w:rsidRPr="00E6315A">
        <w:t>?</w:t>
      </w:r>
    </w:p>
    <w:p w:rsidRPr="00C5429C" w:rsidR="000418F1" w:rsidP="00F958AE" w:rsidRDefault="000418F1" w14:paraId="38707546" w14:textId="77777777">
      <w:pPr>
        <w:pStyle w:val="ListParagraph"/>
        <w:ind w:left="1440"/>
        <w:rPr>
          <w:rFonts w:ascii="Lato" w:hAnsi="Lato" w:eastAsia="Times New Roman" w:cstheme="minorHAnsi"/>
          <w:color w:val="000000"/>
          <w:sz w:val="20"/>
          <w:szCs w:val="20"/>
        </w:rPr>
      </w:pPr>
    </w:p>
    <w:p w:rsidRPr="00C5429C" w:rsidR="0062641E" w:rsidP="0062641E" w:rsidRDefault="0062641E" w14:paraId="04EFA29E" w14:textId="30305904">
      <w:pPr>
        <w:rPr>
          <w:rFonts w:ascii="Lato" w:hAnsi="Lato"/>
          <w:i/>
          <w:sz w:val="20"/>
          <w:szCs w:val="20"/>
        </w:rPr>
      </w:pPr>
      <w:r w:rsidRPr="00C5429C">
        <w:rPr>
          <w:rFonts w:ascii="Lato" w:hAnsi="Lato"/>
          <w:i/>
          <w:sz w:val="20"/>
          <w:szCs w:val="20"/>
        </w:rPr>
        <w:t xml:space="preserve">The policymakers who designed the Choice Neighborhoods program hoped that </w:t>
      </w:r>
      <w:r w:rsidRPr="00C5429C">
        <w:rPr>
          <w:rFonts w:ascii="Lato" w:hAnsi="Lato"/>
          <w:i/>
          <w:sz w:val="20"/>
          <w:szCs w:val="20"/>
          <w:u w:val="single"/>
        </w:rPr>
        <w:t xml:space="preserve">original </w:t>
      </w:r>
      <w:r w:rsidRPr="00C5429C">
        <w:rPr>
          <w:rFonts w:ascii="Lato" w:hAnsi="Lato"/>
          <w:i/>
          <w:sz w:val="20"/>
          <w:szCs w:val="20"/>
        </w:rPr>
        <w:t>residents who lived in [</w:t>
      </w:r>
      <w:r w:rsidRPr="00C5429C" w:rsidR="00D334D9">
        <w:rPr>
          <w:rFonts w:ascii="Lato" w:hAnsi="Lato"/>
          <w:i/>
          <w:sz w:val="20"/>
          <w:szCs w:val="20"/>
        </w:rPr>
        <w:t>NAME OF THE ORIGINAL TARGET DEVELOPMENT</w:t>
      </w:r>
      <w:r w:rsidRPr="00C5429C">
        <w:rPr>
          <w:rFonts w:ascii="Lato" w:hAnsi="Lato"/>
          <w:i/>
          <w:sz w:val="20"/>
          <w:szCs w:val="20"/>
        </w:rPr>
        <w:t>] would experience improvements in their lives after they moved into the new development. In particular, we are interested in changes related to housing stability, employment, income, education, and health.</w:t>
      </w:r>
    </w:p>
    <w:p w:rsidRPr="00C5429C" w:rsidR="00D56D00" w:rsidP="006B1FD2" w:rsidRDefault="00D56D00" w14:paraId="5CD0A840" w14:textId="4BD37C63">
      <w:pPr>
        <w:pStyle w:val="ListParagraph"/>
        <w:rPr>
          <w:rFonts w:ascii="Lato" w:hAnsi="Lato" w:eastAsia="Times New Roman" w:cstheme="minorHAnsi"/>
          <w:color w:val="000000"/>
        </w:rPr>
      </w:pPr>
    </w:p>
    <w:p w:rsidRPr="00C5429C" w:rsidR="00D334D9" w:rsidP="00BB0F4D" w:rsidRDefault="00415AD3" w14:paraId="573D03DA" w14:textId="4A2E34F2">
      <w:pPr>
        <w:pStyle w:val="ListParagraph"/>
        <w:numPr>
          <w:ilvl w:val="0"/>
          <w:numId w:val="51"/>
        </w:numPr>
        <w:rPr>
          <w:rFonts w:ascii="Lato" w:hAnsi="Lato"/>
          <w:b/>
          <w:sz w:val="20"/>
          <w:szCs w:val="20"/>
        </w:rPr>
      </w:pPr>
      <w:r w:rsidRPr="00C5429C">
        <w:rPr>
          <w:rFonts w:ascii="Lato" w:hAnsi="Lato"/>
          <w:b/>
          <w:sz w:val="20"/>
          <w:szCs w:val="20"/>
        </w:rPr>
        <w:t xml:space="preserve">Given your sense of the community, do you think the </w:t>
      </w:r>
      <w:r w:rsidRPr="00C5429C">
        <w:rPr>
          <w:rFonts w:ascii="Lato" w:hAnsi="Lato"/>
          <w:b/>
          <w:sz w:val="20"/>
          <w:szCs w:val="20"/>
          <w:u w:val="single"/>
        </w:rPr>
        <w:t xml:space="preserve">original </w:t>
      </w:r>
      <w:r w:rsidRPr="00C5429C">
        <w:rPr>
          <w:rFonts w:ascii="Lato" w:hAnsi="Lato"/>
          <w:b/>
          <w:sz w:val="20"/>
          <w:szCs w:val="20"/>
        </w:rPr>
        <w:t>residents experienced a chang</w:t>
      </w:r>
      <w:r w:rsidRPr="00C5429C" w:rsidR="00D334D9">
        <w:rPr>
          <w:rFonts w:ascii="Lato" w:hAnsi="Lato"/>
          <w:b/>
          <w:sz w:val="20"/>
          <w:szCs w:val="20"/>
        </w:rPr>
        <w:t xml:space="preserve">e </w:t>
      </w:r>
      <w:r w:rsidRPr="00C5429C">
        <w:rPr>
          <w:rFonts w:ascii="Lato" w:hAnsi="Lato"/>
          <w:b/>
          <w:sz w:val="20"/>
          <w:szCs w:val="20"/>
        </w:rPr>
        <w:t xml:space="preserve">in their life circumstances </w:t>
      </w:r>
      <w:r w:rsidRPr="00C5429C" w:rsidR="00C33135">
        <w:rPr>
          <w:rFonts w:ascii="Lato" w:hAnsi="Lato"/>
          <w:b/>
          <w:sz w:val="20"/>
          <w:szCs w:val="20"/>
        </w:rPr>
        <w:t>from</w:t>
      </w:r>
      <w:r w:rsidRPr="00C5429C">
        <w:rPr>
          <w:rFonts w:ascii="Lato" w:hAnsi="Lato"/>
          <w:b/>
          <w:sz w:val="20"/>
          <w:szCs w:val="20"/>
        </w:rPr>
        <w:t xml:space="preserve"> </w:t>
      </w:r>
      <w:r w:rsidR="008D70DD">
        <w:rPr>
          <w:rFonts w:ascii="Lato" w:hAnsi="Lato"/>
          <w:b/>
          <w:sz w:val="20"/>
          <w:szCs w:val="20"/>
        </w:rPr>
        <w:t>the time</w:t>
      </w:r>
      <w:r w:rsidRPr="00C5429C">
        <w:rPr>
          <w:rFonts w:ascii="Lato" w:hAnsi="Lato"/>
          <w:b/>
          <w:sz w:val="20"/>
          <w:szCs w:val="20"/>
        </w:rPr>
        <w:t xml:space="preserve"> prior to redevelopment</w:t>
      </w:r>
      <w:r w:rsidR="008D70DD">
        <w:rPr>
          <w:rFonts w:ascii="Lato" w:hAnsi="Lato"/>
          <w:b/>
          <w:sz w:val="20"/>
          <w:szCs w:val="20"/>
        </w:rPr>
        <w:t xml:space="preserve"> to early 2020 (pre-COVID)</w:t>
      </w:r>
      <w:r w:rsidRPr="00C5429C">
        <w:rPr>
          <w:rFonts w:ascii="Lato" w:hAnsi="Lato"/>
          <w:b/>
          <w:sz w:val="20"/>
          <w:szCs w:val="20"/>
        </w:rPr>
        <w:t xml:space="preserve">? </w:t>
      </w:r>
    </w:p>
    <w:p w:rsidR="00D334D9" w:rsidP="00C5429C" w:rsidRDefault="00415AD3" w14:paraId="2E66BFA5" w14:textId="2C66753F">
      <w:pPr>
        <w:pStyle w:val="ListParagraph"/>
        <w:numPr>
          <w:ilvl w:val="1"/>
          <w:numId w:val="7"/>
        </w:numPr>
        <w:rPr>
          <w:rFonts w:ascii="Lato" w:hAnsi="Lato"/>
          <w:sz w:val="20"/>
          <w:szCs w:val="20"/>
        </w:rPr>
      </w:pPr>
      <w:r w:rsidRPr="00C5429C">
        <w:rPr>
          <w:rFonts w:ascii="Lato" w:hAnsi="Lato"/>
          <w:sz w:val="20"/>
          <w:szCs w:val="20"/>
        </w:rPr>
        <w:t xml:space="preserve">If so, in what areas of their lives were the greatest changes experienced? </w:t>
      </w:r>
    </w:p>
    <w:p w:rsidRPr="008D70DD" w:rsidR="008D70DD" w:rsidP="008D70DD" w:rsidRDefault="008D70DD" w14:paraId="71ACBA31" w14:textId="6D410776">
      <w:pPr>
        <w:pStyle w:val="ListParagraph"/>
        <w:ind w:left="1440"/>
        <w:rPr>
          <w:rFonts w:ascii="Lato" w:hAnsi="Lato"/>
          <w:sz w:val="20"/>
          <w:szCs w:val="20"/>
        </w:rPr>
      </w:pPr>
      <w:r>
        <w:rPr>
          <w:rFonts w:ascii="Lato" w:hAnsi="Lato"/>
          <w:i/>
          <w:iCs/>
          <w:sz w:val="20"/>
          <w:szCs w:val="20"/>
        </w:rPr>
        <w:t>Prompts:</w:t>
      </w:r>
      <w:r>
        <w:rPr>
          <w:rFonts w:ascii="Lato" w:hAnsi="Lato"/>
          <w:sz w:val="20"/>
          <w:szCs w:val="20"/>
        </w:rPr>
        <w:t xml:space="preserve"> housing, health, employment or access to jobs, safety, access to parks or other neighborhood amenities</w:t>
      </w:r>
    </w:p>
    <w:p w:rsidR="00D334D9" w:rsidP="00C5429C" w:rsidRDefault="00415AD3" w14:paraId="60909DD9" w14:textId="722C8455">
      <w:pPr>
        <w:pStyle w:val="ListParagraph"/>
        <w:numPr>
          <w:ilvl w:val="1"/>
          <w:numId w:val="7"/>
        </w:numPr>
        <w:rPr>
          <w:rFonts w:ascii="Lato" w:hAnsi="Lato"/>
          <w:sz w:val="20"/>
          <w:szCs w:val="20"/>
        </w:rPr>
      </w:pPr>
      <w:r w:rsidRPr="00C5429C">
        <w:rPr>
          <w:rFonts w:ascii="Lato" w:hAnsi="Lato"/>
          <w:sz w:val="20"/>
          <w:szCs w:val="20"/>
        </w:rPr>
        <w:t>Did children experience changes</w:t>
      </w:r>
      <w:r w:rsidR="008D70DD">
        <w:rPr>
          <w:rFonts w:ascii="Lato" w:hAnsi="Lato"/>
          <w:sz w:val="20"/>
          <w:szCs w:val="20"/>
        </w:rPr>
        <w:t>? I</w:t>
      </w:r>
      <w:r w:rsidRPr="00C5429C">
        <w:rPr>
          <w:rFonts w:ascii="Lato" w:hAnsi="Lato"/>
          <w:sz w:val="20"/>
          <w:szCs w:val="20"/>
        </w:rPr>
        <w:t xml:space="preserve">f so, </w:t>
      </w:r>
      <w:r w:rsidR="008D70DD">
        <w:rPr>
          <w:rFonts w:ascii="Lato" w:hAnsi="Lato"/>
          <w:sz w:val="20"/>
          <w:szCs w:val="20"/>
        </w:rPr>
        <w:t>in what areas</w:t>
      </w:r>
      <w:r w:rsidRPr="00C5429C">
        <w:rPr>
          <w:rFonts w:ascii="Lato" w:hAnsi="Lato"/>
          <w:sz w:val="20"/>
          <w:szCs w:val="20"/>
        </w:rPr>
        <w:t>?</w:t>
      </w:r>
    </w:p>
    <w:p w:rsidR="008D70DD" w:rsidP="008D70DD" w:rsidRDefault="008D70DD" w14:paraId="758B1E9E" w14:textId="209B75AE">
      <w:pPr>
        <w:pStyle w:val="ListParagraph"/>
        <w:ind w:left="1440"/>
        <w:rPr>
          <w:rFonts w:ascii="Lato" w:hAnsi="Lato"/>
          <w:sz w:val="20"/>
          <w:szCs w:val="20"/>
        </w:rPr>
      </w:pPr>
      <w:r>
        <w:rPr>
          <w:rFonts w:ascii="Lato" w:hAnsi="Lato"/>
          <w:i/>
          <w:iCs/>
          <w:sz w:val="20"/>
          <w:szCs w:val="20"/>
        </w:rPr>
        <w:t>Prompts:</w:t>
      </w:r>
      <w:r>
        <w:rPr>
          <w:rFonts w:ascii="Lato" w:hAnsi="Lato"/>
          <w:sz w:val="20"/>
          <w:szCs w:val="20"/>
        </w:rPr>
        <w:t xml:space="preserve"> housing, health, education, safety, access to parks or other neighborhood amenities</w:t>
      </w:r>
    </w:p>
    <w:p w:rsidR="008D70DD" w:rsidP="00C5429C" w:rsidRDefault="008D70DD" w14:paraId="26205AE8" w14:textId="4B8A03F9">
      <w:pPr>
        <w:pStyle w:val="ListParagraph"/>
        <w:numPr>
          <w:ilvl w:val="1"/>
          <w:numId w:val="7"/>
        </w:numPr>
        <w:rPr>
          <w:rFonts w:ascii="Lato" w:hAnsi="Lato"/>
          <w:sz w:val="20"/>
          <w:szCs w:val="20"/>
        </w:rPr>
      </w:pPr>
      <w:r>
        <w:rPr>
          <w:rFonts w:ascii="Lato" w:hAnsi="Lato"/>
          <w:sz w:val="20"/>
          <w:szCs w:val="20"/>
        </w:rPr>
        <w:t>What about older youth?</w:t>
      </w:r>
    </w:p>
    <w:p w:rsidRPr="00C5429C" w:rsidR="00D56D00" w:rsidP="00C5429C" w:rsidRDefault="00415AD3" w14:paraId="0B57B357" w14:textId="40EB4650">
      <w:pPr>
        <w:pStyle w:val="ListParagraph"/>
        <w:numPr>
          <w:ilvl w:val="1"/>
          <w:numId w:val="7"/>
        </w:numPr>
        <w:rPr>
          <w:rFonts w:ascii="Lato" w:hAnsi="Lato"/>
          <w:sz w:val="20"/>
          <w:szCs w:val="20"/>
        </w:rPr>
      </w:pPr>
      <w:r w:rsidRPr="00C5429C">
        <w:rPr>
          <w:rFonts w:ascii="Lato" w:hAnsi="Lato"/>
          <w:sz w:val="20"/>
          <w:szCs w:val="20"/>
        </w:rPr>
        <w:t xml:space="preserve">If </w:t>
      </w:r>
      <w:r w:rsidR="008D70DD">
        <w:rPr>
          <w:rFonts w:ascii="Lato" w:hAnsi="Lato"/>
          <w:sz w:val="20"/>
          <w:szCs w:val="20"/>
        </w:rPr>
        <w:t>not, why don’t you think residents’ lives have changed much?</w:t>
      </w:r>
      <w:r w:rsidRPr="00C5429C" w:rsidDel="008D70DD" w:rsidR="008D70DD">
        <w:rPr>
          <w:rFonts w:ascii="Lato" w:hAnsi="Lato"/>
          <w:sz w:val="20"/>
          <w:szCs w:val="20"/>
        </w:rPr>
        <w:t xml:space="preserve"> </w:t>
      </w:r>
    </w:p>
    <w:p w:rsidRPr="00C5429C" w:rsidR="00702669" w:rsidP="00A16116" w:rsidRDefault="00A16116" w14:paraId="7DAB68CA" w14:textId="052C3411">
      <w:pPr>
        <w:rPr>
          <w:rFonts w:ascii="Lato" w:hAnsi="Lato"/>
          <w:i/>
          <w:sz w:val="20"/>
          <w:szCs w:val="20"/>
        </w:rPr>
      </w:pPr>
      <w:r w:rsidRPr="00C5429C">
        <w:rPr>
          <w:rFonts w:ascii="Lato" w:hAnsi="Lato"/>
          <w:i/>
          <w:sz w:val="20"/>
          <w:szCs w:val="20"/>
        </w:rPr>
        <w:t xml:space="preserve">Choice also </w:t>
      </w:r>
      <w:r w:rsidRPr="00C5429C" w:rsidR="00E7548C">
        <w:rPr>
          <w:rFonts w:ascii="Lato" w:hAnsi="Lato"/>
          <w:i/>
          <w:sz w:val="20"/>
          <w:szCs w:val="20"/>
        </w:rPr>
        <w:t>envisioned</w:t>
      </w:r>
      <w:r w:rsidRPr="00C5429C">
        <w:rPr>
          <w:rFonts w:ascii="Lato" w:hAnsi="Lato"/>
          <w:i/>
          <w:sz w:val="20"/>
          <w:szCs w:val="20"/>
        </w:rPr>
        <w:t xml:space="preserve"> that </w:t>
      </w:r>
      <w:r w:rsidRPr="00C5429C">
        <w:rPr>
          <w:rFonts w:ascii="Lato" w:hAnsi="Lato"/>
          <w:i/>
          <w:sz w:val="20"/>
          <w:szCs w:val="20"/>
          <w:u w:val="single"/>
        </w:rPr>
        <w:t>new</w:t>
      </w:r>
      <w:r w:rsidRPr="00C5429C">
        <w:rPr>
          <w:rFonts w:ascii="Lato" w:hAnsi="Lato"/>
          <w:i/>
          <w:sz w:val="20"/>
          <w:szCs w:val="20"/>
        </w:rPr>
        <w:t xml:space="preserve"> residents who moved into </w:t>
      </w:r>
      <w:r w:rsidRPr="00C5429C">
        <w:rPr>
          <w:rFonts w:ascii="Lato" w:hAnsi="Lato"/>
          <w:i/>
          <w:sz w:val="20"/>
          <w:szCs w:val="20"/>
          <w:u w:val="single"/>
        </w:rPr>
        <w:t>assisted and affordable</w:t>
      </w:r>
      <w:r w:rsidRPr="00C5429C">
        <w:rPr>
          <w:rFonts w:ascii="Lato" w:hAnsi="Lato"/>
          <w:i/>
          <w:sz w:val="20"/>
          <w:szCs w:val="20"/>
        </w:rPr>
        <w:t xml:space="preserve"> units</w:t>
      </w:r>
      <w:r w:rsidR="00484DBA">
        <w:rPr>
          <w:rFonts w:ascii="Lato" w:hAnsi="Lato"/>
          <w:i/>
          <w:sz w:val="20"/>
          <w:szCs w:val="20"/>
        </w:rPr>
        <w:t xml:space="preserve"> and had not lived in the original development</w:t>
      </w:r>
      <w:r w:rsidRPr="00C5429C">
        <w:rPr>
          <w:rFonts w:ascii="Lato" w:hAnsi="Lato"/>
          <w:i/>
          <w:sz w:val="20"/>
          <w:szCs w:val="20"/>
        </w:rPr>
        <w:t xml:space="preserve"> would experience improvements in their employment, income, education, and health. </w:t>
      </w:r>
    </w:p>
    <w:p w:rsidRPr="00C5429C" w:rsidR="00702669" w:rsidP="00A16116" w:rsidRDefault="00702669" w14:paraId="36843915" w14:textId="77777777">
      <w:pPr>
        <w:rPr>
          <w:rFonts w:ascii="Lato" w:hAnsi="Lato"/>
          <w:sz w:val="20"/>
          <w:szCs w:val="20"/>
        </w:rPr>
      </w:pPr>
    </w:p>
    <w:p w:rsidRPr="00C5429C" w:rsidR="00D334D9" w:rsidP="00BB0F4D" w:rsidRDefault="00E549B7" w14:paraId="7DD1B995" w14:textId="2408AA98">
      <w:pPr>
        <w:pStyle w:val="ListParagraph"/>
        <w:numPr>
          <w:ilvl w:val="0"/>
          <w:numId w:val="51"/>
        </w:numPr>
        <w:rPr>
          <w:rFonts w:ascii="Lato" w:hAnsi="Lato"/>
          <w:b/>
          <w:sz w:val="20"/>
          <w:szCs w:val="20"/>
        </w:rPr>
      </w:pPr>
      <w:r w:rsidRPr="00C5429C">
        <w:rPr>
          <w:rFonts w:ascii="Lato" w:hAnsi="Lato"/>
          <w:b/>
          <w:sz w:val="20"/>
          <w:szCs w:val="20"/>
        </w:rPr>
        <w:t>Do</w:t>
      </w:r>
      <w:r w:rsidRPr="00C5429C" w:rsidR="00A16116">
        <w:rPr>
          <w:rFonts w:ascii="Lato" w:hAnsi="Lato"/>
          <w:b/>
          <w:sz w:val="20"/>
          <w:szCs w:val="20"/>
        </w:rPr>
        <w:t xml:space="preserve"> you think the new residents experienced a change in their life circumstances after they moved in? </w:t>
      </w:r>
    </w:p>
    <w:p w:rsidR="00D334D9" w:rsidP="00C5429C" w:rsidRDefault="00A16116" w14:paraId="7A699048" w14:textId="0BD611F9">
      <w:pPr>
        <w:pStyle w:val="ListParagraph"/>
        <w:numPr>
          <w:ilvl w:val="0"/>
          <w:numId w:val="9"/>
        </w:numPr>
        <w:rPr>
          <w:rFonts w:ascii="Lato" w:hAnsi="Lato"/>
          <w:sz w:val="20"/>
          <w:szCs w:val="20"/>
        </w:rPr>
      </w:pPr>
      <w:r w:rsidRPr="00C5429C">
        <w:rPr>
          <w:rFonts w:ascii="Lato" w:hAnsi="Lato"/>
          <w:sz w:val="20"/>
          <w:szCs w:val="20"/>
        </w:rPr>
        <w:t>If so, in what areas of their lives were the greatest changes experienced?</w:t>
      </w:r>
    </w:p>
    <w:p w:rsidRPr="00C5429C" w:rsidR="00484DBA" w:rsidP="00484DBA" w:rsidRDefault="00484DBA" w14:paraId="2E7C2DDD" w14:textId="09817603">
      <w:pPr>
        <w:pStyle w:val="ListParagraph"/>
        <w:ind w:left="1440"/>
        <w:rPr>
          <w:rFonts w:ascii="Lato" w:hAnsi="Lato"/>
          <w:sz w:val="20"/>
          <w:szCs w:val="20"/>
        </w:rPr>
      </w:pPr>
      <w:r>
        <w:rPr>
          <w:rFonts w:ascii="Lato" w:hAnsi="Lato"/>
          <w:i/>
          <w:iCs/>
          <w:sz w:val="20"/>
          <w:szCs w:val="20"/>
        </w:rPr>
        <w:t>Prompts:</w:t>
      </w:r>
      <w:r>
        <w:rPr>
          <w:rFonts w:ascii="Lato" w:hAnsi="Lato"/>
          <w:sz w:val="20"/>
          <w:szCs w:val="20"/>
        </w:rPr>
        <w:t xml:space="preserve"> housing, health, employment or access to jobs, safety, access to parks or other neighborhood amenities</w:t>
      </w:r>
    </w:p>
    <w:p w:rsidR="00D334D9" w:rsidP="00C5429C" w:rsidRDefault="00A16116" w14:paraId="406615B8" w14:textId="0D7411CD">
      <w:pPr>
        <w:pStyle w:val="ListParagraph"/>
        <w:numPr>
          <w:ilvl w:val="0"/>
          <w:numId w:val="9"/>
        </w:numPr>
        <w:rPr>
          <w:rFonts w:ascii="Lato" w:hAnsi="Lato"/>
          <w:sz w:val="20"/>
          <w:szCs w:val="20"/>
        </w:rPr>
      </w:pPr>
      <w:r w:rsidRPr="00C5429C">
        <w:rPr>
          <w:rFonts w:ascii="Lato" w:hAnsi="Lato"/>
          <w:sz w:val="20"/>
          <w:szCs w:val="20"/>
        </w:rPr>
        <w:t>Did children experience changes</w:t>
      </w:r>
      <w:r w:rsidR="00484DBA">
        <w:rPr>
          <w:rFonts w:ascii="Lato" w:hAnsi="Lato"/>
          <w:sz w:val="20"/>
          <w:szCs w:val="20"/>
        </w:rPr>
        <w:t>. If so, in what areas</w:t>
      </w:r>
      <w:r w:rsidRPr="00C5429C">
        <w:rPr>
          <w:rFonts w:ascii="Lato" w:hAnsi="Lato"/>
          <w:sz w:val="20"/>
          <w:szCs w:val="20"/>
        </w:rPr>
        <w:t>?</w:t>
      </w:r>
    </w:p>
    <w:p w:rsidRPr="00C5429C" w:rsidR="00484DBA" w:rsidP="00C5429C" w:rsidRDefault="00484DBA" w14:paraId="0C43FAE8" w14:textId="0085B741">
      <w:pPr>
        <w:pStyle w:val="ListParagraph"/>
        <w:numPr>
          <w:ilvl w:val="0"/>
          <w:numId w:val="9"/>
        </w:numPr>
        <w:rPr>
          <w:rFonts w:ascii="Lato" w:hAnsi="Lato"/>
          <w:sz w:val="20"/>
          <w:szCs w:val="20"/>
        </w:rPr>
      </w:pPr>
      <w:r>
        <w:rPr>
          <w:rFonts w:ascii="Lato" w:hAnsi="Lato"/>
          <w:sz w:val="20"/>
          <w:szCs w:val="20"/>
        </w:rPr>
        <w:t>What about older youth?</w:t>
      </w:r>
    </w:p>
    <w:p w:rsidRPr="00C5429C" w:rsidR="00415AD3" w:rsidP="00C5429C" w:rsidRDefault="00A16116" w14:paraId="1951992C" w14:textId="38DB950E">
      <w:pPr>
        <w:pStyle w:val="ListParagraph"/>
        <w:numPr>
          <w:ilvl w:val="0"/>
          <w:numId w:val="9"/>
        </w:numPr>
        <w:rPr>
          <w:rFonts w:ascii="Lato" w:hAnsi="Lato"/>
          <w:sz w:val="20"/>
          <w:szCs w:val="20"/>
        </w:rPr>
      </w:pPr>
      <w:r w:rsidRPr="00C5429C">
        <w:rPr>
          <w:rFonts w:ascii="Lato" w:hAnsi="Lato"/>
          <w:sz w:val="20"/>
          <w:szCs w:val="20"/>
        </w:rPr>
        <w:t xml:space="preserve">If </w:t>
      </w:r>
      <w:r w:rsidR="00484DBA">
        <w:rPr>
          <w:rFonts w:ascii="Lato" w:hAnsi="Lato"/>
          <w:sz w:val="20"/>
          <w:szCs w:val="20"/>
        </w:rPr>
        <w:t>not, why don’t you think the new residents’ lives changed much</w:t>
      </w:r>
      <w:r w:rsidRPr="00C5429C">
        <w:rPr>
          <w:rFonts w:ascii="Lato" w:hAnsi="Lato"/>
          <w:sz w:val="20"/>
          <w:szCs w:val="20"/>
        </w:rPr>
        <w:t>?</w:t>
      </w:r>
    </w:p>
    <w:p w:rsidR="009851E2" w:rsidP="005875EF" w:rsidRDefault="009851E2" w14:paraId="0C43B050" w14:textId="77777777">
      <w:pPr>
        <w:rPr>
          <w:rFonts w:ascii="Lato" w:hAnsi="Lato"/>
          <w:b/>
          <w:i/>
        </w:rPr>
      </w:pPr>
    </w:p>
    <w:p w:rsidR="008E0CDB" w:rsidP="005875EF" w:rsidRDefault="008E0CDB" w14:paraId="5CD82701" w14:textId="77777777">
      <w:pPr>
        <w:rPr>
          <w:rFonts w:ascii="Lato" w:hAnsi="Lato"/>
          <w:b/>
          <w:i/>
          <w:sz w:val="22"/>
          <w:szCs w:val="22"/>
        </w:rPr>
      </w:pPr>
    </w:p>
    <w:p w:rsidR="008E0CDB" w:rsidP="005875EF" w:rsidRDefault="008E0CDB" w14:paraId="735198E6" w14:textId="77777777">
      <w:pPr>
        <w:rPr>
          <w:rFonts w:ascii="Lato" w:hAnsi="Lato"/>
          <w:b/>
          <w:i/>
          <w:sz w:val="22"/>
          <w:szCs w:val="22"/>
        </w:rPr>
      </w:pPr>
    </w:p>
    <w:p w:rsidR="008E0CDB" w:rsidP="005875EF" w:rsidRDefault="008E0CDB" w14:paraId="388569C6" w14:textId="77777777">
      <w:pPr>
        <w:rPr>
          <w:rFonts w:ascii="Lato" w:hAnsi="Lato"/>
          <w:b/>
          <w:i/>
          <w:sz w:val="22"/>
          <w:szCs w:val="22"/>
        </w:rPr>
      </w:pPr>
    </w:p>
    <w:p w:rsidRPr="009851E2" w:rsidR="005875EF" w:rsidP="005875EF" w:rsidRDefault="005875EF" w14:paraId="45D93C3E" w14:textId="1C63B78D">
      <w:pPr>
        <w:rPr>
          <w:rFonts w:ascii="Lato" w:hAnsi="Lato"/>
          <w:b/>
          <w:i/>
          <w:sz w:val="22"/>
          <w:szCs w:val="22"/>
        </w:rPr>
      </w:pPr>
      <w:r w:rsidRPr="009851E2">
        <w:rPr>
          <w:rFonts w:ascii="Lato" w:hAnsi="Lato"/>
          <w:b/>
          <w:i/>
          <w:sz w:val="22"/>
          <w:szCs w:val="22"/>
        </w:rPr>
        <w:t>Case Management and Supportive Services Coordination</w:t>
      </w:r>
    </w:p>
    <w:p w:rsidRPr="00C5429C" w:rsidR="005875EF" w:rsidP="005875EF" w:rsidRDefault="005875EF" w14:paraId="64F3CFE6" w14:textId="77777777">
      <w:pPr>
        <w:pStyle w:val="ListParagraph"/>
        <w:ind w:left="1440"/>
        <w:rPr>
          <w:rFonts w:ascii="Lato" w:hAnsi="Lato"/>
          <w:sz w:val="20"/>
          <w:szCs w:val="20"/>
        </w:rPr>
      </w:pPr>
    </w:p>
    <w:p w:rsidRPr="006477FF" w:rsidR="003739A8" w:rsidP="00BB0F4D" w:rsidRDefault="00AB7E25" w14:paraId="66645E30" w14:textId="102A885B">
      <w:pPr>
        <w:pStyle w:val="ListParagraph"/>
        <w:numPr>
          <w:ilvl w:val="0"/>
          <w:numId w:val="51"/>
        </w:numPr>
        <w:rPr>
          <w:rFonts w:ascii="Lato" w:hAnsi="Lato"/>
          <w:b/>
          <w:bCs/>
          <w:sz w:val="20"/>
          <w:szCs w:val="20"/>
        </w:rPr>
      </w:pPr>
      <w:r w:rsidRPr="006477FF">
        <w:rPr>
          <w:rFonts w:ascii="Lato" w:hAnsi="Lato"/>
          <w:b/>
          <w:bCs/>
          <w:sz w:val="20"/>
          <w:szCs w:val="20"/>
        </w:rPr>
        <w:t xml:space="preserve">From your vantage point, </w:t>
      </w:r>
      <w:r w:rsidR="008E5838">
        <w:rPr>
          <w:rFonts w:ascii="Lato" w:hAnsi="Lato"/>
          <w:b/>
          <w:bCs/>
          <w:sz w:val="20"/>
          <w:szCs w:val="20"/>
        </w:rPr>
        <w:t>were</w:t>
      </w:r>
      <w:r w:rsidRPr="006477FF" w:rsidR="008E5838">
        <w:rPr>
          <w:rFonts w:ascii="Lato" w:hAnsi="Lato"/>
          <w:b/>
          <w:bCs/>
          <w:sz w:val="20"/>
          <w:szCs w:val="20"/>
        </w:rPr>
        <w:t xml:space="preserve"> </w:t>
      </w:r>
      <w:r w:rsidRPr="006477FF">
        <w:rPr>
          <w:rFonts w:ascii="Lato" w:hAnsi="Lato"/>
          <w:b/>
          <w:bCs/>
          <w:sz w:val="20"/>
          <w:szCs w:val="20"/>
        </w:rPr>
        <w:t>case management services</w:t>
      </w:r>
      <w:r w:rsidR="001E67F3">
        <w:rPr>
          <w:rFonts w:ascii="Lato" w:hAnsi="Lato"/>
          <w:b/>
          <w:bCs/>
          <w:sz w:val="20"/>
          <w:szCs w:val="20"/>
        </w:rPr>
        <w:t xml:space="preserve"> / service coordination efforts</w:t>
      </w:r>
      <w:r w:rsidR="008E5838">
        <w:rPr>
          <w:rFonts w:ascii="Lato" w:hAnsi="Lato"/>
          <w:b/>
          <w:bCs/>
          <w:sz w:val="20"/>
          <w:szCs w:val="20"/>
        </w:rPr>
        <w:t xml:space="preserve"> effective</w:t>
      </w:r>
      <w:r w:rsidRPr="006477FF">
        <w:rPr>
          <w:rFonts w:ascii="Lato" w:hAnsi="Lato"/>
          <w:b/>
          <w:bCs/>
          <w:sz w:val="20"/>
          <w:szCs w:val="20"/>
        </w:rPr>
        <w:t>?</w:t>
      </w:r>
      <w:r w:rsidR="001E67F3">
        <w:rPr>
          <w:rFonts w:ascii="Lato" w:hAnsi="Lato"/>
          <w:b/>
          <w:bCs/>
          <w:sz w:val="20"/>
          <w:szCs w:val="20"/>
        </w:rPr>
        <w:t xml:space="preserve"> </w:t>
      </w:r>
      <w:r w:rsidR="001E67F3">
        <w:rPr>
          <w:rFonts w:ascii="Lato" w:hAnsi="Lato"/>
          <w:i/>
          <w:iCs/>
          <w:sz w:val="20"/>
          <w:szCs w:val="20"/>
        </w:rPr>
        <w:t>[Note: Seattle used a service coordination rather than a case management model]</w:t>
      </w:r>
    </w:p>
    <w:p w:rsidRPr="008E5838" w:rsidR="008E5838" w:rsidP="00D2136F" w:rsidRDefault="008E5838" w14:paraId="6D27B2DE" w14:textId="77777777">
      <w:pPr>
        <w:pStyle w:val="ListParagraph"/>
        <w:numPr>
          <w:ilvl w:val="0"/>
          <w:numId w:val="58"/>
        </w:numPr>
        <w:rPr>
          <w:rFonts w:ascii="Lato" w:hAnsi="Lato"/>
          <w:b/>
          <w:bCs/>
          <w:sz w:val="20"/>
          <w:szCs w:val="20"/>
        </w:rPr>
      </w:pPr>
      <w:r>
        <w:rPr>
          <w:rFonts w:ascii="Lato" w:hAnsi="Lato"/>
          <w:sz w:val="20"/>
          <w:szCs w:val="20"/>
        </w:rPr>
        <w:t>If so, what made them effective?</w:t>
      </w:r>
    </w:p>
    <w:p w:rsidRPr="006477FF" w:rsidR="00AB7E25" w:rsidP="00D2136F" w:rsidRDefault="00AB7E25" w14:paraId="25183B6D" w14:textId="4ABDC5CD">
      <w:pPr>
        <w:pStyle w:val="ListParagraph"/>
        <w:numPr>
          <w:ilvl w:val="0"/>
          <w:numId w:val="58"/>
        </w:numPr>
        <w:rPr>
          <w:rFonts w:ascii="Lato" w:hAnsi="Lato"/>
          <w:b/>
          <w:bCs/>
          <w:sz w:val="20"/>
          <w:szCs w:val="20"/>
        </w:rPr>
      </w:pPr>
      <w:r w:rsidRPr="006477FF">
        <w:rPr>
          <w:rFonts w:ascii="Lato" w:hAnsi="Lato"/>
          <w:sz w:val="20"/>
          <w:szCs w:val="20"/>
        </w:rPr>
        <w:t xml:space="preserve">About what proportion of residents </w:t>
      </w:r>
      <w:r w:rsidR="001E67F3">
        <w:rPr>
          <w:rFonts w:ascii="Lato" w:hAnsi="Lato"/>
          <w:sz w:val="20"/>
          <w:szCs w:val="20"/>
        </w:rPr>
        <w:t>did the services</w:t>
      </w:r>
      <w:r w:rsidRPr="006477FF">
        <w:rPr>
          <w:rFonts w:ascii="Lato" w:hAnsi="Lato"/>
          <w:sz w:val="20"/>
          <w:szCs w:val="20"/>
        </w:rPr>
        <w:t xml:space="preserve"> reach?</w:t>
      </w:r>
    </w:p>
    <w:p w:rsidRPr="006477FF" w:rsidR="00AB7E25" w:rsidP="00D2136F" w:rsidRDefault="00AB7E25" w14:paraId="73A12629" w14:textId="6D5A32E5">
      <w:pPr>
        <w:pStyle w:val="ListParagraph"/>
        <w:numPr>
          <w:ilvl w:val="0"/>
          <w:numId w:val="58"/>
        </w:numPr>
        <w:rPr>
          <w:rFonts w:ascii="Lato" w:hAnsi="Lato"/>
          <w:b/>
          <w:bCs/>
          <w:sz w:val="20"/>
          <w:szCs w:val="20"/>
        </w:rPr>
      </w:pPr>
      <w:r w:rsidRPr="006477FF">
        <w:rPr>
          <w:rFonts w:ascii="Lato" w:hAnsi="Lato"/>
          <w:sz w:val="20"/>
          <w:szCs w:val="20"/>
        </w:rPr>
        <w:t>Were they able to address the needs of all residents</w:t>
      </w:r>
      <w:r w:rsidR="001E67F3">
        <w:rPr>
          <w:rFonts w:ascii="Lato" w:hAnsi="Lato"/>
          <w:sz w:val="20"/>
          <w:szCs w:val="20"/>
        </w:rPr>
        <w:t>, including those with high needs</w:t>
      </w:r>
      <w:r w:rsidRPr="006477FF">
        <w:rPr>
          <w:rFonts w:ascii="Lato" w:hAnsi="Lato"/>
          <w:sz w:val="20"/>
          <w:szCs w:val="20"/>
        </w:rPr>
        <w:t>?</w:t>
      </w:r>
    </w:p>
    <w:p w:rsidRPr="006477FF" w:rsidR="00AB7E25" w:rsidP="00D2136F" w:rsidRDefault="00AB7E25" w14:paraId="294C71EA" w14:textId="1EE58EFB">
      <w:pPr>
        <w:pStyle w:val="ListParagraph"/>
        <w:numPr>
          <w:ilvl w:val="0"/>
          <w:numId w:val="58"/>
        </w:numPr>
        <w:rPr>
          <w:rFonts w:ascii="Lato" w:hAnsi="Lato"/>
          <w:b/>
          <w:bCs/>
          <w:sz w:val="20"/>
          <w:szCs w:val="20"/>
        </w:rPr>
      </w:pPr>
      <w:r w:rsidRPr="006477FF">
        <w:rPr>
          <w:rFonts w:ascii="Lato" w:hAnsi="Lato"/>
          <w:sz w:val="20"/>
          <w:szCs w:val="20"/>
        </w:rPr>
        <w:t>Were there resident needs they were unable to meet? If so, what were they?</w:t>
      </w:r>
    </w:p>
    <w:p w:rsidRPr="00C5429C" w:rsidR="00C67B48" w:rsidP="00C67B48" w:rsidRDefault="00C67B48" w14:paraId="4561788C" w14:textId="77777777">
      <w:pPr>
        <w:pStyle w:val="ListParagraph"/>
        <w:rPr>
          <w:rFonts w:ascii="Lato" w:hAnsi="Lato"/>
          <w:b/>
          <w:sz w:val="20"/>
          <w:szCs w:val="20"/>
        </w:rPr>
      </w:pPr>
    </w:p>
    <w:p w:rsidRPr="00C5429C" w:rsidR="003739A8" w:rsidP="00BB0F4D" w:rsidRDefault="00E549B7" w14:paraId="3070A056" w14:textId="4076C0B9">
      <w:pPr>
        <w:pStyle w:val="ListParagraph"/>
        <w:numPr>
          <w:ilvl w:val="0"/>
          <w:numId w:val="51"/>
        </w:numPr>
        <w:spacing w:after="0"/>
        <w:rPr>
          <w:rFonts w:ascii="Lato" w:hAnsi="Lato"/>
          <w:b/>
          <w:sz w:val="20"/>
          <w:szCs w:val="20"/>
        </w:rPr>
      </w:pPr>
      <w:r w:rsidRPr="00C5429C">
        <w:rPr>
          <w:rFonts w:ascii="Lato" w:hAnsi="Lato"/>
          <w:b/>
          <w:sz w:val="20"/>
          <w:szCs w:val="20"/>
        </w:rPr>
        <w:t>Did</w:t>
      </w:r>
      <w:r w:rsidRPr="00C5429C" w:rsidR="003739A8">
        <w:rPr>
          <w:rFonts w:ascii="Lato" w:hAnsi="Lato"/>
          <w:b/>
          <w:sz w:val="20"/>
          <w:szCs w:val="20"/>
        </w:rPr>
        <w:t xml:space="preserve"> supportive services </w:t>
      </w:r>
      <w:r w:rsidRPr="00C5429C">
        <w:rPr>
          <w:rFonts w:ascii="Lato" w:hAnsi="Lato"/>
          <w:b/>
          <w:sz w:val="20"/>
          <w:szCs w:val="20"/>
        </w:rPr>
        <w:t>providers coordinate with each other during Choice implementation</w:t>
      </w:r>
      <w:r w:rsidRPr="00C5429C" w:rsidR="003739A8">
        <w:rPr>
          <w:rFonts w:ascii="Lato" w:hAnsi="Lato"/>
          <w:b/>
          <w:sz w:val="20"/>
          <w:szCs w:val="20"/>
        </w:rPr>
        <w:t>?</w:t>
      </w:r>
    </w:p>
    <w:p w:rsidR="00B766E6" w:rsidP="00D2136F" w:rsidRDefault="00702669" w14:paraId="49C537CD" w14:textId="77777777">
      <w:pPr>
        <w:pStyle w:val="ListParagraph"/>
        <w:numPr>
          <w:ilvl w:val="0"/>
          <w:numId w:val="57"/>
        </w:numPr>
        <w:spacing w:after="0"/>
        <w:rPr>
          <w:rFonts w:ascii="Lato" w:hAnsi="Lato"/>
          <w:b/>
          <w:sz w:val="20"/>
          <w:szCs w:val="20"/>
        </w:rPr>
      </w:pPr>
      <w:r w:rsidRPr="00C5429C">
        <w:rPr>
          <w:rFonts w:ascii="Lato" w:hAnsi="Lato"/>
          <w:b/>
          <w:sz w:val="20"/>
          <w:szCs w:val="20"/>
        </w:rPr>
        <w:t>How effective was the coordination of supportive services?</w:t>
      </w:r>
      <w:r w:rsidR="006477FF">
        <w:rPr>
          <w:rFonts w:ascii="Lato" w:hAnsi="Lato"/>
          <w:b/>
          <w:sz w:val="20"/>
          <w:szCs w:val="20"/>
        </w:rPr>
        <w:t xml:space="preserve"> </w:t>
      </w:r>
    </w:p>
    <w:p w:rsidRPr="006477FF" w:rsidR="00D334D9" w:rsidP="00B766E6" w:rsidRDefault="00E549B7" w14:paraId="4DD345C0" w14:textId="3F926018">
      <w:pPr>
        <w:pStyle w:val="ListParagraph"/>
        <w:spacing w:after="0"/>
        <w:ind w:left="1440"/>
        <w:rPr>
          <w:rFonts w:ascii="Lato" w:hAnsi="Lato"/>
          <w:b/>
          <w:sz w:val="20"/>
          <w:szCs w:val="20"/>
        </w:rPr>
      </w:pPr>
      <w:r w:rsidRPr="006477FF">
        <w:rPr>
          <w:rFonts w:ascii="Lato" w:hAnsi="Lato"/>
          <w:i/>
          <w:sz w:val="20"/>
          <w:szCs w:val="20"/>
        </w:rPr>
        <w:t>Prompt</w:t>
      </w:r>
      <w:r w:rsidRPr="006477FF">
        <w:rPr>
          <w:rFonts w:ascii="Lato" w:hAnsi="Lato"/>
          <w:sz w:val="20"/>
          <w:szCs w:val="20"/>
        </w:rPr>
        <w:t>: providers communicated with each other, coordinated service delivery, shared information, etc.</w:t>
      </w:r>
    </w:p>
    <w:p w:rsidRPr="00C5429C" w:rsidR="00C67B48" w:rsidP="00603A5E" w:rsidRDefault="00C67B48" w14:paraId="7059DF9B" w14:textId="77777777">
      <w:pPr>
        <w:pStyle w:val="ListParagraph"/>
        <w:ind w:left="1440" w:firstLine="720"/>
        <w:rPr>
          <w:rFonts w:ascii="Lato" w:hAnsi="Lato"/>
          <w:sz w:val="20"/>
          <w:szCs w:val="20"/>
        </w:rPr>
      </w:pPr>
    </w:p>
    <w:p w:rsidRPr="00B766E6" w:rsidR="00D334D9" w:rsidP="00BB0F4D" w:rsidRDefault="00E549B7" w14:paraId="3081228B" w14:textId="170D12A0">
      <w:pPr>
        <w:pStyle w:val="ListParagraph"/>
        <w:numPr>
          <w:ilvl w:val="0"/>
          <w:numId w:val="51"/>
        </w:numPr>
        <w:rPr>
          <w:rFonts w:ascii="Lato" w:hAnsi="Lato"/>
          <w:bCs/>
          <w:sz w:val="20"/>
          <w:szCs w:val="20"/>
        </w:rPr>
      </w:pPr>
      <w:r w:rsidRPr="00C5429C">
        <w:rPr>
          <w:rFonts w:ascii="Lato" w:hAnsi="Lato"/>
          <w:b/>
          <w:color w:val="000000"/>
          <w:sz w:val="20"/>
          <w:szCs w:val="20"/>
        </w:rPr>
        <w:lastRenderedPageBreak/>
        <w:t xml:space="preserve">Do you think the </w:t>
      </w:r>
      <w:r w:rsidRPr="00C5429C" w:rsidR="00702669">
        <w:rPr>
          <w:rFonts w:ascii="Lato" w:hAnsi="Lato"/>
          <w:b/>
          <w:color w:val="000000"/>
          <w:sz w:val="20"/>
          <w:szCs w:val="20"/>
        </w:rPr>
        <w:t>case management and supportive services help</w:t>
      </w:r>
      <w:r w:rsidRPr="00C5429C">
        <w:rPr>
          <w:rFonts w:ascii="Lato" w:hAnsi="Lato"/>
          <w:b/>
          <w:color w:val="000000"/>
          <w:sz w:val="20"/>
          <w:szCs w:val="20"/>
        </w:rPr>
        <w:t>ed</w:t>
      </w:r>
      <w:r w:rsidRPr="00C5429C" w:rsidR="00702669">
        <w:rPr>
          <w:rFonts w:ascii="Lato" w:hAnsi="Lato"/>
          <w:b/>
          <w:color w:val="000000"/>
          <w:sz w:val="20"/>
          <w:szCs w:val="20"/>
        </w:rPr>
        <w:t xml:space="preserve"> advance quality</w:t>
      </w:r>
      <w:r w:rsidRPr="00C5429C">
        <w:rPr>
          <w:rFonts w:ascii="Lato" w:hAnsi="Lato"/>
          <w:b/>
          <w:color w:val="000000"/>
          <w:sz w:val="20"/>
          <w:szCs w:val="20"/>
        </w:rPr>
        <w:t>-</w:t>
      </w:r>
      <w:r w:rsidRPr="00C5429C" w:rsidR="00702669">
        <w:rPr>
          <w:rFonts w:ascii="Lato" w:hAnsi="Lato"/>
          <w:b/>
          <w:color w:val="000000"/>
          <w:sz w:val="20"/>
          <w:szCs w:val="20"/>
        </w:rPr>
        <w:t>of</w:t>
      </w:r>
      <w:r w:rsidRPr="00C5429C">
        <w:rPr>
          <w:rFonts w:ascii="Lato" w:hAnsi="Lato"/>
          <w:b/>
          <w:color w:val="000000"/>
          <w:sz w:val="20"/>
          <w:szCs w:val="20"/>
        </w:rPr>
        <w:t>-</w:t>
      </w:r>
      <w:r w:rsidRPr="00C5429C" w:rsidR="00702669">
        <w:rPr>
          <w:rFonts w:ascii="Lato" w:hAnsi="Lato"/>
          <w:b/>
          <w:color w:val="000000"/>
          <w:sz w:val="20"/>
          <w:szCs w:val="20"/>
        </w:rPr>
        <w:t>life outcomes for residents</w:t>
      </w:r>
      <w:r w:rsidRPr="00C5429C">
        <w:rPr>
          <w:rFonts w:ascii="Lato" w:hAnsi="Lato"/>
          <w:b/>
          <w:color w:val="000000"/>
          <w:sz w:val="20"/>
          <w:szCs w:val="20"/>
        </w:rPr>
        <w:t xml:space="preserve"> related to employment, </w:t>
      </w:r>
      <w:r w:rsidR="001E67F3">
        <w:rPr>
          <w:rFonts w:ascii="Lato" w:hAnsi="Lato"/>
          <w:b/>
          <w:color w:val="000000"/>
          <w:sz w:val="20"/>
          <w:szCs w:val="20"/>
        </w:rPr>
        <w:t>education (</w:t>
      </w:r>
      <w:proofErr w:type="gramStart"/>
      <w:r w:rsidR="001E67F3">
        <w:rPr>
          <w:rFonts w:ascii="Lato" w:hAnsi="Lato"/>
          <w:b/>
          <w:color w:val="000000"/>
          <w:sz w:val="20"/>
          <w:szCs w:val="20"/>
        </w:rPr>
        <w:t>for  0</w:t>
      </w:r>
      <w:proofErr w:type="gramEnd"/>
      <w:r w:rsidR="001E67F3">
        <w:rPr>
          <w:rFonts w:ascii="Lato" w:hAnsi="Lato"/>
          <w:b/>
          <w:color w:val="000000"/>
          <w:sz w:val="20"/>
          <w:szCs w:val="20"/>
        </w:rPr>
        <w:t xml:space="preserve">-5 year </w:t>
      </w:r>
      <w:proofErr w:type="spellStart"/>
      <w:r w:rsidR="001E67F3">
        <w:rPr>
          <w:rFonts w:ascii="Lato" w:hAnsi="Lato"/>
          <w:b/>
          <w:color w:val="000000"/>
          <w:sz w:val="20"/>
          <w:szCs w:val="20"/>
        </w:rPr>
        <w:t>olds</w:t>
      </w:r>
      <w:proofErr w:type="spellEnd"/>
      <w:r w:rsidR="001E67F3">
        <w:rPr>
          <w:rFonts w:ascii="Lato" w:hAnsi="Lato"/>
          <w:b/>
          <w:color w:val="000000"/>
          <w:sz w:val="20"/>
          <w:szCs w:val="20"/>
        </w:rPr>
        <w:t xml:space="preserve"> and school-aged children), </w:t>
      </w:r>
      <w:r w:rsidRPr="00C5429C">
        <w:rPr>
          <w:rFonts w:ascii="Lato" w:hAnsi="Lato"/>
          <w:b/>
          <w:color w:val="000000"/>
          <w:sz w:val="20"/>
          <w:szCs w:val="20"/>
        </w:rPr>
        <w:t xml:space="preserve">youth </w:t>
      </w:r>
      <w:r w:rsidR="001E67F3">
        <w:rPr>
          <w:rFonts w:ascii="Lato" w:hAnsi="Lato"/>
          <w:b/>
          <w:color w:val="000000"/>
          <w:sz w:val="20"/>
          <w:szCs w:val="20"/>
        </w:rPr>
        <w:t>development</w:t>
      </w:r>
      <w:r w:rsidRPr="00C5429C">
        <w:rPr>
          <w:rFonts w:ascii="Lato" w:hAnsi="Lato"/>
          <w:b/>
          <w:color w:val="000000"/>
          <w:sz w:val="20"/>
          <w:szCs w:val="20"/>
        </w:rPr>
        <w:t xml:space="preserve">, </w:t>
      </w:r>
      <w:r w:rsidR="000418F1">
        <w:rPr>
          <w:rFonts w:ascii="Lato" w:hAnsi="Lato"/>
          <w:b/>
          <w:color w:val="000000"/>
          <w:sz w:val="20"/>
          <w:szCs w:val="20"/>
        </w:rPr>
        <w:t xml:space="preserve">and </w:t>
      </w:r>
      <w:r w:rsidRPr="00C5429C">
        <w:rPr>
          <w:rFonts w:ascii="Lato" w:hAnsi="Lato"/>
          <w:b/>
          <w:color w:val="000000"/>
          <w:sz w:val="20"/>
          <w:szCs w:val="20"/>
        </w:rPr>
        <w:t xml:space="preserve">health, </w:t>
      </w:r>
      <w:r w:rsidRPr="00C5429C" w:rsidR="00702669">
        <w:rPr>
          <w:rFonts w:ascii="Lato" w:hAnsi="Lato"/>
          <w:b/>
          <w:color w:val="000000"/>
          <w:sz w:val="20"/>
          <w:szCs w:val="20"/>
        </w:rPr>
        <w:t xml:space="preserve">especially </w:t>
      </w:r>
      <w:r w:rsidRPr="00C5429C">
        <w:rPr>
          <w:rFonts w:ascii="Lato" w:hAnsi="Lato"/>
          <w:b/>
          <w:color w:val="000000"/>
          <w:sz w:val="20"/>
          <w:szCs w:val="20"/>
        </w:rPr>
        <w:t xml:space="preserve">the </w:t>
      </w:r>
      <w:r w:rsidRPr="00C5429C" w:rsidR="00702669">
        <w:rPr>
          <w:rFonts w:ascii="Lato" w:hAnsi="Lato"/>
          <w:b/>
          <w:color w:val="000000"/>
          <w:sz w:val="20"/>
          <w:szCs w:val="20"/>
        </w:rPr>
        <w:t>original residents from [</w:t>
      </w:r>
      <w:r w:rsidRPr="00C5429C" w:rsidR="00603A5E">
        <w:rPr>
          <w:rFonts w:ascii="Lato" w:hAnsi="Lato"/>
          <w:b/>
          <w:color w:val="000000"/>
          <w:sz w:val="20"/>
          <w:szCs w:val="20"/>
        </w:rPr>
        <w:t>NAME OF THE ORIGINAL TARGET DEVELOPMENT</w:t>
      </w:r>
      <w:r w:rsidRPr="00C5429C" w:rsidR="00702669">
        <w:rPr>
          <w:rFonts w:ascii="Lato" w:hAnsi="Lato"/>
          <w:b/>
          <w:color w:val="000000"/>
          <w:sz w:val="20"/>
          <w:szCs w:val="20"/>
        </w:rPr>
        <w:t>]?</w:t>
      </w:r>
    </w:p>
    <w:p w:rsidRPr="00B766E6" w:rsidR="008E5838" w:rsidP="008E5838" w:rsidRDefault="008E5838" w14:paraId="794E5448" w14:textId="5DB8F4D4">
      <w:pPr>
        <w:pStyle w:val="ListParagraph"/>
        <w:numPr>
          <w:ilvl w:val="1"/>
          <w:numId w:val="51"/>
        </w:numPr>
        <w:rPr>
          <w:rFonts w:ascii="Lato" w:hAnsi="Lato"/>
          <w:b/>
          <w:sz w:val="20"/>
          <w:szCs w:val="20"/>
        </w:rPr>
      </w:pPr>
      <w:r w:rsidRPr="00E6315A">
        <w:rPr>
          <w:rFonts w:ascii="Lato" w:hAnsi="Lato"/>
          <w:bCs/>
          <w:color w:val="000000"/>
          <w:sz w:val="20"/>
          <w:szCs w:val="20"/>
        </w:rPr>
        <w:t>Which services do you think were most effe</w:t>
      </w:r>
      <w:r>
        <w:rPr>
          <w:rFonts w:ascii="Lato" w:hAnsi="Lato"/>
          <w:bCs/>
          <w:color w:val="000000"/>
          <w:sz w:val="20"/>
          <w:szCs w:val="20"/>
        </w:rPr>
        <w:t>ctive?</w:t>
      </w:r>
    </w:p>
    <w:p w:rsidRPr="008E5838" w:rsidR="00E6315A" w:rsidP="008E5838" w:rsidRDefault="00E6315A" w14:paraId="1B953EE3" w14:textId="17542D4F">
      <w:pPr>
        <w:pStyle w:val="ListParagraph"/>
        <w:numPr>
          <w:ilvl w:val="1"/>
          <w:numId w:val="51"/>
        </w:numPr>
        <w:rPr>
          <w:rFonts w:ascii="Lato" w:hAnsi="Lato"/>
          <w:b/>
          <w:sz w:val="20"/>
          <w:szCs w:val="20"/>
        </w:rPr>
      </w:pPr>
      <w:r>
        <w:rPr>
          <w:rFonts w:ascii="Lato" w:hAnsi="Lato"/>
          <w:bCs/>
          <w:color w:val="000000"/>
          <w:sz w:val="20"/>
          <w:szCs w:val="20"/>
        </w:rPr>
        <w:t>Why do you think they were effective?</w:t>
      </w:r>
    </w:p>
    <w:p w:rsidRPr="00C5429C" w:rsidR="00294A62" w:rsidP="00294A62" w:rsidRDefault="00603A5E" w14:paraId="4484D908" w14:textId="0959169D">
      <w:pPr>
        <w:rPr>
          <w:rFonts w:ascii="Lato" w:hAnsi="Lato" w:cstheme="minorHAnsi"/>
          <w:b/>
          <w:bCs/>
          <w:i/>
          <w:sz w:val="22"/>
          <w:szCs w:val="22"/>
        </w:rPr>
      </w:pPr>
      <w:r w:rsidRPr="00C5429C">
        <w:rPr>
          <w:rFonts w:ascii="Lato" w:hAnsi="Lato" w:cstheme="minorHAnsi"/>
          <w:b/>
          <w:bCs/>
          <w:sz w:val="22"/>
          <w:szCs w:val="22"/>
        </w:rPr>
        <w:br/>
      </w:r>
      <w:r w:rsidRPr="00C5429C" w:rsidR="00294A62">
        <w:rPr>
          <w:rFonts w:ascii="Lato" w:hAnsi="Lato" w:cstheme="minorHAnsi"/>
          <w:b/>
          <w:bCs/>
          <w:i/>
          <w:sz w:val="22"/>
          <w:szCs w:val="22"/>
        </w:rPr>
        <w:t>Neighborhood</w:t>
      </w:r>
    </w:p>
    <w:p w:rsidR="00F958AE" w:rsidP="00294A62" w:rsidRDefault="00F958AE" w14:paraId="02271576" w14:textId="2B837BA3">
      <w:pPr>
        <w:rPr>
          <w:rFonts w:ascii="Lato" w:hAnsi="Lato" w:cstheme="minorHAnsi"/>
          <w:i/>
          <w:iCs/>
          <w:sz w:val="22"/>
          <w:szCs w:val="22"/>
        </w:rPr>
      </w:pPr>
    </w:p>
    <w:p w:rsidR="00A97F99" w:rsidP="00294A62" w:rsidRDefault="0017643B" w14:paraId="6E2AEC63" w14:textId="6059E969">
      <w:pPr>
        <w:rPr>
          <w:rFonts w:ascii="Lato" w:hAnsi="Lato" w:cstheme="minorHAnsi"/>
          <w:i/>
          <w:iCs/>
          <w:sz w:val="20"/>
          <w:szCs w:val="20"/>
        </w:rPr>
      </w:pPr>
      <w:proofErr w:type="gramStart"/>
      <w:r>
        <w:rPr>
          <w:rFonts w:ascii="Lato" w:hAnsi="Lato" w:cstheme="minorHAnsi"/>
          <w:i/>
          <w:iCs/>
          <w:sz w:val="20"/>
          <w:szCs w:val="20"/>
        </w:rPr>
        <w:t>Let’s</w:t>
      </w:r>
      <w:proofErr w:type="gramEnd"/>
      <w:r>
        <w:rPr>
          <w:rFonts w:ascii="Lato" w:hAnsi="Lato" w:cstheme="minorHAnsi"/>
          <w:i/>
          <w:iCs/>
          <w:sz w:val="20"/>
          <w:szCs w:val="20"/>
        </w:rPr>
        <w:t xml:space="preserve"> shift to </w:t>
      </w:r>
      <w:r w:rsidR="00A97F99">
        <w:rPr>
          <w:rFonts w:ascii="Lato" w:hAnsi="Lato" w:cstheme="minorHAnsi"/>
          <w:i/>
          <w:iCs/>
          <w:sz w:val="20"/>
          <w:szCs w:val="20"/>
        </w:rPr>
        <w:t>the neighborhood component of Choice.</w:t>
      </w:r>
    </w:p>
    <w:p w:rsidRPr="00A97F99" w:rsidR="00A97F99" w:rsidP="00294A62" w:rsidRDefault="00A97F99" w14:paraId="30348A5F" w14:textId="77777777">
      <w:pPr>
        <w:rPr>
          <w:rFonts w:ascii="Lato" w:hAnsi="Lato" w:cstheme="minorHAnsi"/>
          <w:i/>
          <w:iCs/>
          <w:sz w:val="20"/>
          <w:szCs w:val="20"/>
        </w:rPr>
      </w:pPr>
    </w:p>
    <w:p w:rsidRPr="00C5429C" w:rsidR="00F958AE" w:rsidP="00BB0F4D" w:rsidRDefault="00A97F99" w14:paraId="0C836A2D" w14:textId="2B4CD657">
      <w:pPr>
        <w:pStyle w:val="ListParagraph"/>
        <w:numPr>
          <w:ilvl w:val="0"/>
          <w:numId w:val="51"/>
        </w:numPr>
        <w:rPr>
          <w:rFonts w:ascii="Lato" w:hAnsi="Lato" w:eastAsia="Times New Roman" w:cstheme="minorHAnsi"/>
          <w:b/>
          <w:color w:val="000000"/>
          <w:sz w:val="20"/>
          <w:szCs w:val="20"/>
        </w:rPr>
      </w:pPr>
      <w:r>
        <w:rPr>
          <w:rFonts w:ascii="Lato" w:hAnsi="Lato" w:cstheme="minorHAnsi"/>
          <w:b/>
          <w:sz w:val="20"/>
          <w:szCs w:val="20"/>
        </w:rPr>
        <w:t>Please</w:t>
      </w:r>
      <w:r w:rsidRPr="00A97F99">
        <w:rPr>
          <w:rFonts w:ascii="Lato" w:hAnsi="Lato" w:cstheme="minorHAnsi"/>
          <w:b/>
          <w:sz w:val="20"/>
          <w:szCs w:val="20"/>
        </w:rPr>
        <w:t xml:space="preserve"> </w:t>
      </w:r>
      <w:r>
        <w:rPr>
          <w:rFonts w:ascii="Lato" w:hAnsi="Lato" w:cstheme="minorHAnsi"/>
          <w:b/>
          <w:sz w:val="20"/>
          <w:szCs w:val="20"/>
        </w:rPr>
        <w:t xml:space="preserve">give an overview of </w:t>
      </w:r>
      <w:r w:rsidR="007028BB">
        <w:rPr>
          <w:rFonts w:ascii="Lato" w:hAnsi="Lato" w:cstheme="minorHAnsi"/>
          <w:b/>
          <w:sz w:val="20"/>
          <w:szCs w:val="20"/>
        </w:rPr>
        <w:t>the neighborhood-focused activities that were</w:t>
      </w:r>
      <w:r>
        <w:rPr>
          <w:rFonts w:ascii="Lato" w:hAnsi="Lato" w:cstheme="minorHAnsi"/>
          <w:b/>
          <w:sz w:val="20"/>
          <w:szCs w:val="20"/>
        </w:rPr>
        <w:t xml:space="preserve"> implemented.</w:t>
      </w:r>
      <w:r w:rsidRPr="00C5429C" w:rsidDel="00A97F99">
        <w:rPr>
          <w:rFonts w:ascii="Lato" w:hAnsi="Lato" w:cstheme="minorHAnsi"/>
          <w:b/>
          <w:sz w:val="20"/>
          <w:szCs w:val="20"/>
        </w:rPr>
        <w:t xml:space="preserve"> </w:t>
      </w:r>
    </w:p>
    <w:p w:rsidRPr="00C5429C" w:rsidR="00C67B48" w:rsidP="00C67B48" w:rsidRDefault="00C67B48" w14:paraId="015DD1EF" w14:textId="77777777">
      <w:pPr>
        <w:pStyle w:val="ListParagraph"/>
        <w:ind w:left="1440"/>
        <w:rPr>
          <w:rFonts w:ascii="Lato" w:hAnsi="Lato" w:eastAsia="Times New Roman" w:cstheme="minorHAnsi"/>
          <w:color w:val="000000"/>
          <w:sz w:val="20"/>
          <w:szCs w:val="20"/>
        </w:rPr>
      </w:pPr>
    </w:p>
    <w:p w:rsidRPr="00C5429C" w:rsidR="00A1768E" w:rsidP="00A1768E" w:rsidRDefault="00A1768E" w14:paraId="6875FA1E" w14:textId="40BC8D1A">
      <w:pPr>
        <w:rPr>
          <w:rFonts w:ascii="Lato" w:hAnsi="Lato" w:cstheme="minorHAnsi"/>
          <w:i/>
          <w:iCs/>
          <w:sz w:val="20"/>
          <w:szCs w:val="20"/>
        </w:rPr>
      </w:pPr>
      <w:r w:rsidRPr="00C5429C">
        <w:rPr>
          <w:rFonts w:ascii="Lato" w:hAnsi="Lato" w:cstheme="minorHAnsi"/>
          <w:i/>
          <w:iCs/>
          <w:sz w:val="20"/>
          <w:szCs w:val="20"/>
        </w:rPr>
        <w:t xml:space="preserve">Choice Neighborhoods included the provision for sites to spend up to 15 percent of their </w:t>
      </w:r>
      <w:r w:rsidRPr="00C5429C" w:rsidR="004274BA">
        <w:rPr>
          <w:rFonts w:ascii="Lato" w:hAnsi="Lato" w:cstheme="minorHAnsi"/>
          <w:i/>
          <w:iCs/>
          <w:sz w:val="20"/>
          <w:szCs w:val="20"/>
        </w:rPr>
        <w:t xml:space="preserve">grant </w:t>
      </w:r>
      <w:r w:rsidRPr="00C5429C">
        <w:rPr>
          <w:rFonts w:ascii="Lato" w:hAnsi="Lato" w:cstheme="minorHAnsi"/>
          <w:i/>
          <w:iCs/>
          <w:sz w:val="20"/>
          <w:szCs w:val="20"/>
        </w:rPr>
        <w:t xml:space="preserve">to leverage funding for Critical Community Improvements, which could be public amenities, improved security measures, or other community-wide supports during </w:t>
      </w:r>
      <w:r w:rsidRPr="00C5429C" w:rsidR="004274BA">
        <w:rPr>
          <w:rFonts w:ascii="Lato" w:hAnsi="Lato" w:cstheme="minorHAnsi"/>
          <w:i/>
          <w:iCs/>
          <w:sz w:val="20"/>
          <w:szCs w:val="20"/>
        </w:rPr>
        <w:t>the transformation</w:t>
      </w:r>
      <w:r w:rsidRPr="00C5429C">
        <w:rPr>
          <w:rFonts w:ascii="Lato" w:hAnsi="Lato" w:cstheme="minorHAnsi"/>
          <w:i/>
          <w:iCs/>
          <w:sz w:val="20"/>
          <w:szCs w:val="20"/>
        </w:rPr>
        <w:t>.</w:t>
      </w:r>
    </w:p>
    <w:p w:rsidRPr="00C5429C" w:rsidR="00EE69A7" w:rsidP="00EE69A7" w:rsidRDefault="00EE69A7" w14:paraId="5EB98FAE" w14:textId="77777777">
      <w:pPr>
        <w:rPr>
          <w:rFonts w:ascii="Lato" w:hAnsi="Lato" w:cstheme="minorHAnsi"/>
        </w:rPr>
      </w:pPr>
    </w:p>
    <w:p w:rsidRPr="00C5429C" w:rsidR="00C67B48" w:rsidP="00C67B48" w:rsidRDefault="00C67B48" w14:paraId="55180536" w14:textId="77777777">
      <w:pPr>
        <w:pStyle w:val="ListParagraph"/>
        <w:ind w:left="1440"/>
        <w:rPr>
          <w:rFonts w:ascii="Lato" w:hAnsi="Lato" w:cstheme="minorHAnsi"/>
          <w:b/>
          <w:sz w:val="20"/>
          <w:szCs w:val="20"/>
        </w:rPr>
      </w:pPr>
    </w:p>
    <w:p w:rsidRPr="00C5429C" w:rsidR="00B77757" w:rsidP="00BB0F4D" w:rsidRDefault="002822C5" w14:paraId="54B158DD" w14:textId="2D0E6D32">
      <w:pPr>
        <w:pStyle w:val="ListParagraph"/>
        <w:numPr>
          <w:ilvl w:val="0"/>
          <w:numId w:val="51"/>
        </w:numPr>
        <w:rPr>
          <w:rFonts w:ascii="Lato" w:hAnsi="Lato" w:cstheme="minorHAnsi"/>
          <w:b/>
          <w:sz w:val="20"/>
          <w:szCs w:val="20"/>
        </w:rPr>
      </w:pPr>
      <w:r>
        <w:rPr>
          <w:rFonts w:ascii="Lato" w:hAnsi="Lato" w:cstheme="minorHAnsi"/>
          <w:b/>
          <w:sz w:val="20"/>
          <w:szCs w:val="20"/>
        </w:rPr>
        <w:t>How have the Critical Community Improvements affected the neighborhood?</w:t>
      </w:r>
      <w:r w:rsidR="00CA477C">
        <w:rPr>
          <w:rFonts w:ascii="Lato" w:hAnsi="Lato" w:cstheme="minorHAnsi"/>
          <w:b/>
          <w:sz w:val="20"/>
          <w:szCs w:val="20"/>
        </w:rPr>
        <w:t xml:space="preserve"> </w:t>
      </w:r>
      <w:r w:rsidR="00CA477C">
        <w:rPr>
          <w:rFonts w:ascii="Lato" w:hAnsi="Lato" w:cstheme="minorHAnsi"/>
          <w:bCs/>
          <w:i/>
          <w:iCs/>
          <w:sz w:val="20"/>
          <w:szCs w:val="20"/>
        </w:rPr>
        <w:t>[Note: CCI activities might still be underway in some of the 2013 sites. Rephrase, if appropriate, to ask about outcomes to date.]</w:t>
      </w:r>
    </w:p>
    <w:p w:rsidR="002822C5" w:rsidP="00C5429C" w:rsidRDefault="002822C5" w14:paraId="7375E1EF" w14:textId="26F39A1C">
      <w:pPr>
        <w:pStyle w:val="ListParagraph"/>
        <w:numPr>
          <w:ilvl w:val="0"/>
          <w:numId w:val="14"/>
        </w:numPr>
        <w:rPr>
          <w:rFonts w:ascii="Lato" w:hAnsi="Lato" w:cstheme="minorHAnsi"/>
          <w:sz w:val="20"/>
          <w:szCs w:val="20"/>
        </w:rPr>
      </w:pPr>
      <w:r>
        <w:rPr>
          <w:rFonts w:ascii="Lato" w:hAnsi="Lato" w:cstheme="minorHAnsi"/>
          <w:sz w:val="20"/>
          <w:szCs w:val="20"/>
        </w:rPr>
        <w:t xml:space="preserve">Have the CCI’s helped change perceptions about the neighborhood? </w:t>
      </w:r>
      <w:r w:rsidR="00F00C41">
        <w:rPr>
          <w:rFonts w:ascii="Lato" w:hAnsi="Lato" w:cstheme="minorHAnsi"/>
          <w:sz w:val="20"/>
          <w:szCs w:val="20"/>
        </w:rPr>
        <w:t>Describe the change.</w:t>
      </w:r>
    </w:p>
    <w:p w:rsidR="002822C5" w:rsidP="00C5429C" w:rsidRDefault="002822C5" w14:paraId="116B8394" w14:textId="3B2550C6">
      <w:pPr>
        <w:pStyle w:val="ListParagraph"/>
        <w:numPr>
          <w:ilvl w:val="0"/>
          <w:numId w:val="14"/>
        </w:numPr>
        <w:rPr>
          <w:rFonts w:ascii="Lato" w:hAnsi="Lato" w:cstheme="minorHAnsi"/>
          <w:sz w:val="20"/>
          <w:szCs w:val="20"/>
        </w:rPr>
      </w:pPr>
      <w:r>
        <w:rPr>
          <w:rFonts w:ascii="Lato" w:hAnsi="Lato" w:cstheme="minorHAnsi"/>
          <w:sz w:val="20"/>
          <w:szCs w:val="20"/>
        </w:rPr>
        <w:t xml:space="preserve">Have they led to changes in commercial activity? </w:t>
      </w:r>
      <w:r w:rsidR="00F00C41">
        <w:rPr>
          <w:rFonts w:ascii="Lato" w:hAnsi="Lato" w:cstheme="minorHAnsi"/>
          <w:sz w:val="20"/>
          <w:szCs w:val="20"/>
        </w:rPr>
        <w:t>Describe the changes.</w:t>
      </w:r>
    </w:p>
    <w:p w:rsidR="00A1768E" w:rsidP="00C5429C" w:rsidRDefault="002822C5" w14:paraId="3CAE3FDC" w14:textId="76487B84">
      <w:pPr>
        <w:pStyle w:val="ListParagraph"/>
        <w:numPr>
          <w:ilvl w:val="0"/>
          <w:numId w:val="14"/>
        </w:numPr>
        <w:rPr>
          <w:rFonts w:ascii="Lato" w:hAnsi="Lato" w:cstheme="minorHAnsi"/>
          <w:sz w:val="20"/>
          <w:szCs w:val="20"/>
        </w:rPr>
      </w:pPr>
      <w:r>
        <w:rPr>
          <w:rFonts w:ascii="Lato" w:hAnsi="Lato" w:cstheme="minorHAnsi"/>
          <w:sz w:val="20"/>
          <w:szCs w:val="20"/>
        </w:rPr>
        <w:t>Have they led to changes in safety and residents’ sense of safety?</w:t>
      </w:r>
      <w:r w:rsidR="00F00C41">
        <w:rPr>
          <w:rFonts w:ascii="Lato" w:hAnsi="Lato" w:cstheme="minorHAnsi"/>
          <w:sz w:val="20"/>
          <w:szCs w:val="20"/>
        </w:rPr>
        <w:t xml:space="preserve"> Describe the changes.</w:t>
      </w:r>
      <w:r w:rsidRPr="00C5429C" w:rsidR="00A1768E">
        <w:rPr>
          <w:rFonts w:ascii="Lato" w:hAnsi="Lato" w:cstheme="minorHAnsi"/>
          <w:sz w:val="20"/>
          <w:szCs w:val="20"/>
        </w:rPr>
        <w:t xml:space="preserve"> </w:t>
      </w:r>
    </w:p>
    <w:p w:rsidRPr="00221237" w:rsidR="00D248CB" w:rsidP="00D248CB" w:rsidRDefault="00D248CB" w14:paraId="51F66769" w14:textId="77777777">
      <w:pPr>
        <w:pStyle w:val="ListParagraph"/>
        <w:numPr>
          <w:ilvl w:val="0"/>
          <w:numId w:val="14"/>
        </w:numPr>
        <w:rPr>
          <w:rFonts w:cstheme="minorHAnsi"/>
          <w:sz w:val="20"/>
          <w:szCs w:val="20"/>
        </w:rPr>
      </w:pPr>
      <w:r w:rsidRPr="000B5F9B">
        <w:rPr>
          <w:rFonts w:ascii="Lato" w:hAnsi="Lato"/>
          <w:sz w:val="20"/>
          <w:szCs w:val="20"/>
        </w:rPr>
        <w:t>What factors do you think most helped achieve these outcomes?</w:t>
      </w:r>
    </w:p>
    <w:p w:rsidR="00B77757" w:rsidP="00C5429C" w:rsidRDefault="00A1768E" w14:paraId="2D71DC60" w14:textId="1EA2C7ED">
      <w:pPr>
        <w:pStyle w:val="ListParagraph"/>
        <w:numPr>
          <w:ilvl w:val="0"/>
          <w:numId w:val="14"/>
        </w:numPr>
        <w:rPr>
          <w:rFonts w:ascii="Lato" w:hAnsi="Lato" w:cstheme="minorHAnsi"/>
          <w:sz w:val="20"/>
          <w:szCs w:val="20"/>
        </w:rPr>
      </w:pPr>
      <w:r w:rsidRPr="00C5429C">
        <w:rPr>
          <w:rFonts w:ascii="Lato" w:hAnsi="Lato" w:cstheme="minorHAnsi"/>
          <w:sz w:val="20"/>
          <w:szCs w:val="20"/>
        </w:rPr>
        <w:t>Were there any intended outcomes that were not realized</w:t>
      </w:r>
      <w:r w:rsidR="00CA477C">
        <w:rPr>
          <w:rFonts w:ascii="Lato" w:hAnsi="Lato" w:cstheme="minorHAnsi"/>
          <w:sz w:val="20"/>
          <w:szCs w:val="20"/>
        </w:rPr>
        <w:t xml:space="preserve"> or not yet realized</w:t>
      </w:r>
      <w:r w:rsidRPr="00C5429C">
        <w:rPr>
          <w:rFonts w:ascii="Lato" w:hAnsi="Lato" w:cstheme="minorHAnsi"/>
          <w:sz w:val="20"/>
          <w:szCs w:val="20"/>
        </w:rPr>
        <w:t>? Please describe.</w:t>
      </w:r>
    </w:p>
    <w:p w:rsidRPr="000B5F9B" w:rsidR="00D248CB" w:rsidP="00D248CB" w:rsidRDefault="00D248CB" w14:paraId="0D3FB35E" w14:textId="77777777">
      <w:pPr>
        <w:pStyle w:val="ListParagraph"/>
        <w:numPr>
          <w:ilvl w:val="2"/>
          <w:numId w:val="14"/>
        </w:numPr>
        <w:rPr>
          <w:rFonts w:ascii="Lato" w:hAnsi="Lato"/>
          <w:sz w:val="20"/>
          <w:szCs w:val="20"/>
        </w:rPr>
      </w:pPr>
      <w:r w:rsidRPr="000B5F9B">
        <w:rPr>
          <w:rFonts w:ascii="Lato" w:hAnsi="Lato"/>
          <w:sz w:val="20"/>
          <w:szCs w:val="20"/>
        </w:rPr>
        <w:t>Why do you think these outcomes were not realized?</w:t>
      </w:r>
    </w:p>
    <w:p w:rsidRPr="00C5429C" w:rsidR="00C67B48" w:rsidP="00C67B48" w:rsidRDefault="00C67B48" w14:paraId="77BAAFDD" w14:textId="77777777">
      <w:pPr>
        <w:pStyle w:val="ListParagraph"/>
        <w:ind w:left="1440"/>
        <w:rPr>
          <w:rFonts w:ascii="Lato" w:hAnsi="Lato" w:cstheme="minorHAnsi"/>
          <w:sz w:val="20"/>
          <w:szCs w:val="20"/>
        </w:rPr>
      </w:pPr>
    </w:p>
    <w:p w:rsidR="006B1FD2" w:rsidP="00B766E6" w:rsidRDefault="00E57354" w14:paraId="7394DEBC" w14:textId="2BC8FD4B">
      <w:pPr>
        <w:pStyle w:val="ListParagraph"/>
        <w:numPr>
          <w:ilvl w:val="0"/>
          <w:numId w:val="51"/>
        </w:numPr>
        <w:rPr>
          <w:rFonts w:ascii="Lato" w:hAnsi="Lato" w:cstheme="minorHAnsi"/>
          <w:b/>
          <w:sz w:val="20"/>
          <w:szCs w:val="20"/>
        </w:rPr>
      </w:pPr>
      <w:r w:rsidRPr="00C5429C">
        <w:rPr>
          <w:rFonts w:ascii="Lato" w:hAnsi="Lato" w:cstheme="minorHAnsi"/>
          <w:b/>
          <w:sz w:val="20"/>
          <w:szCs w:val="20"/>
        </w:rPr>
        <w:t>What were</w:t>
      </w:r>
      <w:r w:rsidRPr="00C5429C" w:rsidR="006B1FD2">
        <w:rPr>
          <w:rFonts w:ascii="Lato" w:hAnsi="Lato" w:cstheme="minorHAnsi"/>
          <w:b/>
          <w:sz w:val="20"/>
          <w:szCs w:val="20"/>
        </w:rPr>
        <w:t xml:space="preserve"> the major successes with neighborhood improvements?</w:t>
      </w:r>
    </w:p>
    <w:p w:rsidRPr="0064483D" w:rsidR="00D248CB" w:rsidP="00683732" w:rsidRDefault="00D248CB" w14:paraId="0A87B80D" w14:textId="77777777">
      <w:pPr>
        <w:pStyle w:val="ListParagraph"/>
        <w:numPr>
          <w:ilvl w:val="1"/>
          <w:numId w:val="63"/>
        </w:numPr>
        <w:rPr>
          <w:rFonts w:cstheme="minorHAnsi"/>
          <w:b/>
          <w:sz w:val="20"/>
          <w:szCs w:val="20"/>
        </w:rPr>
      </w:pPr>
      <w:r w:rsidRPr="000B5F9B">
        <w:rPr>
          <w:rFonts w:ascii="Lato" w:hAnsi="Lato"/>
          <w:sz w:val="20"/>
          <w:szCs w:val="20"/>
        </w:rPr>
        <w:t>What were the key factors that led to these successes?</w:t>
      </w:r>
    </w:p>
    <w:p w:rsidRPr="00C5429C" w:rsidR="00C67B48" w:rsidP="00C67B48" w:rsidRDefault="00C67B48" w14:paraId="387141B7" w14:textId="77777777">
      <w:pPr>
        <w:pStyle w:val="ListParagraph"/>
        <w:rPr>
          <w:rFonts w:ascii="Lato" w:hAnsi="Lato" w:cstheme="minorHAnsi"/>
          <w:b/>
          <w:sz w:val="20"/>
          <w:szCs w:val="20"/>
        </w:rPr>
      </w:pPr>
    </w:p>
    <w:p w:rsidRPr="00C5429C" w:rsidR="0013486E" w:rsidP="00B766E6" w:rsidRDefault="006B1FD2" w14:paraId="2D1C606D" w14:textId="03261936">
      <w:pPr>
        <w:pStyle w:val="ListParagraph"/>
        <w:numPr>
          <w:ilvl w:val="0"/>
          <w:numId w:val="51"/>
        </w:numPr>
        <w:rPr>
          <w:rFonts w:ascii="Lato" w:hAnsi="Lato" w:cstheme="minorHAnsi"/>
          <w:b/>
          <w:color w:val="000000"/>
          <w:sz w:val="20"/>
          <w:szCs w:val="20"/>
        </w:rPr>
      </w:pPr>
      <w:r w:rsidRPr="00C5429C">
        <w:rPr>
          <w:rFonts w:ascii="Lato" w:hAnsi="Lato" w:cstheme="minorHAnsi"/>
          <w:b/>
          <w:color w:val="000000"/>
          <w:sz w:val="20"/>
          <w:szCs w:val="20"/>
        </w:rPr>
        <w:t xml:space="preserve">What were the major challenges with the </w:t>
      </w:r>
      <w:proofErr w:type="gramStart"/>
      <w:r w:rsidR="0017643B">
        <w:rPr>
          <w:rFonts w:ascii="Lato" w:hAnsi="Lato" w:cstheme="minorHAnsi"/>
          <w:b/>
          <w:color w:val="000000"/>
          <w:sz w:val="20"/>
          <w:szCs w:val="20"/>
        </w:rPr>
        <w:t>n</w:t>
      </w:r>
      <w:r w:rsidRPr="00C5429C" w:rsidR="0017643B">
        <w:rPr>
          <w:rFonts w:ascii="Lato" w:hAnsi="Lato" w:cstheme="minorHAnsi"/>
          <w:b/>
          <w:color w:val="000000"/>
          <w:sz w:val="20"/>
          <w:szCs w:val="20"/>
        </w:rPr>
        <w:t>eighborhoods</w:t>
      </w:r>
      <w:proofErr w:type="gramEnd"/>
      <w:r w:rsidRPr="00C5429C" w:rsidR="0017643B">
        <w:rPr>
          <w:rFonts w:ascii="Lato" w:hAnsi="Lato" w:cstheme="minorHAnsi"/>
          <w:b/>
          <w:color w:val="000000"/>
          <w:sz w:val="20"/>
          <w:szCs w:val="20"/>
        </w:rPr>
        <w:t xml:space="preserve"> </w:t>
      </w:r>
      <w:r w:rsidRPr="00C5429C">
        <w:rPr>
          <w:rFonts w:ascii="Lato" w:hAnsi="Lato" w:cstheme="minorHAnsi"/>
          <w:b/>
          <w:color w:val="000000"/>
          <w:sz w:val="20"/>
          <w:szCs w:val="20"/>
        </w:rPr>
        <w:t>component</w:t>
      </w:r>
      <w:r w:rsidRPr="00C5429C" w:rsidR="0013486E">
        <w:rPr>
          <w:rFonts w:ascii="Lato" w:hAnsi="Lato" w:cstheme="minorHAnsi"/>
          <w:b/>
          <w:color w:val="000000"/>
          <w:sz w:val="20"/>
          <w:szCs w:val="20"/>
        </w:rPr>
        <w:t>?</w:t>
      </w:r>
    </w:p>
    <w:p w:rsidR="0017643B" w:rsidP="00C5429C" w:rsidRDefault="0017643B" w14:paraId="03308646" w14:textId="699B7E2A">
      <w:pPr>
        <w:pStyle w:val="ListParagraph"/>
        <w:numPr>
          <w:ilvl w:val="0"/>
          <w:numId w:val="16"/>
        </w:numPr>
        <w:rPr>
          <w:rFonts w:ascii="Lato" w:hAnsi="Lato" w:cstheme="minorHAnsi"/>
          <w:color w:val="000000"/>
          <w:sz w:val="20"/>
          <w:szCs w:val="20"/>
        </w:rPr>
      </w:pPr>
      <w:r>
        <w:rPr>
          <w:rFonts w:ascii="Lato" w:hAnsi="Lato" w:cstheme="minorHAnsi"/>
          <w:color w:val="000000"/>
          <w:sz w:val="20"/>
          <w:szCs w:val="20"/>
        </w:rPr>
        <w:t>How did these challenges affect implementation?</w:t>
      </w:r>
    </w:p>
    <w:p w:rsidR="006B1FD2" w:rsidP="00C5429C" w:rsidRDefault="0017643B" w14:paraId="5E2358BB" w14:textId="67A1D8BF">
      <w:pPr>
        <w:pStyle w:val="ListParagraph"/>
        <w:numPr>
          <w:ilvl w:val="0"/>
          <w:numId w:val="16"/>
        </w:numPr>
        <w:rPr>
          <w:rFonts w:ascii="Lato" w:hAnsi="Lato" w:cstheme="minorHAnsi"/>
          <w:color w:val="000000"/>
          <w:sz w:val="20"/>
          <w:szCs w:val="20"/>
        </w:rPr>
      </w:pPr>
      <w:r>
        <w:rPr>
          <w:rFonts w:ascii="Lato" w:hAnsi="Lato" w:cstheme="minorHAnsi"/>
          <w:color w:val="000000"/>
          <w:sz w:val="20"/>
          <w:szCs w:val="20"/>
        </w:rPr>
        <w:t>Were they resolved? If so, how</w:t>
      </w:r>
      <w:r w:rsidRPr="00C5429C" w:rsidR="0013486E">
        <w:rPr>
          <w:rFonts w:ascii="Lato" w:hAnsi="Lato" w:cstheme="minorHAnsi"/>
          <w:color w:val="000000"/>
          <w:sz w:val="20"/>
          <w:szCs w:val="20"/>
        </w:rPr>
        <w:t>?</w:t>
      </w:r>
    </w:p>
    <w:p w:rsidR="0017643B" w:rsidP="00B766E6" w:rsidRDefault="00127337" w14:paraId="5BDA0B95" w14:textId="62476621">
      <w:r>
        <w:t>[PRIOR TO THE INTERVIEW, DEVELOP LIST OF LOCAL AND STATE-FUNDED INVESTMENTS IN THE CHOICE NEIGHBORHOOD AND ASK THE FOLLOWING QUESTIONS AS APPROPRIATE]</w:t>
      </w:r>
    </w:p>
    <w:p w:rsidR="00DB2B81" w:rsidP="00B766E6" w:rsidRDefault="00DB2B81" w14:paraId="6825E9B6" w14:textId="77777777"/>
    <w:p w:rsidR="00127337" w:rsidP="00BB0F4D" w:rsidRDefault="00127337" w14:paraId="7A163255" w14:textId="6D8DE2CE">
      <w:pPr>
        <w:pStyle w:val="ListParagraph"/>
        <w:numPr>
          <w:ilvl w:val="0"/>
          <w:numId w:val="51"/>
        </w:numPr>
        <w:rPr>
          <w:rFonts w:ascii="Lato" w:hAnsi="Lato" w:cstheme="minorHAnsi"/>
          <w:b/>
          <w:sz w:val="20"/>
          <w:szCs w:val="20"/>
        </w:rPr>
      </w:pPr>
      <w:r>
        <w:rPr>
          <w:rFonts w:ascii="Lato" w:hAnsi="Lato" w:cstheme="minorHAnsi"/>
          <w:b/>
          <w:sz w:val="20"/>
          <w:szCs w:val="20"/>
        </w:rPr>
        <w:t>We understand that the [LOCAL/STATE] government targeted resources to the neighborhood during Choice implementation. What were the major investments?</w:t>
      </w:r>
    </w:p>
    <w:p w:rsidRPr="00554275" w:rsidR="00554275" w:rsidP="00554275" w:rsidRDefault="00554275" w14:paraId="7742F045" w14:textId="7BB7B19E">
      <w:pPr>
        <w:pStyle w:val="ListParagraph"/>
        <w:numPr>
          <w:ilvl w:val="1"/>
          <w:numId w:val="51"/>
        </w:numPr>
        <w:rPr>
          <w:rFonts w:ascii="Lato" w:hAnsi="Lato" w:cstheme="minorHAnsi"/>
          <w:b/>
          <w:sz w:val="20"/>
          <w:szCs w:val="20"/>
        </w:rPr>
      </w:pPr>
      <w:r>
        <w:rPr>
          <w:rFonts w:ascii="Lato" w:hAnsi="Lato" w:cstheme="minorHAnsi"/>
          <w:bCs/>
          <w:sz w:val="20"/>
          <w:szCs w:val="20"/>
        </w:rPr>
        <w:t>Were certain locations prioritized for these investments?</w:t>
      </w:r>
    </w:p>
    <w:p w:rsidR="008E0CDB" w:rsidP="008E0CDB" w:rsidRDefault="00554275" w14:paraId="02C30932" w14:textId="0AA4D4A3">
      <w:pPr>
        <w:pStyle w:val="ListParagraph"/>
        <w:ind w:left="1440"/>
        <w:rPr>
          <w:rFonts w:ascii="Lato" w:hAnsi="Lato" w:cstheme="minorHAnsi"/>
          <w:bCs/>
          <w:sz w:val="20"/>
          <w:szCs w:val="20"/>
        </w:rPr>
      </w:pPr>
      <w:r>
        <w:rPr>
          <w:rFonts w:ascii="Lato" w:hAnsi="Lato" w:cstheme="minorHAnsi"/>
          <w:bCs/>
          <w:i/>
          <w:iCs/>
          <w:sz w:val="20"/>
          <w:szCs w:val="20"/>
        </w:rPr>
        <w:t>Probe:</w:t>
      </w:r>
      <w:r>
        <w:rPr>
          <w:rFonts w:ascii="Lato" w:hAnsi="Lato" w:cstheme="minorHAnsi"/>
          <w:bCs/>
          <w:sz w:val="20"/>
          <w:szCs w:val="20"/>
        </w:rPr>
        <w:t xml:space="preserve"> near the target housing redevelopment?</w:t>
      </w:r>
    </w:p>
    <w:p w:rsidRPr="002A1038" w:rsidR="008E0CDB" w:rsidP="008E0CDB" w:rsidRDefault="008E0CDB" w14:paraId="707E2E0E" w14:textId="77777777">
      <w:pPr>
        <w:pStyle w:val="ListParagraph"/>
        <w:ind w:left="1440"/>
        <w:rPr>
          <w:rFonts w:ascii="Lato" w:hAnsi="Lato" w:cstheme="minorHAnsi"/>
          <w:bCs/>
          <w:sz w:val="20"/>
          <w:szCs w:val="20"/>
        </w:rPr>
      </w:pPr>
    </w:p>
    <w:p w:rsidR="00D05B1E" w:rsidP="00BB0F4D" w:rsidRDefault="00127337" w14:paraId="61E4B53D" w14:textId="77777777">
      <w:pPr>
        <w:pStyle w:val="ListParagraph"/>
        <w:numPr>
          <w:ilvl w:val="0"/>
          <w:numId w:val="51"/>
        </w:numPr>
        <w:rPr>
          <w:rFonts w:ascii="Lato" w:hAnsi="Lato" w:cstheme="minorHAnsi"/>
          <w:b/>
          <w:sz w:val="20"/>
          <w:szCs w:val="20"/>
        </w:rPr>
      </w:pPr>
      <w:r>
        <w:rPr>
          <w:rFonts w:ascii="Lato" w:hAnsi="Lato" w:cstheme="minorHAnsi"/>
          <w:b/>
          <w:sz w:val="20"/>
          <w:szCs w:val="20"/>
        </w:rPr>
        <w:t xml:space="preserve">Aside from the Choice target housing redevelopment, did public financing (city, state, federal) support housing development or rehabilitation during the Choice intervention in the neighborhood surrounding the Choice redevelopment? </w:t>
      </w:r>
    </w:p>
    <w:p w:rsidR="00127337" w:rsidP="00D05B1E" w:rsidRDefault="00127337" w14:paraId="2C83F5B3" w14:textId="1E09CA17">
      <w:pPr>
        <w:pStyle w:val="ListParagraph"/>
        <w:numPr>
          <w:ilvl w:val="1"/>
          <w:numId w:val="51"/>
        </w:numPr>
        <w:rPr>
          <w:rFonts w:ascii="Lato" w:hAnsi="Lato" w:cstheme="minorHAnsi"/>
          <w:bCs/>
          <w:sz w:val="20"/>
          <w:szCs w:val="20"/>
        </w:rPr>
      </w:pPr>
      <w:r w:rsidRPr="00D05B1E">
        <w:rPr>
          <w:rFonts w:ascii="Lato" w:hAnsi="Lato" w:cstheme="minorHAnsi"/>
          <w:bCs/>
          <w:sz w:val="20"/>
          <w:szCs w:val="20"/>
        </w:rPr>
        <w:t>In what ways?</w:t>
      </w:r>
    </w:p>
    <w:p w:rsidR="00D05B1E" w:rsidP="00D05B1E" w:rsidRDefault="00D05B1E" w14:paraId="789AA187" w14:textId="2C28C114">
      <w:pPr>
        <w:pStyle w:val="ListParagraph"/>
        <w:numPr>
          <w:ilvl w:val="1"/>
          <w:numId w:val="51"/>
        </w:numPr>
        <w:rPr>
          <w:rFonts w:ascii="Lato" w:hAnsi="Lato" w:cstheme="minorHAnsi"/>
          <w:bCs/>
          <w:sz w:val="20"/>
          <w:szCs w:val="20"/>
        </w:rPr>
      </w:pPr>
      <w:r>
        <w:rPr>
          <w:rFonts w:ascii="Lato" w:hAnsi="Lato" w:cstheme="minorHAnsi"/>
          <w:bCs/>
          <w:sz w:val="20"/>
          <w:szCs w:val="20"/>
        </w:rPr>
        <w:t xml:space="preserve">Has there been any additional public financing for housing since roughly [2016] [2018], or after the implementation grant ended? </w:t>
      </w:r>
    </w:p>
    <w:p w:rsidR="00D05B1E" w:rsidP="00D05B1E" w:rsidRDefault="00D05B1E" w14:paraId="3283DD14" w14:textId="171A366F">
      <w:pPr>
        <w:pStyle w:val="ListParagraph"/>
        <w:numPr>
          <w:ilvl w:val="2"/>
          <w:numId w:val="51"/>
        </w:numPr>
        <w:rPr>
          <w:rFonts w:ascii="Lato" w:hAnsi="Lato" w:cstheme="minorHAnsi"/>
          <w:bCs/>
          <w:sz w:val="20"/>
          <w:szCs w:val="20"/>
        </w:rPr>
      </w:pPr>
      <w:r>
        <w:rPr>
          <w:rFonts w:ascii="Lato" w:hAnsi="Lato" w:cstheme="minorHAnsi"/>
          <w:bCs/>
          <w:sz w:val="20"/>
          <w:szCs w:val="20"/>
        </w:rPr>
        <w:t>What has the additional financing supported?</w:t>
      </w:r>
    </w:p>
    <w:p w:rsidRPr="00D05B1E" w:rsidR="00D05B1E" w:rsidP="00D05B1E" w:rsidRDefault="00D05B1E" w14:paraId="435AB869" w14:textId="77777777">
      <w:pPr>
        <w:pStyle w:val="ListParagraph"/>
        <w:ind w:left="2160"/>
        <w:rPr>
          <w:rFonts w:ascii="Lato" w:hAnsi="Lato" w:cstheme="minorHAnsi"/>
          <w:bCs/>
          <w:sz w:val="20"/>
          <w:szCs w:val="20"/>
        </w:rPr>
      </w:pPr>
    </w:p>
    <w:p w:rsidR="00127337" w:rsidP="00BB0F4D" w:rsidRDefault="00127337" w14:paraId="5873DA69" w14:textId="2007016C">
      <w:pPr>
        <w:pStyle w:val="ListParagraph"/>
        <w:numPr>
          <w:ilvl w:val="0"/>
          <w:numId w:val="51"/>
        </w:numPr>
        <w:rPr>
          <w:rFonts w:ascii="Lato" w:hAnsi="Lato" w:cstheme="minorHAnsi"/>
          <w:b/>
          <w:sz w:val="20"/>
          <w:szCs w:val="20"/>
        </w:rPr>
      </w:pPr>
      <w:r>
        <w:rPr>
          <w:rFonts w:ascii="Lato" w:hAnsi="Lato" w:cstheme="minorHAnsi"/>
          <w:b/>
          <w:sz w:val="20"/>
          <w:szCs w:val="20"/>
        </w:rPr>
        <w:t>Aside from the Choice target housing redevelopment, was there any private investment in housing development or rehabilitation during the intervention in the neighborhood surrounding the Choice redevelopment? Please describe these investments.</w:t>
      </w:r>
    </w:p>
    <w:p w:rsidR="0057723F" w:rsidP="0057723F" w:rsidRDefault="0057723F" w14:paraId="1C0E141F" w14:textId="7030239F">
      <w:pPr>
        <w:pStyle w:val="ListParagraph"/>
        <w:numPr>
          <w:ilvl w:val="1"/>
          <w:numId w:val="51"/>
        </w:numPr>
        <w:rPr>
          <w:rFonts w:ascii="Lato" w:hAnsi="Lato" w:cstheme="minorHAnsi"/>
          <w:bCs/>
          <w:sz w:val="20"/>
          <w:szCs w:val="20"/>
        </w:rPr>
      </w:pPr>
      <w:r>
        <w:rPr>
          <w:rFonts w:ascii="Lato" w:hAnsi="Lato" w:cstheme="minorHAnsi"/>
          <w:bCs/>
          <w:sz w:val="20"/>
          <w:szCs w:val="20"/>
        </w:rPr>
        <w:t xml:space="preserve">Has there been any additional public financing for housing since roughly [2016] [2018], or after the implementation grant ended? </w:t>
      </w:r>
    </w:p>
    <w:p w:rsidR="0057723F" w:rsidP="0057723F" w:rsidRDefault="0057723F" w14:paraId="6326A2F4" w14:textId="77777777">
      <w:pPr>
        <w:pStyle w:val="ListParagraph"/>
        <w:numPr>
          <w:ilvl w:val="2"/>
          <w:numId w:val="51"/>
        </w:numPr>
        <w:rPr>
          <w:rFonts w:ascii="Lato" w:hAnsi="Lato" w:cstheme="minorHAnsi"/>
          <w:bCs/>
          <w:sz w:val="20"/>
          <w:szCs w:val="20"/>
        </w:rPr>
      </w:pPr>
      <w:r>
        <w:rPr>
          <w:rFonts w:ascii="Lato" w:hAnsi="Lato" w:cstheme="minorHAnsi"/>
          <w:bCs/>
          <w:sz w:val="20"/>
          <w:szCs w:val="20"/>
        </w:rPr>
        <w:t>What has the additional financing supported?</w:t>
      </w:r>
    </w:p>
    <w:p w:rsidR="00554275" w:rsidP="00554275" w:rsidRDefault="00554275" w14:paraId="0AE425E1" w14:textId="77777777">
      <w:pPr>
        <w:pStyle w:val="ListParagraph"/>
        <w:rPr>
          <w:rFonts w:ascii="Lato" w:hAnsi="Lato" w:cstheme="minorHAnsi"/>
          <w:b/>
          <w:sz w:val="20"/>
          <w:szCs w:val="20"/>
        </w:rPr>
      </w:pPr>
    </w:p>
    <w:p w:rsidR="00127337" w:rsidP="00BB0F4D" w:rsidRDefault="00127337" w14:paraId="031CC0CB" w14:textId="33DEF184">
      <w:pPr>
        <w:pStyle w:val="ListParagraph"/>
        <w:numPr>
          <w:ilvl w:val="0"/>
          <w:numId w:val="51"/>
        </w:numPr>
        <w:rPr>
          <w:rFonts w:ascii="Lato" w:hAnsi="Lato" w:cstheme="minorHAnsi"/>
          <w:b/>
          <w:sz w:val="20"/>
          <w:szCs w:val="20"/>
        </w:rPr>
      </w:pPr>
      <w:r>
        <w:rPr>
          <w:rFonts w:ascii="Lato" w:hAnsi="Lato" w:cstheme="minorHAnsi"/>
          <w:b/>
          <w:sz w:val="20"/>
          <w:szCs w:val="20"/>
        </w:rPr>
        <w:t>Has there been any non-housing investments in the neighborhood (new construction of or improvements to commercial or community amenities) made by the public or private sector, or private actors such as anchor institutions or philanthropies, in the last year</w:t>
      </w:r>
      <w:r w:rsidR="00554275">
        <w:rPr>
          <w:rFonts w:ascii="Lato" w:hAnsi="Lato" w:cstheme="minorHAnsi"/>
          <w:b/>
          <w:sz w:val="20"/>
          <w:szCs w:val="20"/>
        </w:rPr>
        <w:t>? In</w:t>
      </w:r>
      <w:r>
        <w:rPr>
          <w:rFonts w:ascii="Lato" w:hAnsi="Lato" w:cstheme="minorHAnsi"/>
          <w:b/>
          <w:sz w:val="20"/>
          <w:szCs w:val="20"/>
        </w:rPr>
        <w:t xml:space="preserve"> the last 5? 10?</w:t>
      </w:r>
    </w:p>
    <w:p w:rsidRPr="00554275" w:rsidR="00554275" w:rsidP="00127337" w:rsidRDefault="00127337" w14:paraId="2153DFF9" w14:textId="559EE768">
      <w:pPr>
        <w:pStyle w:val="ListParagraph"/>
        <w:numPr>
          <w:ilvl w:val="1"/>
          <w:numId w:val="51"/>
        </w:numPr>
        <w:rPr>
          <w:rFonts w:ascii="Lato" w:hAnsi="Lato" w:cstheme="minorHAnsi"/>
          <w:b/>
          <w:sz w:val="20"/>
          <w:szCs w:val="20"/>
        </w:rPr>
      </w:pPr>
      <w:r>
        <w:rPr>
          <w:rFonts w:ascii="Lato" w:hAnsi="Lato" w:cstheme="minorHAnsi"/>
          <w:bCs/>
          <w:sz w:val="20"/>
          <w:szCs w:val="20"/>
        </w:rPr>
        <w:t>What have investments supported? W</w:t>
      </w:r>
      <w:r w:rsidR="00554275">
        <w:rPr>
          <w:rFonts w:ascii="Lato" w:hAnsi="Lato" w:cstheme="minorHAnsi"/>
          <w:bCs/>
          <w:sz w:val="20"/>
          <w:szCs w:val="20"/>
        </w:rPr>
        <w:t>ho made the investments?</w:t>
      </w:r>
    </w:p>
    <w:p w:rsidRPr="00120D5D" w:rsidR="00554275" w:rsidP="00127337" w:rsidRDefault="00554275" w14:paraId="4C206303" w14:textId="7A73214A">
      <w:pPr>
        <w:pStyle w:val="ListParagraph"/>
        <w:numPr>
          <w:ilvl w:val="1"/>
          <w:numId w:val="51"/>
        </w:numPr>
        <w:rPr>
          <w:rFonts w:ascii="Lato" w:hAnsi="Lato" w:cstheme="minorHAnsi"/>
          <w:b/>
          <w:sz w:val="20"/>
          <w:szCs w:val="20"/>
        </w:rPr>
      </w:pPr>
      <w:r>
        <w:rPr>
          <w:rFonts w:ascii="Lato" w:hAnsi="Lato" w:cstheme="minorHAnsi"/>
          <w:bCs/>
          <w:sz w:val="20"/>
          <w:szCs w:val="20"/>
        </w:rPr>
        <w:t>Would you attribute the investments in commercial or community amenities to the Choice Neighborhoods intervention? Why?</w:t>
      </w:r>
    </w:p>
    <w:p w:rsidRPr="00120D5D" w:rsidR="00831825" w:rsidP="00120D5D" w:rsidRDefault="00831825" w14:paraId="2DD11E20" w14:textId="2592541D">
      <w:pPr>
        <w:rPr>
          <w:rFonts w:ascii="Lato" w:hAnsi="Lato" w:cstheme="minorHAnsi"/>
          <w:b/>
          <w:sz w:val="20"/>
          <w:szCs w:val="20"/>
        </w:rPr>
      </w:pPr>
    </w:p>
    <w:p w:rsidRPr="00554275" w:rsidR="00127337" w:rsidP="00554275" w:rsidRDefault="00127337" w14:paraId="32769EC1" w14:textId="650D99A9">
      <w:pPr>
        <w:ind w:left="1080"/>
        <w:rPr>
          <w:rFonts w:ascii="Lato" w:hAnsi="Lato" w:cstheme="minorHAnsi"/>
          <w:b/>
          <w:sz w:val="20"/>
          <w:szCs w:val="20"/>
        </w:rPr>
      </w:pPr>
      <w:r w:rsidRPr="00554275">
        <w:rPr>
          <w:rFonts w:ascii="Lato" w:hAnsi="Lato" w:cstheme="minorHAnsi"/>
          <w:bCs/>
          <w:sz w:val="20"/>
          <w:szCs w:val="20"/>
        </w:rPr>
        <w:t xml:space="preserve"> </w:t>
      </w:r>
    </w:p>
    <w:p w:rsidR="00010F37" w:rsidP="006B1FD2" w:rsidRDefault="00127337" w14:paraId="20F6ADBB" w14:textId="7F8D1CA9">
      <w:pPr>
        <w:rPr>
          <w:rFonts w:ascii="Lato" w:hAnsi="Lato" w:cstheme="minorHAnsi"/>
          <w:i/>
          <w:iCs/>
          <w:color w:val="000000"/>
          <w:sz w:val="20"/>
          <w:szCs w:val="20"/>
        </w:rPr>
      </w:pPr>
      <w:r>
        <w:rPr>
          <w:rFonts w:ascii="Lato" w:hAnsi="Lato" w:cstheme="minorHAnsi"/>
          <w:i/>
          <w:iCs/>
          <w:color w:val="000000"/>
          <w:sz w:val="20"/>
          <w:szCs w:val="20"/>
        </w:rPr>
        <w:t>The next questions focus on partnerships, collaborations among government agencies, and leveraging resources for implementation efforts.</w:t>
      </w:r>
    </w:p>
    <w:p w:rsidRPr="00C5429C" w:rsidR="00127337" w:rsidP="006B1FD2" w:rsidRDefault="00127337" w14:paraId="032055BE" w14:textId="77777777">
      <w:pPr>
        <w:rPr>
          <w:rFonts w:ascii="Lato" w:hAnsi="Lato" w:cstheme="minorHAnsi"/>
          <w:b/>
          <w:bCs/>
          <w:i/>
          <w:color w:val="000000"/>
          <w:sz w:val="22"/>
          <w:szCs w:val="22"/>
        </w:rPr>
      </w:pPr>
    </w:p>
    <w:p w:rsidRPr="00C5429C" w:rsidR="005033AE" w:rsidP="00B766E6" w:rsidRDefault="005033AE" w14:paraId="20267596" w14:textId="2EA24F84">
      <w:pPr>
        <w:rPr>
          <w:rFonts w:ascii="Lato" w:hAnsi="Lato" w:eastAsia="Times New Roman" w:cs="Times New Roman"/>
          <w:b/>
          <w:color w:val="000000"/>
          <w:sz w:val="20"/>
          <w:szCs w:val="20"/>
        </w:rPr>
      </w:pPr>
      <w:r w:rsidRPr="00C5429C">
        <w:rPr>
          <w:rFonts w:ascii="Lato" w:hAnsi="Lato"/>
          <w:b/>
          <w:i/>
        </w:rPr>
        <w:t>Partnerships</w:t>
      </w:r>
      <w:r w:rsidR="004111C6">
        <w:rPr>
          <w:rFonts w:ascii="Lato" w:hAnsi="Lato"/>
          <w:b/>
          <w:i/>
        </w:rPr>
        <w:br/>
      </w:r>
    </w:p>
    <w:p w:rsidRPr="00F31DCD" w:rsidR="00AB679E" w:rsidP="00BB0F4D" w:rsidRDefault="00A34BF9" w14:paraId="02B08C48" w14:textId="23D14DAD">
      <w:pPr>
        <w:pStyle w:val="ListParagraph"/>
        <w:numPr>
          <w:ilvl w:val="0"/>
          <w:numId w:val="51"/>
        </w:numPr>
        <w:rPr>
          <w:rFonts w:ascii="Lato" w:hAnsi="Lato" w:eastAsia="Times New Roman" w:cs="Times New Roman"/>
          <w:b/>
          <w:color w:val="000000"/>
          <w:sz w:val="20"/>
          <w:szCs w:val="20"/>
        </w:rPr>
      </w:pPr>
      <w:r>
        <w:rPr>
          <w:rFonts w:ascii="Lato" w:hAnsi="Lato"/>
          <w:b/>
          <w:sz w:val="20"/>
          <w:szCs w:val="20"/>
        </w:rPr>
        <w:t>We understand that a number of partnerships were</w:t>
      </w:r>
      <w:r w:rsidR="002822C5">
        <w:rPr>
          <w:rFonts w:ascii="Lato" w:hAnsi="Lato"/>
          <w:b/>
          <w:sz w:val="20"/>
          <w:szCs w:val="20"/>
        </w:rPr>
        <w:t xml:space="preserve"> involved in the Choice effort in [NEIGHBORHOOD].</w:t>
      </w:r>
      <w:r>
        <w:rPr>
          <w:rFonts w:ascii="Lato" w:hAnsi="Lato"/>
          <w:b/>
          <w:sz w:val="20"/>
          <w:szCs w:val="20"/>
        </w:rPr>
        <w:t xml:space="preserve"> </w:t>
      </w:r>
      <w:r w:rsidRPr="00C5429C" w:rsidR="005033AE">
        <w:rPr>
          <w:rFonts w:ascii="Lato" w:hAnsi="Lato"/>
          <w:b/>
          <w:sz w:val="20"/>
          <w:szCs w:val="20"/>
        </w:rPr>
        <w:t>Were any of the partnerships established during</w:t>
      </w:r>
      <w:r w:rsidR="00AB679E">
        <w:rPr>
          <w:rFonts w:ascii="Lato" w:hAnsi="Lato"/>
          <w:b/>
          <w:sz w:val="20"/>
          <w:szCs w:val="20"/>
        </w:rPr>
        <w:t xml:space="preserve"> </w:t>
      </w:r>
      <w:bookmarkStart w:name="_Hlk54278547" w:id="2"/>
      <w:r w:rsidR="00AB679E">
        <w:rPr>
          <w:rFonts w:ascii="Lato" w:hAnsi="Lato"/>
          <w:b/>
          <w:sz w:val="20"/>
          <w:szCs w:val="20"/>
        </w:rPr>
        <w:t xml:space="preserve">[FOR 2013 GRANTEES: </w:t>
      </w:r>
      <w:proofErr w:type="gramStart"/>
      <w:r w:rsidR="00AB679E">
        <w:rPr>
          <w:rFonts w:ascii="Lato" w:hAnsi="Lato"/>
          <w:b/>
          <w:sz w:val="20"/>
          <w:szCs w:val="20"/>
        </w:rPr>
        <w:t>the</w:t>
      </w:r>
      <w:proofErr w:type="gramEnd"/>
      <w:r w:rsidR="00AB679E">
        <w:rPr>
          <w:rFonts w:ascii="Lato" w:hAnsi="Lato"/>
          <w:b/>
          <w:sz w:val="20"/>
          <w:szCs w:val="20"/>
        </w:rPr>
        <w:t xml:space="preserve"> Choice planning period]</w:t>
      </w:r>
      <w:r w:rsidR="00DB2B81">
        <w:rPr>
          <w:rFonts w:ascii="Lato" w:hAnsi="Lato"/>
          <w:b/>
          <w:sz w:val="20"/>
          <w:szCs w:val="20"/>
        </w:rPr>
        <w:t>? During</w:t>
      </w:r>
      <w:r w:rsidR="00AB679E">
        <w:rPr>
          <w:rFonts w:ascii="Lato" w:hAnsi="Lato"/>
          <w:b/>
          <w:sz w:val="20"/>
          <w:szCs w:val="20"/>
        </w:rPr>
        <w:t xml:space="preserve"> </w:t>
      </w:r>
      <w:r w:rsidR="00F31DCD">
        <w:rPr>
          <w:rFonts w:ascii="Lato" w:hAnsi="Lato"/>
          <w:b/>
          <w:sz w:val="20"/>
          <w:szCs w:val="20"/>
        </w:rPr>
        <w:t>preparation of the implementation</w:t>
      </w:r>
      <w:r w:rsidR="00AB679E">
        <w:rPr>
          <w:rFonts w:ascii="Lato" w:hAnsi="Lato"/>
          <w:b/>
          <w:sz w:val="20"/>
          <w:szCs w:val="20"/>
        </w:rPr>
        <w:t xml:space="preserve"> grant</w:t>
      </w:r>
      <w:r w:rsidR="00F31DCD">
        <w:rPr>
          <w:rFonts w:ascii="Lato" w:hAnsi="Lato"/>
          <w:b/>
          <w:sz w:val="20"/>
          <w:szCs w:val="20"/>
        </w:rPr>
        <w:t xml:space="preserve"> </w:t>
      </w:r>
      <w:proofErr w:type="gramStart"/>
      <w:r w:rsidR="00F31DCD">
        <w:rPr>
          <w:rFonts w:ascii="Lato" w:hAnsi="Lato"/>
          <w:b/>
          <w:sz w:val="20"/>
          <w:szCs w:val="20"/>
        </w:rPr>
        <w:t>application</w:t>
      </w:r>
      <w:r w:rsidR="00DB2B81">
        <w:rPr>
          <w:rFonts w:ascii="Lato" w:hAnsi="Lato"/>
          <w:b/>
          <w:sz w:val="20"/>
          <w:szCs w:val="20"/>
        </w:rPr>
        <w:t>?</w:t>
      </w:r>
      <w:proofErr w:type="gramEnd"/>
      <w:r w:rsidR="00DB2B81">
        <w:rPr>
          <w:rFonts w:ascii="Lato" w:hAnsi="Lato"/>
          <w:b/>
          <w:sz w:val="20"/>
          <w:szCs w:val="20"/>
        </w:rPr>
        <w:t xml:space="preserve"> During</w:t>
      </w:r>
      <w:r w:rsidRPr="00C5429C" w:rsidR="005033AE">
        <w:rPr>
          <w:rFonts w:ascii="Lato" w:hAnsi="Lato"/>
          <w:b/>
          <w:sz w:val="20"/>
          <w:szCs w:val="20"/>
        </w:rPr>
        <w:t xml:space="preserve"> </w:t>
      </w:r>
      <w:bookmarkEnd w:id="2"/>
      <w:r w:rsidRPr="00C5429C" w:rsidR="005033AE">
        <w:rPr>
          <w:rFonts w:ascii="Lato" w:hAnsi="Lato"/>
          <w:b/>
          <w:sz w:val="20"/>
          <w:szCs w:val="20"/>
        </w:rPr>
        <w:t xml:space="preserve">implementation (i.e., did the grant lead to new partnerships)? </w:t>
      </w:r>
    </w:p>
    <w:p w:rsidRPr="00C5429C" w:rsidR="005033AE" w:rsidP="00F31DCD" w:rsidRDefault="005033AE" w14:paraId="7E79AC7E" w14:textId="70F59B5C">
      <w:pPr>
        <w:pStyle w:val="ListParagraph"/>
        <w:rPr>
          <w:rFonts w:ascii="Lato" w:hAnsi="Lato" w:eastAsia="Times New Roman" w:cs="Times New Roman"/>
          <w:b/>
          <w:color w:val="000000"/>
          <w:sz w:val="20"/>
          <w:szCs w:val="20"/>
        </w:rPr>
      </w:pPr>
      <w:r w:rsidRPr="00C5429C">
        <w:rPr>
          <w:rFonts w:ascii="Lato" w:hAnsi="Lato"/>
          <w:i/>
          <w:sz w:val="20"/>
          <w:szCs w:val="20"/>
        </w:rPr>
        <w:t>Prompts</w:t>
      </w:r>
      <w:r w:rsidRPr="00C5429C">
        <w:rPr>
          <w:rFonts w:ascii="Lato" w:hAnsi="Lato"/>
          <w:sz w:val="20"/>
          <w:szCs w:val="20"/>
        </w:rPr>
        <w:t>: private developers; affordable housing nonprofits; city hall / city agencies; etc. not involved from the beginning</w:t>
      </w:r>
    </w:p>
    <w:p w:rsidRPr="00C5429C" w:rsidR="005033AE" w:rsidP="005033AE" w:rsidRDefault="005033AE" w14:paraId="1CDB5609" w14:textId="77777777">
      <w:pPr>
        <w:pStyle w:val="ListParagraph"/>
        <w:ind w:left="2160"/>
        <w:rPr>
          <w:rFonts w:ascii="Lato" w:hAnsi="Lato"/>
          <w:sz w:val="20"/>
          <w:szCs w:val="20"/>
        </w:rPr>
      </w:pPr>
    </w:p>
    <w:p w:rsidRPr="00C5429C" w:rsidR="005033AE" w:rsidP="00BB0F4D" w:rsidRDefault="005033AE" w14:paraId="25805F47" w14:textId="77777777">
      <w:pPr>
        <w:pStyle w:val="ListParagraph"/>
        <w:numPr>
          <w:ilvl w:val="0"/>
          <w:numId w:val="51"/>
        </w:numPr>
        <w:rPr>
          <w:rFonts w:ascii="Lato" w:hAnsi="Lato"/>
          <w:b/>
          <w:sz w:val="20"/>
          <w:szCs w:val="20"/>
        </w:rPr>
      </w:pPr>
      <w:r w:rsidRPr="00C5429C">
        <w:rPr>
          <w:rFonts w:ascii="Lato" w:hAnsi="Lato"/>
          <w:b/>
          <w:sz w:val="20"/>
          <w:szCs w:val="20"/>
        </w:rPr>
        <w:t>Did any of the partnerships last beyond the period of the grant? Which ones?</w:t>
      </w:r>
    </w:p>
    <w:p w:rsidR="00AB679E" w:rsidP="00C5429C" w:rsidRDefault="005033AE" w14:paraId="2B0E9245" w14:textId="77777777">
      <w:pPr>
        <w:pStyle w:val="ListParagraph"/>
        <w:numPr>
          <w:ilvl w:val="0"/>
          <w:numId w:val="24"/>
        </w:numPr>
        <w:rPr>
          <w:rFonts w:ascii="Lato" w:hAnsi="Lato"/>
          <w:sz w:val="20"/>
          <w:szCs w:val="20"/>
        </w:rPr>
      </w:pPr>
      <w:r w:rsidRPr="00C5429C">
        <w:rPr>
          <w:rFonts w:ascii="Lato" w:hAnsi="Lato"/>
          <w:sz w:val="20"/>
          <w:szCs w:val="20"/>
        </w:rPr>
        <w:t xml:space="preserve">Why do you think these partnerships lasted? </w:t>
      </w:r>
    </w:p>
    <w:p w:rsidRPr="00C5429C" w:rsidR="005033AE" w:rsidP="00AB679E" w:rsidRDefault="005033AE" w14:paraId="48D3EFA0" w14:textId="2A75BB84">
      <w:pPr>
        <w:pStyle w:val="ListParagraph"/>
        <w:ind w:left="1440"/>
        <w:rPr>
          <w:rFonts w:ascii="Lato" w:hAnsi="Lato"/>
          <w:sz w:val="20"/>
          <w:szCs w:val="20"/>
        </w:rPr>
      </w:pPr>
      <w:r w:rsidRPr="00C5429C">
        <w:rPr>
          <w:rFonts w:ascii="Lato" w:hAnsi="Lato"/>
          <w:i/>
          <w:sz w:val="20"/>
          <w:szCs w:val="20"/>
        </w:rPr>
        <w:t>Prompts</w:t>
      </w:r>
      <w:r w:rsidRPr="00C5429C">
        <w:rPr>
          <w:rFonts w:ascii="Lato" w:hAnsi="Lato"/>
          <w:sz w:val="20"/>
          <w:szCs w:val="20"/>
        </w:rPr>
        <w:t>: partner had preexisting relationships with respondent or neighborhood; partner was integral to an ongoing program; partner had funding; etc.</w:t>
      </w:r>
      <w:r w:rsidRPr="00C5429C" w:rsidDel="00AB679E" w:rsidR="00AB679E">
        <w:rPr>
          <w:rFonts w:ascii="Lato" w:hAnsi="Lato"/>
          <w:sz w:val="20"/>
          <w:szCs w:val="20"/>
        </w:rPr>
        <w:t xml:space="preserve"> </w:t>
      </w:r>
    </w:p>
    <w:p w:rsidRPr="00C5429C" w:rsidR="005033AE" w:rsidP="005033AE" w:rsidRDefault="005033AE" w14:paraId="13AAB0BD" w14:textId="77777777">
      <w:pPr>
        <w:pStyle w:val="ListParagraph"/>
        <w:rPr>
          <w:rFonts w:ascii="Lato" w:hAnsi="Lato"/>
          <w:b/>
          <w:sz w:val="20"/>
          <w:szCs w:val="20"/>
        </w:rPr>
      </w:pPr>
    </w:p>
    <w:p w:rsidRPr="00C5429C" w:rsidR="005033AE" w:rsidP="00BB0F4D" w:rsidRDefault="005033AE" w14:paraId="164B0832" w14:textId="5181C750">
      <w:pPr>
        <w:pStyle w:val="ListParagraph"/>
        <w:numPr>
          <w:ilvl w:val="0"/>
          <w:numId w:val="51"/>
        </w:numPr>
        <w:rPr>
          <w:rFonts w:ascii="Lato" w:hAnsi="Lato"/>
          <w:b/>
          <w:sz w:val="20"/>
          <w:szCs w:val="20"/>
        </w:rPr>
      </w:pPr>
      <w:r w:rsidRPr="00C5429C">
        <w:rPr>
          <w:rFonts w:ascii="Lato" w:hAnsi="Lato"/>
          <w:b/>
          <w:sz w:val="20"/>
          <w:szCs w:val="20"/>
        </w:rPr>
        <w:t>Overall, would you say the partnerships affected grant outcomes related to housing</w:t>
      </w:r>
      <w:r w:rsidR="00A34BF9">
        <w:rPr>
          <w:rFonts w:ascii="Lato" w:hAnsi="Lato"/>
          <w:b/>
          <w:sz w:val="20"/>
          <w:szCs w:val="20"/>
        </w:rPr>
        <w:t>, people, or neighborhood</w:t>
      </w:r>
      <w:r w:rsidRPr="00C5429C">
        <w:rPr>
          <w:rFonts w:ascii="Lato" w:hAnsi="Lato"/>
          <w:b/>
          <w:sz w:val="20"/>
          <w:szCs w:val="20"/>
        </w:rPr>
        <w:t xml:space="preserve">? </w:t>
      </w:r>
    </w:p>
    <w:p w:rsidRPr="00C5429C" w:rsidR="005033AE" w:rsidP="00C5429C" w:rsidRDefault="005033AE" w14:paraId="57862F38" w14:textId="77777777">
      <w:pPr>
        <w:pStyle w:val="ListParagraph"/>
        <w:numPr>
          <w:ilvl w:val="0"/>
          <w:numId w:val="25"/>
        </w:numPr>
        <w:rPr>
          <w:rFonts w:ascii="Lato" w:hAnsi="Lato"/>
          <w:sz w:val="20"/>
          <w:szCs w:val="20"/>
        </w:rPr>
      </w:pPr>
      <w:r w:rsidRPr="00C5429C">
        <w:rPr>
          <w:rFonts w:ascii="Lato" w:hAnsi="Lato"/>
          <w:sz w:val="20"/>
          <w:szCs w:val="20"/>
        </w:rPr>
        <w:lastRenderedPageBreak/>
        <w:t>Which partnerships were noteworthy? How did these partnerships affect outcomes?</w:t>
      </w:r>
    </w:p>
    <w:p w:rsidRPr="00C5429C" w:rsidR="005033AE" w:rsidP="005033AE" w:rsidRDefault="005033AE" w14:paraId="51CE5501" w14:textId="77777777">
      <w:pPr>
        <w:pStyle w:val="ListParagraph"/>
        <w:ind w:left="1440"/>
        <w:rPr>
          <w:rFonts w:ascii="Lato" w:hAnsi="Lato"/>
          <w:sz w:val="20"/>
          <w:szCs w:val="20"/>
        </w:rPr>
      </w:pPr>
    </w:p>
    <w:p w:rsidR="00A34BF9" w:rsidP="00BB0F4D" w:rsidRDefault="005033AE" w14:paraId="6CCBF570" w14:textId="77777777">
      <w:pPr>
        <w:pStyle w:val="ListParagraph"/>
        <w:numPr>
          <w:ilvl w:val="0"/>
          <w:numId w:val="51"/>
        </w:numPr>
        <w:rPr>
          <w:rFonts w:ascii="Lato" w:hAnsi="Lato"/>
          <w:b/>
          <w:sz w:val="20"/>
          <w:szCs w:val="20"/>
        </w:rPr>
      </w:pPr>
      <w:r w:rsidRPr="00C5429C">
        <w:rPr>
          <w:rFonts w:ascii="Lato" w:hAnsi="Lato"/>
          <w:b/>
          <w:sz w:val="20"/>
          <w:szCs w:val="20"/>
        </w:rPr>
        <w:t xml:space="preserve">What made some partnerships more effective than others? </w:t>
      </w:r>
    </w:p>
    <w:p w:rsidRPr="00C5429C" w:rsidR="005033AE" w:rsidP="00A34BF9" w:rsidRDefault="005033AE" w14:paraId="739FE326" w14:textId="1538B0D6">
      <w:pPr>
        <w:pStyle w:val="ListParagraph"/>
        <w:rPr>
          <w:rFonts w:ascii="Lato" w:hAnsi="Lato"/>
          <w:b/>
          <w:sz w:val="20"/>
          <w:szCs w:val="20"/>
        </w:rPr>
      </w:pPr>
      <w:r w:rsidRPr="00C5429C">
        <w:rPr>
          <w:rFonts w:ascii="Lato" w:hAnsi="Lato"/>
          <w:i/>
          <w:sz w:val="20"/>
          <w:szCs w:val="20"/>
        </w:rPr>
        <w:t>Prompts</w:t>
      </w:r>
      <w:r w:rsidRPr="00C5429C">
        <w:rPr>
          <w:rFonts w:ascii="Lato" w:hAnsi="Lato"/>
          <w:sz w:val="20"/>
          <w:szCs w:val="20"/>
        </w:rPr>
        <w:t>: level of engagement, individual staff members, history of work in the neighborhood, connections with a variety of resources, etc.</w:t>
      </w:r>
    </w:p>
    <w:p w:rsidRPr="006E1DE2" w:rsidR="005033AE" w:rsidP="005033AE" w:rsidRDefault="005033AE" w14:paraId="63D966E3" w14:textId="77777777">
      <w:pPr>
        <w:pStyle w:val="ListParagraph"/>
        <w:rPr>
          <w:rFonts w:ascii="Lato" w:hAnsi="Lato"/>
        </w:rPr>
      </w:pPr>
    </w:p>
    <w:p w:rsidRPr="006E1DE2" w:rsidR="005033AE" w:rsidP="005033AE" w:rsidRDefault="005033AE" w14:paraId="264CF5BF" w14:textId="22D5693F">
      <w:pPr>
        <w:rPr>
          <w:rFonts w:ascii="Lato" w:hAnsi="Lato"/>
          <w:b/>
          <w:i/>
          <w:sz w:val="22"/>
          <w:szCs w:val="22"/>
        </w:rPr>
      </w:pPr>
      <w:r w:rsidRPr="006E1DE2">
        <w:rPr>
          <w:rFonts w:ascii="Lato" w:hAnsi="Lato"/>
          <w:b/>
          <w:i/>
          <w:sz w:val="22"/>
          <w:szCs w:val="22"/>
        </w:rPr>
        <w:t>Systems Change Questions/Collaboration Among Government Agencies</w:t>
      </w:r>
    </w:p>
    <w:p w:rsidRPr="00C5429C" w:rsidR="004111C6" w:rsidP="005033AE" w:rsidRDefault="004111C6" w14:paraId="703365E8" w14:textId="77777777">
      <w:pPr>
        <w:rPr>
          <w:rFonts w:ascii="Lato" w:hAnsi="Lato"/>
          <w:b/>
          <w:i/>
        </w:rPr>
      </w:pPr>
    </w:p>
    <w:p w:rsidRPr="00C5429C" w:rsidR="005033AE" w:rsidP="00BB0F4D" w:rsidRDefault="005033AE" w14:paraId="717C6DB6" w14:textId="32D6A17C">
      <w:pPr>
        <w:pStyle w:val="ListParagraph"/>
        <w:numPr>
          <w:ilvl w:val="0"/>
          <w:numId w:val="51"/>
        </w:numPr>
        <w:rPr>
          <w:rFonts w:ascii="Lato" w:hAnsi="Lato"/>
          <w:b/>
          <w:bCs/>
          <w:sz w:val="20"/>
          <w:szCs w:val="20"/>
        </w:rPr>
      </w:pPr>
      <w:r w:rsidRPr="00C5429C">
        <w:rPr>
          <w:rFonts w:ascii="Lato" w:hAnsi="Lato"/>
          <w:b/>
          <w:bCs/>
          <w:sz w:val="20"/>
          <w:szCs w:val="20"/>
        </w:rPr>
        <w:t xml:space="preserve">Choice requires government agencies to collaborate. Did collaborations among the departments, offices, agencies, and districts responsible for Choice implementation strengthen or weaken during the grant term? </w:t>
      </w:r>
    </w:p>
    <w:p w:rsidRPr="00C5429C" w:rsidR="005033AE" w:rsidP="00C5429C" w:rsidRDefault="005033AE" w14:paraId="4D89CA57" w14:textId="77777777">
      <w:pPr>
        <w:pStyle w:val="ListParagraph"/>
        <w:numPr>
          <w:ilvl w:val="1"/>
          <w:numId w:val="20"/>
        </w:numPr>
        <w:rPr>
          <w:rFonts w:ascii="Lato" w:hAnsi="Lato"/>
          <w:sz w:val="20"/>
          <w:szCs w:val="20"/>
        </w:rPr>
      </w:pPr>
      <w:r w:rsidRPr="00C5429C">
        <w:rPr>
          <w:rFonts w:ascii="Lato" w:hAnsi="Lato"/>
          <w:sz w:val="20"/>
          <w:szCs w:val="20"/>
        </w:rPr>
        <w:t xml:space="preserve">Which collaborative relationships grew stronger? Became weaker? </w:t>
      </w:r>
    </w:p>
    <w:p w:rsidRPr="00C5429C" w:rsidR="005033AE" w:rsidP="00C5429C" w:rsidRDefault="005033AE" w14:paraId="3A2442BF" w14:textId="77777777">
      <w:pPr>
        <w:pStyle w:val="ListParagraph"/>
        <w:numPr>
          <w:ilvl w:val="2"/>
          <w:numId w:val="20"/>
        </w:numPr>
        <w:rPr>
          <w:rFonts w:ascii="Lato" w:hAnsi="Lato"/>
          <w:sz w:val="20"/>
          <w:szCs w:val="20"/>
        </w:rPr>
      </w:pPr>
      <w:r w:rsidRPr="00C5429C">
        <w:rPr>
          <w:rFonts w:ascii="Lato" w:hAnsi="Lato"/>
          <w:sz w:val="20"/>
          <w:szCs w:val="20"/>
        </w:rPr>
        <w:t>Why did that collaboration grow stronger / weaken?</w:t>
      </w:r>
    </w:p>
    <w:p w:rsidRPr="008E0CDB" w:rsidR="005033AE" w:rsidP="002A1038" w:rsidRDefault="005033AE" w14:paraId="4BBB5951" w14:textId="4F3EAB07">
      <w:pPr>
        <w:pStyle w:val="ListParagraph"/>
        <w:numPr>
          <w:ilvl w:val="1"/>
          <w:numId w:val="20"/>
        </w:numPr>
        <w:rPr>
          <w:rFonts w:ascii="Lato" w:hAnsi="Lato"/>
          <w:sz w:val="20"/>
          <w:szCs w:val="20"/>
        </w:rPr>
      </w:pPr>
      <w:r w:rsidRPr="008E0CDB">
        <w:rPr>
          <w:rFonts w:ascii="Lato" w:hAnsi="Lato"/>
          <w:sz w:val="20"/>
          <w:szCs w:val="20"/>
        </w:rPr>
        <w:t>Did the collaborations during the grant period lead to ongoing collaborations for other purposes? Please describe.</w:t>
      </w:r>
    </w:p>
    <w:p w:rsidRPr="00C5429C" w:rsidR="005033AE" w:rsidP="00C5429C" w:rsidRDefault="005033AE" w14:paraId="6D5E5F86" w14:textId="77777777">
      <w:pPr>
        <w:pStyle w:val="ListParagraph"/>
        <w:numPr>
          <w:ilvl w:val="2"/>
          <w:numId w:val="20"/>
        </w:numPr>
        <w:rPr>
          <w:rFonts w:ascii="Lato" w:hAnsi="Lato"/>
          <w:sz w:val="20"/>
          <w:szCs w:val="20"/>
        </w:rPr>
      </w:pPr>
      <w:r w:rsidRPr="00C5429C">
        <w:rPr>
          <w:rFonts w:ascii="Lato" w:hAnsi="Lato"/>
          <w:sz w:val="20"/>
          <w:szCs w:val="20"/>
        </w:rPr>
        <w:t xml:space="preserve">Has working collaboratively across departments become a norm? </w:t>
      </w:r>
    </w:p>
    <w:p w:rsidRPr="00C5429C" w:rsidR="005033AE" w:rsidP="00C5429C" w:rsidRDefault="005033AE" w14:paraId="5883957C" w14:textId="77777777">
      <w:pPr>
        <w:pStyle w:val="ListParagraph"/>
        <w:numPr>
          <w:ilvl w:val="2"/>
          <w:numId w:val="20"/>
        </w:numPr>
        <w:rPr>
          <w:rFonts w:ascii="Lato" w:hAnsi="Lato"/>
          <w:sz w:val="20"/>
          <w:szCs w:val="20"/>
        </w:rPr>
      </w:pPr>
      <w:r w:rsidRPr="00C5429C">
        <w:rPr>
          <w:rFonts w:ascii="Lato" w:hAnsi="Lato"/>
          <w:sz w:val="20"/>
          <w:szCs w:val="20"/>
        </w:rPr>
        <w:t>What difference does collaboration make for your department? Please give an example.</w:t>
      </w:r>
    </w:p>
    <w:p w:rsidRPr="00C5429C" w:rsidR="005033AE" w:rsidP="00C5429C" w:rsidRDefault="005033AE" w14:paraId="4B0A8EFD" w14:textId="77777777">
      <w:pPr>
        <w:pStyle w:val="ListParagraph"/>
        <w:numPr>
          <w:ilvl w:val="2"/>
          <w:numId w:val="20"/>
        </w:numPr>
        <w:rPr>
          <w:rFonts w:ascii="Lato" w:hAnsi="Lato"/>
          <w:sz w:val="20"/>
          <w:szCs w:val="20"/>
        </w:rPr>
      </w:pPr>
      <w:r w:rsidRPr="00C5429C">
        <w:rPr>
          <w:rFonts w:ascii="Lato" w:hAnsi="Lato"/>
          <w:sz w:val="20"/>
          <w:szCs w:val="20"/>
        </w:rPr>
        <w:t>What difference does interagency collaboration make for the city? Please give an example.</w:t>
      </w:r>
    </w:p>
    <w:p w:rsidRPr="006E1DE2" w:rsidR="005033AE" w:rsidP="005033AE" w:rsidRDefault="005033AE" w14:paraId="0A30E378" w14:textId="7ED9752E">
      <w:pPr>
        <w:rPr>
          <w:rFonts w:ascii="Lato" w:hAnsi="Lato"/>
          <w:b/>
          <w:i/>
          <w:sz w:val="22"/>
          <w:szCs w:val="22"/>
        </w:rPr>
      </w:pPr>
      <w:r w:rsidRPr="006E1DE2">
        <w:rPr>
          <w:rFonts w:ascii="Lato" w:hAnsi="Lato"/>
          <w:b/>
          <w:i/>
          <w:sz w:val="22"/>
          <w:szCs w:val="22"/>
        </w:rPr>
        <w:br/>
        <w:t>Leverage and Catalytic Impacts</w:t>
      </w:r>
    </w:p>
    <w:p w:rsidRPr="00C5429C" w:rsidR="004111C6" w:rsidP="005033AE" w:rsidRDefault="004111C6" w14:paraId="7771684F" w14:textId="77777777">
      <w:pPr>
        <w:rPr>
          <w:rFonts w:ascii="Lato" w:hAnsi="Lato"/>
          <w:b/>
          <w:i/>
        </w:rPr>
      </w:pPr>
    </w:p>
    <w:p w:rsidRPr="00B90BC6" w:rsidR="00B90BC6" w:rsidP="00BB0F4D" w:rsidRDefault="005033AE" w14:paraId="320EFA74" w14:textId="13153760">
      <w:pPr>
        <w:pStyle w:val="ListParagraph"/>
        <w:numPr>
          <w:ilvl w:val="0"/>
          <w:numId w:val="51"/>
        </w:numPr>
        <w:rPr>
          <w:rFonts w:ascii="Lato" w:hAnsi="Lato"/>
          <w:b/>
          <w:bCs/>
          <w:i/>
        </w:rPr>
      </w:pPr>
      <w:r w:rsidRPr="00C5429C">
        <w:rPr>
          <w:rFonts w:ascii="Lato" w:hAnsi="Lato"/>
          <w:b/>
          <w:bCs/>
          <w:sz w:val="20"/>
          <w:szCs w:val="20"/>
        </w:rPr>
        <w:t xml:space="preserve">Data from HUD indicate that [GRANTEE] leveraged the following resources during the grant period: [AMOUNT, SOURCE, PURPOSE]. </w:t>
      </w:r>
    </w:p>
    <w:p w:rsidRPr="00C5429C" w:rsidR="005033AE" w:rsidP="00C5429C" w:rsidRDefault="005033AE" w14:paraId="300D4798" w14:textId="1FEA1CDB">
      <w:pPr>
        <w:pStyle w:val="ListParagraph"/>
        <w:numPr>
          <w:ilvl w:val="1"/>
          <w:numId w:val="22"/>
        </w:numPr>
        <w:rPr>
          <w:rFonts w:ascii="Lato" w:hAnsi="Lato"/>
          <w:sz w:val="20"/>
          <w:szCs w:val="20"/>
        </w:rPr>
      </w:pPr>
      <w:r w:rsidRPr="00C5429C">
        <w:rPr>
          <w:rFonts w:ascii="Lato" w:hAnsi="Lato"/>
          <w:sz w:val="20"/>
          <w:szCs w:val="20"/>
        </w:rPr>
        <w:t xml:space="preserve">What difference did the leveraged resources for [HOUSING/PEOPLE/NEIGHBORHOOD] make? </w:t>
      </w:r>
    </w:p>
    <w:p w:rsidRPr="00C5429C" w:rsidR="005033AE" w:rsidP="00C5429C" w:rsidRDefault="005033AE" w14:paraId="088068D7" w14:textId="77777777">
      <w:pPr>
        <w:pStyle w:val="ListParagraph"/>
        <w:numPr>
          <w:ilvl w:val="2"/>
          <w:numId w:val="22"/>
        </w:numPr>
        <w:rPr>
          <w:rFonts w:ascii="Lato" w:hAnsi="Lato"/>
          <w:sz w:val="20"/>
          <w:szCs w:val="20"/>
        </w:rPr>
      </w:pPr>
      <w:r w:rsidRPr="00C5429C">
        <w:rPr>
          <w:rFonts w:ascii="Lato" w:hAnsi="Lato"/>
          <w:sz w:val="20"/>
          <w:szCs w:val="20"/>
        </w:rPr>
        <w:t>Which outcomes might have been different but for the leveraged resources?</w:t>
      </w:r>
    </w:p>
    <w:p w:rsidRPr="00C5429C" w:rsidR="005033AE" w:rsidP="005033AE" w:rsidRDefault="005033AE" w14:paraId="4142B2AF" w14:textId="77777777">
      <w:pPr>
        <w:pStyle w:val="ListParagraph"/>
        <w:ind w:left="2160"/>
        <w:rPr>
          <w:rFonts w:ascii="Lato" w:hAnsi="Lato"/>
          <w:sz w:val="20"/>
          <w:szCs w:val="20"/>
        </w:rPr>
      </w:pPr>
    </w:p>
    <w:p w:rsidR="00B90BC6" w:rsidP="00BB0F4D" w:rsidRDefault="00B90BC6" w14:paraId="46CF1CFC" w14:textId="11262BF4">
      <w:pPr>
        <w:pStyle w:val="ListParagraph"/>
        <w:numPr>
          <w:ilvl w:val="0"/>
          <w:numId w:val="51"/>
        </w:numPr>
        <w:rPr>
          <w:rFonts w:ascii="Lato" w:hAnsi="Lato"/>
          <w:b/>
          <w:sz w:val="20"/>
          <w:szCs w:val="20"/>
        </w:rPr>
      </w:pPr>
      <w:r>
        <w:rPr>
          <w:rFonts w:ascii="Lato" w:hAnsi="Lato"/>
          <w:b/>
          <w:sz w:val="20"/>
          <w:szCs w:val="20"/>
        </w:rPr>
        <w:t>What factors helped or hurt efforts to leverage resources in support of Choice implementation?</w:t>
      </w:r>
    </w:p>
    <w:p w:rsidRPr="00B90BC6" w:rsidR="00B90BC6" w:rsidP="00B90BC6" w:rsidRDefault="00B90BC6" w14:paraId="0070FA6C" w14:textId="1FE79609">
      <w:pPr>
        <w:pStyle w:val="ListParagraph"/>
        <w:numPr>
          <w:ilvl w:val="1"/>
          <w:numId w:val="51"/>
        </w:numPr>
        <w:rPr>
          <w:rFonts w:ascii="Lato" w:hAnsi="Lato"/>
          <w:bCs/>
          <w:sz w:val="20"/>
          <w:szCs w:val="20"/>
        </w:rPr>
      </w:pPr>
      <w:r w:rsidRPr="00B90BC6">
        <w:rPr>
          <w:rFonts w:ascii="Lato" w:hAnsi="Lato"/>
          <w:bCs/>
          <w:sz w:val="20"/>
          <w:szCs w:val="20"/>
        </w:rPr>
        <w:t>Were any major activities affected because previously committed resources did not materialize?</w:t>
      </w:r>
    </w:p>
    <w:p w:rsidRPr="00B90BC6" w:rsidR="00B90BC6" w:rsidP="00B90BC6" w:rsidRDefault="00B90BC6" w14:paraId="12738B46" w14:textId="206D8AF3">
      <w:pPr>
        <w:pStyle w:val="ListParagraph"/>
        <w:numPr>
          <w:ilvl w:val="2"/>
          <w:numId w:val="51"/>
        </w:numPr>
        <w:rPr>
          <w:rFonts w:ascii="Lato" w:hAnsi="Lato"/>
          <w:bCs/>
          <w:sz w:val="20"/>
          <w:szCs w:val="20"/>
        </w:rPr>
      </w:pPr>
      <w:r w:rsidRPr="00B90BC6">
        <w:rPr>
          <w:rFonts w:ascii="Lato" w:hAnsi="Lato"/>
          <w:bCs/>
          <w:sz w:val="20"/>
          <w:szCs w:val="20"/>
        </w:rPr>
        <w:t>What was affected?</w:t>
      </w:r>
    </w:p>
    <w:p w:rsidRPr="00C5429C" w:rsidR="005033AE" w:rsidP="005033AE" w:rsidRDefault="005033AE" w14:paraId="239FC5EB" w14:textId="77777777">
      <w:pPr>
        <w:pStyle w:val="ListParagraph"/>
        <w:rPr>
          <w:rFonts w:ascii="Lato" w:hAnsi="Lato"/>
          <w:b/>
          <w:sz w:val="20"/>
          <w:szCs w:val="20"/>
        </w:rPr>
      </w:pPr>
    </w:p>
    <w:p w:rsidRPr="00B90BC6" w:rsidR="00B90BC6" w:rsidP="00B90BC6" w:rsidRDefault="00B90BC6" w14:paraId="2087D06C" w14:textId="7BE365D7">
      <w:pPr>
        <w:pStyle w:val="ListParagraph"/>
        <w:numPr>
          <w:ilvl w:val="0"/>
          <w:numId w:val="51"/>
        </w:numPr>
        <w:rPr>
          <w:rFonts w:ascii="Lato" w:hAnsi="Lato"/>
          <w:b/>
          <w:bCs/>
          <w:sz w:val="20"/>
          <w:szCs w:val="20"/>
        </w:rPr>
      </w:pPr>
      <w:r w:rsidRPr="00B90BC6">
        <w:rPr>
          <w:rFonts w:ascii="Lato" w:hAnsi="Lato" w:cstheme="minorHAnsi"/>
          <w:b/>
          <w:bCs/>
          <w:sz w:val="20"/>
          <w:szCs w:val="20"/>
        </w:rPr>
        <w:t xml:space="preserve">Are you aware of whether certain private sources or neighborhood activities supported by private funds were newly targeted to the neighborhood? By this we mean, that the funds were not already planned to be invested in the neighborhood prior to the </w:t>
      </w:r>
      <w:r w:rsidR="003E154C">
        <w:rPr>
          <w:rFonts w:ascii="Lato" w:hAnsi="Lato" w:cstheme="minorHAnsi"/>
          <w:b/>
          <w:bCs/>
          <w:sz w:val="20"/>
          <w:szCs w:val="20"/>
        </w:rPr>
        <w:t>Choice</w:t>
      </w:r>
      <w:r w:rsidRPr="00B90BC6">
        <w:rPr>
          <w:rFonts w:ascii="Lato" w:hAnsi="Lato" w:cstheme="minorHAnsi"/>
          <w:b/>
          <w:bCs/>
          <w:sz w:val="20"/>
          <w:szCs w:val="20"/>
        </w:rPr>
        <w:t xml:space="preserve"> efforts.</w:t>
      </w:r>
    </w:p>
    <w:p w:rsidRPr="00B90BC6" w:rsidR="00B90BC6" w:rsidP="00B90BC6" w:rsidRDefault="00B90BC6" w14:paraId="1EF80421" w14:textId="38B0C63D">
      <w:pPr>
        <w:pStyle w:val="ListParagraph"/>
        <w:numPr>
          <w:ilvl w:val="1"/>
          <w:numId w:val="51"/>
        </w:numPr>
        <w:rPr>
          <w:rFonts w:ascii="Lato" w:hAnsi="Lato"/>
          <w:b/>
          <w:sz w:val="20"/>
          <w:szCs w:val="20"/>
        </w:rPr>
      </w:pPr>
      <w:r>
        <w:rPr>
          <w:rFonts w:ascii="Lato" w:hAnsi="Lato" w:cstheme="minorHAnsi"/>
          <w:sz w:val="20"/>
          <w:szCs w:val="20"/>
        </w:rPr>
        <w:t>Would you attribute any of this targeting to the Choice intervention?</w:t>
      </w:r>
    </w:p>
    <w:p w:rsidRPr="00C5429C" w:rsidR="00670FCF" w:rsidP="00670FCF" w:rsidRDefault="003E154C" w14:paraId="688334AD" w14:textId="4FA26B40">
      <w:pPr>
        <w:pStyle w:val="ListParagraph"/>
        <w:spacing w:after="0" w:line="240" w:lineRule="auto"/>
        <w:contextualSpacing w:val="0"/>
        <w:rPr>
          <w:rFonts w:ascii="Lato" w:hAnsi="Lato" w:eastAsia="Times New Roman"/>
        </w:rPr>
      </w:pPr>
      <w:r w:rsidRPr="00C5429C" w:rsidDel="00D248CB">
        <w:rPr>
          <w:rFonts w:ascii="Lato" w:hAnsi="Lato"/>
          <w:b/>
          <w:bCs/>
          <w:sz w:val="20"/>
          <w:szCs w:val="20"/>
        </w:rPr>
        <w:t xml:space="preserve"> </w:t>
      </w:r>
    </w:p>
    <w:p w:rsidRPr="0075527E" w:rsidR="00670FCF" w:rsidP="00BB0F4D" w:rsidRDefault="00670FCF" w14:paraId="32F33E0F" w14:textId="5A26074B">
      <w:pPr>
        <w:pStyle w:val="ListParagraph"/>
        <w:numPr>
          <w:ilvl w:val="0"/>
          <w:numId w:val="51"/>
        </w:numPr>
        <w:spacing w:after="0" w:line="240" w:lineRule="auto"/>
        <w:contextualSpacing w:val="0"/>
        <w:rPr>
          <w:rFonts w:ascii="Lato" w:hAnsi="Lato" w:eastAsia="Times New Roman"/>
          <w:b/>
          <w:sz w:val="20"/>
          <w:szCs w:val="20"/>
        </w:rPr>
      </w:pPr>
      <w:r w:rsidRPr="0075527E">
        <w:rPr>
          <w:rFonts w:ascii="Lato" w:hAnsi="Lato" w:eastAsia="Times New Roman"/>
          <w:b/>
          <w:sz w:val="20"/>
          <w:szCs w:val="20"/>
        </w:rPr>
        <w:t xml:space="preserve">Do you think the housing developments and neighborhood improvements likely would have happened in the current form </w:t>
      </w:r>
      <w:r w:rsidR="00D248CB">
        <w:rPr>
          <w:rFonts w:ascii="Lato" w:hAnsi="Lato" w:eastAsia="Times New Roman"/>
          <w:b/>
          <w:sz w:val="20"/>
          <w:szCs w:val="20"/>
        </w:rPr>
        <w:t xml:space="preserve">or as quickly </w:t>
      </w:r>
      <w:r w:rsidRPr="0075527E">
        <w:rPr>
          <w:rFonts w:ascii="Lato" w:hAnsi="Lato" w:eastAsia="Times New Roman"/>
          <w:b/>
          <w:sz w:val="20"/>
          <w:szCs w:val="20"/>
        </w:rPr>
        <w:t xml:space="preserve">absent the Choice funding? </w:t>
      </w:r>
    </w:p>
    <w:p w:rsidRPr="00C5429C" w:rsidR="00C67B48" w:rsidP="00670FCF" w:rsidRDefault="00670FCF" w14:paraId="7160D103" w14:textId="7CD95984">
      <w:pPr>
        <w:rPr>
          <w:rFonts w:ascii="Lato" w:hAnsi="Lato" w:cstheme="minorHAnsi"/>
          <w:sz w:val="20"/>
          <w:szCs w:val="20"/>
        </w:rPr>
      </w:pPr>
      <w:r w:rsidRPr="0075527E">
        <w:rPr>
          <w:rFonts w:ascii="Lato" w:hAnsi="Lato"/>
          <w:b/>
          <w:sz w:val="20"/>
          <w:szCs w:val="20"/>
        </w:rPr>
        <w:t> </w:t>
      </w:r>
    </w:p>
    <w:p w:rsidRPr="00C5429C" w:rsidR="006B1FD2" w:rsidP="006B1FD2" w:rsidRDefault="00293BB6" w14:paraId="2EED9CCF" w14:textId="6D550F5C">
      <w:pPr>
        <w:rPr>
          <w:rFonts w:ascii="Lato" w:hAnsi="Lato" w:cstheme="minorHAnsi"/>
          <w:b/>
          <w:bCs/>
          <w:i/>
          <w:color w:val="000000"/>
          <w:sz w:val="22"/>
          <w:szCs w:val="22"/>
        </w:rPr>
      </w:pPr>
      <w:r w:rsidRPr="00C5429C">
        <w:rPr>
          <w:rFonts w:ascii="Lato" w:hAnsi="Lato" w:cstheme="minorHAnsi"/>
          <w:b/>
          <w:bCs/>
          <w:i/>
          <w:color w:val="000000"/>
          <w:sz w:val="22"/>
          <w:szCs w:val="22"/>
        </w:rPr>
        <w:lastRenderedPageBreak/>
        <w:br/>
      </w:r>
      <w:r w:rsidRPr="00C5429C" w:rsidR="00EB5677">
        <w:rPr>
          <w:rFonts w:ascii="Lato" w:hAnsi="Lato" w:cstheme="minorHAnsi"/>
          <w:b/>
          <w:bCs/>
          <w:i/>
          <w:color w:val="000000"/>
          <w:sz w:val="22"/>
          <w:szCs w:val="22"/>
        </w:rPr>
        <w:t xml:space="preserve">Wrap Up </w:t>
      </w:r>
    </w:p>
    <w:p w:rsidRPr="00C5429C" w:rsidR="006B1FD2" w:rsidP="006B1FD2" w:rsidRDefault="006B1FD2" w14:paraId="6067C1C2" w14:textId="21C7897D">
      <w:pPr>
        <w:pStyle w:val="xxmsolistparagraph"/>
        <w:shd w:val="clear" w:color="auto" w:fill="FFFFFF"/>
        <w:spacing w:before="0" w:beforeAutospacing="0" w:after="0" w:afterAutospacing="0"/>
        <w:rPr>
          <w:rFonts w:ascii="Lato" w:hAnsi="Lato" w:cstheme="minorHAnsi"/>
          <w:color w:val="201F1E"/>
          <w:sz w:val="22"/>
          <w:szCs w:val="22"/>
        </w:rPr>
      </w:pPr>
    </w:p>
    <w:p w:rsidR="00A13D45" w:rsidP="00BB0F4D" w:rsidRDefault="00EB5677" w14:paraId="20491EF8" w14:textId="394C29E5">
      <w:pPr>
        <w:pStyle w:val="ListParagraph"/>
        <w:numPr>
          <w:ilvl w:val="0"/>
          <w:numId w:val="51"/>
        </w:numPr>
        <w:rPr>
          <w:rFonts w:ascii="Lato" w:hAnsi="Lato" w:eastAsia="Times New Roman" w:cs="Times New Roman"/>
          <w:bCs/>
          <w:sz w:val="20"/>
          <w:szCs w:val="20"/>
        </w:rPr>
      </w:pPr>
      <w:r w:rsidRPr="0075527E">
        <w:rPr>
          <w:rFonts w:ascii="Lato" w:hAnsi="Lato" w:eastAsia="Times New Roman" w:cs="Times New Roman"/>
          <w:b/>
          <w:bCs/>
          <w:sz w:val="20"/>
          <w:szCs w:val="20"/>
        </w:rPr>
        <w:t>Thinking about Choice Neighborhoods and the [INSERT NAME] neighborhood, would you say Choice has been a success?</w:t>
      </w:r>
      <w:r w:rsidRPr="00C5429C">
        <w:rPr>
          <w:rFonts w:ascii="Lato" w:hAnsi="Lato" w:eastAsia="Times New Roman" w:cs="Times New Roman"/>
          <w:bCs/>
          <w:sz w:val="20"/>
          <w:szCs w:val="20"/>
        </w:rPr>
        <w:t xml:space="preserve">  </w:t>
      </w:r>
    </w:p>
    <w:p w:rsidR="00EB5677" w:rsidP="00B766E6" w:rsidRDefault="00EB5677" w14:paraId="3DFA4C86" w14:textId="47BB2A90">
      <w:pPr>
        <w:pStyle w:val="ListParagraph"/>
        <w:rPr>
          <w:rFonts w:ascii="Lato" w:hAnsi="Lato" w:eastAsia="Times New Roman" w:cs="Times New Roman"/>
          <w:bCs/>
          <w:sz w:val="20"/>
          <w:szCs w:val="20"/>
        </w:rPr>
      </w:pPr>
      <w:r w:rsidRPr="0075527E">
        <w:rPr>
          <w:rFonts w:ascii="Lato" w:hAnsi="Lato" w:eastAsia="Times New Roman" w:cs="Times New Roman"/>
          <w:bCs/>
          <w:i/>
          <w:sz w:val="20"/>
          <w:szCs w:val="20"/>
        </w:rPr>
        <w:t>Probe</w:t>
      </w:r>
      <w:r w:rsidRPr="00C5429C">
        <w:rPr>
          <w:rFonts w:ascii="Lato" w:hAnsi="Lato" w:eastAsia="Times New Roman" w:cs="Times New Roman"/>
          <w:bCs/>
          <w:sz w:val="20"/>
          <w:szCs w:val="20"/>
        </w:rPr>
        <w:t>: in terms of housing, residents, neighborhood</w:t>
      </w:r>
    </w:p>
    <w:p w:rsidRPr="00C5429C" w:rsidR="0017643B" w:rsidP="00B766E6" w:rsidRDefault="0017643B" w14:paraId="5242723D" w14:textId="221FEEB4">
      <w:pPr>
        <w:pStyle w:val="ListParagraph"/>
        <w:numPr>
          <w:ilvl w:val="1"/>
          <w:numId w:val="51"/>
        </w:numPr>
        <w:rPr>
          <w:rFonts w:ascii="Lato" w:hAnsi="Lato" w:eastAsia="Times New Roman" w:cs="Times New Roman"/>
          <w:bCs/>
          <w:sz w:val="20"/>
          <w:szCs w:val="20"/>
        </w:rPr>
      </w:pPr>
      <w:r>
        <w:rPr>
          <w:rFonts w:ascii="Lato" w:hAnsi="Lato" w:eastAsia="Times New Roman" w:cs="Times New Roman"/>
          <w:sz w:val="20"/>
          <w:szCs w:val="20"/>
        </w:rPr>
        <w:t>Why do you say it has / has not been a success?</w:t>
      </w:r>
    </w:p>
    <w:p w:rsidRPr="003C1125" w:rsidR="00EB5677" w:rsidP="00EB5677" w:rsidRDefault="00EB5677" w14:paraId="49A70849" w14:textId="77777777">
      <w:pPr>
        <w:pStyle w:val="ListParagraph"/>
        <w:ind w:firstLine="720"/>
        <w:rPr>
          <w:rFonts w:ascii="Lato" w:hAnsi="Lato"/>
          <w:b/>
          <w:sz w:val="20"/>
          <w:szCs w:val="20"/>
        </w:rPr>
      </w:pPr>
    </w:p>
    <w:p w:rsidR="00EB5677" w:rsidP="00BB0F4D" w:rsidRDefault="00EB5677" w14:paraId="27F5C2C5" w14:textId="2EEA8B51">
      <w:pPr>
        <w:pStyle w:val="ListParagraph"/>
        <w:numPr>
          <w:ilvl w:val="0"/>
          <w:numId w:val="51"/>
        </w:numPr>
        <w:rPr>
          <w:rFonts w:ascii="Lato" w:hAnsi="Lato" w:eastAsia="Times New Roman" w:cs="Times New Roman"/>
          <w:b/>
          <w:bCs/>
          <w:sz w:val="20"/>
          <w:szCs w:val="20"/>
        </w:rPr>
      </w:pPr>
      <w:r w:rsidRPr="003C1125">
        <w:rPr>
          <w:rFonts w:ascii="Lato" w:hAnsi="Lato" w:eastAsia="Times New Roman" w:cs="Times New Roman"/>
          <w:b/>
          <w:bCs/>
          <w:sz w:val="20"/>
          <w:szCs w:val="20"/>
        </w:rPr>
        <w:t xml:space="preserve">Overall, what </w:t>
      </w:r>
      <w:r w:rsidR="001B0FF5">
        <w:rPr>
          <w:rFonts w:ascii="Lato" w:hAnsi="Lato" w:eastAsia="Times New Roman" w:cs="Times New Roman"/>
          <w:b/>
          <w:bCs/>
          <w:sz w:val="20"/>
          <w:szCs w:val="20"/>
        </w:rPr>
        <w:t>lessons would you say [SITE] offers for how Choice can be implemented to further the program’s housing, people, and neighborhood goals?</w:t>
      </w:r>
    </w:p>
    <w:p w:rsidRPr="003C1125" w:rsidR="001B0FF5" w:rsidP="001B0FF5" w:rsidRDefault="001B0FF5" w14:paraId="28805645" w14:textId="3D8CC4E4">
      <w:pPr>
        <w:pStyle w:val="ListParagraph"/>
        <w:numPr>
          <w:ilvl w:val="1"/>
          <w:numId w:val="51"/>
        </w:numPr>
        <w:rPr>
          <w:rFonts w:ascii="Lato" w:hAnsi="Lato" w:eastAsia="Times New Roman" w:cs="Times New Roman"/>
          <w:b/>
          <w:bCs/>
          <w:sz w:val="20"/>
          <w:szCs w:val="20"/>
        </w:rPr>
      </w:pPr>
      <w:r>
        <w:rPr>
          <w:rFonts w:ascii="Lato" w:hAnsi="Lato" w:eastAsia="Times New Roman" w:cs="Times New Roman"/>
          <w:sz w:val="20"/>
          <w:szCs w:val="20"/>
        </w:rPr>
        <w:t>What recommendations would you offer other Choice grantees or HUD about the program and efforts to improve housing, resident outcomes, and neighborhoods?</w:t>
      </w:r>
    </w:p>
    <w:p w:rsidRPr="003C1125" w:rsidR="00EB5677" w:rsidP="00EB5677" w:rsidRDefault="00EB5677" w14:paraId="1A3DC8C6" w14:textId="77777777">
      <w:pPr>
        <w:pStyle w:val="ListParagraph"/>
        <w:rPr>
          <w:rFonts w:ascii="Lato" w:hAnsi="Lato" w:eastAsia="Times New Roman" w:cs="Times New Roman"/>
          <w:b/>
          <w:bCs/>
          <w:sz w:val="20"/>
          <w:szCs w:val="20"/>
        </w:rPr>
      </w:pPr>
    </w:p>
    <w:p w:rsidRPr="003C1125" w:rsidR="00EB5677" w:rsidP="00BB0F4D" w:rsidRDefault="00EB5677" w14:paraId="4F4C192A" w14:textId="42B00A31">
      <w:pPr>
        <w:pStyle w:val="ListParagraph"/>
        <w:numPr>
          <w:ilvl w:val="0"/>
          <w:numId w:val="51"/>
        </w:numPr>
        <w:rPr>
          <w:rFonts w:ascii="Lato" w:hAnsi="Lato"/>
          <w:b/>
          <w:sz w:val="20"/>
          <w:szCs w:val="20"/>
        </w:rPr>
      </w:pPr>
      <w:r w:rsidRPr="003C1125">
        <w:rPr>
          <w:rFonts w:ascii="Lato" w:hAnsi="Lato" w:eastAsia="Times New Roman" w:cs="Times New Roman"/>
          <w:b/>
          <w:bCs/>
          <w:sz w:val="20"/>
          <w:szCs w:val="20"/>
        </w:rPr>
        <w:t xml:space="preserve">Is there anything we haven't discussed about the Choice Neighborhoods </w:t>
      </w:r>
      <w:proofErr w:type="gramStart"/>
      <w:r w:rsidRPr="003C1125">
        <w:rPr>
          <w:rFonts w:ascii="Lato" w:hAnsi="Lato" w:eastAsia="Times New Roman" w:cs="Times New Roman"/>
          <w:b/>
          <w:bCs/>
          <w:sz w:val="20"/>
          <w:szCs w:val="20"/>
        </w:rPr>
        <w:t>program  that</w:t>
      </w:r>
      <w:proofErr w:type="gramEnd"/>
      <w:r w:rsidRPr="003C1125">
        <w:rPr>
          <w:rFonts w:ascii="Lato" w:hAnsi="Lato" w:eastAsia="Times New Roman" w:cs="Times New Roman"/>
          <w:b/>
          <w:bCs/>
          <w:sz w:val="20"/>
          <w:szCs w:val="20"/>
        </w:rPr>
        <w:t xml:space="preserve"> is important for us to understand?</w:t>
      </w:r>
    </w:p>
    <w:p w:rsidRPr="00C5429C" w:rsidR="00EB5677" w:rsidP="006B1FD2" w:rsidRDefault="00EB5677" w14:paraId="7EF234C8" w14:textId="77777777">
      <w:pPr>
        <w:pStyle w:val="xxmsolistparagraph"/>
        <w:shd w:val="clear" w:color="auto" w:fill="FFFFFF"/>
        <w:spacing w:before="0" w:beforeAutospacing="0" w:after="0" w:afterAutospacing="0"/>
        <w:rPr>
          <w:rFonts w:ascii="Lato" w:hAnsi="Lato" w:cstheme="minorHAnsi"/>
          <w:color w:val="201F1E"/>
          <w:sz w:val="22"/>
          <w:szCs w:val="22"/>
        </w:rPr>
      </w:pPr>
    </w:p>
    <w:sectPr w:rsidRPr="00C5429C" w:rsidR="00EB5677" w:rsidSect="00EE6E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1F0A" w14:textId="77777777" w:rsidR="000603BC" w:rsidRDefault="000603BC" w:rsidP="007B4A91">
      <w:r>
        <w:separator/>
      </w:r>
    </w:p>
  </w:endnote>
  <w:endnote w:type="continuationSeparator" w:id="0">
    <w:p w14:paraId="65324382" w14:textId="77777777" w:rsidR="000603BC" w:rsidRDefault="000603BC" w:rsidP="007B4A91">
      <w:r>
        <w:continuationSeparator/>
      </w:r>
    </w:p>
  </w:endnote>
  <w:endnote w:type="continuationNotice" w:id="1">
    <w:p w14:paraId="53AF67ED" w14:textId="77777777" w:rsidR="000603BC" w:rsidRDefault="00060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D989" w14:textId="77777777" w:rsidR="002D3018" w:rsidRDefault="002D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12703"/>
      <w:docPartObj>
        <w:docPartGallery w:val="Page Numbers (Bottom of Page)"/>
        <w:docPartUnique/>
      </w:docPartObj>
    </w:sdtPr>
    <w:sdtEndPr>
      <w:rPr>
        <w:noProof/>
        <w:sz w:val="22"/>
        <w:szCs w:val="22"/>
      </w:rPr>
    </w:sdtEndPr>
    <w:sdtContent>
      <w:p w14:paraId="3B66AFA6" w14:textId="01CA235D" w:rsidR="00D05B1E" w:rsidRPr="00C67B48" w:rsidRDefault="00D05B1E">
        <w:pPr>
          <w:pStyle w:val="Footer"/>
          <w:jc w:val="right"/>
          <w:rPr>
            <w:sz w:val="22"/>
            <w:szCs w:val="22"/>
          </w:rPr>
        </w:pPr>
        <w:r w:rsidRPr="00C67B48">
          <w:rPr>
            <w:rFonts w:ascii="Lato" w:hAnsi="Lato"/>
            <w:sz w:val="22"/>
            <w:szCs w:val="22"/>
          </w:rPr>
          <w:fldChar w:fldCharType="begin"/>
        </w:r>
        <w:r w:rsidRPr="00C67B48">
          <w:rPr>
            <w:rFonts w:ascii="Lato" w:hAnsi="Lato"/>
            <w:sz w:val="22"/>
            <w:szCs w:val="22"/>
          </w:rPr>
          <w:instrText xml:space="preserve"> PAGE   \* MERGEFORMAT </w:instrText>
        </w:r>
        <w:r w:rsidRPr="00C67B48">
          <w:rPr>
            <w:rFonts w:ascii="Lato" w:hAnsi="Lato"/>
            <w:sz w:val="22"/>
            <w:szCs w:val="22"/>
          </w:rPr>
          <w:fldChar w:fldCharType="separate"/>
        </w:r>
        <w:r>
          <w:rPr>
            <w:rFonts w:ascii="Lato" w:hAnsi="Lato"/>
            <w:noProof/>
            <w:sz w:val="22"/>
            <w:szCs w:val="22"/>
          </w:rPr>
          <w:t>7</w:t>
        </w:r>
        <w:r w:rsidRPr="00C67B48">
          <w:rPr>
            <w:rFonts w:ascii="Lato" w:hAnsi="Lato"/>
            <w:noProof/>
            <w:sz w:val="22"/>
            <w:szCs w:val="22"/>
          </w:rPr>
          <w:fldChar w:fldCharType="end"/>
        </w:r>
      </w:p>
    </w:sdtContent>
  </w:sdt>
  <w:p w14:paraId="6F2FEF20" w14:textId="77777777" w:rsidR="00D05B1E" w:rsidRDefault="00D0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6F0" w14:textId="77777777" w:rsidR="002D3018" w:rsidRDefault="002D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7908" w14:textId="77777777" w:rsidR="000603BC" w:rsidRDefault="000603BC" w:rsidP="007B4A91">
      <w:r>
        <w:separator/>
      </w:r>
    </w:p>
  </w:footnote>
  <w:footnote w:type="continuationSeparator" w:id="0">
    <w:p w14:paraId="09DCF69A" w14:textId="77777777" w:rsidR="000603BC" w:rsidRDefault="000603BC" w:rsidP="007B4A91">
      <w:r>
        <w:continuationSeparator/>
      </w:r>
    </w:p>
  </w:footnote>
  <w:footnote w:type="continuationNotice" w:id="1">
    <w:p w14:paraId="2E90EB20" w14:textId="77777777" w:rsidR="000603BC" w:rsidRDefault="00060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00B" w14:textId="77777777" w:rsidR="002D3018" w:rsidRDefault="002D3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6B30" w14:textId="4F6D30EF" w:rsidR="00D05B1E" w:rsidRPr="001150C8" w:rsidRDefault="00D05B1E">
    <w:pPr>
      <w:pStyle w:val="Header"/>
      <w:rPr>
        <w:rFonts w:ascii="Lato" w:hAnsi="La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E102" w14:textId="77777777" w:rsidR="002D3018" w:rsidRDefault="002D3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491"/>
    <w:multiLevelType w:val="hybridMultilevel"/>
    <w:tmpl w:val="EB8E3D4E"/>
    <w:lvl w:ilvl="0" w:tplc="FF585C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27688"/>
    <w:multiLevelType w:val="hybridMultilevel"/>
    <w:tmpl w:val="747674FA"/>
    <w:lvl w:ilvl="0" w:tplc="86BC543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57E"/>
    <w:multiLevelType w:val="hybridMultilevel"/>
    <w:tmpl w:val="747674FA"/>
    <w:lvl w:ilvl="0" w:tplc="86BC543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F557A"/>
    <w:multiLevelType w:val="hybridMultilevel"/>
    <w:tmpl w:val="F1E80274"/>
    <w:lvl w:ilvl="0" w:tplc="75EE8BC0">
      <w:start w:val="1"/>
      <w:numFmt w:val="lowerLetter"/>
      <w:lvlText w:val="%1."/>
      <w:lvlJc w:val="left"/>
      <w:pPr>
        <w:ind w:left="1440" w:hanging="360"/>
      </w:pPr>
      <w:rPr>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E2DFF"/>
    <w:multiLevelType w:val="hybridMultilevel"/>
    <w:tmpl w:val="524A6BAA"/>
    <w:lvl w:ilvl="0" w:tplc="C7908A5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505AD"/>
    <w:multiLevelType w:val="hybridMultilevel"/>
    <w:tmpl w:val="AD701B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AE32AE"/>
    <w:multiLevelType w:val="hybridMultilevel"/>
    <w:tmpl w:val="DF5C5732"/>
    <w:lvl w:ilvl="0" w:tplc="ABF4327C">
      <w:start w:val="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46FE1"/>
    <w:multiLevelType w:val="hybridMultilevel"/>
    <w:tmpl w:val="5AC80D22"/>
    <w:lvl w:ilvl="0" w:tplc="04090011">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C10C4"/>
    <w:multiLevelType w:val="hybridMultilevel"/>
    <w:tmpl w:val="B2B08C54"/>
    <w:lvl w:ilvl="0" w:tplc="0BAE51A2">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76116"/>
    <w:multiLevelType w:val="hybridMultilevel"/>
    <w:tmpl w:val="DEC4AD0A"/>
    <w:lvl w:ilvl="0" w:tplc="E9503DA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62A9C"/>
    <w:multiLevelType w:val="hybridMultilevel"/>
    <w:tmpl w:val="747674FA"/>
    <w:lvl w:ilvl="0" w:tplc="86BC543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7650"/>
    <w:multiLevelType w:val="hybridMultilevel"/>
    <w:tmpl w:val="AB1CC932"/>
    <w:lvl w:ilvl="0" w:tplc="04090011">
      <w:start w:val="1"/>
      <w:numFmt w:val="decimal"/>
      <w:lvlText w:val="%1)"/>
      <w:lvlJc w:val="left"/>
      <w:pPr>
        <w:ind w:left="720" w:hanging="360"/>
      </w:pPr>
      <w:rPr>
        <w:b/>
      </w:rPr>
    </w:lvl>
    <w:lvl w:ilvl="1" w:tplc="FF585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12078"/>
    <w:multiLevelType w:val="hybridMultilevel"/>
    <w:tmpl w:val="743216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A2783"/>
    <w:multiLevelType w:val="hybridMultilevel"/>
    <w:tmpl w:val="0B5E5302"/>
    <w:lvl w:ilvl="0" w:tplc="EABA9D1E">
      <w:start w:val="1"/>
      <w:numFmt w:val="decimal"/>
      <w:lvlText w:val="%1)"/>
      <w:lvlJc w:val="left"/>
      <w:pPr>
        <w:ind w:left="720" w:hanging="360"/>
      </w:pPr>
      <w:rPr>
        <w:b/>
        <w:i w:val="0"/>
        <w:iCs/>
        <w:sz w:val="20"/>
        <w:szCs w:val="20"/>
      </w:rPr>
    </w:lvl>
    <w:lvl w:ilvl="1" w:tplc="75EE8BC0">
      <w:start w:val="1"/>
      <w:numFmt w:val="lowerLetter"/>
      <w:lvlText w:val="%2."/>
      <w:lvlJc w:val="left"/>
      <w:pPr>
        <w:ind w:left="1440" w:hanging="360"/>
      </w:pPr>
      <w:rPr>
        <w:b w:val="0"/>
        <w:i w:val="0"/>
        <w:iCs/>
      </w:rPr>
    </w:lvl>
    <w:lvl w:ilvl="2" w:tplc="178CC738">
      <w:start w:val="1"/>
      <w:numFmt w:val="lowerRoman"/>
      <w:lvlText w:val="%3."/>
      <w:lvlJc w:val="right"/>
      <w:pPr>
        <w:ind w:left="2160" w:hanging="180"/>
      </w:pPr>
      <w:rPr>
        <w:b w:val="0"/>
        <w:bCs/>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24841"/>
    <w:multiLevelType w:val="hybridMultilevel"/>
    <w:tmpl w:val="30D263D2"/>
    <w:lvl w:ilvl="0" w:tplc="75EE8BC0">
      <w:start w:val="1"/>
      <w:numFmt w:val="lowerLetter"/>
      <w:lvlText w:val="%1."/>
      <w:lvlJc w:val="left"/>
      <w:pPr>
        <w:ind w:left="1440" w:hanging="360"/>
      </w:pPr>
      <w:rPr>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753A3"/>
    <w:multiLevelType w:val="hybridMultilevel"/>
    <w:tmpl w:val="91DC1222"/>
    <w:lvl w:ilvl="0" w:tplc="DB806F5A">
      <w:start w:val="1"/>
      <w:numFmt w:val="decimal"/>
      <w:lvlText w:val="%1)"/>
      <w:lvlJc w:val="left"/>
      <w:pPr>
        <w:ind w:left="720" w:hanging="360"/>
      </w:pPr>
      <w:rPr>
        <w:b/>
        <w:i w:val="0"/>
        <w:iCs/>
      </w:rPr>
    </w:lvl>
    <w:lvl w:ilvl="1" w:tplc="75EE8BC0">
      <w:start w:val="1"/>
      <w:numFmt w:val="lowerLetter"/>
      <w:lvlText w:val="%2."/>
      <w:lvlJc w:val="left"/>
      <w:pPr>
        <w:ind w:left="1440" w:hanging="360"/>
      </w:pPr>
      <w:rPr>
        <w:b w:val="0"/>
        <w:i w:val="0"/>
        <w:iCs/>
      </w:rPr>
    </w:lvl>
    <w:lvl w:ilvl="2" w:tplc="178CC738">
      <w:start w:val="1"/>
      <w:numFmt w:val="lowerRoman"/>
      <w:lvlText w:val="%3."/>
      <w:lvlJc w:val="right"/>
      <w:pPr>
        <w:ind w:left="2160" w:hanging="180"/>
      </w:pPr>
      <w:rPr>
        <w:b w:val="0"/>
        <w:bCs/>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B45CB"/>
    <w:multiLevelType w:val="hybridMultilevel"/>
    <w:tmpl w:val="657CB438"/>
    <w:lvl w:ilvl="0" w:tplc="4C38642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B480E"/>
    <w:multiLevelType w:val="hybridMultilevel"/>
    <w:tmpl w:val="8F88ED92"/>
    <w:lvl w:ilvl="0" w:tplc="04090011">
      <w:start w:val="1"/>
      <w:numFmt w:val="decimal"/>
      <w:lvlText w:val="%1)"/>
      <w:lvlJc w:val="left"/>
      <w:pPr>
        <w:ind w:left="720" w:hanging="360"/>
      </w:pPr>
    </w:lvl>
    <w:lvl w:ilvl="1" w:tplc="86BC543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393890"/>
    <w:multiLevelType w:val="hybridMultilevel"/>
    <w:tmpl w:val="747674FA"/>
    <w:lvl w:ilvl="0" w:tplc="86BC543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533F2"/>
    <w:multiLevelType w:val="multilevel"/>
    <w:tmpl w:val="04FC9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A507427"/>
    <w:multiLevelType w:val="hybridMultilevel"/>
    <w:tmpl w:val="91DC1222"/>
    <w:lvl w:ilvl="0" w:tplc="DB806F5A">
      <w:start w:val="1"/>
      <w:numFmt w:val="decimal"/>
      <w:lvlText w:val="%1)"/>
      <w:lvlJc w:val="left"/>
      <w:pPr>
        <w:ind w:left="720" w:hanging="360"/>
      </w:pPr>
      <w:rPr>
        <w:b/>
        <w:i w:val="0"/>
        <w:iCs/>
      </w:rPr>
    </w:lvl>
    <w:lvl w:ilvl="1" w:tplc="75EE8BC0">
      <w:start w:val="1"/>
      <w:numFmt w:val="lowerLetter"/>
      <w:lvlText w:val="%2."/>
      <w:lvlJc w:val="left"/>
      <w:pPr>
        <w:ind w:left="1440" w:hanging="360"/>
      </w:pPr>
      <w:rPr>
        <w:b w:val="0"/>
        <w:i w:val="0"/>
        <w:iCs/>
      </w:rPr>
    </w:lvl>
    <w:lvl w:ilvl="2" w:tplc="178CC738">
      <w:start w:val="1"/>
      <w:numFmt w:val="lowerRoman"/>
      <w:lvlText w:val="%3."/>
      <w:lvlJc w:val="right"/>
      <w:pPr>
        <w:ind w:left="2160" w:hanging="180"/>
      </w:pPr>
      <w:rPr>
        <w:b w:val="0"/>
        <w:bCs/>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0132D"/>
    <w:multiLevelType w:val="hybridMultilevel"/>
    <w:tmpl w:val="A490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B1C0A"/>
    <w:multiLevelType w:val="hybridMultilevel"/>
    <w:tmpl w:val="E5DCACC0"/>
    <w:lvl w:ilvl="0" w:tplc="FF585C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476C3"/>
    <w:multiLevelType w:val="hybridMultilevel"/>
    <w:tmpl w:val="3DDA5C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686831"/>
    <w:multiLevelType w:val="hybridMultilevel"/>
    <w:tmpl w:val="F1E80274"/>
    <w:lvl w:ilvl="0" w:tplc="75EE8BC0">
      <w:start w:val="1"/>
      <w:numFmt w:val="lowerLetter"/>
      <w:lvlText w:val="%1."/>
      <w:lvlJc w:val="left"/>
      <w:pPr>
        <w:ind w:left="1440" w:hanging="360"/>
      </w:pPr>
      <w:rPr>
        <w:b w:val="0"/>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DA1262"/>
    <w:multiLevelType w:val="hybridMultilevel"/>
    <w:tmpl w:val="B1601E66"/>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6" w15:restartNumberingAfterBreak="0">
    <w:nsid w:val="38415854"/>
    <w:multiLevelType w:val="hybridMultilevel"/>
    <w:tmpl w:val="69A41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80C1B"/>
    <w:multiLevelType w:val="hybridMultilevel"/>
    <w:tmpl w:val="1A8A6E18"/>
    <w:lvl w:ilvl="0" w:tplc="FF585C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267F3"/>
    <w:multiLevelType w:val="multilevel"/>
    <w:tmpl w:val="38FCA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91E56"/>
    <w:multiLevelType w:val="hybridMultilevel"/>
    <w:tmpl w:val="747674FA"/>
    <w:lvl w:ilvl="0" w:tplc="86BC543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62CD4"/>
    <w:multiLevelType w:val="hybridMultilevel"/>
    <w:tmpl w:val="D5A481B2"/>
    <w:lvl w:ilvl="0" w:tplc="E1F8920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CD2D5F"/>
    <w:multiLevelType w:val="multilevel"/>
    <w:tmpl w:val="98A45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D05304"/>
    <w:multiLevelType w:val="hybridMultilevel"/>
    <w:tmpl w:val="1CD0D19E"/>
    <w:lvl w:ilvl="0" w:tplc="FF585C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22153"/>
    <w:multiLevelType w:val="hybridMultilevel"/>
    <w:tmpl w:val="25B62512"/>
    <w:lvl w:ilvl="0" w:tplc="04090011">
      <w:start w:val="1"/>
      <w:numFmt w:val="decimal"/>
      <w:lvlText w:val="%1)"/>
      <w:lvlJc w:val="left"/>
      <w:pPr>
        <w:ind w:left="720" w:hanging="360"/>
      </w:pPr>
    </w:lvl>
    <w:lvl w:ilvl="1" w:tplc="0BAE51A2">
      <w:start w:val="1"/>
      <w:numFmt w:val="lowerLetter"/>
      <w:lvlText w:val="%2."/>
      <w:lvlJc w:val="left"/>
      <w:pPr>
        <w:ind w:left="1440" w:hanging="360"/>
      </w:pPr>
      <w:rPr>
        <w:b w:val="0"/>
      </w:rPr>
    </w:lvl>
    <w:lvl w:ilvl="2" w:tplc="6914A71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A7F6C"/>
    <w:multiLevelType w:val="hybridMultilevel"/>
    <w:tmpl w:val="547CB1D4"/>
    <w:lvl w:ilvl="0" w:tplc="B86233E2">
      <w:start w:val="1"/>
      <w:numFmt w:val="decimal"/>
      <w:lvlText w:val="%1)"/>
      <w:lvlJc w:val="left"/>
      <w:pPr>
        <w:ind w:left="720" w:hanging="360"/>
      </w:pPr>
      <w:rPr>
        <w:b/>
      </w:rPr>
    </w:lvl>
    <w:lvl w:ilvl="1" w:tplc="4C38642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F2999"/>
    <w:multiLevelType w:val="hybridMultilevel"/>
    <w:tmpl w:val="329ACF7C"/>
    <w:lvl w:ilvl="0" w:tplc="D50E0FD2">
      <w:start w:val="43"/>
      <w:numFmt w:val="decimal"/>
      <w:lvlText w:val="%1)"/>
      <w:lvlJc w:val="left"/>
      <w:pPr>
        <w:ind w:left="144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1926FD"/>
    <w:multiLevelType w:val="hybridMultilevel"/>
    <w:tmpl w:val="66BA8254"/>
    <w:lvl w:ilvl="0" w:tplc="04090011">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7607BB"/>
    <w:multiLevelType w:val="hybridMultilevel"/>
    <w:tmpl w:val="657CB438"/>
    <w:lvl w:ilvl="0" w:tplc="4C38642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558DA"/>
    <w:multiLevelType w:val="hybridMultilevel"/>
    <w:tmpl w:val="684CBA82"/>
    <w:lvl w:ilvl="0" w:tplc="9FCCFD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A381C"/>
    <w:multiLevelType w:val="hybridMultilevel"/>
    <w:tmpl w:val="B2CA8E96"/>
    <w:lvl w:ilvl="0" w:tplc="FF585C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64B51"/>
    <w:multiLevelType w:val="hybridMultilevel"/>
    <w:tmpl w:val="E38E49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E4D4F"/>
    <w:multiLevelType w:val="hybridMultilevel"/>
    <w:tmpl w:val="4BCE78D2"/>
    <w:lvl w:ilvl="0" w:tplc="87122BF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A541F1"/>
    <w:multiLevelType w:val="hybridMultilevel"/>
    <w:tmpl w:val="B2B08C54"/>
    <w:lvl w:ilvl="0" w:tplc="0BAE51A2">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17"/>
  </w:num>
  <w:num w:numId="5">
    <w:abstractNumId w:val="34"/>
  </w:num>
  <w:num w:numId="6">
    <w:abstractNumId w:val="40"/>
  </w:num>
  <w:num w:numId="7">
    <w:abstractNumId w:val="12"/>
  </w:num>
  <w:num w:numId="8">
    <w:abstractNumId w:val="30"/>
  </w:num>
  <w:num w:numId="9">
    <w:abstractNumId w:val="5"/>
  </w:num>
  <w:num w:numId="10">
    <w:abstractNumId w:val="41"/>
  </w:num>
  <w:num w:numId="11">
    <w:abstractNumId w:val="23"/>
  </w:num>
  <w:num w:numId="12">
    <w:abstractNumId w:val="18"/>
  </w:num>
  <w:num w:numId="13">
    <w:abstractNumId w:val="10"/>
  </w:num>
  <w:num w:numId="14">
    <w:abstractNumId w:val="29"/>
  </w:num>
  <w:num w:numId="15">
    <w:abstractNumId w:val="2"/>
  </w:num>
  <w:num w:numId="16">
    <w:abstractNumId w:val="1"/>
  </w:num>
  <w:num w:numId="17">
    <w:abstractNumId w:val="37"/>
  </w:num>
  <w:num w:numId="18">
    <w:abstractNumId w:val="16"/>
  </w:num>
  <w:num w:numId="19">
    <w:abstractNumId w:val="36"/>
  </w:num>
  <w:num w:numId="20">
    <w:abstractNumId w:val="15"/>
  </w:num>
  <w:num w:numId="21">
    <w:abstractNumId w:val="20"/>
  </w:num>
  <w:num w:numId="22">
    <w:abstractNumId w:val="13"/>
  </w:num>
  <w:num w:numId="23">
    <w:abstractNumId w:val="33"/>
  </w:num>
  <w:num w:numId="24">
    <w:abstractNumId w:val="8"/>
  </w:num>
  <w:num w:numId="25">
    <w:abstractNumId w:val="42"/>
  </w:num>
  <w:num w:numId="26">
    <w:abstractNumId w:val="26"/>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31"/>
  </w:num>
  <w:num w:numId="51">
    <w:abstractNumId w:val="9"/>
  </w:num>
  <w:num w:numId="52">
    <w:abstractNumId w:val="38"/>
  </w:num>
  <w:num w:numId="53">
    <w:abstractNumId w:val="14"/>
  </w:num>
  <w:num w:numId="54">
    <w:abstractNumId w:val="3"/>
  </w:num>
  <w:num w:numId="55">
    <w:abstractNumId w:val="24"/>
  </w:num>
  <w:num w:numId="56">
    <w:abstractNumId w:val="32"/>
  </w:num>
  <w:num w:numId="57">
    <w:abstractNumId w:val="22"/>
  </w:num>
  <w:num w:numId="58">
    <w:abstractNumId w:val="39"/>
  </w:num>
  <w:num w:numId="59">
    <w:abstractNumId w:val="27"/>
  </w:num>
  <w:num w:numId="60">
    <w:abstractNumId w:val="0"/>
  </w:num>
  <w:num w:numId="61">
    <w:abstractNumId w:val="25"/>
  </w:num>
  <w:num w:numId="62">
    <w:abstractNumId w:val="35"/>
  </w:num>
  <w:num w:numId="63">
    <w:abstractNumId w:val="4"/>
  </w:num>
  <w:num w:numId="64">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0F37"/>
    <w:rsid w:val="00031416"/>
    <w:rsid w:val="000418F1"/>
    <w:rsid w:val="00044A46"/>
    <w:rsid w:val="00046171"/>
    <w:rsid w:val="000603BC"/>
    <w:rsid w:val="00092465"/>
    <w:rsid w:val="000B5084"/>
    <w:rsid w:val="000C3967"/>
    <w:rsid w:val="000C4F8E"/>
    <w:rsid w:val="000F7B60"/>
    <w:rsid w:val="00101B1D"/>
    <w:rsid w:val="001150C8"/>
    <w:rsid w:val="00120D5D"/>
    <w:rsid w:val="00127337"/>
    <w:rsid w:val="00133AF6"/>
    <w:rsid w:val="0013486E"/>
    <w:rsid w:val="0014230F"/>
    <w:rsid w:val="001440F7"/>
    <w:rsid w:val="00165F60"/>
    <w:rsid w:val="0017643B"/>
    <w:rsid w:val="0018556C"/>
    <w:rsid w:val="001A20B9"/>
    <w:rsid w:val="001B0FF5"/>
    <w:rsid w:val="001B5814"/>
    <w:rsid w:val="001B6B3F"/>
    <w:rsid w:val="001C78BA"/>
    <w:rsid w:val="001C7CF2"/>
    <w:rsid w:val="001E1653"/>
    <w:rsid w:val="001E67C1"/>
    <w:rsid w:val="001E67F3"/>
    <w:rsid w:val="001E7904"/>
    <w:rsid w:val="001F4CFE"/>
    <w:rsid w:val="00265CB0"/>
    <w:rsid w:val="002822C5"/>
    <w:rsid w:val="00293815"/>
    <w:rsid w:val="00293BB6"/>
    <w:rsid w:val="00294A62"/>
    <w:rsid w:val="002A1038"/>
    <w:rsid w:val="002A5BF4"/>
    <w:rsid w:val="002A7CC3"/>
    <w:rsid w:val="002B4E29"/>
    <w:rsid w:val="002B518E"/>
    <w:rsid w:val="002C42EF"/>
    <w:rsid w:val="002D3018"/>
    <w:rsid w:val="002E3D98"/>
    <w:rsid w:val="00305840"/>
    <w:rsid w:val="00312D3A"/>
    <w:rsid w:val="00330A08"/>
    <w:rsid w:val="00335204"/>
    <w:rsid w:val="00336BE2"/>
    <w:rsid w:val="00344F9E"/>
    <w:rsid w:val="003640D7"/>
    <w:rsid w:val="00370832"/>
    <w:rsid w:val="003717F1"/>
    <w:rsid w:val="003739A8"/>
    <w:rsid w:val="00381607"/>
    <w:rsid w:val="00382BF9"/>
    <w:rsid w:val="003865F8"/>
    <w:rsid w:val="00386E65"/>
    <w:rsid w:val="00386F90"/>
    <w:rsid w:val="00387D2F"/>
    <w:rsid w:val="00390FEB"/>
    <w:rsid w:val="00394D52"/>
    <w:rsid w:val="003B0F2D"/>
    <w:rsid w:val="003C1125"/>
    <w:rsid w:val="003D1CE0"/>
    <w:rsid w:val="003E154C"/>
    <w:rsid w:val="003E7CE0"/>
    <w:rsid w:val="003F6278"/>
    <w:rsid w:val="004109EB"/>
    <w:rsid w:val="004111C6"/>
    <w:rsid w:val="00415AD3"/>
    <w:rsid w:val="0042236A"/>
    <w:rsid w:val="004274BA"/>
    <w:rsid w:val="00445310"/>
    <w:rsid w:val="00481026"/>
    <w:rsid w:val="00484850"/>
    <w:rsid w:val="00484DBA"/>
    <w:rsid w:val="00485553"/>
    <w:rsid w:val="004925B2"/>
    <w:rsid w:val="00496BAC"/>
    <w:rsid w:val="004B0CCD"/>
    <w:rsid w:val="004B1A50"/>
    <w:rsid w:val="004C6714"/>
    <w:rsid w:val="004C68B4"/>
    <w:rsid w:val="004D767B"/>
    <w:rsid w:val="004E0A34"/>
    <w:rsid w:val="004F103C"/>
    <w:rsid w:val="005033AE"/>
    <w:rsid w:val="00503856"/>
    <w:rsid w:val="00504467"/>
    <w:rsid w:val="005301F8"/>
    <w:rsid w:val="00543FB9"/>
    <w:rsid w:val="00544ADD"/>
    <w:rsid w:val="00551F90"/>
    <w:rsid w:val="00554275"/>
    <w:rsid w:val="005722E9"/>
    <w:rsid w:val="0057723F"/>
    <w:rsid w:val="00583153"/>
    <w:rsid w:val="005875EF"/>
    <w:rsid w:val="005A37FC"/>
    <w:rsid w:val="005B78CE"/>
    <w:rsid w:val="005C2197"/>
    <w:rsid w:val="00603A5E"/>
    <w:rsid w:val="006209F9"/>
    <w:rsid w:val="00625460"/>
    <w:rsid w:val="0062641E"/>
    <w:rsid w:val="0063331F"/>
    <w:rsid w:val="0063374D"/>
    <w:rsid w:val="00634D72"/>
    <w:rsid w:val="006477FF"/>
    <w:rsid w:val="00670FCF"/>
    <w:rsid w:val="00683732"/>
    <w:rsid w:val="0069502F"/>
    <w:rsid w:val="006B065B"/>
    <w:rsid w:val="006B1FD2"/>
    <w:rsid w:val="006B6A7D"/>
    <w:rsid w:val="006C1D69"/>
    <w:rsid w:val="006C77D7"/>
    <w:rsid w:val="006D093B"/>
    <w:rsid w:val="006D25D4"/>
    <w:rsid w:val="006E1DE2"/>
    <w:rsid w:val="006F3E05"/>
    <w:rsid w:val="00702669"/>
    <w:rsid w:val="007028BB"/>
    <w:rsid w:val="00704D2E"/>
    <w:rsid w:val="0075527E"/>
    <w:rsid w:val="00756804"/>
    <w:rsid w:val="007660F1"/>
    <w:rsid w:val="007671FF"/>
    <w:rsid w:val="0077176A"/>
    <w:rsid w:val="00776602"/>
    <w:rsid w:val="007843F4"/>
    <w:rsid w:val="007853CC"/>
    <w:rsid w:val="007A67E3"/>
    <w:rsid w:val="007B4A91"/>
    <w:rsid w:val="007C59B3"/>
    <w:rsid w:val="007D036E"/>
    <w:rsid w:val="007D0CD0"/>
    <w:rsid w:val="007D48D1"/>
    <w:rsid w:val="007E77E7"/>
    <w:rsid w:val="007F799F"/>
    <w:rsid w:val="00802846"/>
    <w:rsid w:val="008045B5"/>
    <w:rsid w:val="00813361"/>
    <w:rsid w:val="00823019"/>
    <w:rsid w:val="00831825"/>
    <w:rsid w:val="008328A0"/>
    <w:rsid w:val="0084412C"/>
    <w:rsid w:val="00846A01"/>
    <w:rsid w:val="00855D23"/>
    <w:rsid w:val="00873DB5"/>
    <w:rsid w:val="00890DF0"/>
    <w:rsid w:val="008A2B70"/>
    <w:rsid w:val="008C1D4D"/>
    <w:rsid w:val="008C291E"/>
    <w:rsid w:val="008D70DD"/>
    <w:rsid w:val="008E0CDB"/>
    <w:rsid w:val="008E3A5B"/>
    <w:rsid w:val="008E4C0F"/>
    <w:rsid w:val="008E578F"/>
    <w:rsid w:val="008E5838"/>
    <w:rsid w:val="008E7E38"/>
    <w:rsid w:val="00901A0B"/>
    <w:rsid w:val="00911B9F"/>
    <w:rsid w:val="009309B4"/>
    <w:rsid w:val="00940E69"/>
    <w:rsid w:val="00956620"/>
    <w:rsid w:val="00975329"/>
    <w:rsid w:val="009851E2"/>
    <w:rsid w:val="009A5825"/>
    <w:rsid w:val="009A64A8"/>
    <w:rsid w:val="009D578A"/>
    <w:rsid w:val="009D64EE"/>
    <w:rsid w:val="00A13D45"/>
    <w:rsid w:val="00A16116"/>
    <w:rsid w:val="00A1768E"/>
    <w:rsid w:val="00A304D2"/>
    <w:rsid w:val="00A34BF9"/>
    <w:rsid w:val="00A54670"/>
    <w:rsid w:val="00A62632"/>
    <w:rsid w:val="00A65D6A"/>
    <w:rsid w:val="00A6696A"/>
    <w:rsid w:val="00A7269E"/>
    <w:rsid w:val="00A73619"/>
    <w:rsid w:val="00A74362"/>
    <w:rsid w:val="00A913F3"/>
    <w:rsid w:val="00A95459"/>
    <w:rsid w:val="00A97F99"/>
    <w:rsid w:val="00AB3245"/>
    <w:rsid w:val="00AB679E"/>
    <w:rsid w:val="00AB7E25"/>
    <w:rsid w:val="00AC7B71"/>
    <w:rsid w:val="00AF1199"/>
    <w:rsid w:val="00AF1920"/>
    <w:rsid w:val="00B40685"/>
    <w:rsid w:val="00B418BF"/>
    <w:rsid w:val="00B73218"/>
    <w:rsid w:val="00B74C8D"/>
    <w:rsid w:val="00B766E6"/>
    <w:rsid w:val="00B77757"/>
    <w:rsid w:val="00B85430"/>
    <w:rsid w:val="00B90BC6"/>
    <w:rsid w:val="00BA2F69"/>
    <w:rsid w:val="00BB0F4D"/>
    <w:rsid w:val="00BC4EA0"/>
    <w:rsid w:val="00BF077B"/>
    <w:rsid w:val="00BF62CB"/>
    <w:rsid w:val="00C144E6"/>
    <w:rsid w:val="00C2105D"/>
    <w:rsid w:val="00C33135"/>
    <w:rsid w:val="00C35F33"/>
    <w:rsid w:val="00C45D82"/>
    <w:rsid w:val="00C5429C"/>
    <w:rsid w:val="00C55A7E"/>
    <w:rsid w:val="00C64731"/>
    <w:rsid w:val="00C67B48"/>
    <w:rsid w:val="00C81E33"/>
    <w:rsid w:val="00C82D03"/>
    <w:rsid w:val="00CA2652"/>
    <w:rsid w:val="00CA477C"/>
    <w:rsid w:val="00CA6464"/>
    <w:rsid w:val="00CB09DF"/>
    <w:rsid w:val="00CC7BD1"/>
    <w:rsid w:val="00CD0697"/>
    <w:rsid w:val="00CD0FED"/>
    <w:rsid w:val="00CE525E"/>
    <w:rsid w:val="00CF1B89"/>
    <w:rsid w:val="00D05B1E"/>
    <w:rsid w:val="00D1010D"/>
    <w:rsid w:val="00D10E52"/>
    <w:rsid w:val="00D2136F"/>
    <w:rsid w:val="00D248CB"/>
    <w:rsid w:val="00D334D9"/>
    <w:rsid w:val="00D45B77"/>
    <w:rsid w:val="00D56D00"/>
    <w:rsid w:val="00D618F6"/>
    <w:rsid w:val="00D75169"/>
    <w:rsid w:val="00D769C6"/>
    <w:rsid w:val="00D86DE5"/>
    <w:rsid w:val="00DB2B81"/>
    <w:rsid w:val="00DB2C7B"/>
    <w:rsid w:val="00DB71C1"/>
    <w:rsid w:val="00DB778B"/>
    <w:rsid w:val="00DD3D37"/>
    <w:rsid w:val="00DE5D2B"/>
    <w:rsid w:val="00E045DF"/>
    <w:rsid w:val="00E1533F"/>
    <w:rsid w:val="00E2475C"/>
    <w:rsid w:val="00E311DC"/>
    <w:rsid w:val="00E36257"/>
    <w:rsid w:val="00E36DB7"/>
    <w:rsid w:val="00E53FDC"/>
    <w:rsid w:val="00E549B7"/>
    <w:rsid w:val="00E57354"/>
    <w:rsid w:val="00E628F2"/>
    <w:rsid w:val="00E6315A"/>
    <w:rsid w:val="00E74B55"/>
    <w:rsid w:val="00E7548C"/>
    <w:rsid w:val="00EB3DC4"/>
    <w:rsid w:val="00EB5677"/>
    <w:rsid w:val="00EB6894"/>
    <w:rsid w:val="00EC219D"/>
    <w:rsid w:val="00EC4073"/>
    <w:rsid w:val="00EE1023"/>
    <w:rsid w:val="00EE10B3"/>
    <w:rsid w:val="00EE69A7"/>
    <w:rsid w:val="00EE6E42"/>
    <w:rsid w:val="00EF4904"/>
    <w:rsid w:val="00F00C41"/>
    <w:rsid w:val="00F16E1C"/>
    <w:rsid w:val="00F30DC4"/>
    <w:rsid w:val="00F31DCD"/>
    <w:rsid w:val="00F751B8"/>
    <w:rsid w:val="00F958AE"/>
    <w:rsid w:val="00FB16FB"/>
    <w:rsid w:val="00FD5438"/>
    <w:rsid w:val="00FD60C7"/>
    <w:rsid w:val="00FF047B"/>
    <w:rsid w:val="00FF23B3"/>
    <w:rsid w:val="00FF27C5"/>
    <w:rsid w:val="00FF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6CE4B1C0-AEA7-40D9-B2DB-352C3F8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B60"/>
    <w:pPr>
      <w:outlineLvl w:val="0"/>
    </w:pPr>
    <w:rPr>
      <w:rFonts w:ascii="Cambria" w:eastAsia="Times New Roman" w:hAnsi="Cambria"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A91"/>
    <w:pPr>
      <w:tabs>
        <w:tab w:val="center" w:pos="4680"/>
        <w:tab w:val="right" w:pos="9360"/>
      </w:tabs>
    </w:pPr>
  </w:style>
  <w:style w:type="character" w:customStyle="1" w:styleId="HeaderChar">
    <w:name w:val="Header Char"/>
    <w:basedOn w:val="DefaultParagraphFont"/>
    <w:link w:val="Header"/>
    <w:uiPriority w:val="99"/>
    <w:rsid w:val="007B4A91"/>
  </w:style>
  <w:style w:type="paragraph" w:styleId="Footer">
    <w:name w:val="footer"/>
    <w:basedOn w:val="Normal"/>
    <w:link w:val="FooterChar"/>
    <w:uiPriority w:val="99"/>
    <w:unhideWhenUsed/>
    <w:rsid w:val="007B4A91"/>
    <w:pPr>
      <w:tabs>
        <w:tab w:val="center" w:pos="4680"/>
        <w:tab w:val="right" w:pos="9360"/>
      </w:tabs>
    </w:pPr>
  </w:style>
  <w:style w:type="character" w:customStyle="1" w:styleId="FooterChar">
    <w:name w:val="Footer Char"/>
    <w:basedOn w:val="DefaultParagraphFont"/>
    <w:link w:val="Footer"/>
    <w:uiPriority w:val="99"/>
    <w:rsid w:val="007B4A91"/>
  </w:style>
  <w:style w:type="paragraph" w:styleId="ListParagraph">
    <w:name w:val="List Paragraph"/>
    <w:basedOn w:val="Normal"/>
    <w:link w:val="ListParagraphChar"/>
    <w:uiPriority w:val="34"/>
    <w:qFormat/>
    <w:rsid w:val="008E7E38"/>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422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6A"/>
    <w:rPr>
      <w:rFonts w:ascii="Segoe UI" w:hAnsi="Segoe UI" w:cs="Segoe UI"/>
      <w:sz w:val="18"/>
      <w:szCs w:val="18"/>
    </w:rPr>
  </w:style>
  <w:style w:type="character" w:customStyle="1" w:styleId="Heading1Char">
    <w:name w:val="Heading 1 Char"/>
    <w:basedOn w:val="DefaultParagraphFont"/>
    <w:link w:val="Heading1"/>
    <w:uiPriority w:val="9"/>
    <w:rsid w:val="000F7B60"/>
    <w:rPr>
      <w:rFonts w:ascii="Cambria" w:eastAsia="Times New Roman" w:hAnsi="Cambria" w:cs="Times New Roman"/>
      <w:b/>
      <w:i/>
    </w:rPr>
  </w:style>
  <w:style w:type="paragraph" w:styleId="CommentText">
    <w:name w:val="annotation text"/>
    <w:basedOn w:val="Normal"/>
    <w:link w:val="CommentTextChar"/>
    <w:unhideWhenUsed/>
    <w:rsid w:val="003B0F2D"/>
    <w:rPr>
      <w:rFonts w:ascii="Calibri" w:eastAsia="Calibri" w:hAnsi="Calibri" w:cs="Calibri"/>
    </w:rPr>
  </w:style>
  <w:style w:type="character" w:customStyle="1" w:styleId="CommentTextChar">
    <w:name w:val="Comment Text Char"/>
    <w:basedOn w:val="DefaultParagraphFont"/>
    <w:link w:val="CommentText"/>
    <w:rsid w:val="003B0F2D"/>
    <w:rPr>
      <w:rFonts w:ascii="Calibri" w:eastAsia="Calibri" w:hAnsi="Calibri" w:cs="Calibri"/>
    </w:rPr>
  </w:style>
  <w:style w:type="character" w:styleId="CommentReference">
    <w:name w:val="annotation reference"/>
    <w:basedOn w:val="DefaultParagraphFont"/>
    <w:uiPriority w:val="99"/>
    <w:semiHidden/>
    <w:unhideWhenUsed/>
    <w:rsid w:val="003B0F2D"/>
    <w:rPr>
      <w:sz w:val="18"/>
      <w:szCs w:val="18"/>
    </w:rPr>
  </w:style>
  <w:style w:type="paragraph" w:styleId="CommentSubject">
    <w:name w:val="annotation subject"/>
    <w:basedOn w:val="CommentText"/>
    <w:next w:val="CommentText"/>
    <w:link w:val="CommentSubjectChar"/>
    <w:uiPriority w:val="99"/>
    <w:semiHidden/>
    <w:unhideWhenUsed/>
    <w:rsid w:val="000C3967"/>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C3967"/>
    <w:rPr>
      <w:rFonts w:ascii="Calibri" w:eastAsia="Calibri" w:hAnsi="Calibri" w:cs="Calibri"/>
      <w:b/>
      <w:bCs/>
      <w:sz w:val="20"/>
      <w:szCs w:val="20"/>
    </w:rPr>
  </w:style>
  <w:style w:type="paragraph" w:customStyle="1" w:styleId="xmsonormal">
    <w:name w:val="x_msonormal"/>
    <w:basedOn w:val="Normal"/>
    <w:rsid w:val="001E67C1"/>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
    <w:rsid w:val="001E67C1"/>
    <w:pPr>
      <w:spacing w:before="100" w:beforeAutospacing="1" w:after="100" w:afterAutospacing="1"/>
    </w:pPr>
    <w:rPr>
      <w:rFonts w:ascii="Times New Roman" w:eastAsia="Times New Roman" w:hAnsi="Times New Roman" w:cs="Times New Roman"/>
    </w:rPr>
  </w:style>
  <w:style w:type="paragraph" w:customStyle="1" w:styleId="xxmsonormal">
    <w:name w:val="x_xmsonormal"/>
    <w:basedOn w:val="Normal"/>
    <w:rsid w:val="001E67C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45B77"/>
  </w:style>
  <w:style w:type="paragraph" w:styleId="BodyText">
    <w:name w:val="Body Text"/>
    <w:basedOn w:val="Normal"/>
    <w:link w:val="BodyTextChar"/>
    <w:unhideWhenUsed/>
    <w:qFormat/>
    <w:rsid w:val="00265CB0"/>
    <w:pPr>
      <w:spacing w:after="120"/>
    </w:pPr>
  </w:style>
  <w:style w:type="character" w:customStyle="1" w:styleId="BodyTextChar">
    <w:name w:val="Body Text Char"/>
    <w:basedOn w:val="DefaultParagraphFont"/>
    <w:link w:val="BodyText"/>
    <w:rsid w:val="00265CB0"/>
  </w:style>
  <w:style w:type="paragraph" w:styleId="BodyTextFirstIndent">
    <w:name w:val="Body Text First Indent"/>
    <w:basedOn w:val="Normal"/>
    <w:link w:val="BodyTextFirstIndentChar"/>
    <w:qFormat/>
    <w:rsid w:val="00265CB0"/>
    <w:pPr>
      <w:spacing w:after="180" w:line="360" w:lineRule="exact"/>
      <w:ind w:firstLine="360"/>
    </w:pPr>
    <w:rPr>
      <w:rFonts w:ascii="Lato" w:hAnsi="Lato"/>
      <w:sz w:val="20"/>
      <w:szCs w:val="20"/>
    </w:rPr>
  </w:style>
  <w:style w:type="character" w:customStyle="1" w:styleId="BodyTextFirstIndentChar">
    <w:name w:val="Body Text First Indent Char"/>
    <w:basedOn w:val="BodyTextChar"/>
    <w:link w:val="BodyTextFirstIndent"/>
    <w:rsid w:val="00265CB0"/>
    <w:rPr>
      <w:rFonts w:ascii="Lato" w:hAnsi="Lato"/>
      <w:sz w:val="20"/>
      <w:szCs w:val="20"/>
    </w:rPr>
  </w:style>
  <w:style w:type="character" w:customStyle="1" w:styleId="ListParagraphChar">
    <w:name w:val="List Paragraph Char"/>
    <w:basedOn w:val="DefaultParagraphFont"/>
    <w:link w:val="ListParagraph"/>
    <w:uiPriority w:val="34"/>
    <w:rsid w:val="00D248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5374">
      <w:bodyDiv w:val="1"/>
      <w:marLeft w:val="0"/>
      <w:marRight w:val="0"/>
      <w:marTop w:val="0"/>
      <w:marBottom w:val="0"/>
      <w:divBdr>
        <w:top w:val="none" w:sz="0" w:space="0" w:color="auto"/>
        <w:left w:val="none" w:sz="0" w:space="0" w:color="auto"/>
        <w:bottom w:val="none" w:sz="0" w:space="0" w:color="auto"/>
        <w:right w:val="none" w:sz="0" w:space="0" w:color="auto"/>
      </w:divBdr>
    </w:div>
    <w:div w:id="1067999001">
      <w:bodyDiv w:val="1"/>
      <w:marLeft w:val="0"/>
      <w:marRight w:val="0"/>
      <w:marTop w:val="0"/>
      <w:marBottom w:val="0"/>
      <w:divBdr>
        <w:top w:val="none" w:sz="0" w:space="0" w:color="auto"/>
        <w:left w:val="none" w:sz="0" w:space="0" w:color="auto"/>
        <w:bottom w:val="none" w:sz="0" w:space="0" w:color="auto"/>
        <w:right w:val="none" w:sz="0" w:space="0" w:color="auto"/>
      </w:divBdr>
    </w:div>
    <w:div w:id="1086800785">
      <w:bodyDiv w:val="1"/>
      <w:marLeft w:val="0"/>
      <w:marRight w:val="0"/>
      <w:marTop w:val="0"/>
      <w:marBottom w:val="0"/>
      <w:divBdr>
        <w:top w:val="none" w:sz="0" w:space="0" w:color="auto"/>
        <w:left w:val="none" w:sz="0" w:space="0" w:color="auto"/>
        <w:bottom w:val="none" w:sz="0" w:space="0" w:color="auto"/>
        <w:right w:val="none" w:sz="0" w:space="0" w:color="auto"/>
      </w:divBdr>
    </w:div>
    <w:div w:id="182592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HUDOGCAPPS-653078659-11022</_dlc_DocId>
    <_dlc_DocIdUrl xmlns="f7708968-ed3a-4bc5-a409-51c06323f3fd">
      <Url>http://sharepoint.hud.gov/sites/ogcapps/OGCInternalClearances/_layouts/15/DocIdRedir.aspx?ID=HUDOGCAPPS-653078659-11022</Url>
      <Description>HUDOGCAPPS-653078659-11022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15E948-FEEC-4A0A-90C5-C1A534AC2F78}">
  <ds:schemaRefs>
    <ds:schemaRef ds:uri="http://schemas.microsoft.com/sharepoint/v3/contenttype/forms"/>
  </ds:schemaRefs>
</ds:datastoreItem>
</file>

<file path=customXml/itemProps2.xml><?xml version="1.0" encoding="utf-8"?>
<ds:datastoreItem xmlns:ds="http://schemas.openxmlformats.org/officeDocument/2006/customXml" ds:itemID="{ABA9452E-46DD-4C4A-8961-18992AC807DB}">
  <ds:schemaRefs>
    <ds:schemaRef ds:uri="http://schemas.openxmlformats.org/officeDocument/2006/bibliography"/>
  </ds:schemaRefs>
</ds:datastoreItem>
</file>

<file path=customXml/itemProps3.xml><?xml version="1.0" encoding="utf-8"?>
<ds:datastoreItem xmlns:ds="http://schemas.openxmlformats.org/officeDocument/2006/customXml" ds:itemID="{CC076255-D856-498E-9637-3BFB73086CE6}">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4.xml><?xml version="1.0" encoding="utf-8"?>
<ds:datastoreItem xmlns:ds="http://schemas.openxmlformats.org/officeDocument/2006/customXml" ds:itemID="{C92C3DF1-332F-45A6-B29E-7D8E51C9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37E59-24D9-4E88-9E41-4E955FEAC5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13903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Guido, Anna P</cp:lastModifiedBy>
  <cp:revision>2</cp:revision>
  <dcterms:created xsi:type="dcterms:W3CDTF">2021-04-27T14:23:00Z</dcterms:created>
  <dcterms:modified xsi:type="dcterms:W3CDTF">2021-04-27T14:23:00Z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dc5fa7a2-79c3-4e31-b662-e7981e7c742b</vt:lpwstr>
  </property>
</Properties>
</file>