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42460" w:rsidR="00FA69E0" w:rsidP="00FA69E0" w:rsidRDefault="00FA69E0" w14:paraId="33511C93" w14:textId="77777777">
      <w:pPr>
        <w:rPr>
          <w:rFonts w:ascii="Times New Roman" w:hAnsi="Times New Roman" w:cs="Times New Roman"/>
          <w:b/>
          <w:sz w:val="24"/>
          <w:szCs w:val="24"/>
        </w:rPr>
      </w:pPr>
      <w:bookmarkStart w:name="_Hlk32319827"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P="63ED8FF5" w:rsidRDefault="63ED8FF5" w14:paraId="207AF7ED" w14:textId="64F020CA">
      <w:pPr>
        <w:rPr>
          <w:rFonts w:ascii="Times New Roman" w:hAnsi="Times New Roman" w:cs="Times New Roman"/>
          <w:sz w:val="24"/>
          <w:szCs w:val="24"/>
        </w:rPr>
      </w:pPr>
      <w:r w:rsidRPr="63ED8FF5">
        <w:rPr>
          <w:rFonts w:ascii="Times New Roman" w:hAnsi="Times New Roman" w:cs="Times New Roman"/>
          <w:sz w:val="24"/>
          <w:szCs w:val="24"/>
        </w:rPr>
        <w:t>3137-0</w:t>
      </w:r>
      <w:r w:rsidR="00040F92">
        <w:rPr>
          <w:rFonts w:ascii="Times New Roman" w:hAnsi="Times New Roman" w:cs="Times New Roman"/>
          <w:sz w:val="24"/>
          <w:szCs w:val="24"/>
        </w:rPr>
        <w:t>110</w:t>
      </w:r>
      <w:r w:rsidRPr="63ED8FF5">
        <w:rPr>
          <w:rFonts w:ascii="Times New Roman" w:hAnsi="Times New Roman" w:cs="Times New Roman"/>
          <w:sz w:val="24"/>
          <w:szCs w:val="24"/>
        </w:rPr>
        <w:t xml:space="preserve"> Native American </w:t>
      </w:r>
      <w:r w:rsidR="00F02A90">
        <w:rPr>
          <w:rFonts w:ascii="Times New Roman" w:hAnsi="Times New Roman" w:cs="Times New Roman"/>
          <w:sz w:val="24"/>
          <w:szCs w:val="24"/>
        </w:rPr>
        <w:t xml:space="preserve">Library Services: </w:t>
      </w:r>
      <w:r w:rsidR="00040F92">
        <w:rPr>
          <w:rFonts w:ascii="Times New Roman" w:hAnsi="Times New Roman" w:cs="Times New Roman"/>
          <w:sz w:val="24"/>
          <w:szCs w:val="24"/>
        </w:rPr>
        <w:t>Enhancement</w:t>
      </w:r>
      <w:r w:rsidRPr="63ED8FF5">
        <w:rPr>
          <w:rFonts w:ascii="Times New Roman" w:hAnsi="Times New Roman" w:cs="Times New Roman"/>
          <w:sz w:val="24"/>
          <w:szCs w:val="24"/>
        </w:rPr>
        <w:t xml:space="preserve"> - Notice of Funding Opportunities</w:t>
      </w:r>
    </w:p>
    <w:p w:rsidRPr="00042460" w:rsidR="00456EB7" w:rsidP="00FA69E0" w:rsidRDefault="00456EB7" w14:paraId="672A6659" w14:textId="77777777">
      <w:pPr>
        <w:rPr>
          <w:rFonts w:ascii="Times New Roman" w:hAnsi="Times New Roman" w:cs="Times New Roman"/>
          <w:sz w:val="24"/>
          <w:szCs w:val="24"/>
        </w:rPr>
      </w:pPr>
    </w:p>
    <w:p w:rsidRPr="00774F7D" w:rsidR="00392DF1" w:rsidP="63ED8FF5" w:rsidRDefault="63ED8FF5" w14:paraId="47909B8A" w14:textId="4E5AB6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3ED8FF5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update the </w:t>
      </w:r>
      <w:r w:rsidR="00AC4B72">
        <w:rPr>
          <w:rFonts w:ascii="Times New Roman" w:hAnsi="Times New Roman" w:cs="Times New Roman"/>
          <w:sz w:val="24"/>
          <w:szCs w:val="24"/>
        </w:rPr>
        <w:t>table of required documents and corresponding instructions, and</w:t>
      </w:r>
      <w:r w:rsidR="00C503C6">
        <w:rPr>
          <w:rFonts w:ascii="Times New Roman" w:hAnsi="Times New Roman" w:cs="Times New Roman"/>
          <w:sz w:val="24"/>
          <w:szCs w:val="24"/>
        </w:rPr>
        <w:t xml:space="preserve"> to make </w:t>
      </w:r>
      <w:r w:rsidR="00C52C97">
        <w:rPr>
          <w:rFonts w:ascii="Times New Roman" w:hAnsi="Times New Roman" w:cs="Times New Roman"/>
          <w:sz w:val="24"/>
          <w:szCs w:val="24"/>
        </w:rPr>
        <w:t>other</w:t>
      </w:r>
      <w:r w:rsidR="00C503C6">
        <w:rPr>
          <w:rFonts w:ascii="Times New Roman" w:hAnsi="Times New Roman" w:cs="Times New Roman"/>
          <w:sz w:val="24"/>
          <w:szCs w:val="24"/>
        </w:rPr>
        <w:t xml:space="preserve"> adjustments</w:t>
      </w:r>
      <w:r w:rsidRPr="63ED8FF5">
        <w:rPr>
          <w:rFonts w:ascii="Times New Roman" w:hAnsi="Times New Roman" w:cs="Times New Roman"/>
          <w:sz w:val="24"/>
          <w:szCs w:val="24"/>
        </w:rPr>
        <w:t xml:space="preserve"> </w:t>
      </w:r>
      <w:r w:rsidR="00C52C97">
        <w:rPr>
          <w:rFonts w:ascii="Times New Roman" w:hAnsi="Times New Roman" w:cs="Times New Roman"/>
          <w:sz w:val="24"/>
          <w:szCs w:val="24"/>
        </w:rPr>
        <w:t>to facilitate readability fo</w:t>
      </w:r>
      <w:r w:rsidRPr="63ED8FF5">
        <w:rPr>
          <w:rFonts w:ascii="Times New Roman" w:hAnsi="Times New Roman" w:cs="Times New Roman"/>
          <w:sz w:val="24"/>
          <w:szCs w:val="24"/>
        </w:rPr>
        <w:t xml:space="preserve">r the </w:t>
      </w:r>
      <w:r w:rsidRPr="63ED8FF5" w:rsidR="00F02A90">
        <w:rPr>
          <w:rFonts w:ascii="Times New Roman" w:hAnsi="Times New Roman" w:cs="Times New Roman"/>
          <w:sz w:val="24"/>
          <w:szCs w:val="24"/>
        </w:rPr>
        <w:t xml:space="preserve">Native American </w:t>
      </w:r>
      <w:r w:rsidR="00F02A90">
        <w:rPr>
          <w:rFonts w:ascii="Times New Roman" w:hAnsi="Times New Roman" w:cs="Times New Roman"/>
          <w:sz w:val="24"/>
          <w:szCs w:val="24"/>
        </w:rPr>
        <w:t>Library Services: Enhancement</w:t>
      </w:r>
      <w:r w:rsidRPr="63ED8FF5" w:rsidR="00F02A90">
        <w:rPr>
          <w:rFonts w:ascii="Times New Roman" w:hAnsi="Times New Roman" w:cs="Times New Roman"/>
          <w:sz w:val="24"/>
          <w:szCs w:val="24"/>
        </w:rPr>
        <w:t xml:space="preserve"> </w:t>
      </w:r>
      <w:r w:rsidRPr="63ED8FF5">
        <w:rPr>
          <w:rFonts w:ascii="Times New Roman" w:hAnsi="Times New Roman" w:cs="Times New Roman"/>
          <w:sz w:val="24"/>
          <w:szCs w:val="24"/>
        </w:rPr>
        <w:t xml:space="preserve">grant for FY20. This updated grant program clearance is requesting the same expiration date of </w:t>
      </w:r>
      <w:r w:rsidR="00040F92">
        <w:rPr>
          <w:rFonts w:ascii="Times New Roman" w:hAnsi="Times New Roman" w:cs="Times New Roman"/>
          <w:sz w:val="24"/>
          <w:szCs w:val="24"/>
        </w:rPr>
        <w:t>01</w:t>
      </w:r>
      <w:r w:rsidR="00AC4B72">
        <w:rPr>
          <w:rFonts w:ascii="Times New Roman" w:hAnsi="Times New Roman" w:cs="Times New Roman"/>
          <w:sz w:val="24"/>
          <w:szCs w:val="24"/>
        </w:rPr>
        <w:t>/3</w:t>
      </w:r>
      <w:r w:rsidR="00040F92">
        <w:rPr>
          <w:rFonts w:ascii="Times New Roman" w:hAnsi="Times New Roman" w:cs="Times New Roman"/>
          <w:sz w:val="24"/>
          <w:szCs w:val="24"/>
        </w:rPr>
        <w:t>1</w:t>
      </w:r>
      <w:r w:rsidR="00AC4B72">
        <w:rPr>
          <w:rFonts w:ascii="Times New Roman" w:hAnsi="Times New Roman" w:cs="Times New Roman"/>
          <w:sz w:val="24"/>
          <w:szCs w:val="24"/>
        </w:rPr>
        <w:t>/21</w:t>
      </w:r>
      <w:r w:rsidRPr="63ED8FF5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774F7D" w:rsidR="00392DF1" w:rsidP="63ED8FF5" w:rsidRDefault="00392DF1" w14:paraId="415B621F" w14:textId="7FB108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774F7D" w:rsidR="00392DF1" w:rsidP="63ED8FF5" w:rsidRDefault="63ED8FF5" w14:paraId="74B7DA9D" w14:textId="38CC09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3ED8FF5">
        <w:rPr>
          <w:rFonts w:ascii="Times New Roman" w:hAnsi="Times New Roman" w:cs="Times New Roman"/>
          <w:b/>
          <w:bCs/>
          <w:sz w:val="24"/>
          <w:szCs w:val="24"/>
        </w:rPr>
        <w:t>Request abstract:</w:t>
      </w:r>
    </w:p>
    <w:p w:rsidR="00392DF1" w:rsidP="63ED8FF5" w:rsidRDefault="63ED8FF5" w14:paraId="6DBE5228" w14:textId="20166698">
      <w:pPr>
        <w:rPr>
          <w:rFonts w:ascii="Times New Roman" w:hAnsi="Times New Roman" w:cs="Times New Roman"/>
          <w:sz w:val="24"/>
          <w:szCs w:val="24"/>
        </w:rPr>
      </w:pPr>
      <w:r w:rsidRPr="63ED8FF5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 w:rsidRPr="63ED8FF5" w:rsidR="00F02A90">
        <w:rPr>
          <w:rFonts w:ascii="Times New Roman" w:hAnsi="Times New Roman" w:cs="Times New Roman"/>
          <w:sz w:val="24"/>
          <w:szCs w:val="24"/>
        </w:rPr>
        <w:t xml:space="preserve">Native American </w:t>
      </w:r>
      <w:r w:rsidR="00F02A90">
        <w:rPr>
          <w:rFonts w:ascii="Times New Roman" w:hAnsi="Times New Roman" w:cs="Times New Roman"/>
          <w:sz w:val="24"/>
          <w:szCs w:val="24"/>
        </w:rPr>
        <w:t>Library Services: Enhancement</w:t>
      </w:r>
      <w:r w:rsidRPr="63ED8FF5" w:rsidR="00F02A90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GoBack" w:id="1"/>
      <w:bookmarkEnd w:id="1"/>
      <w:r w:rsidRPr="63ED8FF5">
        <w:rPr>
          <w:rFonts w:ascii="Times New Roman" w:hAnsi="Times New Roman" w:cs="Times New Roman"/>
          <w:sz w:val="24"/>
          <w:szCs w:val="24"/>
        </w:rPr>
        <w:t>grant program.</w:t>
      </w:r>
    </w:p>
    <w:p w:rsidR="00C503C6" w:rsidP="63ED8FF5" w:rsidRDefault="00C503C6" w14:paraId="00D9E2C9" w14:textId="41DDEED1">
      <w:pPr>
        <w:rPr>
          <w:rFonts w:ascii="Times New Roman" w:hAnsi="Times New Roman" w:cs="Times New Roman"/>
          <w:sz w:val="24"/>
          <w:szCs w:val="24"/>
        </w:rPr>
      </w:pPr>
    </w:p>
    <w:p w:rsidRPr="00774F7D" w:rsidR="00C503C6" w:rsidP="63ED8FF5" w:rsidRDefault="00C503C6" w14:paraId="7A1FB1CC" w14:textId="33C02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 burden should remain the same.</w:t>
      </w:r>
    </w:p>
    <w:bookmarkEnd w:id="0"/>
    <w:p w:rsidR="00392DF1" w:rsidRDefault="00392DF1" w14:paraId="5DAB6C7B" w14:textId="7191DCF4">
      <w:pPr>
        <w:rPr>
          <w:rFonts w:ascii="Times New Roman" w:hAnsi="Times New Roman"/>
        </w:rPr>
      </w:pPr>
    </w:p>
    <w:p w:rsidR="00AC4B72" w:rsidRDefault="00AC4B72" w14:paraId="03D66F96" w14:textId="6CB74F9B">
      <w:pPr>
        <w:rPr>
          <w:rFonts w:ascii="Times New Roman" w:hAnsi="Times New Roman"/>
        </w:rPr>
      </w:pPr>
    </w:p>
    <w:sectPr w:rsidR="00AC4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E0"/>
    <w:rsid w:val="00040F92"/>
    <w:rsid w:val="00392DF1"/>
    <w:rsid w:val="00456EB7"/>
    <w:rsid w:val="008A1F13"/>
    <w:rsid w:val="00933B53"/>
    <w:rsid w:val="009C486F"/>
    <w:rsid w:val="00A83590"/>
    <w:rsid w:val="00AC4B72"/>
    <w:rsid w:val="00BB0F91"/>
    <w:rsid w:val="00C503C6"/>
    <w:rsid w:val="00C50AB4"/>
    <w:rsid w:val="00C52C97"/>
    <w:rsid w:val="00D50B6E"/>
    <w:rsid w:val="00E74A52"/>
    <w:rsid w:val="00F02A90"/>
    <w:rsid w:val="00FA69E0"/>
    <w:rsid w:val="53027CE6"/>
    <w:rsid w:val="63ED8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BC9C"/>
  <w15:chartTrackingRefBased/>
  <w15:docId w15:val="{2546DEF5-A06F-457A-A248-424DCD68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56d40f5c7299a282e03737961ba45a2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3cf6fa68cd4f8cd77ded521c02ea10b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094DE-0AD4-48AC-9694-7135427F9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AB</cp:lastModifiedBy>
  <cp:revision>4</cp:revision>
  <cp:lastPrinted>2020-02-11T18:29:00Z</cp:lastPrinted>
  <dcterms:created xsi:type="dcterms:W3CDTF">2020-02-12T19:35:00Z</dcterms:created>
  <dcterms:modified xsi:type="dcterms:W3CDTF">2020-02-12T19:40:00Z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