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2D502" w14:textId="77777777" w:rsidR="002D4205" w:rsidRPr="00FF3562" w:rsidRDefault="002D4205">
      <w:pPr>
        <w:pStyle w:val="Heading1"/>
        <w:rPr>
          <w:b w:val="0"/>
          <w:szCs w:val="24"/>
        </w:rPr>
      </w:pPr>
      <w:r w:rsidRPr="00FF3562">
        <w:rPr>
          <w:b w:val="0"/>
          <w:szCs w:val="24"/>
        </w:rPr>
        <w:t xml:space="preserve">SMALL BUSINESS ADMINISTRATION (SBA) </w:t>
      </w:r>
      <w:r w:rsidR="00D72A5E" w:rsidRPr="00FF3562">
        <w:rPr>
          <w:b w:val="0"/>
          <w:szCs w:val="24"/>
        </w:rPr>
        <w:t xml:space="preserve">  </w:t>
      </w:r>
    </w:p>
    <w:p w14:paraId="06A2D503" w14:textId="3F2FB32B" w:rsidR="00C56F37" w:rsidRPr="00FF3562" w:rsidRDefault="00D72A5E">
      <w:pPr>
        <w:pStyle w:val="Heading1"/>
        <w:rPr>
          <w:b w:val="0"/>
          <w:szCs w:val="24"/>
        </w:rPr>
      </w:pPr>
      <w:r w:rsidRPr="00FF3562">
        <w:rPr>
          <w:b w:val="0"/>
          <w:szCs w:val="24"/>
        </w:rPr>
        <w:t xml:space="preserve"> </w:t>
      </w:r>
      <w:r w:rsidR="00A71744" w:rsidRPr="00FF3562">
        <w:rPr>
          <w:b w:val="0"/>
          <w:szCs w:val="24"/>
        </w:rPr>
        <w:t>Supporting Statement for Paperwork Reduction Act Submission</w:t>
      </w:r>
      <w:r w:rsidR="000E48FA">
        <w:rPr>
          <w:b w:val="0"/>
          <w:szCs w:val="24"/>
        </w:rPr>
        <w:t xml:space="preserve"> (Emergency)</w:t>
      </w:r>
    </w:p>
    <w:p w14:paraId="06A2D507" w14:textId="2444BB91" w:rsidR="00992D8B" w:rsidRPr="00FF3562" w:rsidRDefault="007B7B86" w:rsidP="00D571A3">
      <w:pPr>
        <w:jc w:val="center"/>
        <w:rPr>
          <w:szCs w:val="24"/>
        </w:rPr>
      </w:pPr>
      <w:r w:rsidRPr="00FF3562">
        <w:rPr>
          <w:szCs w:val="24"/>
        </w:rPr>
        <w:t>COVID-19</w:t>
      </w:r>
      <w:r w:rsidR="00B36CE5" w:rsidRPr="00FF3562">
        <w:rPr>
          <w:szCs w:val="24"/>
        </w:rPr>
        <w:t xml:space="preserve"> Targeted </w:t>
      </w:r>
      <w:r w:rsidR="003A1181">
        <w:rPr>
          <w:szCs w:val="24"/>
        </w:rPr>
        <w:t xml:space="preserve">EIDL </w:t>
      </w:r>
      <w:r w:rsidR="00B36CE5" w:rsidRPr="00FF3562">
        <w:rPr>
          <w:szCs w:val="24"/>
        </w:rPr>
        <w:t>Advance Application, SBA Form 3514</w:t>
      </w:r>
    </w:p>
    <w:p w14:paraId="61A13D67" w14:textId="10354470" w:rsidR="00D571A3" w:rsidRPr="00FF3562" w:rsidRDefault="00D4064C" w:rsidP="00D571A3">
      <w:pPr>
        <w:jc w:val="center"/>
        <w:rPr>
          <w:szCs w:val="24"/>
        </w:rPr>
      </w:pPr>
      <w:r w:rsidRPr="00FF3562">
        <w:rPr>
          <w:szCs w:val="24"/>
        </w:rPr>
        <w:t>OMB Contr</w:t>
      </w:r>
      <w:r w:rsidR="00114821" w:rsidRPr="00FF3562">
        <w:rPr>
          <w:szCs w:val="24"/>
        </w:rPr>
        <w:t>ol Number 3245-</w:t>
      </w:r>
      <w:r w:rsidR="00B36CE5" w:rsidRPr="00FF3562">
        <w:rPr>
          <w:szCs w:val="24"/>
        </w:rPr>
        <w:t>XXXX</w:t>
      </w:r>
    </w:p>
    <w:p w14:paraId="06A2D513" w14:textId="75CD78D1" w:rsidR="00A71744" w:rsidRPr="00FF3562" w:rsidRDefault="00A71744" w:rsidP="00972FFD">
      <w:pPr>
        <w:pStyle w:val="ListParagraph"/>
        <w:widowControl w:val="0"/>
        <w:tabs>
          <w:tab w:val="left" w:pos="-720"/>
        </w:tabs>
        <w:suppressAutoHyphens/>
        <w:ind w:left="0"/>
        <w:rPr>
          <w:szCs w:val="24"/>
        </w:rPr>
      </w:pPr>
      <w:r w:rsidRPr="00FF3562">
        <w:rPr>
          <w:szCs w:val="24"/>
        </w:rPr>
        <w:t>Justification</w:t>
      </w:r>
    </w:p>
    <w:p w14:paraId="06A2D514" w14:textId="77777777" w:rsidR="00C152FE" w:rsidRPr="00FF3562" w:rsidRDefault="00C152FE" w:rsidP="00FE1272">
      <w:pPr>
        <w:rPr>
          <w:szCs w:val="24"/>
        </w:rPr>
      </w:pPr>
    </w:p>
    <w:p w14:paraId="06A2D515" w14:textId="54865CAA" w:rsidR="008B0B66" w:rsidRPr="00415F9A" w:rsidRDefault="00887694" w:rsidP="00D07DE2">
      <w:pPr>
        <w:ind w:left="720" w:hanging="720"/>
        <w:rPr>
          <w:i/>
          <w:szCs w:val="24"/>
        </w:rPr>
      </w:pPr>
      <w:r w:rsidRPr="00FF3562">
        <w:rPr>
          <w:b/>
          <w:bCs/>
          <w:i/>
          <w:szCs w:val="24"/>
        </w:rPr>
        <w:t>1.</w:t>
      </w:r>
      <w:r w:rsidRPr="00FF3562">
        <w:rPr>
          <w:b/>
          <w:bCs/>
          <w:i/>
          <w:szCs w:val="24"/>
        </w:rPr>
        <w:tab/>
      </w:r>
      <w:r w:rsidR="008B0B66" w:rsidRPr="00FF3562">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008B0B66" w:rsidRPr="00415F9A">
        <w:rPr>
          <w:b/>
          <w:bCs/>
          <w:i/>
          <w:szCs w:val="24"/>
        </w:rPr>
        <w:t>collection of information</w:t>
      </w:r>
      <w:r w:rsidR="008B0B66" w:rsidRPr="00415F9A">
        <w:rPr>
          <w:i/>
          <w:szCs w:val="24"/>
        </w:rPr>
        <w:t>.</w:t>
      </w:r>
    </w:p>
    <w:p w14:paraId="06A2D516" w14:textId="77777777" w:rsidR="008B0B66" w:rsidRPr="00415F9A" w:rsidRDefault="008B0B66" w:rsidP="008B0B66">
      <w:pPr>
        <w:pStyle w:val="BodyTextIndent"/>
        <w:ind w:left="0" w:firstLine="0"/>
        <w:rPr>
          <w:szCs w:val="24"/>
        </w:rPr>
      </w:pPr>
    </w:p>
    <w:p w14:paraId="6759880F" w14:textId="32A011C6" w:rsidR="00963C44" w:rsidRDefault="00284BCF" w:rsidP="00963C44">
      <w:pPr>
        <w:ind w:left="720"/>
        <w:rPr>
          <w:szCs w:val="24"/>
        </w:rPr>
      </w:pPr>
      <w:r w:rsidRPr="00415F9A">
        <w:rPr>
          <w:szCs w:val="24"/>
        </w:rPr>
        <w:t>T</w:t>
      </w:r>
      <w:r w:rsidR="00193810" w:rsidRPr="00415F9A">
        <w:rPr>
          <w:szCs w:val="24"/>
        </w:rPr>
        <w:t xml:space="preserve">he </w:t>
      </w:r>
      <w:r w:rsidR="00193810" w:rsidRPr="00415F9A">
        <w:rPr>
          <w:i/>
          <w:iCs/>
          <w:szCs w:val="24"/>
        </w:rPr>
        <w:t xml:space="preserve">Coronavirus Aid, Relief, and Economic Security </w:t>
      </w:r>
      <w:r w:rsidR="00E653CC" w:rsidRPr="00415F9A">
        <w:rPr>
          <w:i/>
          <w:iCs/>
          <w:szCs w:val="24"/>
        </w:rPr>
        <w:t>Act</w:t>
      </w:r>
      <w:r w:rsidR="00E653CC" w:rsidRPr="00415F9A">
        <w:rPr>
          <w:szCs w:val="24"/>
        </w:rPr>
        <w:t>,</w:t>
      </w:r>
      <w:r w:rsidR="007D574E" w:rsidRPr="00415F9A">
        <w:rPr>
          <w:szCs w:val="24"/>
        </w:rPr>
        <w:t xml:space="preserve"> </w:t>
      </w:r>
      <w:r w:rsidR="00067CD6" w:rsidRPr="00415F9A">
        <w:rPr>
          <w:szCs w:val="24"/>
        </w:rPr>
        <w:t>Pub. L.</w:t>
      </w:r>
      <w:r w:rsidRPr="00415F9A">
        <w:rPr>
          <w:szCs w:val="24"/>
        </w:rPr>
        <w:t xml:space="preserve"> </w:t>
      </w:r>
      <w:r w:rsidR="00A217A5" w:rsidRPr="00415F9A">
        <w:rPr>
          <w:szCs w:val="24"/>
        </w:rPr>
        <w:t>116-136</w:t>
      </w:r>
      <w:r w:rsidR="00596917" w:rsidRPr="00415F9A">
        <w:rPr>
          <w:szCs w:val="24"/>
        </w:rPr>
        <w:t xml:space="preserve"> (</w:t>
      </w:r>
      <w:r w:rsidR="00AF62D8" w:rsidRPr="00415F9A">
        <w:rPr>
          <w:szCs w:val="24"/>
        </w:rPr>
        <w:t>April 27, 2020)</w:t>
      </w:r>
      <w:r w:rsidR="00310876" w:rsidRPr="00415F9A">
        <w:rPr>
          <w:szCs w:val="24"/>
        </w:rPr>
        <w:t xml:space="preserve"> </w:t>
      </w:r>
      <w:r w:rsidR="009843CF">
        <w:rPr>
          <w:szCs w:val="24"/>
        </w:rPr>
        <w:t xml:space="preserve">authorized SBA to provide an Advance of up to $10,000 to applicants who applied for an economic injury disaster loan (EIDL) in response to the COVID-19 pandemic. </w:t>
      </w:r>
      <w:r w:rsidR="001A613F">
        <w:rPr>
          <w:szCs w:val="24"/>
        </w:rPr>
        <w:t xml:space="preserve"> </w:t>
      </w:r>
      <w:r w:rsidR="00792C09" w:rsidRPr="00415F9A">
        <w:rPr>
          <w:szCs w:val="24"/>
        </w:rPr>
        <w:t xml:space="preserve">SBA </w:t>
      </w:r>
      <w:r w:rsidR="00BB4B22" w:rsidRPr="00415F9A">
        <w:rPr>
          <w:szCs w:val="24"/>
        </w:rPr>
        <w:t>dev</w:t>
      </w:r>
      <w:r w:rsidR="004F07F9" w:rsidRPr="00415F9A">
        <w:rPr>
          <w:szCs w:val="24"/>
        </w:rPr>
        <w:t xml:space="preserve">eloped a </w:t>
      </w:r>
      <w:r w:rsidR="00BB4B22" w:rsidRPr="00415F9A">
        <w:rPr>
          <w:szCs w:val="24"/>
        </w:rPr>
        <w:t xml:space="preserve">streamlined </w:t>
      </w:r>
      <w:r w:rsidR="004F07F9" w:rsidRPr="00415F9A">
        <w:rPr>
          <w:szCs w:val="24"/>
        </w:rPr>
        <w:t>information collection</w:t>
      </w:r>
      <w:r w:rsidR="009843CF">
        <w:rPr>
          <w:szCs w:val="24"/>
        </w:rPr>
        <w:t xml:space="preserve"> to implement this EIDL Advance authority</w:t>
      </w:r>
      <w:r w:rsidR="005A13F0" w:rsidRPr="00415F9A">
        <w:rPr>
          <w:szCs w:val="24"/>
        </w:rPr>
        <w:t>,</w:t>
      </w:r>
      <w:r w:rsidR="009843CF">
        <w:rPr>
          <w:szCs w:val="24"/>
        </w:rPr>
        <w:t xml:space="preserve"> including a Self-Certification for Verification of Eligible Entity for Emergency EIDL Advance</w:t>
      </w:r>
      <w:r w:rsidR="00F4087C">
        <w:rPr>
          <w:szCs w:val="24"/>
        </w:rPr>
        <w:t xml:space="preserve">, SBA Form 3503, along with several other forms used to collect information for COVID-EIDL loans.  (OMB Control Number </w:t>
      </w:r>
      <w:r w:rsidR="00F4087C" w:rsidRPr="00F4087C">
        <w:rPr>
          <w:szCs w:val="24"/>
        </w:rPr>
        <w:t>3245-0406</w:t>
      </w:r>
      <w:r w:rsidR="00F4087C">
        <w:rPr>
          <w:szCs w:val="24"/>
        </w:rPr>
        <w:t xml:space="preserve">).  On July 10, 2020, SBA revised this information collection to remove all references to the EIDL Advance, because the appropriated funds for the EIDL Advance program had been exhausted.  </w:t>
      </w:r>
    </w:p>
    <w:p w14:paraId="7D43CB4C" w14:textId="2CDB292F" w:rsidR="00415F9A" w:rsidRDefault="00415F9A" w:rsidP="00963C44">
      <w:pPr>
        <w:ind w:left="720"/>
        <w:rPr>
          <w:szCs w:val="24"/>
        </w:rPr>
      </w:pPr>
    </w:p>
    <w:p w14:paraId="77C9F8B5" w14:textId="04E293E2" w:rsidR="0083036B" w:rsidRDefault="004E65D2" w:rsidP="00962A3A">
      <w:pPr>
        <w:ind w:left="720"/>
        <w:rPr>
          <w:szCs w:val="24"/>
        </w:rPr>
      </w:pPr>
      <w:r>
        <w:rPr>
          <w:szCs w:val="24"/>
        </w:rPr>
        <w:t xml:space="preserve">SBA received additional funds </w:t>
      </w:r>
      <w:r w:rsidR="004B54E8">
        <w:rPr>
          <w:szCs w:val="24"/>
        </w:rPr>
        <w:t xml:space="preserve">under </w:t>
      </w:r>
      <w:r w:rsidR="00415F9A">
        <w:rPr>
          <w:szCs w:val="24"/>
        </w:rPr>
        <w:t xml:space="preserve">the Economic Aid to Hard-Hit Small Businesses, Nonprofits, and Venues Act, </w:t>
      </w:r>
      <w:r w:rsidR="00C01D06">
        <w:rPr>
          <w:szCs w:val="24"/>
        </w:rPr>
        <w:t xml:space="preserve">(Economic Aid Act), </w:t>
      </w:r>
      <w:r w:rsidR="00415F9A">
        <w:rPr>
          <w:szCs w:val="24"/>
        </w:rPr>
        <w:t>Pub. L. 116-260</w:t>
      </w:r>
      <w:r w:rsidR="00BF23E3">
        <w:rPr>
          <w:szCs w:val="24"/>
        </w:rPr>
        <w:t>,</w:t>
      </w:r>
      <w:r w:rsidR="00413495">
        <w:rPr>
          <w:szCs w:val="24"/>
        </w:rPr>
        <w:t xml:space="preserve">Div. N, Title III, </w:t>
      </w:r>
      <w:r w:rsidR="00E108FC">
        <w:rPr>
          <w:szCs w:val="24"/>
        </w:rPr>
        <w:t>S</w:t>
      </w:r>
      <w:r w:rsidR="00CF30BE">
        <w:rPr>
          <w:szCs w:val="24"/>
        </w:rPr>
        <w:t>ec. 323</w:t>
      </w:r>
      <w:r w:rsidR="00413495">
        <w:rPr>
          <w:szCs w:val="24"/>
        </w:rPr>
        <w:t xml:space="preserve"> </w:t>
      </w:r>
      <w:r w:rsidR="00415F9A">
        <w:rPr>
          <w:szCs w:val="24"/>
        </w:rPr>
        <w:t xml:space="preserve">(December 27, 2020), </w:t>
      </w:r>
      <w:r w:rsidR="00A106B9">
        <w:rPr>
          <w:szCs w:val="24"/>
        </w:rPr>
        <w:t xml:space="preserve">to provide </w:t>
      </w:r>
      <w:r w:rsidR="0064026B">
        <w:rPr>
          <w:szCs w:val="24"/>
        </w:rPr>
        <w:t xml:space="preserve">additional </w:t>
      </w:r>
      <w:r w:rsidR="00A106B9">
        <w:rPr>
          <w:szCs w:val="24"/>
        </w:rPr>
        <w:t>Advances</w:t>
      </w:r>
      <w:r w:rsidR="000B7CDA">
        <w:rPr>
          <w:szCs w:val="24"/>
        </w:rPr>
        <w:t xml:space="preserve"> subject to certain conditions. </w:t>
      </w:r>
      <w:r w:rsidR="00A106B9">
        <w:rPr>
          <w:szCs w:val="24"/>
        </w:rPr>
        <w:t xml:space="preserve"> Specifically, </w:t>
      </w:r>
      <w:r w:rsidR="005479A0">
        <w:rPr>
          <w:szCs w:val="24"/>
        </w:rPr>
        <w:t xml:space="preserve">Section </w:t>
      </w:r>
      <w:r w:rsidR="002E0055">
        <w:rPr>
          <w:szCs w:val="24"/>
        </w:rPr>
        <w:t>3</w:t>
      </w:r>
      <w:r w:rsidR="00FB7C03">
        <w:rPr>
          <w:szCs w:val="24"/>
        </w:rPr>
        <w:t xml:space="preserve">31 </w:t>
      </w:r>
      <w:r w:rsidR="002E0055">
        <w:rPr>
          <w:szCs w:val="24"/>
        </w:rPr>
        <w:t xml:space="preserve">of the Economic Aid Act </w:t>
      </w:r>
      <w:r w:rsidR="00415F9A">
        <w:rPr>
          <w:szCs w:val="24"/>
        </w:rPr>
        <w:t>requires SBA to provide Targeted E</w:t>
      </w:r>
      <w:r w:rsidR="009843CF">
        <w:rPr>
          <w:szCs w:val="24"/>
        </w:rPr>
        <w:t xml:space="preserve">IDL Advances </w:t>
      </w:r>
      <w:r w:rsidR="00A40D14">
        <w:rPr>
          <w:szCs w:val="24"/>
        </w:rPr>
        <w:t xml:space="preserve">(Targeted </w:t>
      </w:r>
      <w:r w:rsidR="003A1181">
        <w:rPr>
          <w:szCs w:val="24"/>
        </w:rPr>
        <w:t xml:space="preserve">EIDL </w:t>
      </w:r>
      <w:r w:rsidR="00A40D14">
        <w:rPr>
          <w:szCs w:val="24"/>
        </w:rPr>
        <w:t>Advance) t</w:t>
      </w:r>
      <w:r w:rsidR="009843CF">
        <w:rPr>
          <w:szCs w:val="24"/>
        </w:rPr>
        <w:t>o certain e</w:t>
      </w:r>
      <w:r w:rsidR="00F4087C">
        <w:rPr>
          <w:szCs w:val="24"/>
        </w:rPr>
        <w:t>ntities that previously received an EIDL Advance of less than $10,000</w:t>
      </w:r>
      <w:r w:rsidR="008B6689">
        <w:rPr>
          <w:szCs w:val="24"/>
        </w:rPr>
        <w:t xml:space="preserve">; </w:t>
      </w:r>
      <w:r w:rsidR="001A613F">
        <w:rPr>
          <w:szCs w:val="24"/>
        </w:rPr>
        <w:t>entities that previously applied for a COVID-EIDL, but did not receive an EIDL Advance because there were no funds available</w:t>
      </w:r>
      <w:r w:rsidR="00937829">
        <w:rPr>
          <w:szCs w:val="24"/>
        </w:rPr>
        <w:t>;</w:t>
      </w:r>
      <w:r w:rsidR="008B6689">
        <w:rPr>
          <w:szCs w:val="24"/>
        </w:rPr>
        <w:t xml:space="preserve"> and to new COVID-EIDL applicants</w:t>
      </w:r>
      <w:r w:rsidR="007236AD">
        <w:rPr>
          <w:szCs w:val="24"/>
        </w:rPr>
        <w:t>, subject to the availability of funds</w:t>
      </w:r>
      <w:r w:rsidR="001A613F">
        <w:rPr>
          <w:szCs w:val="24"/>
        </w:rPr>
        <w:t xml:space="preserve">.  Eligible entities must </w:t>
      </w:r>
      <w:r w:rsidR="00494267">
        <w:rPr>
          <w:szCs w:val="24"/>
        </w:rPr>
        <w:t>be</w:t>
      </w:r>
      <w:r w:rsidR="001A613F">
        <w:rPr>
          <w:szCs w:val="24"/>
        </w:rPr>
        <w:t xml:space="preserve"> located in a low-income community, must have 300 or fewer employees, must have economic losses of greater than 30 percent, and must meet all other eligibility requirements applicable to EIDLs.</w:t>
      </w:r>
      <w:r w:rsidR="00A34815">
        <w:rPr>
          <w:szCs w:val="24"/>
        </w:rPr>
        <w:t xml:space="preserve">  </w:t>
      </w:r>
    </w:p>
    <w:p w14:paraId="1FA5BCC5" w14:textId="77777777" w:rsidR="0083036B" w:rsidRDefault="0083036B" w:rsidP="00962A3A">
      <w:pPr>
        <w:ind w:left="720"/>
        <w:rPr>
          <w:szCs w:val="24"/>
        </w:rPr>
      </w:pPr>
    </w:p>
    <w:p w14:paraId="5845C834" w14:textId="111EEBE4" w:rsidR="00507B4C" w:rsidRPr="00537BCD" w:rsidRDefault="00A34815" w:rsidP="00962A3A">
      <w:pPr>
        <w:ind w:left="720"/>
        <w:rPr>
          <w:rFonts w:eastAsiaTheme="minorEastAsia"/>
        </w:rPr>
      </w:pPr>
      <w:r>
        <w:rPr>
          <w:szCs w:val="24"/>
        </w:rPr>
        <w:t>SBA has created a new</w:t>
      </w:r>
      <w:r w:rsidR="001C5D25">
        <w:rPr>
          <w:szCs w:val="24"/>
        </w:rPr>
        <w:t xml:space="preserve"> a</w:t>
      </w:r>
      <w:r>
        <w:rPr>
          <w:szCs w:val="24"/>
        </w:rPr>
        <w:t>pplication</w:t>
      </w:r>
      <w:r w:rsidR="00435DB0">
        <w:rPr>
          <w:szCs w:val="24"/>
        </w:rPr>
        <w:t xml:space="preserve"> </w:t>
      </w:r>
      <w:r w:rsidR="001C5D25">
        <w:rPr>
          <w:szCs w:val="24"/>
        </w:rPr>
        <w:t xml:space="preserve">(Form 3514) </w:t>
      </w:r>
      <w:r w:rsidR="00435DB0">
        <w:rPr>
          <w:szCs w:val="24"/>
        </w:rPr>
        <w:t xml:space="preserve">to collect </w:t>
      </w:r>
      <w:r w:rsidR="001C5D25">
        <w:rPr>
          <w:szCs w:val="24"/>
        </w:rPr>
        <w:t xml:space="preserve">the </w:t>
      </w:r>
      <w:r w:rsidR="00435DB0">
        <w:rPr>
          <w:szCs w:val="24"/>
        </w:rPr>
        <w:t xml:space="preserve">information </w:t>
      </w:r>
      <w:r w:rsidR="008C3C42">
        <w:rPr>
          <w:szCs w:val="24"/>
        </w:rPr>
        <w:t>necessary to implement th</w:t>
      </w:r>
      <w:r w:rsidR="001C5D25">
        <w:rPr>
          <w:szCs w:val="24"/>
        </w:rPr>
        <w:t>e</w:t>
      </w:r>
      <w:r w:rsidR="008C3C42">
        <w:rPr>
          <w:szCs w:val="24"/>
        </w:rPr>
        <w:t xml:space="preserve"> </w:t>
      </w:r>
      <w:r w:rsidR="00B83F22">
        <w:rPr>
          <w:szCs w:val="24"/>
        </w:rPr>
        <w:t xml:space="preserve">Targeted </w:t>
      </w:r>
      <w:r w:rsidR="00B7487B">
        <w:rPr>
          <w:szCs w:val="24"/>
        </w:rPr>
        <w:t xml:space="preserve">EIDL </w:t>
      </w:r>
      <w:r w:rsidR="001C5D25">
        <w:rPr>
          <w:szCs w:val="24"/>
        </w:rPr>
        <w:t>Advance</w:t>
      </w:r>
      <w:r w:rsidR="00E57979">
        <w:rPr>
          <w:szCs w:val="24"/>
        </w:rPr>
        <w:t xml:space="preserve"> </w:t>
      </w:r>
      <w:r w:rsidR="005F092C">
        <w:rPr>
          <w:szCs w:val="24"/>
        </w:rPr>
        <w:t xml:space="preserve">authority.  </w:t>
      </w:r>
      <w:r w:rsidR="00F6670B">
        <w:rPr>
          <w:szCs w:val="24"/>
        </w:rPr>
        <w:t xml:space="preserve">Because the need for this financial assistance is so critical, </w:t>
      </w:r>
      <w:r w:rsidR="00507B4C" w:rsidRPr="00537BCD">
        <w:rPr>
          <w:rFonts w:eastAsiaTheme="minorEastAsia"/>
        </w:rPr>
        <w:t xml:space="preserve">SBA is requesting emergency approval under 5 CFR 1320.13 for this new information collection by </w:t>
      </w:r>
      <w:r w:rsidR="00C22790" w:rsidRPr="00537BCD">
        <w:rPr>
          <w:rFonts w:eastAsiaTheme="minorEastAsia"/>
        </w:rPr>
        <w:t>January</w:t>
      </w:r>
      <w:r w:rsidR="00C22790">
        <w:rPr>
          <w:rFonts w:eastAsiaTheme="minorEastAsia"/>
        </w:rPr>
        <w:t xml:space="preserve"> </w:t>
      </w:r>
      <w:r w:rsidR="00415F9A" w:rsidRPr="00494267">
        <w:rPr>
          <w:rFonts w:eastAsiaTheme="minorEastAsia"/>
        </w:rPr>
        <w:t>15</w:t>
      </w:r>
      <w:r w:rsidR="00C22790">
        <w:rPr>
          <w:rFonts w:eastAsiaTheme="minorEastAsia"/>
        </w:rPr>
        <w:t>,</w:t>
      </w:r>
      <w:r w:rsidR="00507B4C" w:rsidRPr="00537BCD">
        <w:rPr>
          <w:rFonts w:eastAsiaTheme="minorEastAsia"/>
        </w:rPr>
        <w:t xml:space="preserve"> 2021</w:t>
      </w:r>
      <w:r w:rsidR="00435DB0">
        <w:rPr>
          <w:rFonts w:eastAsiaTheme="minorEastAsia"/>
        </w:rPr>
        <w:t xml:space="preserve">. </w:t>
      </w:r>
      <w:r w:rsidR="00375D76">
        <w:rPr>
          <w:rFonts w:eastAsiaTheme="minorEastAsia"/>
        </w:rPr>
        <w:t xml:space="preserve">(Justification provided separately.) </w:t>
      </w:r>
      <w:r w:rsidR="00435DB0">
        <w:rPr>
          <w:rFonts w:eastAsiaTheme="minorEastAsia"/>
        </w:rPr>
        <w:t xml:space="preserve"> </w:t>
      </w:r>
    </w:p>
    <w:p w14:paraId="75C56675" w14:textId="77777777" w:rsidR="00507B4C" w:rsidRPr="00FF3562" w:rsidRDefault="00507B4C" w:rsidP="00963C44">
      <w:pPr>
        <w:ind w:left="720"/>
        <w:rPr>
          <w:szCs w:val="24"/>
        </w:rPr>
      </w:pPr>
    </w:p>
    <w:p w14:paraId="06A2D51B" w14:textId="77777777" w:rsidR="008B0B66" w:rsidRPr="00FF3562" w:rsidRDefault="008B0B66" w:rsidP="00197641">
      <w:pPr>
        <w:numPr>
          <w:ilvl w:val="0"/>
          <w:numId w:val="16"/>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14:paraId="7AA2B766" w14:textId="77777777" w:rsidR="00F60BF9" w:rsidRPr="00FF3562" w:rsidRDefault="00F60BF9" w:rsidP="00446015">
      <w:pPr>
        <w:pStyle w:val="ListParagraph"/>
        <w:jc w:val="both"/>
        <w:rPr>
          <w:szCs w:val="24"/>
        </w:rPr>
      </w:pPr>
    </w:p>
    <w:p w14:paraId="005D09A5" w14:textId="1B6E7033" w:rsidR="002570AA" w:rsidRPr="00FF3562" w:rsidRDefault="001872EC" w:rsidP="00D07DE2">
      <w:pPr>
        <w:ind w:left="720"/>
        <w:rPr>
          <w:szCs w:val="24"/>
        </w:rPr>
      </w:pPr>
      <w:r w:rsidRPr="00FF3562">
        <w:rPr>
          <w:szCs w:val="24"/>
        </w:rPr>
        <w:t xml:space="preserve">The </w:t>
      </w:r>
      <w:r w:rsidR="00271FB1" w:rsidRPr="00FF3562">
        <w:rPr>
          <w:szCs w:val="24"/>
        </w:rPr>
        <w:t xml:space="preserve">information </w:t>
      </w:r>
      <w:r w:rsidR="00296F8F" w:rsidRPr="00FF3562">
        <w:rPr>
          <w:szCs w:val="24"/>
        </w:rPr>
        <w:t xml:space="preserve">will be collected from </w:t>
      </w:r>
      <w:r w:rsidR="00A26282" w:rsidRPr="00FF3562">
        <w:rPr>
          <w:szCs w:val="24"/>
        </w:rPr>
        <w:t>applicant</w:t>
      </w:r>
      <w:r w:rsidR="00A52754" w:rsidRPr="00FF3562">
        <w:rPr>
          <w:szCs w:val="24"/>
        </w:rPr>
        <w:t>s</w:t>
      </w:r>
      <w:r w:rsidR="00A26282" w:rsidRPr="00FF3562">
        <w:rPr>
          <w:szCs w:val="24"/>
        </w:rPr>
        <w:t xml:space="preserve"> (</w:t>
      </w:r>
      <w:r w:rsidR="00296F8F" w:rsidRPr="00FF3562">
        <w:rPr>
          <w:szCs w:val="24"/>
        </w:rPr>
        <w:t xml:space="preserve">small </w:t>
      </w:r>
      <w:r w:rsidR="00F51EE8" w:rsidRPr="00FF3562">
        <w:rPr>
          <w:szCs w:val="24"/>
        </w:rPr>
        <w:t>businesses</w:t>
      </w:r>
      <w:r w:rsidR="00AC7076" w:rsidRPr="00FF3562">
        <w:rPr>
          <w:szCs w:val="24"/>
        </w:rPr>
        <w:t xml:space="preserve"> and </w:t>
      </w:r>
      <w:r w:rsidR="00F51EE8" w:rsidRPr="00FF3562">
        <w:rPr>
          <w:szCs w:val="24"/>
        </w:rPr>
        <w:t>n</w:t>
      </w:r>
      <w:r w:rsidR="00640E2E" w:rsidRPr="00FF3562">
        <w:rPr>
          <w:szCs w:val="24"/>
        </w:rPr>
        <w:t>onprofi</w:t>
      </w:r>
      <w:r w:rsidR="000A3AB5" w:rsidRPr="00FF3562">
        <w:rPr>
          <w:szCs w:val="24"/>
        </w:rPr>
        <w:t>ts</w:t>
      </w:r>
      <w:r w:rsidR="003707C0" w:rsidRPr="00FF3562">
        <w:rPr>
          <w:szCs w:val="24"/>
        </w:rPr>
        <w:t>)</w:t>
      </w:r>
      <w:r w:rsidR="00AC7076" w:rsidRPr="00FF3562">
        <w:rPr>
          <w:szCs w:val="24"/>
        </w:rPr>
        <w:t xml:space="preserve"> </w:t>
      </w:r>
      <w:r w:rsidR="005E6A46">
        <w:rPr>
          <w:szCs w:val="24"/>
        </w:rPr>
        <w:t>that</w:t>
      </w:r>
      <w:r w:rsidR="00CD2606">
        <w:rPr>
          <w:szCs w:val="24"/>
        </w:rPr>
        <w:t xml:space="preserve"> </w:t>
      </w:r>
      <w:r w:rsidR="005E6A46">
        <w:rPr>
          <w:szCs w:val="24"/>
        </w:rPr>
        <w:t xml:space="preserve">are eligible to </w:t>
      </w:r>
      <w:r w:rsidR="00706489">
        <w:rPr>
          <w:szCs w:val="24"/>
        </w:rPr>
        <w:t>appl</w:t>
      </w:r>
      <w:r w:rsidR="005E6A46">
        <w:rPr>
          <w:szCs w:val="24"/>
        </w:rPr>
        <w:t xml:space="preserve">y </w:t>
      </w:r>
      <w:r w:rsidR="00706489">
        <w:rPr>
          <w:szCs w:val="24"/>
        </w:rPr>
        <w:t xml:space="preserve">for </w:t>
      </w:r>
      <w:r w:rsidR="00B63122">
        <w:rPr>
          <w:szCs w:val="24"/>
        </w:rPr>
        <w:t xml:space="preserve">a </w:t>
      </w:r>
      <w:r w:rsidR="005E6A46">
        <w:rPr>
          <w:szCs w:val="24"/>
        </w:rPr>
        <w:t xml:space="preserve">Targeted </w:t>
      </w:r>
      <w:r w:rsidR="003A1181">
        <w:rPr>
          <w:szCs w:val="24"/>
        </w:rPr>
        <w:t xml:space="preserve">EIDL </w:t>
      </w:r>
      <w:r w:rsidR="005E6A46">
        <w:rPr>
          <w:szCs w:val="24"/>
        </w:rPr>
        <w:t>Advance.</w:t>
      </w:r>
      <w:r w:rsidR="00B34517">
        <w:rPr>
          <w:szCs w:val="24"/>
        </w:rPr>
        <w:t xml:space="preserve"> </w:t>
      </w:r>
      <w:r w:rsidR="00430992" w:rsidRPr="00FF3562">
        <w:rPr>
          <w:szCs w:val="24"/>
        </w:rPr>
        <w:t xml:space="preserve">SBA’s Office of Disaster Assistance </w:t>
      </w:r>
      <w:r w:rsidR="00430992" w:rsidRPr="00FF3562">
        <w:rPr>
          <w:szCs w:val="24"/>
        </w:rPr>
        <w:lastRenderedPageBreak/>
        <w:t xml:space="preserve">(ODA) </w:t>
      </w:r>
      <w:r w:rsidR="000E5BB6" w:rsidRPr="00FF3562">
        <w:rPr>
          <w:szCs w:val="24"/>
        </w:rPr>
        <w:t xml:space="preserve">will </w:t>
      </w:r>
      <w:r w:rsidR="009F4C75" w:rsidRPr="00FF3562">
        <w:rPr>
          <w:szCs w:val="24"/>
        </w:rPr>
        <w:t>use the</w:t>
      </w:r>
      <w:r w:rsidR="00430992" w:rsidRPr="00FF3562">
        <w:rPr>
          <w:szCs w:val="24"/>
        </w:rPr>
        <w:t xml:space="preserve"> information </w:t>
      </w:r>
      <w:r w:rsidR="00403C52" w:rsidRPr="00FF3562">
        <w:rPr>
          <w:szCs w:val="24"/>
        </w:rPr>
        <w:t xml:space="preserve">in determining </w:t>
      </w:r>
      <w:r w:rsidR="00596D70" w:rsidRPr="00FF3562">
        <w:rPr>
          <w:szCs w:val="24"/>
        </w:rPr>
        <w:t xml:space="preserve">whether </w:t>
      </w:r>
      <w:r w:rsidR="00430992" w:rsidRPr="00FF3562">
        <w:rPr>
          <w:szCs w:val="24"/>
        </w:rPr>
        <w:t>to approve or disapprove</w:t>
      </w:r>
      <w:r w:rsidR="00A72C71" w:rsidRPr="00FF3562">
        <w:rPr>
          <w:szCs w:val="24"/>
        </w:rPr>
        <w:t xml:space="preserve"> </w:t>
      </w:r>
      <w:r w:rsidR="00D664EA">
        <w:rPr>
          <w:szCs w:val="24"/>
        </w:rPr>
        <w:t>th</w:t>
      </w:r>
      <w:r w:rsidR="00B640DF">
        <w:rPr>
          <w:szCs w:val="24"/>
        </w:rPr>
        <w:t>e</w:t>
      </w:r>
      <w:r w:rsidR="00D664EA" w:rsidRPr="00FF3562">
        <w:rPr>
          <w:szCs w:val="24"/>
        </w:rPr>
        <w:t xml:space="preserve"> </w:t>
      </w:r>
      <w:r w:rsidR="00CF1260">
        <w:rPr>
          <w:szCs w:val="24"/>
        </w:rPr>
        <w:t>a</w:t>
      </w:r>
      <w:r w:rsidR="00A72C71" w:rsidRPr="00FF3562">
        <w:rPr>
          <w:szCs w:val="24"/>
        </w:rPr>
        <w:t>pplication</w:t>
      </w:r>
      <w:r w:rsidR="00D664EA">
        <w:rPr>
          <w:szCs w:val="24"/>
        </w:rPr>
        <w:t>.</w:t>
      </w:r>
    </w:p>
    <w:p w14:paraId="3380BC79" w14:textId="77777777" w:rsidR="002570AA" w:rsidRPr="00FF3562" w:rsidRDefault="002570AA" w:rsidP="00446015">
      <w:pPr>
        <w:rPr>
          <w:szCs w:val="24"/>
        </w:rPr>
      </w:pPr>
    </w:p>
    <w:p w14:paraId="06A2D51F" w14:textId="37333673" w:rsidR="008B0B66" w:rsidRPr="00FF3562" w:rsidRDefault="008B0B66" w:rsidP="00D07DE2">
      <w:pPr>
        <w:pStyle w:val="ListParagraph"/>
        <w:numPr>
          <w:ilvl w:val="0"/>
          <w:numId w:val="16"/>
        </w:numPr>
        <w:tabs>
          <w:tab w:val="clear" w:pos="720"/>
        </w:tabs>
        <w:ind w:hanging="720"/>
        <w:rPr>
          <w:b/>
          <w:bCs/>
          <w:iCs/>
          <w:szCs w:val="24"/>
        </w:rPr>
      </w:pPr>
      <w:r w:rsidRPr="00FF3562">
        <w:rPr>
          <w:b/>
          <w:bCs/>
          <w:i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004B4D2C" w:rsidRPr="00FF3562">
        <w:rPr>
          <w:b/>
          <w:bCs/>
          <w:iCs/>
          <w:szCs w:val="24"/>
        </w:rPr>
        <w:t xml:space="preserve">pting this means of collection. </w:t>
      </w:r>
      <w:r w:rsidRPr="00FF3562">
        <w:rPr>
          <w:b/>
          <w:bCs/>
          <w:iCs/>
          <w:szCs w:val="24"/>
        </w:rPr>
        <w:t>Also describe any consideration of using information technology to reduce the burden</w:t>
      </w:r>
      <w:r w:rsidR="00C152FE" w:rsidRPr="00FF3562">
        <w:rPr>
          <w:b/>
          <w:bCs/>
          <w:iCs/>
          <w:szCs w:val="24"/>
        </w:rPr>
        <w:t>.</w:t>
      </w:r>
    </w:p>
    <w:p w14:paraId="06A2D520" w14:textId="4C3614D8" w:rsidR="008B0B66" w:rsidRPr="00FF3562" w:rsidRDefault="008B0B66" w:rsidP="008B0B66">
      <w:pPr>
        <w:ind w:firstLine="720"/>
        <w:jc w:val="both"/>
        <w:rPr>
          <w:szCs w:val="24"/>
          <w:u w:val="single"/>
        </w:rPr>
      </w:pPr>
    </w:p>
    <w:p w14:paraId="492C4CBF" w14:textId="410422CB" w:rsidR="00910112" w:rsidRPr="00FF3562" w:rsidRDefault="00692369" w:rsidP="00D07DE2">
      <w:pPr>
        <w:ind w:left="720"/>
        <w:jc w:val="both"/>
        <w:rPr>
          <w:szCs w:val="24"/>
          <w:u w:val="single"/>
        </w:rPr>
      </w:pPr>
      <w:r w:rsidRPr="00962A3A">
        <w:rPr>
          <w:szCs w:val="24"/>
        </w:rPr>
        <w:t>Applica</w:t>
      </w:r>
      <w:r w:rsidR="00B51553" w:rsidRPr="00962A3A">
        <w:rPr>
          <w:szCs w:val="24"/>
        </w:rPr>
        <w:t>tions</w:t>
      </w:r>
      <w:r w:rsidRPr="00962A3A">
        <w:rPr>
          <w:szCs w:val="24"/>
        </w:rPr>
        <w:t xml:space="preserve"> </w:t>
      </w:r>
      <w:r w:rsidR="00361398" w:rsidRPr="00962A3A">
        <w:rPr>
          <w:szCs w:val="24"/>
        </w:rPr>
        <w:t xml:space="preserve">for </w:t>
      </w:r>
      <w:r w:rsidR="00A72C71" w:rsidRPr="00962A3A">
        <w:rPr>
          <w:szCs w:val="24"/>
        </w:rPr>
        <w:t xml:space="preserve">the </w:t>
      </w:r>
      <w:r w:rsidR="00D664EA" w:rsidRPr="00962A3A">
        <w:rPr>
          <w:szCs w:val="24"/>
        </w:rPr>
        <w:t xml:space="preserve">Targeted </w:t>
      </w:r>
      <w:r w:rsidR="003A1181">
        <w:rPr>
          <w:szCs w:val="24"/>
        </w:rPr>
        <w:t xml:space="preserve">EIDL </w:t>
      </w:r>
      <w:r w:rsidR="00D664EA" w:rsidRPr="00962A3A">
        <w:rPr>
          <w:szCs w:val="24"/>
        </w:rPr>
        <w:t>A</w:t>
      </w:r>
      <w:r w:rsidR="00A72C71" w:rsidRPr="00962A3A">
        <w:rPr>
          <w:szCs w:val="24"/>
        </w:rPr>
        <w:t xml:space="preserve">dvance </w:t>
      </w:r>
      <w:r w:rsidR="0016467E" w:rsidRPr="00962A3A">
        <w:rPr>
          <w:szCs w:val="24"/>
        </w:rPr>
        <w:t>are submitted electronically</w:t>
      </w:r>
      <w:r w:rsidR="009F442B" w:rsidRPr="00962A3A">
        <w:rPr>
          <w:szCs w:val="24"/>
        </w:rPr>
        <w:t xml:space="preserve"> </w:t>
      </w:r>
      <w:r w:rsidR="0016467E" w:rsidRPr="00962A3A">
        <w:rPr>
          <w:szCs w:val="24"/>
        </w:rPr>
        <w:t xml:space="preserve">through a portal managed by </w:t>
      </w:r>
      <w:r w:rsidR="00E22540" w:rsidRPr="00962A3A">
        <w:rPr>
          <w:szCs w:val="24"/>
        </w:rPr>
        <w:t xml:space="preserve">the </w:t>
      </w:r>
      <w:r w:rsidR="001729CE" w:rsidRPr="00962A3A">
        <w:rPr>
          <w:szCs w:val="24"/>
        </w:rPr>
        <w:t>c</w:t>
      </w:r>
      <w:r w:rsidR="00742258" w:rsidRPr="00962A3A">
        <w:rPr>
          <w:szCs w:val="24"/>
        </w:rPr>
        <w:t>ompany</w:t>
      </w:r>
      <w:r w:rsidR="00AC5BF1" w:rsidRPr="00962A3A">
        <w:rPr>
          <w:szCs w:val="24"/>
        </w:rPr>
        <w:t xml:space="preserve"> with which</w:t>
      </w:r>
      <w:r w:rsidR="00742258" w:rsidRPr="00962A3A">
        <w:rPr>
          <w:szCs w:val="24"/>
        </w:rPr>
        <w:t xml:space="preserve"> </w:t>
      </w:r>
      <w:r w:rsidR="001729CE" w:rsidRPr="00962A3A">
        <w:rPr>
          <w:szCs w:val="24"/>
        </w:rPr>
        <w:t xml:space="preserve">SBA has </w:t>
      </w:r>
      <w:r w:rsidR="00742258" w:rsidRPr="00962A3A">
        <w:rPr>
          <w:szCs w:val="24"/>
        </w:rPr>
        <w:t xml:space="preserve">contracted to provide </w:t>
      </w:r>
      <w:r w:rsidR="00A72C71" w:rsidRPr="00962A3A">
        <w:rPr>
          <w:szCs w:val="24"/>
        </w:rPr>
        <w:t xml:space="preserve">application </w:t>
      </w:r>
      <w:r w:rsidR="00E22540" w:rsidRPr="00962A3A">
        <w:rPr>
          <w:szCs w:val="24"/>
        </w:rPr>
        <w:t xml:space="preserve">processing </w:t>
      </w:r>
      <w:r w:rsidR="00742258" w:rsidRPr="00962A3A">
        <w:rPr>
          <w:szCs w:val="24"/>
        </w:rPr>
        <w:t>services.</w:t>
      </w:r>
      <w:r w:rsidR="00742258" w:rsidRPr="00FF3562">
        <w:rPr>
          <w:szCs w:val="24"/>
        </w:rPr>
        <w:t xml:space="preserve"> </w:t>
      </w:r>
      <w:r w:rsidR="00910112" w:rsidRPr="00FF3562">
        <w:rPr>
          <w:szCs w:val="24"/>
        </w:rPr>
        <w:t xml:space="preserve"> </w:t>
      </w:r>
    </w:p>
    <w:p w14:paraId="216E0CE8" w14:textId="77777777" w:rsidR="007F2BF8" w:rsidRPr="00FF3562" w:rsidRDefault="007F2BF8" w:rsidP="00A8278D">
      <w:pPr>
        <w:jc w:val="both"/>
        <w:rPr>
          <w:szCs w:val="24"/>
          <w:u w:val="single"/>
        </w:rPr>
      </w:pPr>
    </w:p>
    <w:p w14:paraId="06A2D523" w14:textId="06582886" w:rsidR="008B0B66" w:rsidRPr="00FF3562" w:rsidRDefault="008B0B66" w:rsidP="00197641">
      <w:pPr>
        <w:numPr>
          <w:ilvl w:val="0"/>
          <w:numId w:val="16"/>
        </w:numPr>
        <w:tabs>
          <w:tab w:val="clear" w:pos="720"/>
        </w:tabs>
        <w:ind w:hanging="720"/>
        <w:rPr>
          <w:b/>
          <w:bCs/>
          <w:szCs w:val="24"/>
        </w:rPr>
      </w:pPr>
      <w:r w:rsidRPr="00FF3562">
        <w:rPr>
          <w:b/>
          <w:bCs/>
          <w:i/>
          <w:szCs w:val="24"/>
        </w:rPr>
        <w:t>Describe efforts to identify duplication. Show specifically why any similar information already available cannot be used or modified for use for the purposes described in item 2 above</w:t>
      </w:r>
      <w:r w:rsidRPr="00FF3562">
        <w:rPr>
          <w:b/>
          <w:bCs/>
          <w:szCs w:val="24"/>
        </w:rPr>
        <w:t>.</w:t>
      </w:r>
    </w:p>
    <w:p w14:paraId="7F175BEA" w14:textId="77777777" w:rsidR="00253DBE" w:rsidRPr="00FF3562" w:rsidRDefault="00253DBE" w:rsidP="00253DBE">
      <w:pPr>
        <w:ind w:left="720"/>
        <w:rPr>
          <w:b/>
          <w:bCs/>
          <w:szCs w:val="24"/>
        </w:rPr>
      </w:pPr>
    </w:p>
    <w:p w14:paraId="375D96D2" w14:textId="307D4316" w:rsidR="007C0F14" w:rsidRPr="00FF3562" w:rsidRDefault="00206D50" w:rsidP="00D07DE2">
      <w:pPr>
        <w:ind w:left="720"/>
        <w:jc w:val="both"/>
        <w:rPr>
          <w:szCs w:val="24"/>
        </w:rPr>
      </w:pPr>
      <w:r w:rsidRPr="00C80CC8">
        <w:rPr>
          <w:szCs w:val="24"/>
        </w:rPr>
        <w:t xml:space="preserve">Every effort is being taken to minimize </w:t>
      </w:r>
      <w:r w:rsidR="00962AD4" w:rsidRPr="0039253E">
        <w:rPr>
          <w:szCs w:val="24"/>
        </w:rPr>
        <w:t xml:space="preserve">the collection burden.  </w:t>
      </w:r>
      <w:r w:rsidR="0024260F" w:rsidRPr="00962A3A">
        <w:rPr>
          <w:szCs w:val="24"/>
        </w:rPr>
        <w:t>Some information has been previously submitted</w:t>
      </w:r>
      <w:r w:rsidR="00D77536" w:rsidRPr="00962A3A">
        <w:rPr>
          <w:szCs w:val="24"/>
        </w:rPr>
        <w:t xml:space="preserve"> </w:t>
      </w:r>
      <w:r w:rsidR="00C3070A" w:rsidRPr="00962A3A">
        <w:rPr>
          <w:szCs w:val="24"/>
        </w:rPr>
        <w:t xml:space="preserve">to SBA in connection with a previous </w:t>
      </w:r>
      <w:r w:rsidR="0024260F" w:rsidRPr="00962A3A">
        <w:rPr>
          <w:szCs w:val="24"/>
        </w:rPr>
        <w:t>COVID-EIDL</w:t>
      </w:r>
      <w:r w:rsidR="00D664EA" w:rsidRPr="00962A3A">
        <w:rPr>
          <w:szCs w:val="24"/>
        </w:rPr>
        <w:t>/Advance</w:t>
      </w:r>
      <w:r w:rsidR="00C3070A" w:rsidRPr="00962A3A">
        <w:rPr>
          <w:szCs w:val="24"/>
        </w:rPr>
        <w:t xml:space="preserve"> </w:t>
      </w:r>
      <w:r w:rsidR="00B01AF5" w:rsidRPr="00962A3A">
        <w:rPr>
          <w:szCs w:val="24"/>
        </w:rPr>
        <w:t>application</w:t>
      </w:r>
      <w:r w:rsidR="00B26798">
        <w:rPr>
          <w:szCs w:val="24"/>
        </w:rPr>
        <w:t>. H</w:t>
      </w:r>
      <w:r w:rsidR="00B01AF5" w:rsidRPr="00962A3A">
        <w:rPr>
          <w:szCs w:val="24"/>
        </w:rPr>
        <w:t xml:space="preserve">owever, </w:t>
      </w:r>
      <w:r w:rsidR="00215EA1">
        <w:rPr>
          <w:szCs w:val="24"/>
        </w:rPr>
        <w:t xml:space="preserve">Section 331(c) of </w:t>
      </w:r>
      <w:r w:rsidR="007A4C35">
        <w:rPr>
          <w:szCs w:val="24"/>
        </w:rPr>
        <w:t>the Economic Aid</w:t>
      </w:r>
      <w:r w:rsidR="00331BF4">
        <w:rPr>
          <w:szCs w:val="24"/>
        </w:rPr>
        <w:t xml:space="preserve"> Act authorizes SBA to collect any </w:t>
      </w:r>
      <w:r w:rsidR="00C3070A" w:rsidRPr="00962A3A">
        <w:rPr>
          <w:szCs w:val="24"/>
        </w:rPr>
        <w:t xml:space="preserve">information </w:t>
      </w:r>
      <w:r w:rsidR="00774D93">
        <w:rPr>
          <w:szCs w:val="24"/>
        </w:rPr>
        <w:t xml:space="preserve">that </w:t>
      </w:r>
      <w:r w:rsidR="00B01AF5" w:rsidRPr="00962A3A">
        <w:rPr>
          <w:szCs w:val="24"/>
        </w:rPr>
        <w:t xml:space="preserve">would </w:t>
      </w:r>
      <w:r w:rsidR="00B52A76">
        <w:rPr>
          <w:szCs w:val="24"/>
        </w:rPr>
        <w:t xml:space="preserve">enable the Agency to verify the identity of the </w:t>
      </w:r>
      <w:r w:rsidR="00215EA1">
        <w:rPr>
          <w:szCs w:val="24"/>
        </w:rPr>
        <w:t>applicant</w:t>
      </w:r>
      <w:r w:rsidR="006C5E8A">
        <w:rPr>
          <w:szCs w:val="24"/>
        </w:rPr>
        <w:t xml:space="preserve"> for a Targeted EIDL Advance, even if that information had been </w:t>
      </w:r>
      <w:r w:rsidR="00B52A76">
        <w:rPr>
          <w:szCs w:val="24"/>
        </w:rPr>
        <w:t xml:space="preserve">submitted previously.  </w:t>
      </w:r>
      <w:r w:rsidR="006C5E8A">
        <w:rPr>
          <w:szCs w:val="24"/>
        </w:rPr>
        <w:t xml:space="preserve"> </w:t>
      </w:r>
    </w:p>
    <w:p w14:paraId="7A127599" w14:textId="288CA9DF" w:rsidR="00C3070A" w:rsidRPr="00FF3562" w:rsidRDefault="00C3070A" w:rsidP="00515DE4">
      <w:pPr>
        <w:ind w:left="720" w:firstLine="60"/>
        <w:jc w:val="both"/>
        <w:rPr>
          <w:szCs w:val="24"/>
        </w:rPr>
      </w:pPr>
      <w:r w:rsidRPr="00FF3562">
        <w:rPr>
          <w:szCs w:val="24"/>
        </w:rPr>
        <w:t xml:space="preserve"> </w:t>
      </w:r>
    </w:p>
    <w:p w14:paraId="06A2D527" w14:textId="77777777" w:rsidR="008B0B66" w:rsidRPr="00FF3562" w:rsidRDefault="008B0B66" w:rsidP="00197641">
      <w:pPr>
        <w:numPr>
          <w:ilvl w:val="0"/>
          <w:numId w:val="16"/>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14:paraId="06A2D528" w14:textId="77777777" w:rsidR="008B0B66" w:rsidRPr="00FF3562" w:rsidRDefault="008B0B66" w:rsidP="008B0B66">
      <w:pPr>
        <w:jc w:val="both"/>
        <w:rPr>
          <w:szCs w:val="24"/>
        </w:rPr>
      </w:pPr>
    </w:p>
    <w:p w14:paraId="06A2D529" w14:textId="5C566BB5" w:rsidR="00D82DAF" w:rsidRPr="00FF3562" w:rsidRDefault="004C12C9" w:rsidP="0074126A">
      <w:pPr>
        <w:ind w:left="720"/>
        <w:rPr>
          <w:szCs w:val="24"/>
        </w:rPr>
      </w:pPr>
      <w:r w:rsidRPr="00FF3562">
        <w:rPr>
          <w:szCs w:val="24"/>
        </w:rPr>
        <w:t>This</w:t>
      </w:r>
      <w:r w:rsidR="001B416C" w:rsidRPr="00FF3562">
        <w:rPr>
          <w:szCs w:val="24"/>
        </w:rPr>
        <w:t xml:space="preserve"> information collection</w:t>
      </w:r>
      <w:r w:rsidR="00FA3CB8" w:rsidRPr="00FF3562">
        <w:rPr>
          <w:szCs w:val="24"/>
        </w:rPr>
        <w:t xml:space="preserve"> impacts small businesses; however, </w:t>
      </w:r>
      <w:r w:rsidR="00E855D6">
        <w:rPr>
          <w:szCs w:val="24"/>
        </w:rPr>
        <w:t xml:space="preserve">providing the information </w:t>
      </w:r>
      <w:r w:rsidR="001B416C" w:rsidRPr="00FF3562">
        <w:rPr>
          <w:szCs w:val="24"/>
        </w:rPr>
        <w:t xml:space="preserve">will not </w:t>
      </w:r>
      <w:r w:rsidR="00A4646E" w:rsidRPr="00FF3562">
        <w:rPr>
          <w:szCs w:val="24"/>
        </w:rPr>
        <w:t xml:space="preserve">have a significant </w:t>
      </w:r>
      <w:r w:rsidR="009F7CEC" w:rsidRPr="00FF3562">
        <w:rPr>
          <w:szCs w:val="24"/>
        </w:rPr>
        <w:t xml:space="preserve">economic </w:t>
      </w:r>
      <w:r w:rsidR="00A4646E" w:rsidRPr="00FF3562">
        <w:rPr>
          <w:szCs w:val="24"/>
        </w:rPr>
        <w:t>impact on</w:t>
      </w:r>
      <w:r w:rsidR="00FA3CB8" w:rsidRPr="00FF3562">
        <w:rPr>
          <w:szCs w:val="24"/>
        </w:rPr>
        <w:t xml:space="preserve"> them</w:t>
      </w:r>
      <w:r w:rsidR="00A4646E" w:rsidRPr="00FF3562">
        <w:rPr>
          <w:szCs w:val="24"/>
        </w:rPr>
        <w:t>.</w:t>
      </w:r>
      <w:r w:rsidR="009C67B9" w:rsidRPr="00FF3562">
        <w:rPr>
          <w:szCs w:val="24"/>
        </w:rPr>
        <w:t xml:space="preserve"> The requested information is designed to collect the minimum information necessary to prudently process the application.</w:t>
      </w:r>
    </w:p>
    <w:p w14:paraId="06A2D52A" w14:textId="77777777" w:rsidR="00015EDF" w:rsidRPr="00FF3562" w:rsidRDefault="00015EDF">
      <w:pPr>
        <w:jc w:val="both"/>
        <w:rPr>
          <w:szCs w:val="24"/>
        </w:rPr>
      </w:pPr>
    </w:p>
    <w:p w14:paraId="06A2D52B" w14:textId="77777777" w:rsidR="008B0B66" w:rsidRPr="00FF3562" w:rsidRDefault="008B0B66" w:rsidP="006E1008">
      <w:pPr>
        <w:numPr>
          <w:ilvl w:val="0"/>
          <w:numId w:val="16"/>
        </w:numPr>
        <w:tabs>
          <w:tab w:val="clear" w:pos="720"/>
        </w:tabs>
        <w:ind w:hanging="720"/>
        <w:rPr>
          <w:b/>
          <w:bCs/>
          <w:szCs w:val="24"/>
        </w:rPr>
      </w:pPr>
      <w:r w:rsidRPr="00FF3562">
        <w:rPr>
          <w:b/>
          <w:bCs/>
          <w:i/>
          <w:szCs w:val="24"/>
        </w:rPr>
        <w:t>Describe the consequence to the Federal program or policy activities if the collection is not conducted or is conducted less frequently, as well as any technical or legal obstacles to reducing burden.</w:t>
      </w:r>
    </w:p>
    <w:p w14:paraId="06A2D52C" w14:textId="77777777" w:rsidR="004F2DB2" w:rsidRPr="00FF3562" w:rsidRDefault="004F2DB2" w:rsidP="00C152FE">
      <w:pPr>
        <w:ind w:left="720"/>
        <w:rPr>
          <w:b/>
          <w:bCs/>
          <w:szCs w:val="24"/>
        </w:rPr>
      </w:pPr>
    </w:p>
    <w:p w14:paraId="06A2D52D" w14:textId="53986830" w:rsidR="00C56F37" w:rsidRPr="00FF3562" w:rsidRDefault="00035324" w:rsidP="00C152FE">
      <w:pPr>
        <w:ind w:left="720"/>
        <w:rPr>
          <w:szCs w:val="24"/>
        </w:rPr>
      </w:pPr>
      <w:r w:rsidRPr="00FF3562">
        <w:rPr>
          <w:szCs w:val="24"/>
        </w:rPr>
        <w:t>This information w</w:t>
      </w:r>
      <w:r w:rsidR="00895ABC" w:rsidRPr="00FF3562">
        <w:rPr>
          <w:szCs w:val="24"/>
        </w:rPr>
        <w:t xml:space="preserve">ill only be collected </w:t>
      </w:r>
      <w:r w:rsidR="00B10D8B" w:rsidRPr="00FF3562">
        <w:rPr>
          <w:szCs w:val="24"/>
        </w:rPr>
        <w:t>once at</w:t>
      </w:r>
      <w:r w:rsidR="00AC7076" w:rsidRPr="00FF3562">
        <w:rPr>
          <w:szCs w:val="24"/>
        </w:rPr>
        <w:t xml:space="preserve"> the time of</w:t>
      </w:r>
      <w:r w:rsidR="009C67B9" w:rsidRPr="00FF3562">
        <w:rPr>
          <w:szCs w:val="24"/>
        </w:rPr>
        <w:t xml:space="preserve"> application for assistance. </w:t>
      </w:r>
      <w:r w:rsidRPr="00FF3562">
        <w:rPr>
          <w:szCs w:val="24"/>
        </w:rPr>
        <w:t xml:space="preserve"> </w:t>
      </w:r>
      <w:r w:rsidR="001B416C" w:rsidRPr="00FF3562">
        <w:rPr>
          <w:szCs w:val="24"/>
        </w:rPr>
        <w:t>I</w:t>
      </w:r>
      <w:r w:rsidR="00C56F37" w:rsidRPr="00FF3562">
        <w:rPr>
          <w:szCs w:val="24"/>
        </w:rPr>
        <w:t xml:space="preserve">f this information were not collected, </w:t>
      </w:r>
      <w:r w:rsidR="001B416C" w:rsidRPr="00FF3562">
        <w:rPr>
          <w:szCs w:val="24"/>
        </w:rPr>
        <w:t>OD</w:t>
      </w:r>
      <w:r w:rsidR="00C56F37" w:rsidRPr="00FF3562">
        <w:rPr>
          <w:szCs w:val="24"/>
        </w:rPr>
        <w:t xml:space="preserve">A could not process </w:t>
      </w:r>
      <w:r w:rsidR="009C67B9" w:rsidRPr="00FF3562">
        <w:rPr>
          <w:szCs w:val="24"/>
        </w:rPr>
        <w:t xml:space="preserve">the requests for financial </w:t>
      </w:r>
      <w:r w:rsidR="00E653CC" w:rsidRPr="00FF3562">
        <w:rPr>
          <w:szCs w:val="24"/>
        </w:rPr>
        <w:t>assistance because</w:t>
      </w:r>
      <w:r w:rsidR="00C56F37" w:rsidRPr="00FF3562">
        <w:rPr>
          <w:szCs w:val="24"/>
        </w:rPr>
        <w:t xml:space="preserve"> there would be no basis upon which to make</w:t>
      </w:r>
      <w:r w:rsidR="00C80CC8">
        <w:rPr>
          <w:szCs w:val="24"/>
        </w:rPr>
        <w:t xml:space="preserve"> the</w:t>
      </w:r>
      <w:r w:rsidR="00C56F37" w:rsidRPr="00FF3562">
        <w:rPr>
          <w:szCs w:val="24"/>
        </w:rPr>
        <w:t xml:space="preserve"> eligibility</w:t>
      </w:r>
      <w:r w:rsidR="00C80CC8">
        <w:rPr>
          <w:szCs w:val="24"/>
        </w:rPr>
        <w:t xml:space="preserve"> determination.</w:t>
      </w:r>
      <w:r w:rsidR="00C56F37" w:rsidRPr="00FF3562">
        <w:rPr>
          <w:szCs w:val="24"/>
        </w:rPr>
        <w:t xml:space="preserve"> </w:t>
      </w:r>
      <w:r w:rsidR="001B416C" w:rsidRPr="00FF3562">
        <w:rPr>
          <w:szCs w:val="24"/>
        </w:rPr>
        <w:t>Since this information is only collected once, it cannot be collected less frequently.</w:t>
      </w:r>
    </w:p>
    <w:p w14:paraId="428B19DF" w14:textId="77777777" w:rsidR="00703D58" w:rsidRPr="00FF3562" w:rsidRDefault="00703D58" w:rsidP="00C152FE">
      <w:pPr>
        <w:ind w:left="720"/>
        <w:rPr>
          <w:szCs w:val="24"/>
        </w:rPr>
      </w:pPr>
    </w:p>
    <w:p w14:paraId="06A2D52E" w14:textId="77777777" w:rsidR="008B0B66" w:rsidRPr="00FF3562" w:rsidRDefault="008B0B66" w:rsidP="00197641">
      <w:pPr>
        <w:numPr>
          <w:ilvl w:val="0"/>
          <w:numId w:val="16"/>
        </w:numPr>
        <w:tabs>
          <w:tab w:val="clear" w:pos="720"/>
        </w:tabs>
        <w:ind w:hanging="720"/>
        <w:rPr>
          <w:b/>
          <w:bCs/>
          <w:szCs w:val="24"/>
        </w:rPr>
      </w:pPr>
      <w:r w:rsidRPr="00FF3562">
        <w:rPr>
          <w:b/>
          <w:bCs/>
          <w:i/>
          <w:szCs w:val="24"/>
        </w:rPr>
        <w:t>Explain any special circumstances that would cause an information collection to be conducted in a manner, etc.</w:t>
      </w:r>
    </w:p>
    <w:p w14:paraId="06A2D52F" w14:textId="77777777" w:rsidR="008B0B66" w:rsidRPr="00FF3562" w:rsidRDefault="008B0B66" w:rsidP="008B0B66">
      <w:pPr>
        <w:ind w:left="720"/>
        <w:jc w:val="both"/>
        <w:rPr>
          <w:b/>
          <w:bCs/>
          <w:szCs w:val="24"/>
        </w:rPr>
      </w:pPr>
    </w:p>
    <w:p w14:paraId="06A2D530" w14:textId="190D23C6" w:rsidR="00C56F37" w:rsidRPr="00FF3562" w:rsidRDefault="00F232D4" w:rsidP="00C152FE">
      <w:pPr>
        <w:ind w:left="720"/>
        <w:rPr>
          <w:szCs w:val="24"/>
        </w:rPr>
      </w:pPr>
      <w:r w:rsidRPr="00FF3562">
        <w:rPr>
          <w:szCs w:val="24"/>
        </w:rPr>
        <w:t xml:space="preserve">No special circumstances exist. </w:t>
      </w:r>
    </w:p>
    <w:p w14:paraId="06A2D531" w14:textId="77777777" w:rsidR="00C56F37" w:rsidRPr="00FF3562" w:rsidRDefault="00C56F37">
      <w:pPr>
        <w:jc w:val="both"/>
        <w:rPr>
          <w:szCs w:val="24"/>
        </w:rPr>
      </w:pPr>
    </w:p>
    <w:p w14:paraId="06A2D532" w14:textId="77777777" w:rsidR="008B0B66" w:rsidRPr="00FF3562" w:rsidRDefault="008B0B66" w:rsidP="00197641">
      <w:pPr>
        <w:numPr>
          <w:ilvl w:val="0"/>
          <w:numId w:val="16"/>
        </w:numPr>
        <w:tabs>
          <w:tab w:val="clear" w:pos="720"/>
        </w:tabs>
        <w:ind w:hanging="720"/>
        <w:rPr>
          <w:b/>
          <w:bCs/>
          <w:szCs w:val="24"/>
        </w:rPr>
      </w:pPr>
      <w:r w:rsidRPr="00FF3562">
        <w:rPr>
          <w:b/>
          <w:bCs/>
          <w:i/>
          <w:szCs w:val="24"/>
        </w:rPr>
        <w:lastRenderedPageBreak/>
        <w:t xml:space="preserve">If applicable, provide a copy and identify the date and page number of </w:t>
      </w:r>
      <w:proofErr w:type="gramStart"/>
      <w:r w:rsidRPr="00FF3562">
        <w:rPr>
          <w:b/>
          <w:bCs/>
          <w:i/>
          <w:szCs w:val="24"/>
        </w:rPr>
        <w:t>publication</w:t>
      </w:r>
      <w:proofErr w:type="gramEnd"/>
      <w:r w:rsidRPr="00FF3562">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00D82DAF" w:rsidRPr="00FF3562">
        <w:rPr>
          <w:b/>
          <w:bCs/>
          <w:i/>
          <w:szCs w:val="24"/>
        </w:rPr>
        <w:t>.</w:t>
      </w:r>
    </w:p>
    <w:p w14:paraId="06A2D533" w14:textId="77777777" w:rsidR="00762CE0" w:rsidRPr="00FF3562" w:rsidRDefault="00762CE0" w:rsidP="008B0B66">
      <w:pPr>
        <w:ind w:left="720"/>
        <w:jc w:val="both"/>
        <w:rPr>
          <w:szCs w:val="24"/>
        </w:rPr>
      </w:pPr>
    </w:p>
    <w:p w14:paraId="7BD23C05" w14:textId="7A6EF669" w:rsidR="00784C0F" w:rsidRPr="00537BCD" w:rsidRDefault="00784C0F" w:rsidP="00784C0F">
      <w:pPr>
        <w:ind w:left="720"/>
        <w:rPr>
          <w:szCs w:val="24"/>
        </w:rPr>
      </w:pPr>
      <w:r w:rsidRPr="00016DCC">
        <w:rPr>
          <w:szCs w:val="24"/>
        </w:rPr>
        <w:t xml:space="preserve">With this submission, SBA is seeking emergency approval of this information collection, including waiver of the required </w:t>
      </w:r>
      <w:r>
        <w:rPr>
          <w:szCs w:val="24"/>
        </w:rPr>
        <w:t xml:space="preserve">public </w:t>
      </w:r>
      <w:r w:rsidRPr="00016DCC">
        <w:rPr>
          <w:szCs w:val="24"/>
        </w:rPr>
        <w:t xml:space="preserve">comment </w:t>
      </w:r>
      <w:r>
        <w:rPr>
          <w:szCs w:val="24"/>
        </w:rPr>
        <w:t xml:space="preserve">notices.  Prior to expiration of the emergency approval, SBA will publish the waived notices in the Federal Register to solicit public </w:t>
      </w:r>
      <w:proofErr w:type="gramStart"/>
      <w:r>
        <w:rPr>
          <w:szCs w:val="24"/>
        </w:rPr>
        <w:t>feedback  and</w:t>
      </w:r>
      <w:proofErr w:type="gramEnd"/>
      <w:r>
        <w:rPr>
          <w:szCs w:val="24"/>
        </w:rPr>
        <w:t xml:space="preserve"> will resubmit this information collection to OMB to address any public comments and make any necessary revisions. </w:t>
      </w:r>
    </w:p>
    <w:p w14:paraId="24914334" w14:textId="77777777" w:rsidR="00F2327B" w:rsidRPr="00FF3562" w:rsidRDefault="00F2327B" w:rsidP="009D79ED">
      <w:pPr>
        <w:ind w:left="720"/>
        <w:rPr>
          <w:szCs w:val="24"/>
        </w:rPr>
      </w:pPr>
    </w:p>
    <w:p w14:paraId="06A2D536" w14:textId="5EABAA3B" w:rsidR="008B0B66" w:rsidRPr="00FF3562" w:rsidRDefault="008B0B66" w:rsidP="00D07DE2">
      <w:pPr>
        <w:pStyle w:val="ListParagraph"/>
        <w:numPr>
          <w:ilvl w:val="0"/>
          <w:numId w:val="16"/>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14:paraId="06A2D537" w14:textId="77777777" w:rsidR="008B0B66" w:rsidRPr="00FF3562" w:rsidRDefault="008B0B66" w:rsidP="008B0B66">
      <w:pPr>
        <w:jc w:val="both"/>
        <w:rPr>
          <w:szCs w:val="24"/>
        </w:rPr>
      </w:pPr>
    </w:p>
    <w:p w14:paraId="06A2D538" w14:textId="77777777" w:rsidR="00C56F37" w:rsidRPr="00FF3562" w:rsidRDefault="00C56F37" w:rsidP="00C152FE">
      <w:pPr>
        <w:ind w:left="720"/>
        <w:rPr>
          <w:szCs w:val="24"/>
        </w:rPr>
      </w:pPr>
      <w:r w:rsidRPr="00FF3562">
        <w:rPr>
          <w:szCs w:val="24"/>
        </w:rPr>
        <w:t>There are no payments made or gifts given to respondents.</w:t>
      </w:r>
    </w:p>
    <w:p w14:paraId="06A2D539" w14:textId="77777777" w:rsidR="00C56F37" w:rsidRPr="00FF3562" w:rsidRDefault="00C56F37">
      <w:pPr>
        <w:jc w:val="both"/>
        <w:rPr>
          <w:szCs w:val="24"/>
        </w:rPr>
      </w:pPr>
    </w:p>
    <w:p w14:paraId="06A2D53A" w14:textId="77777777" w:rsidR="008B0B66" w:rsidRPr="00FF3562" w:rsidRDefault="008B0B66" w:rsidP="00197641">
      <w:pPr>
        <w:numPr>
          <w:ilvl w:val="0"/>
          <w:numId w:val="16"/>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14:paraId="06A2D53B" w14:textId="77777777" w:rsidR="008B0B66" w:rsidRPr="00FF3562" w:rsidRDefault="008B0B66" w:rsidP="008B0B66">
      <w:pPr>
        <w:jc w:val="both"/>
        <w:rPr>
          <w:b/>
          <w:bCs/>
          <w:szCs w:val="24"/>
        </w:rPr>
      </w:pPr>
    </w:p>
    <w:p w14:paraId="06A2D53C" w14:textId="2C2D9318" w:rsidR="007374DA" w:rsidRPr="00FF3562" w:rsidRDefault="00A04564" w:rsidP="00C152FE">
      <w:pPr>
        <w:pStyle w:val="Default"/>
        <w:ind w:left="720"/>
      </w:pPr>
      <w:r w:rsidRPr="00FF3562">
        <w:t>Th</w:t>
      </w:r>
      <w:r w:rsidR="009C67B9" w:rsidRPr="00FF3562">
        <w:t xml:space="preserve">e application </w:t>
      </w:r>
      <w:r w:rsidR="008570A0" w:rsidRPr="00FF3562">
        <w:t>i</w:t>
      </w:r>
      <w:r w:rsidR="00432BB8" w:rsidRPr="00FF3562">
        <w:t xml:space="preserve">nforms applicants that </w:t>
      </w:r>
      <w:r w:rsidR="00F232D4" w:rsidRPr="00FF3562">
        <w:t>information collected is protected to the extent permitted by law, including the Privacy Act</w:t>
      </w:r>
      <w:r w:rsidR="002465C7" w:rsidRPr="00FF3562">
        <w:t>, 5 U.S.C. 552a</w:t>
      </w:r>
      <w:r w:rsidR="00F232D4" w:rsidRPr="00FF3562">
        <w:t xml:space="preserve"> and the Freedom of Information Ac</w:t>
      </w:r>
      <w:r w:rsidR="00F63098" w:rsidRPr="00FF3562">
        <w:t>t</w:t>
      </w:r>
      <w:r w:rsidR="002465C7" w:rsidRPr="00FF3562">
        <w:t>, 5 U.S.C. 552</w:t>
      </w:r>
      <w:r w:rsidR="003C410A" w:rsidRPr="00FF3562">
        <w:t xml:space="preserve">. SBA maintains </w:t>
      </w:r>
      <w:r w:rsidR="00450AF6" w:rsidRPr="00FF3562">
        <w:t>personally</w:t>
      </w:r>
      <w:r w:rsidR="00026049" w:rsidRPr="00FF3562">
        <w:t xml:space="preserve"> identifiable informati</w:t>
      </w:r>
      <w:r w:rsidR="005C39A1" w:rsidRPr="00FF3562">
        <w:t>on</w:t>
      </w:r>
      <w:r w:rsidR="008249AB" w:rsidRPr="00FF3562">
        <w:t xml:space="preserve"> in </w:t>
      </w:r>
      <w:r w:rsidR="00F232D4" w:rsidRPr="00FF3562">
        <w:t xml:space="preserve">SBA’s </w:t>
      </w:r>
      <w:r w:rsidR="00450AF6" w:rsidRPr="00FF3562">
        <w:t xml:space="preserve">Privacy Act </w:t>
      </w:r>
      <w:r w:rsidR="00F232D4" w:rsidRPr="00FF3562">
        <w:t xml:space="preserve">System of Records (SBA 20). </w:t>
      </w:r>
      <w:r w:rsidR="00CE06A1" w:rsidRPr="00FF3562">
        <w:t xml:space="preserve"> </w:t>
      </w:r>
    </w:p>
    <w:p w14:paraId="06A2D53D" w14:textId="77777777" w:rsidR="00836BDC" w:rsidRPr="00FF3562" w:rsidRDefault="00836BDC" w:rsidP="00916537">
      <w:pPr>
        <w:jc w:val="both"/>
        <w:rPr>
          <w:szCs w:val="24"/>
        </w:rPr>
      </w:pPr>
    </w:p>
    <w:p w14:paraId="06A2D53E" w14:textId="77777777" w:rsidR="00D54E34" w:rsidRPr="00FF3562" w:rsidRDefault="00D54E34" w:rsidP="00C152FE">
      <w:pPr>
        <w:numPr>
          <w:ilvl w:val="0"/>
          <w:numId w:val="16"/>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14:paraId="06A2D53F" w14:textId="77777777" w:rsidR="008B0B66" w:rsidRPr="00FF3562" w:rsidRDefault="008B0B66" w:rsidP="008B0B66">
      <w:pPr>
        <w:ind w:left="720"/>
        <w:jc w:val="both"/>
        <w:rPr>
          <w:szCs w:val="24"/>
        </w:rPr>
      </w:pPr>
    </w:p>
    <w:p w14:paraId="06A2D540" w14:textId="399C832B" w:rsidR="00C56F37" w:rsidRPr="00FF3562" w:rsidRDefault="00953DF3" w:rsidP="00C152FE">
      <w:pPr>
        <w:ind w:left="720"/>
        <w:rPr>
          <w:szCs w:val="24"/>
        </w:rPr>
      </w:pPr>
      <w:r w:rsidRPr="00FF3562">
        <w:rPr>
          <w:szCs w:val="24"/>
        </w:rPr>
        <w:t xml:space="preserve">This information collection does not </w:t>
      </w:r>
      <w:r w:rsidR="00B42FF2" w:rsidRPr="00FF3562">
        <w:rPr>
          <w:szCs w:val="24"/>
        </w:rPr>
        <w:t>request</w:t>
      </w:r>
      <w:r w:rsidR="00A80743" w:rsidRPr="00FF3562">
        <w:rPr>
          <w:szCs w:val="24"/>
        </w:rPr>
        <w:t xml:space="preserve"> </w:t>
      </w:r>
      <w:r w:rsidR="000250DE" w:rsidRPr="00FF3562">
        <w:rPr>
          <w:szCs w:val="24"/>
        </w:rPr>
        <w:t xml:space="preserve">information of a sensitive nature. </w:t>
      </w:r>
    </w:p>
    <w:p w14:paraId="06A2D541" w14:textId="77777777" w:rsidR="00813C2A" w:rsidRPr="00FF3562" w:rsidRDefault="00813C2A" w:rsidP="00C152FE">
      <w:pPr>
        <w:rPr>
          <w:szCs w:val="24"/>
        </w:rPr>
      </w:pPr>
    </w:p>
    <w:p w14:paraId="06A2D546" w14:textId="77777777" w:rsidR="00C0612A" w:rsidRPr="00FF3562" w:rsidRDefault="00C0612A" w:rsidP="00F13F41">
      <w:pPr>
        <w:numPr>
          <w:ilvl w:val="0"/>
          <w:numId w:val="16"/>
        </w:numPr>
        <w:ind w:hanging="720"/>
        <w:rPr>
          <w:b/>
          <w:bCs/>
          <w:szCs w:val="24"/>
        </w:rPr>
      </w:pPr>
      <w:bookmarkStart w:id="0" w:name="_Hlk61508001"/>
      <w:bookmarkStart w:id="1" w:name="_Hlk36127684"/>
      <w:r w:rsidRPr="00FF3562">
        <w:rPr>
          <w:b/>
          <w:bCs/>
          <w:i/>
          <w:szCs w:val="24"/>
        </w:rPr>
        <w:t>Provide estimates of the hour burden of the collection of information</w:t>
      </w:r>
      <w:r w:rsidR="00EA58F0" w:rsidRPr="00FF3562">
        <w:rPr>
          <w:b/>
          <w:bCs/>
          <w:i/>
          <w:szCs w:val="24"/>
        </w:rPr>
        <w:t>, 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bookmarkEnd w:id="0"/>
    <w:p w14:paraId="06A2D547" w14:textId="27BE31A5" w:rsidR="00D54E34" w:rsidRPr="00FF3562" w:rsidRDefault="00D54E34" w:rsidP="00D54E34">
      <w:pPr>
        <w:jc w:val="both"/>
        <w:rPr>
          <w:szCs w:val="24"/>
        </w:rPr>
      </w:pPr>
    </w:p>
    <w:p w14:paraId="12F54D2C" w14:textId="46077ED3" w:rsidR="005575B4" w:rsidRDefault="00844323" w:rsidP="005575B4">
      <w:pPr>
        <w:ind w:left="720"/>
        <w:rPr>
          <w:szCs w:val="24"/>
        </w:rPr>
      </w:pPr>
      <w:bookmarkStart w:id="2" w:name="_Hlk61506845"/>
      <w:r>
        <w:rPr>
          <w:szCs w:val="24"/>
        </w:rPr>
        <w:t xml:space="preserve">The statute requires that SBA process </w:t>
      </w:r>
      <w:r w:rsidR="00033D9F">
        <w:rPr>
          <w:szCs w:val="24"/>
        </w:rPr>
        <w:t>certain groups of applicants before others</w:t>
      </w:r>
      <w:r w:rsidR="002D3496">
        <w:rPr>
          <w:szCs w:val="24"/>
        </w:rPr>
        <w:t>: t</w:t>
      </w:r>
      <w:r w:rsidR="00051301">
        <w:rPr>
          <w:szCs w:val="24"/>
        </w:rPr>
        <w:t>he first group includes entities that previously received an EIDL Advance of less than $10,000</w:t>
      </w:r>
      <w:r w:rsidR="008F5041">
        <w:rPr>
          <w:szCs w:val="24"/>
        </w:rPr>
        <w:t>; the second group</w:t>
      </w:r>
      <w:r w:rsidR="00594F9A">
        <w:rPr>
          <w:szCs w:val="24"/>
        </w:rPr>
        <w:t xml:space="preserve"> includes </w:t>
      </w:r>
      <w:r w:rsidR="00F57688">
        <w:rPr>
          <w:szCs w:val="24"/>
        </w:rPr>
        <w:t xml:space="preserve">entities that applied for a COVID-EIDL but did not receive </w:t>
      </w:r>
      <w:r w:rsidR="00996975">
        <w:rPr>
          <w:szCs w:val="24"/>
        </w:rPr>
        <w:t xml:space="preserve">an Advance due to lack of funding; and the third group includes new COVID-EIDL applicants. </w:t>
      </w:r>
      <w:r w:rsidR="00A176AD">
        <w:rPr>
          <w:szCs w:val="24"/>
        </w:rPr>
        <w:t xml:space="preserve"> </w:t>
      </w:r>
      <w:r w:rsidR="00814A66">
        <w:rPr>
          <w:szCs w:val="24"/>
        </w:rPr>
        <w:t xml:space="preserve">For purposes of this </w:t>
      </w:r>
      <w:r w:rsidR="00E23439">
        <w:rPr>
          <w:szCs w:val="24"/>
        </w:rPr>
        <w:t xml:space="preserve">emergency submission, the </w:t>
      </w:r>
      <w:r w:rsidR="00814A66">
        <w:rPr>
          <w:szCs w:val="24"/>
        </w:rPr>
        <w:t xml:space="preserve">burden </w:t>
      </w:r>
      <w:r w:rsidR="00E23439">
        <w:rPr>
          <w:szCs w:val="24"/>
        </w:rPr>
        <w:t xml:space="preserve">estimates are based on </w:t>
      </w:r>
      <w:r w:rsidR="00814A66">
        <w:rPr>
          <w:szCs w:val="24"/>
        </w:rPr>
        <w:t xml:space="preserve">the </w:t>
      </w:r>
      <w:r w:rsidR="002371BC">
        <w:rPr>
          <w:szCs w:val="24"/>
        </w:rPr>
        <w:t xml:space="preserve">8,625,250 applicants </w:t>
      </w:r>
      <w:r w:rsidR="00814A66">
        <w:rPr>
          <w:szCs w:val="24"/>
        </w:rPr>
        <w:t>in the first and second priority groups</w:t>
      </w:r>
      <w:r w:rsidR="002371BC">
        <w:rPr>
          <w:szCs w:val="24"/>
        </w:rPr>
        <w:t xml:space="preserve"> </w:t>
      </w:r>
      <w:r w:rsidR="00E74467">
        <w:rPr>
          <w:szCs w:val="24"/>
        </w:rPr>
        <w:t xml:space="preserve">that </w:t>
      </w:r>
      <w:r w:rsidR="002371BC">
        <w:rPr>
          <w:szCs w:val="24"/>
        </w:rPr>
        <w:t xml:space="preserve">are </w:t>
      </w:r>
      <w:r w:rsidR="00E74467">
        <w:rPr>
          <w:szCs w:val="24"/>
        </w:rPr>
        <w:t xml:space="preserve">eligible to apply for the Targeted </w:t>
      </w:r>
      <w:r w:rsidR="003A1181">
        <w:rPr>
          <w:szCs w:val="24"/>
        </w:rPr>
        <w:t xml:space="preserve">EIDL </w:t>
      </w:r>
      <w:r w:rsidR="00E74467">
        <w:rPr>
          <w:szCs w:val="24"/>
        </w:rPr>
        <w:t>Advance</w:t>
      </w:r>
      <w:r w:rsidR="002371BC">
        <w:rPr>
          <w:szCs w:val="24"/>
        </w:rPr>
        <w:t>. If necessary, SBA will adjust the estimates in a subsequent submission.</w:t>
      </w:r>
    </w:p>
    <w:bookmarkEnd w:id="2"/>
    <w:p w14:paraId="61D1A263" w14:textId="77777777" w:rsidR="005251D7" w:rsidRPr="00FF3562" w:rsidRDefault="005251D7" w:rsidP="00A90C58">
      <w:pPr>
        <w:keepNext/>
        <w:keepLines/>
        <w:rPr>
          <w:b/>
          <w:bCs/>
          <w:szCs w:val="24"/>
        </w:rPr>
      </w:pPr>
    </w:p>
    <w:p w14:paraId="45D268FE" w14:textId="5A469BBE" w:rsidR="002C14F5" w:rsidRPr="00FF3562" w:rsidRDefault="004B017D" w:rsidP="00D07DE2">
      <w:pPr>
        <w:keepNext/>
        <w:keepLines/>
        <w:ind w:left="720"/>
        <w:rPr>
          <w:szCs w:val="24"/>
        </w:rPr>
      </w:pPr>
      <w:bookmarkStart w:id="3" w:name="_Hlk61508365"/>
      <w:r w:rsidRPr="00FF3562">
        <w:rPr>
          <w:b/>
          <w:bCs/>
          <w:szCs w:val="24"/>
        </w:rPr>
        <w:t>Calculation</w:t>
      </w:r>
      <w:r w:rsidRPr="00FF3562">
        <w:rPr>
          <w:szCs w:val="24"/>
        </w:rPr>
        <w:t xml:space="preserve">:  </w:t>
      </w:r>
    </w:p>
    <w:p w14:paraId="0EB2E974" w14:textId="77777777" w:rsidR="00E55CC0" w:rsidRPr="00FF3562" w:rsidRDefault="00E55CC0" w:rsidP="00A90C58">
      <w:pPr>
        <w:keepNext/>
        <w:keepLines/>
        <w:rPr>
          <w:szCs w:val="24"/>
        </w:rPr>
      </w:pPr>
    </w:p>
    <w:p w14:paraId="1A4A32BD" w14:textId="4ADB307D" w:rsidR="002C14F5" w:rsidRPr="00FF3562" w:rsidRDefault="002C14F5" w:rsidP="00D07DE2">
      <w:pPr>
        <w:keepNext/>
        <w:keepLines/>
        <w:ind w:left="720"/>
        <w:rPr>
          <w:szCs w:val="24"/>
        </w:rPr>
      </w:pPr>
      <w:r w:rsidRPr="00FF3562">
        <w:rPr>
          <w:szCs w:val="24"/>
        </w:rPr>
        <w:t xml:space="preserve">The </w:t>
      </w:r>
      <w:r w:rsidR="00060A2F">
        <w:rPr>
          <w:szCs w:val="24"/>
        </w:rPr>
        <w:t xml:space="preserve">COVID-19 </w:t>
      </w:r>
      <w:r w:rsidR="00281ADF">
        <w:rPr>
          <w:szCs w:val="24"/>
        </w:rPr>
        <w:t xml:space="preserve">Targeted </w:t>
      </w:r>
      <w:r w:rsidR="003A1181">
        <w:rPr>
          <w:szCs w:val="24"/>
        </w:rPr>
        <w:t xml:space="preserve">EIDL </w:t>
      </w:r>
      <w:r w:rsidR="00281ADF">
        <w:rPr>
          <w:szCs w:val="24"/>
        </w:rPr>
        <w:t xml:space="preserve">Advance </w:t>
      </w:r>
      <w:r w:rsidR="00E653CC" w:rsidRPr="00FF3562">
        <w:rPr>
          <w:szCs w:val="24"/>
        </w:rPr>
        <w:t>Application</w:t>
      </w:r>
      <w:r w:rsidR="00344DCB" w:rsidRPr="00FF3562">
        <w:rPr>
          <w:szCs w:val="24"/>
        </w:rPr>
        <w:t xml:space="preserve">, SBA </w:t>
      </w:r>
      <w:r w:rsidR="004B32D2" w:rsidRPr="00FF3562">
        <w:rPr>
          <w:szCs w:val="24"/>
        </w:rPr>
        <w:t>Form 351</w:t>
      </w:r>
      <w:r w:rsidR="00344DCB" w:rsidRPr="00FF3562">
        <w:rPr>
          <w:szCs w:val="24"/>
        </w:rPr>
        <w:t>4</w:t>
      </w:r>
      <w:r w:rsidR="00B032AD">
        <w:rPr>
          <w:szCs w:val="24"/>
        </w:rPr>
        <w:t xml:space="preserve"> </w:t>
      </w:r>
      <w:r w:rsidRPr="00FF3562">
        <w:rPr>
          <w:szCs w:val="24"/>
        </w:rPr>
        <w:t xml:space="preserve">takes an </w:t>
      </w:r>
      <w:r w:rsidRPr="002649A7">
        <w:rPr>
          <w:szCs w:val="24"/>
        </w:rPr>
        <w:t xml:space="preserve">estimated </w:t>
      </w:r>
      <w:r w:rsidR="00081AFE" w:rsidRPr="002649A7">
        <w:rPr>
          <w:szCs w:val="24"/>
        </w:rPr>
        <w:t xml:space="preserve">30 </w:t>
      </w:r>
      <w:r w:rsidR="007D23DA" w:rsidRPr="002649A7">
        <w:rPr>
          <w:szCs w:val="24"/>
        </w:rPr>
        <w:t>minutes</w:t>
      </w:r>
      <w:r w:rsidR="00081AFE" w:rsidRPr="002649A7">
        <w:rPr>
          <w:szCs w:val="24"/>
        </w:rPr>
        <w:t xml:space="preserve"> to</w:t>
      </w:r>
      <w:r w:rsidR="00B46D70" w:rsidRPr="002649A7">
        <w:rPr>
          <w:szCs w:val="24"/>
        </w:rPr>
        <w:t xml:space="preserve"> </w:t>
      </w:r>
      <w:r w:rsidRPr="002649A7">
        <w:rPr>
          <w:szCs w:val="24"/>
        </w:rPr>
        <w:t xml:space="preserve">complete. </w:t>
      </w:r>
      <w:r w:rsidR="004D150C" w:rsidRPr="002649A7">
        <w:rPr>
          <w:szCs w:val="24"/>
        </w:rPr>
        <w:t xml:space="preserve"> </w:t>
      </w:r>
      <w:r w:rsidR="00F249BB">
        <w:rPr>
          <w:szCs w:val="24"/>
        </w:rPr>
        <w:t>8,625,250</w:t>
      </w:r>
      <w:r w:rsidR="00E85F67" w:rsidRPr="002649A7">
        <w:rPr>
          <w:szCs w:val="24"/>
        </w:rPr>
        <w:t xml:space="preserve"> </w:t>
      </w:r>
      <w:r w:rsidR="00E653CC" w:rsidRPr="002649A7">
        <w:rPr>
          <w:szCs w:val="24"/>
        </w:rPr>
        <w:t>respondents</w:t>
      </w:r>
      <w:r w:rsidRPr="002649A7">
        <w:rPr>
          <w:szCs w:val="24"/>
        </w:rPr>
        <w:t xml:space="preserve"> x </w:t>
      </w:r>
      <w:r w:rsidR="00C8424D" w:rsidRPr="002649A7">
        <w:rPr>
          <w:szCs w:val="24"/>
        </w:rPr>
        <w:t xml:space="preserve">30 </w:t>
      </w:r>
      <w:r w:rsidR="00081AFE" w:rsidRPr="002649A7">
        <w:rPr>
          <w:szCs w:val="24"/>
        </w:rPr>
        <w:t xml:space="preserve">minutes </w:t>
      </w:r>
      <w:r w:rsidR="002055E0" w:rsidRPr="002649A7">
        <w:rPr>
          <w:szCs w:val="24"/>
        </w:rPr>
        <w:t xml:space="preserve">= </w:t>
      </w:r>
      <w:r w:rsidR="001664E5">
        <w:rPr>
          <w:szCs w:val="24"/>
        </w:rPr>
        <w:t>4,312,625</w:t>
      </w:r>
      <w:r w:rsidR="00180E8B" w:rsidRPr="002649A7">
        <w:rPr>
          <w:szCs w:val="24"/>
        </w:rPr>
        <w:t xml:space="preserve"> </w:t>
      </w:r>
      <w:r w:rsidRPr="002649A7">
        <w:rPr>
          <w:szCs w:val="24"/>
        </w:rPr>
        <w:t>public burden hours.</w:t>
      </w:r>
    </w:p>
    <w:bookmarkEnd w:id="3"/>
    <w:p w14:paraId="2D03507E" w14:textId="77777777" w:rsidR="00630258" w:rsidRPr="00FF3562" w:rsidRDefault="00630258" w:rsidP="00630258">
      <w:pPr>
        <w:rPr>
          <w:szCs w:val="24"/>
        </w:rPr>
      </w:pPr>
    </w:p>
    <w:p w14:paraId="036F71A7" w14:textId="34D92391" w:rsidR="002C14F5" w:rsidRPr="00FF3562" w:rsidRDefault="002C14F5" w:rsidP="00D07DE2">
      <w:pPr>
        <w:keepNext/>
        <w:keepLines/>
        <w:ind w:left="720"/>
        <w:rPr>
          <w:szCs w:val="24"/>
        </w:rPr>
      </w:pPr>
      <w:r w:rsidRPr="00FF3562">
        <w:rPr>
          <w:b/>
          <w:bCs/>
          <w:szCs w:val="24"/>
        </w:rPr>
        <w:t>PUBLIC BURDEN-Cost</w:t>
      </w:r>
    </w:p>
    <w:p w14:paraId="6567C079" w14:textId="77777777" w:rsidR="002C14F5" w:rsidRPr="00FF3562" w:rsidRDefault="002C14F5" w:rsidP="005251D7">
      <w:pPr>
        <w:keepNext/>
        <w:keepLines/>
        <w:ind w:left="810"/>
        <w:rPr>
          <w:szCs w:val="24"/>
        </w:rPr>
      </w:pPr>
    </w:p>
    <w:p w14:paraId="1EC02547" w14:textId="68BCA329" w:rsidR="002C14F5" w:rsidRPr="00FF3562" w:rsidRDefault="002C14F5" w:rsidP="00D07DE2">
      <w:pPr>
        <w:keepNext/>
        <w:keepLines/>
        <w:ind w:left="720"/>
        <w:rPr>
          <w:szCs w:val="24"/>
        </w:rPr>
      </w:pPr>
      <w:r w:rsidRPr="00FF3562">
        <w:rPr>
          <w:szCs w:val="24"/>
        </w:rPr>
        <w:t xml:space="preserve">The cost estimate for a respondent is </w:t>
      </w:r>
      <w:r w:rsidRPr="003E4F93">
        <w:rPr>
          <w:szCs w:val="24"/>
        </w:rPr>
        <w:t>based on GS 9, step 1 ($25.</w:t>
      </w:r>
      <w:r w:rsidR="00CD1981" w:rsidRPr="003E4F93">
        <w:rPr>
          <w:szCs w:val="24"/>
        </w:rPr>
        <w:t>60</w:t>
      </w:r>
      <w:r w:rsidRPr="003E4F93">
        <w:rPr>
          <w:szCs w:val="24"/>
        </w:rPr>
        <w:t xml:space="preserve"> per hour-RUS), which is the </w:t>
      </w:r>
      <w:r w:rsidR="002641EE" w:rsidRPr="003E4F93">
        <w:rPr>
          <w:szCs w:val="24"/>
        </w:rPr>
        <w:t xml:space="preserve">minimal </w:t>
      </w:r>
      <w:r w:rsidRPr="003E4F93">
        <w:rPr>
          <w:szCs w:val="24"/>
        </w:rPr>
        <w:t xml:space="preserve">level of expertise that is required to respond.  The annual hourly cost estimate is </w:t>
      </w:r>
      <w:r w:rsidR="001664E5">
        <w:rPr>
          <w:szCs w:val="24"/>
        </w:rPr>
        <w:t>4,312</w:t>
      </w:r>
      <w:r w:rsidR="00A54D87">
        <w:rPr>
          <w:szCs w:val="24"/>
        </w:rPr>
        <w:t>,625</w:t>
      </w:r>
      <w:r w:rsidR="00A636B8" w:rsidRPr="003E4F93">
        <w:rPr>
          <w:szCs w:val="24"/>
        </w:rPr>
        <w:t xml:space="preserve"> </w:t>
      </w:r>
      <w:r w:rsidR="00FD59A1" w:rsidRPr="003E4F93">
        <w:rPr>
          <w:szCs w:val="24"/>
        </w:rPr>
        <w:t xml:space="preserve">x </w:t>
      </w:r>
      <w:r w:rsidR="005F4A79" w:rsidRPr="003E4F93">
        <w:rPr>
          <w:szCs w:val="24"/>
        </w:rPr>
        <w:t>$25.</w:t>
      </w:r>
      <w:r w:rsidR="00782F7D" w:rsidRPr="003E4F93">
        <w:rPr>
          <w:szCs w:val="24"/>
        </w:rPr>
        <w:t xml:space="preserve">60 </w:t>
      </w:r>
      <w:r w:rsidRPr="003E4F93">
        <w:rPr>
          <w:szCs w:val="24"/>
        </w:rPr>
        <w:t xml:space="preserve">= </w:t>
      </w:r>
      <w:r w:rsidRPr="003E4F93">
        <w:rPr>
          <w:b/>
          <w:bCs/>
          <w:szCs w:val="24"/>
        </w:rPr>
        <w:t>$</w:t>
      </w:r>
      <w:r w:rsidR="00A54D87">
        <w:rPr>
          <w:b/>
          <w:bCs/>
          <w:szCs w:val="24"/>
        </w:rPr>
        <w:t>110,403,</w:t>
      </w:r>
      <w:r w:rsidR="00FE5E0B">
        <w:rPr>
          <w:b/>
          <w:bCs/>
          <w:szCs w:val="24"/>
        </w:rPr>
        <w:t>200</w:t>
      </w:r>
      <w:r w:rsidR="00A93944">
        <w:rPr>
          <w:b/>
          <w:bCs/>
          <w:szCs w:val="24"/>
        </w:rPr>
        <w:t>.</w:t>
      </w:r>
    </w:p>
    <w:p w14:paraId="4C62E710" w14:textId="77777777" w:rsidR="002C14F5" w:rsidRPr="00FF3562" w:rsidRDefault="002C14F5" w:rsidP="002C14F5">
      <w:pPr>
        <w:ind w:left="1440"/>
        <w:rPr>
          <w:szCs w:val="24"/>
        </w:rPr>
      </w:pPr>
    </w:p>
    <w:bookmarkEnd w:id="1"/>
    <w:p w14:paraId="06A2D57B" w14:textId="73FF088A" w:rsidR="00C0612A" w:rsidRPr="00FF3562" w:rsidRDefault="00C0612A" w:rsidP="009A7043">
      <w:pPr>
        <w:pStyle w:val="ListParagraph"/>
        <w:numPr>
          <w:ilvl w:val="0"/>
          <w:numId w:val="16"/>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14:paraId="06A2D57C" w14:textId="77777777" w:rsidR="00C0612A" w:rsidRPr="00FF3562" w:rsidRDefault="00C0612A" w:rsidP="00C0612A">
      <w:pPr>
        <w:ind w:left="720"/>
        <w:jc w:val="both"/>
        <w:rPr>
          <w:szCs w:val="24"/>
        </w:rPr>
      </w:pPr>
    </w:p>
    <w:p w14:paraId="06A2D57D" w14:textId="77777777" w:rsidR="00C56F37" w:rsidRPr="00FF3562" w:rsidRDefault="00C56F37" w:rsidP="00F13F41">
      <w:pPr>
        <w:ind w:left="720"/>
        <w:rPr>
          <w:szCs w:val="24"/>
        </w:rPr>
      </w:pPr>
      <w:r w:rsidRPr="00FF3562">
        <w:rPr>
          <w:szCs w:val="24"/>
        </w:rPr>
        <w:t>No additional annual costs beyond th</w:t>
      </w:r>
      <w:r w:rsidR="00B15AF2" w:rsidRPr="00FF3562">
        <w:rPr>
          <w:szCs w:val="24"/>
        </w:rPr>
        <w:t>ose</w:t>
      </w:r>
      <w:r w:rsidRPr="00FF3562">
        <w:rPr>
          <w:szCs w:val="24"/>
        </w:rPr>
        <w:t xml:space="preserve"> identified in #12 above are anticipated.</w:t>
      </w:r>
    </w:p>
    <w:p w14:paraId="06A2D57E" w14:textId="77777777" w:rsidR="00C56F37" w:rsidRPr="00FF3562" w:rsidRDefault="00C56F37">
      <w:pPr>
        <w:tabs>
          <w:tab w:val="left" w:pos="720"/>
        </w:tabs>
        <w:jc w:val="both"/>
        <w:rPr>
          <w:szCs w:val="24"/>
        </w:rPr>
      </w:pPr>
    </w:p>
    <w:p w14:paraId="06A2D57F" w14:textId="77777777" w:rsidR="00075884" w:rsidRPr="00FF3562" w:rsidRDefault="00C0612A" w:rsidP="00197641">
      <w:pPr>
        <w:numPr>
          <w:ilvl w:val="0"/>
          <w:numId w:val="16"/>
        </w:numPr>
        <w:tabs>
          <w:tab w:val="clear" w:pos="720"/>
        </w:tabs>
        <w:ind w:hanging="720"/>
        <w:rPr>
          <w:b/>
          <w:bCs/>
          <w:szCs w:val="24"/>
        </w:rPr>
      </w:pPr>
      <w:bookmarkStart w:id="4" w:name="_Hlk61506886"/>
      <w:bookmarkStart w:id="5" w:name="_Hlk36128069"/>
      <w:r w:rsidRPr="00FF3562">
        <w:rPr>
          <w:b/>
          <w:bCs/>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14:paraId="06A2D580" w14:textId="432271A8" w:rsidR="00762CE0" w:rsidRPr="00FF3562" w:rsidRDefault="00762CE0" w:rsidP="00075884">
      <w:pPr>
        <w:tabs>
          <w:tab w:val="left" w:pos="720"/>
        </w:tabs>
        <w:ind w:left="720"/>
        <w:jc w:val="both"/>
        <w:rPr>
          <w:szCs w:val="24"/>
        </w:rPr>
      </w:pPr>
    </w:p>
    <w:p w14:paraId="17DB46FE" w14:textId="7F442A13" w:rsidR="000F7F36" w:rsidRPr="000F7F36" w:rsidRDefault="000F7F36" w:rsidP="000F7F36">
      <w:pPr>
        <w:ind w:left="720"/>
        <w:rPr>
          <w:szCs w:val="24"/>
        </w:rPr>
      </w:pPr>
      <w:r w:rsidRPr="000F7F36">
        <w:rPr>
          <w:szCs w:val="24"/>
        </w:rPr>
        <w:t xml:space="preserve">SBA has a contract for services related to processing COVID EIDL loans and Advances. The estimated contract cost to process each Targeted EIDL Advance application is $47.00. SBA will also incur costs associated with the use of approximately 500 government employees to assist with Targeted </w:t>
      </w:r>
      <w:r w:rsidR="003A1181">
        <w:rPr>
          <w:szCs w:val="24"/>
        </w:rPr>
        <w:t xml:space="preserve">EIDL </w:t>
      </w:r>
      <w:r w:rsidRPr="000F7F36">
        <w:rPr>
          <w:szCs w:val="24"/>
        </w:rPr>
        <w:t>Advance processing.  The estimated costs for these employees based on the GS-9, Step -1 rate of pay in the 2021 “Rest of the United States” (RUS) for a minimum of 20 weeks, 40 hour regular time and 10 hours overtime hours, weekly.</w:t>
      </w:r>
    </w:p>
    <w:p w14:paraId="523F49E0" w14:textId="77777777" w:rsidR="000F7F36" w:rsidRPr="000F7F36" w:rsidRDefault="000F7F36" w:rsidP="000F7F36">
      <w:pPr>
        <w:ind w:left="720"/>
        <w:rPr>
          <w:szCs w:val="24"/>
        </w:rPr>
      </w:pPr>
      <w:r w:rsidRPr="000F7F36">
        <w:rPr>
          <w:szCs w:val="24"/>
        </w:rPr>
        <w:t xml:space="preserve">  </w:t>
      </w:r>
    </w:p>
    <w:p w14:paraId="6101FAC7" w14:textId="77777777" w:rsidR="000F7F36" w:rsidRPr="000F7F36" w:rsidRDefault="000F7F36" w:rsidP="000F7F36">
      <w:pPr>
        <w:ind w:left="720"/>
        <w:rPr>
          <w:szCs w:val="24"/>
        </w:rPr>
      </w:pPr>
      <w:r w:rsidRPr="000F7F36">
        <w:rPr>
          <w:szCs w:val="24"/>
        </w:rPr>
        <w:t xml:space="preserve">Calculation:  </w:t>
      </w:r>
    </w:p>
    <w:p w14:paraId="23FE8D6B" w14:textId="77777777" w:rsidR="000F7F36" w:rsidRPr="000F7F36" w:rsidRDefault="000F7F36" w:rsidP="000F7F36">
      <w:pPr>
        <w:ind w:left="720"/>
        <w:rPr>
          <w:szCs w:val="24"/>
        </w:rPr>
      </w:pPr>
    </w:p>
    <w:p w14:paraId="778415A3" w14:textId="30453499" w:rsidR="000F7F36" w:rsidRPr="000F7F36" w:rsidRDefault="000F7F36" w:rsidP="000F7F36">
      <w:pPr>
        <w:ind w:left="720"/>
        <w:rPr>
          <w:szCs w:val="24"/>
        </w:rPr>
      </w:pPr>
      <w:r w:rsidRPr="000F7F36">
        <w:rPr>
          <w:szCs w:val="24"/>
        </w:rPr>
        <w:t xml:space="preserve">               Contract services: </w:t>
      </w:r>
      <w:r w:rsidR="005D7179">
        <w:rPr>
          <w:szCs w:val="24"/>
        </w:rPr>
        <w:t>8,625,250</w:t>
      </w:r>
      <w:r w:rsidRPr="000F7F36">
        <w:rPr>
          <w:szCs w:val="24"/>
        </w:rPr>
        <w:t xml:space="preserve"> applicants x $47 = $</w:t>
      </w:r>
      <w:r w:rsidR="00A1722B">
        <w:rPr>
          <w:szCs w:val="24"/>
        </w:rPr>
        <w:t>405,386,750</w:t>
      </w:r>
    </w:p>
    <w:p w14:paraId="213F1144" w14:textId="69FFAE7E" w:rsidR="000F7F36" w:rsidRPr="000F7F36" w:rsidRDefault="000F7F36" w:rsidP="00D15A65">
      <w:pPr>
        <w:ind w:left="1620"/>
        <w:rPr>
          <w:szCs w:val="24"/>
        </w:rPr>
      </w:pPr>
      <w:r w:rsidRPr="000F7F36">
        <w:rPr>
          <w:szCs w:val="24"/>
        </w:rPr>
        <w:t>Direct government employees regular pay: 500 employee x $25.60 x 800 reg.</w:t>
      </w:r>
      <w:r w:rsidR="00D15A65">
        <w:rPr>
          <w:szCs w:val="24"/>
        </w:rPr>
        <w:t xml:space="preserve"> </w:t>
      </w:r>
      <w:r w:rsidR="00D15A65">
        <w:rPr>
          <w:szCs w:val="24"/>
        </w:rPr>
        <w:tab/>
      </w:r>
      <w:r w:rsidRPr="000F7F36">
        <w:rPr>
          <w:szCs w:val="24"/>
        </w:rPr>
        <w:t>hours (20 weeks x 40) = $10,240,000</w:t>
      </w:r>
    </w:p>
    <w:p w14:paraId="0B862BB5" w14:textId="10D5FA9B" w:rsidR="000F7F36" w:rsidRPr="000F7F36" w:rsidRDefault="000F7F36" w:rsidP="00494267">
      <w:pPr>
        <w:ind w:left="1620"/>
        <w:rPr>
          <w:szCs w:val="24"/>
        </w:rPr>
      </w:pPr>
      <w:r w:rsidRPr="000F7F36">
        <w:rPr>
          <w:szCs w:val="24"/>
        </w:rPr>
        <w:t xml:space="preserve">Direct government employees OT pay: 500 employee x $ 38.40 x 200 reg. hours </w:t>
      </w:r>
      <w:r w:rsidR="00D15A65">
        <w:rPr>
          <w:szCs w:val="24"/>
        </w:rPr>
        <w:tab/>
      </w:r>
      <w:r w:rsidRPr="000F7F36">
        <w:rPr>
          <w:szCs w:val="24"/>
        </w:rPr>
        <w:t>(20 weeks x 10) = $3,840,000</w:t>
      </w:r>
    </w:p>
    <w:p w14:paraId="3547759A" w14:textId="77777777" w:rsidR="000F7F36" w:rsidRPr="000F7F36" w:rsidRDefault="000F7F36" w:rsidP="000F7F36">
      <w:pPr>
        <w:ind w:left="720"/>
        <w:rPr>
          <w:szCs w:val="24"/>
        </w:rPr>
      </w:pPr>
    </w:p>
    <w:p w14:paraId="11776D4A" w14:textId="31C759FB" w:rsidR="000F7F36" w:rsidRPr="000F7F36" w:rsidRDefault="000F7F36" w:rsidP="000F7F36">
      <w:pPr>
        <w:ind w:left="720"/>
        <w:rPr>
          <w:szCs w:val="24"/>
        </w:rPr>
      </w:pPr>
      <w:r w:rsidRPr="000F7F36">
        <w:rPr>
          <w:szCs w:val="24"/>
        </w:rPr>
        <w:t>Estimated total annualized cost to the Federal Government: $</w:t>
      </w:r>
      <w:r w:rsidR="003150BF">
        <w:rPr>
          <w:szCs w:val="24"/>
        </w:rPr>
        <w:t>419,466,750</w:t>
      </w:r>
    </w:p>
    <w:p w14:paraId="2DA86948" w14:textId="77777777" w:rsidR="000F7F36" w:rsidRPr="000F7F36" w:rsidRDefault="000F7F36" w:rsidP="000F7F36">
      <w:pPr>
        <w:ind w:left="720"/>
        <w:rPr>
          <w:szCs w:val="24"/>
        </w:rPr>
      </w:pPr>
      <w:r w:rsidRPr="000F7F36">
        <w:rPr>
          <w:szCs w:val="24"/>
        </w:rPr>
        <w:t xml:space="preserve">              </w:t>
      </w:r>
    </w:p>
    <w:p w14:paraId="1B7D8D21" w14:textId="77777777" w:rsidR="000F7F36" w:rsidRDefault="000F7F36" w:rsidP="00E653CC">
      <w:pPr>
        <w:ind w:left="720"/>
        <w:rPr>
          <w:szCs w:val="24"/>
        </w:rPr>
      </w:pPr>
    </w:p>
    <w:p w14:paraId="0D0ABADB" w14:textId="77777777" w:rsidR="000F7F36" w:rsidRDefault="000F7F36" w:rsidP="00E653CC">
      <w:pPr>
        <w:ind w:left="720"/>
        <w:rPr>
          <w:szCs w:val="24"/>
        </w:rPr>
      </w:pPr>
    </w:p>
    <w:bookmarkEnd w:id="4"/>
    <w:p w14:paraId="6BDA26DF" w14:textId="77777777" w:rsidR="00E653CC" w:rsidRPr="00FF3562" w:rsidRDefault="00E653CC" w:rsidP="00E3792C">
      <w:pPr>
        <w:rPr>
          <w:szCs w:val="24"/>
        </w:rPr>
      </w:pPr>
    </w:p>
    <w:bookmarkEnd w:id="5"/>
    <w:p w14:paraId="06A2D58C" w14:textId="5187087F" w:rsidR="00EB4F9B" w:rsidRPr="00FF3562" w:rsidRDefault="00C56F37" w:rsidP="00E653CC">
      <w:pPr>
        <w:tabs>
          <w:tab w:val="left" w:pos="720"/>
        </w:tabs>
        <w:ind w:left="720" w:hanging="720"/>
        <w:jc w:val="both"/>
        <w:rPr>
          <w:b/>
          <w:bCs/>
          <w:szCs w:val="24"/>
        </w:rPr>
      </w:pPr>
      <w:r w:rsidRPr="00FF3562">
        <w:rPr>
          <w:b/>
          <w:bCs/>
          <w:szCs w:val="24"/>
        </w:rPr>
        <w:lastRenderedPageBreak/>
        <w:t>15.</w:t>
      </w:r>
      <w:r w:rsidRPr="00FF3562">
        <w:rPr>
          <w:szCs w:val="24"/>
        </w:rPr>
        <w:tab/>
      </w:r>
      <w:r w:rsidR="00EB4F9B" w:rsidRPr="00FF3562">
        <w:rPr>
          <w:b/>
          <w:bCs/>
          <w:i/>
          <w:noProof/>
          <w:szCs w:val="24"/>
        </w:rPr>
        <w:t>Explain reasons for any program changes or adjustments reported in Items 13 or 14 of the OMB Form 83-I.</w:t>
      </w:r>
    </w:p>
    <w:p w14:paraId="06A2D58D" w14:textId="77777777" w:rsidR="00B84F14" w:rsidRPr="00FF3562" w:rsidRDefault="00B84F14" w:rsidP="00F13F41">
      <w:pPr>
        <w:rPr>
          <w:szCs w:val="24"/>
        </w:rPr>
      </w:pPr>
    </w:p>
    <w:p w14:paraId="06A2D58E" w14:textId="2C661165" w:rsidR="00B32F95" w:rsidRPr="00FF3562" w:rsidRDefault="00201EE8" w:rsidP="00B32F95">
      <w:pPr>
        <w:tabs>
          <w:tab w:val="center" w:pos="4680"/>
        </w:tabs>
        <w:suppressAutoHyphens/>
        <w:ind w:left="720"/>
        <w:rPr>
          <w:spacing w:val="-2"/>
          <w:szCs w:val="24"/>
        </w:rPr>
      </w:pPr>
      <w:r>
        <w:rPr>
          <w:szCs w:val="24"/>
        </w:rPr>
        <w:t>This is a new information collection.</w:t>
      </w:r>
    </w:p>
    <w:p w14:paraId="06A2D58F" w14:textId="77777777" w:rsidR="00C56F37" w:rsidRPr="00FF3562" w:rsidRDefault="00C56F37" w:rsidP="00B32F95">
      <w:pPr>
        <w:ind w:left="720"/>
        <w:rPr>
          <w:szCs w:val="24"/>
        </w:rPr>
      </w:pPr>
    </w:p>
    <w:p w14:paraId="06A2D590" w14:textId="77777777" w:rsidR="00762CE0" w:rsidRPr="00FF3562" w:rsidRDefault="00EB4F9B" w:rsidP="00197641">
      <w:pPr>
        <w:pStyle w:val="BodyTextIndent"/>
        <w:numPr>
          <w:ilvl w:val="0"/>
          <w:numId w:val="17"/>
        </w:numPr>
        <w:tabs>
          <w:tab w:val="clear" w:pos="720"/>
        </w:tabs>
        <w:ind w:hanging="720"/>
        <w:jc w:val="left"/>
        <w:rPr>
          <w:b/>
          <w:bCs/>
          <w:i/>
          <w:noProof/>
          <w:szCs w:val="24"/>
        </w:rPr>
      </w:pPr>
      <w:bookmarkStart w:id="6" w:name="_Hlk61506911"/>
      <w:r w:rsidRPr="00FF3562">
        <w:rPr>
          <w:b/>
          <w:bCs/>
          <w:i/>
          <w:noProof/>
          <w:szCs w:val="24"/>
        </w:rPr>
        <w:t>For collection of information whose results will be published, outline plans for tab</w:t>
      </w:r>
      <w:r w:rsidR="00762CE0" w:rsidRPr="00FF3562">
        <w:rPr>
          <w:b/>
          <w:bCs/>
          <w:i/>
          <w:noProof/>
          <w:szCs w:val="24"/>
        </w:rPr>
        <w:t>ul</w:t>
      </w:r>
      <w:r w:rsidRPr="00FF3562">
        <w:rPr>
          <w:b/>
          <w:bCs/>
          <w:i/>
          <w:noProof/>
          <w:szCs w:val="24"/>
        </w:rPr>
        <w:t>ation and pub</w:t>
      </w:r>
      <w:r w:rsidR="00762CE0" w:rsidRPr="00FF3562">
        <w:rPr>
          <w:b/>
          <w:bCs/>
          <w:i/>
          <w:noProof/>
          <w:szCs w:val="24"/>
        </w:rPr>
        <w:t>ica</w:t>
      </w:r>
      <w:r w:rsidRPr="00FF3562">
        <w:rPr>
          <w:b/>
          <w:bCs/>
          <w:i/>
          <w:noProof/>
          <w:szCs w:val="24"/>
        </w:rPr>
        <w:t>tion. Address complex analytical techniques. Provide time schedules for the entire project</w:t>
      </w:r>
      <w:r w:rsidR="00762CE0" w:rsidRPr="00FF3562">
        <w:rPr>
          <w:b/>
          <w:bCs/>
          <w:i/>
          <w:noProof/>
          <w:szCs w:val="24"/>
        </w:rPr>
        <w:t>.</w:t>
      </w:r>
    </w:p>
    <w:p w14:paraId="06A2D591" w14:textId="12377483" w:rsidR="00AF46B7" w:rsidRDefault="00AF46B7" w:rsidP="00AF46B7">
      <w:pPr>
        <w:pStyle w:val="BodyTextIndent"/>
        <w:ind w:left="720" w:firstLine="0"/>
        <w:rPr>
          <w:szCs w:val="24"/>
        </w:rPr>
      </w:pPr>
    </w:p>
    <w:p w14:paraId="03F00058" w14:textId="3A94C321" w:rsidR="00683EE7" w:rsidRDefault="002371BC" w:rsidP="005F280E">
      <w:pPr>
        <w:ind w:left="720"/>
        <w:rPr>
          <w:sz w:val="22"/>
        </w:rPr>
      </w:pPr>
      <w:r>
        <w:rPr>
          <w:szCs w:val="24"/>
        </w:rPr>
        <w:t>SBA will p</w:t>
      </w:r>
      <w:r w:rsidR="00683EE7">
        <w:rPr>
          <w:szCs w:val="24"/>
        </w:rPr>
        <w:t>ublish Advance data</w:t>
      </w:r>
      <w:r>
        <w:rPr>
          <w:szCs w:val="24"/>
        </w:rPr>
        <w:t>,</w:t>
      </w:r>
      <w:r w:rsidR="00683EE7">
        <w:rPr>
          <w:szCs w:val="24"/>
        </w:rPr>
        <w:t xml:space="preserve"> </w:t>
      </w:r>
      <w:proofErr w:type="gramStart"/>
      <w:r w:rsidR="00683EE7">
        <w:rPr>
          <w:szCs w:val="24"/>
        </w:rPr>
        <w:t>includ</w:t>
      </w:r>
      <w:r>
        <w:rPr>
          <w:szCs w:val="24"/>
        </w:rPr>
        <w:t xml:space="preserve">ing </w:t>
      </w:r>
      <w:r w:rsidR="00683EE7">
        <w:rPr>
          <w:szCs w:val="24"/>
        </w:rPr>
        <w:t xml:space="preserve"> </w:t>
      </w:r>
      <w:r w:rsidR="00683EE7">
        <w:t>recipient</w:t>
      </w:r>
      <w:proofErr w:type="gramEnd"/>
      <w:r w:rsidR="00683EE7">
        <w:t xml:space="preserve"> name, addresses, and amounts received.  The information is published on the USASpending.gov website pursuant to the requirements of the Data Act. </w:t>
      </w:r>
    </w:p>
    <w:p w14:paraId="6021A254" w14:textId="5DB2C0C6" w:rsidR="00683EE7" w:rsidRDefault="00683EE7" w:rsidP="00AF46B7">
      <w:pPr>
        <w:pStyle w:val="BodyTextIndent"/>
        <w:ind w:left="720" w:firstLine="0"/>
        <w:rPr>
          <w:szCs w:val="24"/>
        </w:rPr>
      </w:pPr>
    </w:p>
    <w:bookmarkEnd w:id="6"/>
    <w:p w14:paraId="06A2D594" w14:textId="77777777" w:rsidR="00EB4F9B" w:rsidRPr="00FF3562" w:rsidRDefault="00EB4F9B" w:rsidP="00197641">
      <w:pPr>
        <w:numPr>
          <w:ilvl w:val="0"/>
          <w:numId w:val="15"/>
        </w:numPr>
        <w:tabs>
          <w:tab w:val="clear" w:pos="1080"/>
        </w:tabs>
        <w:ind w:left="720"/>
        <w:rPr>
          <w:b/>
          <w:bCs/>
          <w:szCs w:val="24"/>
        </w:rPr>
      </w:pPr>
      <w:r w:rsidRPr="00FF3562">
        <w:rPr>
          <w:b/>
          <w:bCs/>
          <w:i/>
          <w:noProof/>
          <w:szCs w:val="24"/>
        </w:rPr>
        <w:t>If seeking approval to not display the expirati</w:t>
      </w:r>
      <w:r w:rsidR="00762CE0" w:rsidRPr="00FF3562">
        <w:rPr>
          <w:b/>
          <w:bCs/>
          <w:i/>
          <w:noProof/>
          <w:szCs w:val="24"/>
        </w:rPr>
        <w:t xml:space="preserve">on date for OMB approval of the </w:t>
      </w:r>
      <w:r w:rsidRPr="00FF3562">
        <w:rPr>
          <w:b/>
          <w:bCs/>
          <w:i/>
          <w:noProof/>
          <w:szCs w:val="24"/>
        </w:rPr>
        <w:t>information collection, explain the reasons why the display would be inappropriate</w:t>
      </w:r>
      <w:r w:rsidR="00762CE0" w:rsidRPr="00FF3562">
        <w:rPr>
          <w:b/>
          <w:bCs/>
          <w:i/>
          <w:noProof/>
          <w:szCs w:val="24"/>
        </w:rPr>
        <w:t>.</w:t>
      </w:r>
    </w:p>
    <w:p w14:paraId="06A2D595" w14:textId="77777777" w:rsidR="00762CE0" w:rsidRPr="00FF3562" w:rsidRDefault="00762CE0" w:rsidP="00EB4F9B">
      <w:pPr>
        <w:ind w:left="360" w:firstLine="360"/>
        <w:jc w:val="both"/>
        <w:rPr>
          <w:szCs w:val="24"/>
        </w:rPr>
      </w:pPr>
    </w:p>
    <w:p w14:paraId="06A2D596" w14:textId="77777777" w:rsidR="00C56F37" w:rsidRPr="00FF3562" w:rsidRDefault="00A218C8" w:rsidP="00F13F41">
      <w:pPr>
        <w:ind w:left="720"/>
        <w:rPr>
          <w:szCs w:val="24"/>
        </w:rPr>
      </w:pPr>
      <w:r w:rsidRPr="00FF3562">
        <w:rPr>
          <w:szCs w:val="24"/>
        </w:rPr>
        <w:t>SBA will display the expiration date of</w:t>
      </w:r>
      <w:r w:rsidR="00C56F37" w:rsidRPr="00FF3562">
        <w:rPr>
          <w:szCs w:val="24"/>
        </w:rPr>
        <w:t xml:space="preserve"> OMB approval</w:t>
      </w:r>
      <w:r w:rsidRPr="00FF3562">
        <w:rPr>
          <w:szCs w:val="24"/>
        </w:rPr>
        <w:t>.</w:t>
      </w:r>
    </w:p>
    <w:p w14:paraId="06A2D597" w14:textId="77777777" w:rsidR="001561D4" w:rsidRPr="00FF3562" w:rsidRDefault="001561D4">
      <w:pPr>
        <w:jc w:val="both"/>
        <w:rPr>
          <w:szCs w:val="24"/>
        </w:rPr>
      </w:pPr>
    </w:p>
    <w:p w14:paraId="06A2D598" w14:textId="77777777" w:rsidR="00EB4F9B" w:rsidRPr="00FF3562" w:rsidRDefault="00EB4F9B" w:rsidP="00F13F41">
      <w:pPr>
        <w:pStyle w:val="BodyTextIndent"/>
        <w:numPr>
          <w:ilvl w:val="0"/>
          <w:numId w:val="10"/>
        </w:numPr>
        <w:tabs>
          <w:tab w:val="clear" w:pos="1080"/>
        </w:tabs>
        <w:ind w:left="720" w:hanging="720"/>
        <w:jc w:val="left"/>
        <w:rPr>
          <w:b/>
          <w:bCs/>
          <w:i/>
          <w:szCs w:val="24"/>
        </w:rPr>
      </w:pPr>
      <w:r w:rsidRPr="00FF3562">
        <w:rPr>
          <w:b/>
          <w:bCs/>
          <w:i/>
          <w:noProof/>
          <w:szCs w:val="24"/>
        </w:rPr>
        <w:t>Explain each exception to the certiifcation statement identified in Item 19, “Certfication for Paperwork Reduction Act Submission,” of OMB Form 83-I.</w:t>
      </w:r>
    </w:p>
    <w:p w14:paraId="06A2D599" w14:textId="77777777" w:rsidR="00762CE0" w:rsidRPr="00FF3562" w:rsidRDefault="00762CE0" w:rsidP="00762CE0">
      <w:pPr>
        <w:pStyle w:val="BodyTextIndent"/>
        <w:ind w:left="0" w:firstLine="0"/>
        <w:rPr>
          <w:szCs w:val="24"/>
        </w:rPr>
      </w:pPr>
    </w:p>
    <w:p w14:paraId="06A2D59A" w14:textId="77777777" w:rsidR="00075884" w:rsidRPr="00FF3562" w:rsidRDefault="00075884" w:rsidP="00F13F41">
      <w:pPr>
        <w:pStyle w:val="BodyTextIndent"/>
        <w:ind w:left="720" w:firstLine="0"/>
        <w:jc w:val="left"/>
        <w:rPr>
          <w:szCs w:val="24"/>
        </w:rPr>
      </w:pPr>
      <w:r w:rsidRPr="00FF3562">
        <w:rPr>
          <w:szCs w:val="24"/>
        </w:rPr>
        <w:t xml:space="preserve">There are no exceptions to the certification statement.  </w:t>
      </w:r>
    </w:p>
    <w:p w14:paraId="06A2D59B" w14:textId="77777777" w:rsidR="00C14135" w:rsidRPr="00FF3562" w:rsidRDefault="00C14135" w:rsidP="00F51F5E">
      <w:pPr>
        <w:pStyle w:val="BodyTextIndent"/>
        <w:ind w:left="720" w:firstLine="0"/>
        <w:rPr>
          <w:szCs w:val="24"/>
        </w:rPr>
      </w:pPr>
    </w:p>
    <w:p w14:paraId="06A2D59C" w14:textId="77777777" w:rsidR="00210C62" w:rsidRPr="00FF3562" w:rsidRDefault="00210C62" w:rsidP="00197641">
      <w:pPr>
        <w:pStyle w:val="BodyTextIndent"/>
        <w:numPr>
          <w:ilvl w:val="0"/>
          <w:numId w:val="1"/>
        </w:numPr>
        <w:tabs>
          <w:tab w:val="clear" w:pos="720"/>
        </w:tabs>
        <w:jc w:val="left"/>
        <w:rPr>
          <w:b/>
          <w:bCs/>
          <w:i/>
          <w:szCs w:val="24"/>
        </w:rPr>
      </w:pPr>
      <w:r w:rsidRPr="00FF3562">
        <w:rPr>
          <w:b/>
          <w:bCs/>
          <w:i/>
          <w:szCs w:val="24"/>
        </w:rPr>
        <w:t>Describe (including a numerical estimate) the potential respondent universe and any sampling or other respondent selection method to be used.</w:t>
      </w:r>
    </w:p>
    <w:p w14:paraId="06A2D59D" w14:textId="77777777" w:rsidR="00762CE0" w:rsidRPr="00FF3562" w:rsidRDefault="00762CE0" w:rsidP="00075884">
      <w:pPr>
        <w:pStyle w:val="BodyTextIndent"/>
        <w:ind w:left="720" w:firstLine="0"/>
        <w:rPr>
          <w:b/>
          <w:bCs/>
          <w:szCs w:val="24"/>
        </w:rPr>
      </w:pPr>
    </w:p>
    <w:p w14:paraId="06A2D59E" w14:textId="77777777" w:rsidR="00075884" w:rsidRPr="00FF3562" w:rsidRDefault="0056244C" w:rsidP="00F13F41">
      <w:pPr>
        <w:pStyle w:val="BodyTextIndent"/>
        <w:ind w:left="720" w:firstLine="0"/>
        <w:jc w:val="left"/>
        <w:rPr>
          <w:szCs w:val="24"/>
        </w:rPr>
      </w:pPr>
      <w:r w:rsidRPr="00FF3562">
        <w:rPr>
          <w:szCs w:val="24"/>
        </w:rPr>
        <w:t>Not Applicable</w:t>
      </w:r>
    </w:p>
    <w:p w14:paraId="06A2D59F" w14:textId="77777777" w:rsidR="00C56F37" w:rsidRPr="00FF3562" w:rsidRDefault="00C56F37">
      <w:pPr>
        <w:ind w:left="720"/>
        <w:jc w:val="both"/>
        <w:rPr>
          <w:szCs w:val="24"/>
        </w:rPr>
      </w:pPr>
    </w:p>
    <w:p w14:paraId="06A2D5A0" w14:textId="77777777" w:rsidR="00C56F37" w:rsidRPr="00FF3562" w:rsidRDefault="00C56F37">
      <w:pPr>
        <w:jc w:val="both"/>
        <w:rPr>
          <w:szCs w:val="24"/>
        </w:rPr>
      </w:pPr>
    </w:p>
    <w:p w14:paraId="752ACFE0" w14:textId="7A81862A" w:rsidR="001E608F" w:rsidRPr="00FF3562" w:rsidRDefault="001E608F" w:rsidP="00A90C58">
      <w:pPr>
        <w:ind w:left="720"/>
        <w:jc w:val="both"/>
        <w:rPr>
          <w:b/>
          <w:bCs/>
          <w:color w:val="0070C0"/>
          <w:szCs w:val="24"/>
        </w:rPr>
      </w:pPr>
    </w:p>
    <w:sectPr w:rsidR="001E608F" w:rsidRPr="00FF3562"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9716C" w14:textId="77777777" w:rsidR="00D7165B" w:rsidRDefault="00D7165B">
      <w:r>
        <w:separator/>
      </w:r>
    </w:p>
  </w:endnote>
  <w:endnote w:type="continuationSeparator" w:id="0">
    <w:p w14:paraId="3B48D856" w14:textId="77777777" w:rsidR="00D7165B" w:rsidRDefault="00D7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DCBE5" w14:textId="77777777" w:rsidR="00D7165B" w:rsidRDefault="00D7165B">
      <w:r>
        <w:separator/>
      </w:r>
    </w:p>
  </w:footnote>
  <w:footnote w:type="continuationSeparator" w:id="0">
    <w:p w14:paraId="508CDA08" w14:textId="77777777" w:rsidR="00D7165B" w:rsidRDefault="00D71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5"/>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7AFC"/>
    <w:rsid w:val="000104C6"/>
    <w:rsid w:val="0001211D"/>
    <w:rsid w:val="00013D98"/>
    <w:rsid w:val="00014513"/>
    <w:rsid w:val="000155ED"/>
    <w:rsid w:val="00015D3B"/>
    <w:rsid w:val="00015EDF"/>
    <w:rsid w:val="00023D81"/>
    <w:rsid w:val="000250DE"/>
    <w:rsid w:val="000252EF"/>
    <w:rsid w:val="000259BC"/>
    <w:rsid w:val="00026049"/>
    <w:rsid w:val="0003138D"/>
    <w:rsid w:val="00033D9F"/>
    <w:rsid w:val="00035324"/>
    <w:rsid w:val="000375C2"/>
    <w:rsid w:val="00051301"/>
    <w:rsid w:val="00052530"/>
    <w:rsid w:val="00056C14"/>
    <w:rsid w:val="0006013A"/>
    <w:rsid w:val="00060A2F"/>
    <w:rsid w:val="00061182"/>
    <w:rsid w:val="0006124B"/>
    <w:rsid w:val="00062105"/>
    <w:rsid w:val="0006291A"/>
    <w:rsid w:val="000639C1"/>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7D2D"/>
    <w:rsid w:val="00091837"/>
    <w:rsid w:val="00093B2E"/>
    <w:rsid w:val="00094223"/>
    <w:rsid w:val="00096AA6"/>
    <w:rsid w:val="000A2C9A"/>
    <w:rsid w:val="000A3AB5"/>
    <w:rsid w:val="000A3F20"/>
    <w:rsid w:val="000B24C1"/>
    <w:rsid w:val="000B3156"/>
    <w:rsid w:val="000B343A"/>
    <w:rsid w:val="000B408D"/>
    <w:rsid w:val="000B4C6D"/>
    <w:rsid w:val="000B6853"/>
    <w:rsid w:val="000B751A"/>
    <w:rsid w:val="000B7CDA"/>
    <w:rsid w:val="000C0D45"/>
    <w:rsid w:val="000C15EB"/>
    <w:rsid w:val="000C1D89"/>
    <w:rsid w:val="000C3148"/>
    <w:rsid w:val="000C4453"/>
    <w:rsid w:val="000C7C1B"/>
    <w:rsid w:val="000D0FF7"/>
    <w:rsid w:val="000D5180"/>
    <w:rsid w:val="000D5809"/>
    <w:rsid w:val="000D6A66"/>
    <w:rsid w:val="000E1D2F"/>
    <w:rsid w:val="000E25C5"/>
    <w:rsid w:val="000E48FA"/>
    <w:rsid w:val="000E5BB6"/>
    <w:rsid w:val="000F1AFE"/>
    <w:rsid w:val="000F378D"/>
    <w:rsid w:val="000F69A3"/>
    <w:rsid w:val="000F7F36"/>
    <w:rsid w:val="000F7F97"/>
    <w:rsid w:val="0010029F"/>
    <w:rsid w:val="0010046F"/>
    <w:rsid w:val="001025FB"/>
    <w:rsid w:val="00103D01"/>
    <w:rsid w:val="00104A41"/>
    <w:rsid w:val="001066C8"/>
    <w:rsid w:val="00107235"/>
    <w:rsid w:val="00110007"/>
    <w:rsid w:val="00113A35"/>
    <w:rsid w:val="00114821"/>
    <w:rsid w:val="0011549E"/>
    <w:rsid w:val="00115CAE"/>
    <w:rsid w:val="00116822"/>
    <w:rsid w:val="00121515"/>
    <w:rsid w:val="0012209A"/>
    <w:rsid w:val="00125207"/>
    <w:rsid w:val="00126374"/>
    <w:rsid w:val="00130446"/>
    <w:rsid w:val="00130C89"/>
    <w:rsid w:val="001314AF"/>
    <w:rsid w:val="001316BA"/>
    <w:rsid w:val="00136216"/>
    <w:rsid w:val="00142CF9"/>
    <w:rsid w:val="00143EFD"/>
    <w:rsid w:val="00145E48"/>
    <w:rsid w:val="00146300"/>
    <w:rsid w:val="00147B92"/>
    <w:rsid w:val="001523CE"/>
    <w:rsid w:val="0015343D"/>
    <w:rsid w:val="001561D4"/>
    <w:rsid w:val="001564FC"/>
    <w:rsid w:val="001610BE"/>
    <w:rsid w:val="0016467E"/>
    <w:rsid w:val="00165B11"/>
    <w:rsid w:val="001664E5"/>
    <w:rsid w:val="001669B4"/>
    <w:rsid w:val="001670EB"/>
    <w:rsid w:val="001706DD"/>
    <w:rsid w:val="00170C59"/>
    <w:rsid w:val="00171ABF"/>
    <w:rsid w:val="00172667"/>
    <w:rsid w:val="001729CE"/>
    <w:rsid w:val="001751BE"/>
    <w:rsid w:val="00175C15"/>
    <w:rsid w:val="00177AC7"/>
    <w:rsid w:val="00177CC9"/>
    <w:rsid w:val="00180E8B"/>
    <w:rsid w:val="001824CC"/>
    <w:rsid w:val="001872EC"/>
    <w:rsid w:val="0019073E"/>
    <w:rsid w:val="00193810"/>
    <w:rsid w:val="00195A7D"/>
    <w:rsid w:val="00197641"/>
    <w:rsid w:val="001A2500"/>
    <w:rsid w:val="001A291D"/>
    <w:rsid w:val="001A4E98"/>
    <w:rsid w:val="001A5733"/>
    <w:rsid w:val="001A613F"/>
    <w:rsid w:val="001A7A95"/>
    <w:rsid w:val="001A7C33"/>
    <w:rsid w:val="001B1E19"/>
    <w:rsid w:val="001B416C"/>
    <w:rsid w:val="001B5329"/>
    <w:rsid w:val="001B5D98"/>
    <w:rsid w:val="001C0B0A"/>
    <w:rsid w:val="001C114F"/>
    <w:rsid w:val="001C32AB"/>
    <w:rsid w:val="001C5D25"/>
    <w:rsid w:val="001E0A2A"/>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1EE8"/>
    <w:rsid w:val="0020280B"/>
    <w:rsid w:val="0020374E"/>
    <w:rsid w:val="002055E0"/>
    <w:rsid w:val="00206D50"/>
    <w:rsid w:val="00210C62"/>
    <w:rsid w:val="00215EA1"/>
    <w:rsid w:val="0021618F"/>
    <w:rsid w:val="00220BF6"/>
    <w:rsid w:val="00222FBD"/>
    <w:rsid w:val="0022382B"/>
    <w:rsid w:val="00233DA6"/>
    <w:rsid w:val="002347A7"/>
    <w:rsid w:val="00234862"/>
    <w:rsid w:val="002348B2"/>
    <w:rsid w:val="002371BC"/>
    <w:rsid w:val="002377E6"/>
    <w:rsid w:val="002407E0"/>
    <w:rsid w:val="002417C3"/>
    <w:rsid w:val="0024260F"/>
    <w:rsid w:val="0024286F"/>
    <w:rsid w:val="002438E1"/>
    <w:rsid w:val="002465C7"/>
    <w:rsid w:val="00250DD8"/>
    <w:rsid w:val="00253DBE"/>
    <w:rsid w:val="002556FB"/>
    <w:rsid w:val="00255FB7"/>
    <w:rsid w:val="00256384"/>
    <w:rsid w:val="002570AA"/>
    <w:rsid w:val="00257F16"/>
    <w:rsid w:val="002603BD"/>
    <w:rsid w:val="00260695"/>
    <w:rsid w:val="0026071B"/>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90F5D"/>
    <w:rsid w:val="00291F0A"/>
    <w:rsid w:val="0029438D"/>
    <w:rsid w:val="00296DFE"/>
    <w:rsid w:val="00296F8F"/>
    <w:rsid w:val="002A1251"/>
    <w:rsid w:val="002A1B2E"/>
    <w:rsid w:val="002A2595"/>
    <w:rsid w:val="002A5742"/>
    <w:rsid w:val="002A6EAB"/>
    <w:rsid w:val="002A735E"/>
    <w:rsid w:val="002C1396"/>
    <w:rsid w:val="002C14F5"/>
    <w:rsid w:val="002C2DCB"/>
    <w:rsid w:val="002C40F2"/>
    <w:rsid w:val="002C4499"/>
    <w:rsid w:val="002C451A"/>
    <w:rsid w:val="002C53B5"/>
    <w:rsid w:val="002C5704"/>
    <w:rsid w:val="002D1B63"/>
    <w:rsid w:val="002D1C12"/>
    <w:rsid w:val="002D3496"/>
    <w:rsid w:val="002D4205"/>
    <w:rsid w:val="002D4D1B"/>
    <w:rsid w:val="002D5A27"/>
    <w:rsid w:val="002D6271"/>
    <w:rsid w:val="002E0055"/>
    <w:rsid w:val="002E0350"/>
    <w:rsid w:val="002E1CC2"/>
    <w:rsid w:val="002E4624"/>
    <w:rsid w:val="002E4896"/>
    <w:rsid w:val="002E557B"/>
    <w:rsid w:val="002E5D42"/>
    <w:rsid w:val="002E757B"/>
    <w:rsid w:val="002F17A6"/>
    <w:rsid w:val="002F1F40"/>
    <w:rsid w:val="002F23E7"/>
    <w:rsid w:val="002F57C9"/>
    <w:rsid w:val="002F59D7"/>
    <w:rsid w:val="002F6991"/>
    <w:rsid w:val="002F78E6"/>
    <w:rsid w:val="00301207"/>
    <w:rsid w:val="00304FE7"/>
    <w:rsid w:val="00310876"/>
    <w:rsid w:val="003150BF"/>
    <w:rsid w:val="00315CAF"/>
    <w:rsid w:val="00317798"/>
    <w:rsid w:val="00322EE5"/>
    <w:rsid w:val="00327D4D"/>
    <w:rsid w:val="00331BF4"/>
    <w:rsid w:val="00333A20"/>
    <w:rsid w:val="0033559F"/>
    <w:rsid w:val="00340E1E"/>
    <w:rsid w:val="00342183"/>
    <w:rsid w:val="003447BD"/>
    <w:rsid w:val="00344DCB"/>
    <w:rsid w:val="00346B0C"/>
    <w:rsid w:val="00346FAF"/>
    <w:rsid w:val="003477D8"/>
    <w:rsid w:val="0035081F"/>
    <w:rsid w:val="003516FC"/>
    <w:rsid w:val="00351883"/>
    <w:rsid w:val="00351E9F"/>
    <w:rsid w:val="0036090A"/>
    <w:rsid w:val="00361398"/>
    <w:rsid w:val="0036246D"/>
    <w:rsid w:val="0036570D"/>
    <w:rsid w:val="00365F69"/>
    <w:rsid w:val="00367570"/>
    <w:rsid w:val="003707C0"/>
    <w:rsid w:val="00370D5B"/>
    <w:rsid w:val="00371DA7"/>
    <w:rsid w:val="003722D5"/>
    <w:rsid w:val="00375671"/>
    <w:rsid w:val="00375D76"/>
    <w:rsid w:val="00376290"/>
    <w:rsid w:val="00377B33"/>
    <w:rsid w:val="00381E0A"/>
    <w:rsid w:val="00383006"/>
    <w:rsid w:val="00383A37"/>
    <w:rsid w:val="003844D5"/>
    <w:rsid w:val="003860F7"/>
    <w:rsid w:val="0039253E"/>
    <w:rsid w:val="00392C34"/>
    <w:rsid w:val="00393EBE"/>
    <w:rsid w:val="00394A8A"/>
    <w:rsid w:val="0039632A"/>
    <w:rsid w:val="003A1181"/>
    <w:rsid w:val="003A3365"/>
    <w:rsid w:val="003A7C3A"/>
    <w:rsid w:val="003B16E4"/>
    <w:rsid w:val="003B17BB"/>
    <w:rsid w:val="003B273B"/>
    <w:rsid w:val="003B70D1"/>
    <w:rsid w:val="003C0809"/>
    <w:rsid w:val="003C410A"/>
    <w:rsid w:val="003C59D8"/>
    <w:rsid w:val="003D2196"/>
    <w:rsid w:val="003D2BE9"/>
    <w:rsid w:val="003D395D"/>
    <w:rsid w:val="003D44E6"/>
    <w:rsid w:val="003D5B2A"/>
    <w:rsid w:val="003E278B"/>
    <w:rsid w:val="003E2E03"/>
    <w:rsid w:val="003E47A1"/>
    <w:rsid w:val="003E4F93"/>
    <w:rsid w:val="003E689F"/>
    <w:rsid w:val="003E717D"/>
    <w:rsid w:val="003F1143"/>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22305"/>
    <w:rsid w:val="004226D5"/>
    <w:rsid w:val="00423321"/>
    <w:rsid w:val="0042643B"/>
    <w:rsid w:val="0042776E"/>
    <w:rsid w:val="00427E26"/>
    <w:rsid w:val="00430992"/>
    <w:rsid w:val="00430A20"/>
    <w:rsid w:val="00431BC2"/>
    <w:rsid w:val="00432BB8"/>
    <w:rsid w:val="00433EC2"/>
    <w:rsid w:val="00435DB0"/>
    <w:rsid w:val="004361A1"/>
    <w:rsid w:val="004403EB"/>
    <w:rsid w:val="004435DA"/>
    <w:rsid w:val="00443722"/>
    <w:rsid w:val="00444887"/>
    <w:rsid w:val="0044537B"/>
    <w:rsid w:val="00446015"/>
    <w:rsid w:val="00446AE4"/>
    <w:rsid w:val="00446D0E"/>
    <w:rsid w:val="004501A4"/>
    <w:rsid w:val="00450AF6"/>
    <w:rsid w:val="00454B4F"/>
    <w:rsid w:val="004551F5"/>
    <w:rsid w:val="00455996"/>
    <w:rsid w:val="00460437"/>
    <w:rsid w:val="00464969"/>
    <w:rsid w:val="0046520B"/>
    <w:rsid w:val="004660C4"/>
    <w:rsid w:val="00470077"/>
    <w:rsid w:val="0047505A"/>
    <w:rsid w:val="004826EC"/>
    <w:rsid w:val="00482C11"/>
    <w:rsid w:val="004834A7"/>
    <w:rsid w:val="004853B5"/>
    <w:rsid w:val="00485F90"/>
    <w:rsid w:val="0049110D"/>
    <w:rsid w:val="00491395"/>
    <w:rsid w:val="004919B6"/>
    <w:rsid w:val="00493327"/>
    <w:rsid w:val="00494267"/>
    <w:rsid w:val="00496B36"/>
    <w:rsid w:val="004976B0"/>
    <w:rsid w:val="004A0CFE"/>
    <w:rsid w:val="004A4F44"/>
    <w:rsid w:val="004A58F4"/>
    <w:rsid w:val="004A5B43"/>
    <w:rsid w:val="004A5DB3"/>
    <w:rsid w:val="004B017D"/>
    <w:rsid w:val="004B32D2"/>
    <w:rsid w:val="004B4D2C"/>
    <w:rsid w:val="004B54E8"/>
    <w:rsid w:val="004C12C9"/>
    <w:rsid w:val="004C1EA1"/>
    <w:rsid w:val="004C3B82"/>
    <w:rsid w:val="004D039B"/>
    <w:rsid w:val="004D150C"/>
    <w:rsid w:val="004D2C60"/>
    <w:rsid w:val="004D2D97"/>
    <w:rsid w:val="004D545C"/>
    <w:rsid w:val="004D59BE"/>
    <w:rsid w:val="004D6148"/>
    <w:rsid w:val="004D72B0"/>
    <w:rsid w:val="004E484A"/>
    <w:rsid w:val="004E49B7"/>
    <w:rsid w:val="004E62B9"/>
    <w:rsid w:val="004E65D2"/>
    <w:rsid w:val="004F07F9"/>
    <w:rsid w:val="004F2781"/>
    <w:rsid w:val="004F2DB2"/>
    <w:rsid w:val="00500341"/>
    <w:rsid w:val="00500F36"/>
    <w:rsid w:val="00501F93"/>
    <w:rsid w:val="00502B10"/>
    <w:rsid w:val="00502BA5"/>
    <w:rsid w:val="00507B4C"/>
    <w:rsid w:val="0051057C"/>
    <w:rsid w:val="00510A0C"/>
    <w:rsid w:val="00512144"/>
    <w:rsid w:val="0051217E"/>
    <w:rsid w:val="00515DE4"/>
    <w:rsid w:val="005200ED"/>
    <w:rsid w:val="00520F71"/>
    <w:rsid w:val="005251D7"/>
    <w:rsid w:val="0052559A"/>
    <w:rsid w:val="00527BE8"/>
    <w:rsid w:val="00531840"/>
    <w:rsid w:val="005318A8"/>
    <w:rsid w:val="005318E2"/>
    <w:rsid w:val="005337DA"/>
    <w:rsid w:val="005344AF"/>
    <w:rsid w:val="005415E1"/>
    <w:rsid w:val="00541947"/>
    <w:rsid w:val="00543079"/>
    <w:rsid w:val="00545304"/>
    <w:rsid w:val="00547507"/>
    <w:rsid w:val="005479A0"/>
    <w:rsid w:val="00547B59"/>
    <w:rsid w:val="00550D8D"/>
    <w:rsid w:val="0055244F"/>
    <w:rsid w:val="00552C40"/>
    <w:rsid w:val="005575B4"/>
    <w:rsid w:val="0056046D"/>
    <w:rsid w:val="005619A0"/>
    <w:rsid w:val="0056244C"/>
    <w:rsid w:val="00571196"/>
    <w:rsid w:val="00571B61"/>
    <w:rsid w:val="005743C1"/>
    <w:rsid w:val="00575B9F"/>
    <w:rsid w:val="00577CAA"/>
    <w:rsid w:val="005807D4"/>
    <w:rsid w:val="00584F04"/>
    <w:rsid w:val="00587877"/>
    <w:rsid w:val="00590C36"/>
    <w:rsid w:val="00590D6B"/>
    <w:rsid w:val="00591449"/>
    <w:rsid w:val="00594F9A"/>
    <w:rsid w:val="005950F5"/>
    <w:rsid w:val="00595C6D"/>
    <w:rsid w:val="00596917"/>
    <w:rsid w:val="00596D70"/>
    <w:rsid w:val="005A07B8"/>
    <w:rsid w:val="005A1030"/>
    <w:rsid w:val="005A13F0"/>
    <w:rsid w:val="005A2314"/>
    <w:rsid w:val="005A7314"/>
    <w:rsid w:val="005C39A1"/>
    <w:rsid w:val="005D2595"/>
    <w:rsid w:val="005D4412"/>
    <w:rsid w:val="005D444B"/>
    <w:rsid w:val="005D5CD4"/>
    <w:rsid w:val="005D7179"/>
    <w:rsid w:val="005E27FD"/>
    <w:rsid w:val="005E3911"/>
    <w:rsid w:val="005E5FC7"/>
    <w:rsid w:val="005E6A46"/>
    <w:rsid w:val="005E6CEF"/>
    <w:rsid w:val="005E6D87"/>
    <w:rsid w:val="005E6E1C"/>
    <w:rsid w:val="005F02A1"/>
    <w:rsid w:val="005F061E"/>
    <w:rsid w:val="005F092C"/>
    <w:rsid w:val="005F10DF"/>
    <w:rsid w:val="005F280E"/>
    <w:rsid w:val="005F4A79"/>
    <w:rsid w:val="005F75B0"/>
    <w:rsid w:val="00604370"/>
    <w:rsid w:val="0060441C"/>
    <w:rsid w:val="00606AB5"/>
    <w:rsid w:val="00614248"/>
    <w:rsid w:val="0062334A"/>
    <w:rsid w:val="00624426"/>
    <w:rsid w:val="00630258"/>
    <w:rsid w:val="0063361E"/>
    <w:rsid w:val="00635B4C"/>
    <w:rsid w:val="00637BD0"/>
    <w:rsid w:val="0064026B"/>
    <w:rsid w:val="00640E2E"/>
    <w:rsid w:val="006419FC"/>
    <w:rsid w:val="00641B94"/>
    <w:rsid w:val="00643331"/>
    <w:rsid w:val="00644417"/>
    <w:rsid w:val="0064502E"/>
    <w:rsid w:val="00646A6A"/>
    <w:rsid w:val="00647637"/>
    <w:rsid w:val="00647DF3"/>
    <w:rsid w:val="00652D16"/>
    <w:rsid w:val="00653B5A"/>
    <w:rsid w:val="0066016A"/>
    <w:rsid w:val="006615C1"/>
    <w:rsid w:val="006633AE"/>
    <w:rsid w:val="00663C6C"/>
    <w:rsid w:val="00666C3E"/>
    <w:rsid w:val="006708CF"/>
    <w:rsid w:val="00672FDA"/>
    <w:rsid w:val="00677E56"/>
    <w:rsid w:val="00680280"/>
    <w:rsid w:val="00680740"/>
    <w:rsid w:val="00683EE7"/>
    <w:rsid w:val="00684F4F"/>
    <w:rsid w:val="0068583D"/>
    <w:rsid w:val="006920FE"/>
    <w:rsid w:val="00692369"/>
    <w:rsid w:val="0069556C"/>
    <w:rsid w:val="006A254A"/>
    <w:rsid w:val="006A34A7"/>
    <w:rsid w:val="006A5774"/>
    <w:rsid w:val="006B192C"/>
    <w:rsid w:val="006B1A98"/>
    <w:rsid w:val="006B3746"/>
    <w:rsid w:val="006B39C7"/>
    <w:rsid w:val="006B4AE6"/>
    <w:rsid w:val="006C0205"/>
    <w:rsid w:val="006C2A1A"/>
    <w:rsid w:val="006C5E8A"/>
    <w:rsid w:val="006C6096"/>
    <w:rsid w:val="006C7C50"/>
    <w:rsid w:val="006D09D1"/>
    <w:rsid w:val="006D1B6D"/>
    <w:rsid w:val="006D2482"/>
    <w:rsid w:val="006D36E9"/>
    <w:rsid w:val="006D49DD"/>
    <w:rsid w:val="006D595B"/>
    <w:rsid w:val="006D685A"/>
    <w:rsid w:val="006D7ED4"/>
    <w:rsid w:val="006E1008"/>
    <w:rsid w:val="006E6EE8"/>
    <w:rsid w:val="006F0350"/>
    <w:rsid w:val="006F22F2"/>
    <w:rsid w:val="006F3A74"/>
    <w:rsid w:val="006F3F46"/>
    <w:rsid w:val="006F4A06"/>
    <w:rsid w:val="006F6F3A"/>
    <w:rsid w:val="00700536"/>
    <w:rsid w:val="00703D58"/>
    <w:rsid w:val="00706489"/>
    <w:rsid w:val="007111DF"/>
    <w:rsid w:val="0071313A"/>
    <w:rsid w:val="0071350E"/>
    <w:rsid w:val="0071537E"/>
    <w:rsid w:val="007158E3"/>
    <w:rsid w:val="00716E96"/>
    <w:rsid w:val="007220DA"/>
    <w:rsid w:val="007236AD"/>
    <w:rsid w:val="00724BF7"/>
    <w:rsid w:val="00725A90"/>
    <w:rsid w:val="00731A91"/>
    <w:rsid w:val="0073383D"/>
    <w:rsid w:val="007344EC"/>
    <w:rsid w:val="007374DA"/>
    <w:rsid w:val="007378F1"/>
    <w:rsid w:val="0074126A"/>
    <w:rsid w:val="007418DF"/>
    <w:rsid w:val="00742258"/>
    <w:rsid w:val="007429CB"/>
    <w:rsid w:val="007432EA"/>
    <w:rsid w:val="007442D6"/>
    <w:rsid w:val="00745362"/>
    <w:rsid w:val="00746B2D"/>
    <w:rsid w:val="00747103"/>
    <w:rsid w:val="007523AD"/>
    <w:rsid w:val="0075395E"/>
    <w:rsid w:val="00757C6C"/>
    <w:rsid w:val="00760CD1"/>
    <w:rsid w:val="00761642"/>
    <w:rsid w:val="00762CE0"/>
    <w:rsid w:val="0076446E"/>
    <w:rsid w:val="00764C56"/>
    <w:rsid w:val="00766110"/>
    <w:rsid w:val="00766C6C"/>
    <w:rsid w:val="00767224"/>
    <w:rsid w:val="0076780B"/>
    <w:rsid w:val="00767AF9"/>
    <w:rsid w:val="00772CCE"/>
    <w:rsid w:val="0077351A"/>
    <w:rsid w:val="00774D93"/>
    <w:rsid w:val="00776353"/>
    <w:rsid w:val="007771F0"/>
    <w:rsid w:val="0078136D"/>
    <w:rsid w:val="00782F7D"/>
    <w:rsid w:val="00783B2A"/>
    <w:rsid w:val="00784456"/>
    <w:rsid w:val="007845E5"/>
    <w:rsid w:val="00784C0F"/>
    <w:rsid w:val="0079066E"/>
    <w:rsid w:val="007925E4"/>
    <w:rsid w:val="00792C09"/>
    <w:rsid w:val="0079393C"/>
    <w:rsid w:val="0079441C"/>
    <w:rsid w:val="00794C62"/>
    <w:rsid w:val="007952F5"/>
    <w:rsid w:val="00795982"/>
    <w:rsid w:val="007A3133"/>
    <w:rsid w:val="007A3AAE"/>
    <w:rsid w:val="007A3D4F"/>
    <w:rsid w:val="007A40E6"/>
    <w:rsid w:val="007A4C35"/>
    <w:rsid w:val="007A5135"/>
    <w:rsid w:val="007A62E1"/>
    <w:rsid w:val="007A637B"/>
    <w:rsid w:val="007A6C7A"/>
    <w:rsid w:val="007B03F5"/>
    <w:rsid w:val="007B14C0"/>
    <w:rsid w:val="007B2770"/>
    <w:rsid w:val="007B3923"/>
    <w:rsid w:val="007B7B86"/>
    <w:rsid w:val="007C0F14"/>
    <w:rsid w:val="007C5EDC"/>
    <w:rsid w:val="007D0B69"/>
    <w:rsid w:val="007D23DA"/>
    <w:rsid w:val="007D2FFD"/>
    <w:rsid w:val="007D36CA"/>
    <w:rsid w:val="007D495B"/>
    <w:rsid w:val="007D4C23"/>
    <w:rsid w:val="007D53E9"/>
    <w:rsid w:val="007D574E"/>
    <w:rsid w:val="007D5E22"/>
    <w:rsid w:val="007E1AD3"/>
    <w:rsid w:val="007E23C4"/>
    <w:rsid w:val="007E400D"/>
    <w:rsid w:val="007E62FA"/>
    <w:rsid w:val="007E7051"/>
    <w:rsid w:val="007E7492"/>
    <w:rsid w:val="007E7F6E"/>
    <w:rsid w:val="007F23CA"/>
    <w:rsid w:val="007F2BF8"/>
    <w:rsid w:val="007F4D5E"/>
    <w:rsid w:val="007F7115"/>
    <w:rsid w:val="0080151C"/>
    <w:rsid w:val="00803432"/>
    <w:rsid w:val="008051AF"/>
    <w:rsid w:val="00807385"/>
    <w:rsid w:val="00807D4F"/>
    <w:rsid w:val="00811250"/>
    <w:rsid w:val="00811798"/>
    <w:rsid w:val="008120F2"/>
    <w:rsid w:val="00813C2A"/>
    <w:rsid w:val="00814941"/>
    <w:rsid w:val="00814A66"/>
    <w:rsid w:val="00817BE3"/>
    <w:rsid w:val="00820857"/>
    <w:rsid w:val="008217A7"/>
    <w:rsid w:val="00821CC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631A"/>
    <w:rsid w:val="008469C6"/>
    <w:rsid w:val="008476C1"/>
    <w:rsid w:val="0085458C"/>
    <w:rsid w:val="0085492F"/>
    <w:rsid w:val="008570A0"/>
    <w:rsid w:val="00860E2B"/>
    <w:rsid w:val="008615F7"/>
    <w:rsid w:val="008619E6"/>
    <w:rsid w:val="00871FBF"/>
    <w:rsid w:val="008725C3"/>
    <w:rsid w:val="00872BAD"/>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A50F1"/>
    <w:rsid w:val="008A5138"/>
    <w:rsid w:val="008A74D0"/>
    <w:rsid w:val="008B0B66"/>
    <w:rsid w:val="008B108D"/>
    <w:rsid w:val="008B334A"/>
    <w:rsid w:val="008B3960"/>
    <w:rsid w:val="008B41C3"/>
    <w:rsid w:val="008B46E3"/>
    <w:rsid w:val="008B5548"/>
    <w:rsid w:val="008B56F7"/>
    <w:rsid w:val="008B6689"/>
    <w:rsid w:val="008B66AB"/>
    <w:rsid w:val="008C1629"/>
    <w:rsid w:val="008C1E4E"/>
    <w:rsid w:val="008C3C42"/>
    <w:rsid w:val="008C5269"/>
    <w:rsid w:val="008C6F57"/>
    <w:rsid w:val="008C7AEA"/>
    <w:rsid w:val="008D0EA2"/>
    <w:rsid w:val="008D2303"/>
    <w:rsid w:val="008D23CD"/>
    <w:rsid w:val="008E71A9"/>
    <w:rsid w:val="008F08E1"/>
    <w:rsid w:val="008F0AD6"/>
    <w:rsid w:val="008F5041"/>
    <w:rsid w:val="008F7C9A"/>
    <w:rsid w:val="00904C4A"/>
    <w:rsid w:val="00905D5A"/>
    <w:rsid w:val="00907E62"/>
    <w:rsid w:val="00910112"/>
    <w:rsid w:val="00916537"/>
    <w:rsid w:val="00921B09"/>
    <w:rsid w:val="00921C9B"/>
    <w:rsid w:val="00922C38"/>
    <w:rsid w:val="00924DB9"/>
    <w:rsid w:val="00926300"/>
    <w:rsid w:val="00930520"/>
    <w:rsid w:val="0093135A"/>
    <w:rsid w:val="0093237B"/>
    <w:rsid w:val="00932EA8"/>
    <w:rsid w:val="00937829"/>
    <w:rsid w:val="00937CAF"/>
    <w:rsid w:val="00937EAD"/>
    <w:rsid w:val="009408D9"/>
    <w:rsid w:val="009414C8"/>
    <w:rsid w:val="00942DB3"/>
    <w:rsid w:val="00944402"/>
    <w:rsid w:val="0094648C"/>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7788"/>
    <w:rsid w:val="0097182A"/>
    <w:rsid w:val="009729C5"/>
    <w:rsid w:val="00972FFD"/>
    <w:rsid w:val="00974ACA"/>
    <w:rsid w:val="009764B0"/>
    <w:rsid w:val="00976C41"/>
    <w:rsid w:val="009812CD"/>
    <w:rsid w:val="00983046"/>
    <w:rsid w:val="00983E7C"/>
    <w:rsid w:val="00983F0A"/>
    <w:rsid w:val="009843CF"/>
    <w:rsid w:val="00990B3C"/>
    <w:rsid w:val="00992D8B"/>
    <w:rsid w:val="0099677C"/>
    <w:rsid w:val="00996975"/>
    <w:rsid w:val="009A112F"/>
    <w:rsid w:val="009A1230"/>
    <w:rsid w:val="009A3F3D"/>
    <w:rsid w:val="009A4D34"/>
    <w:rsid w:val="009A7043"/>
    <w:rsid w:val="009B0728"/>
    <w:rsid w:val="009B112D"/>
    <w:rsid w:val="009B33AD"/>
    <w:rsid w:val="009B423D"/>
    <w:rsid w:val="009B59DA"/>
    <w:rsid w:val="009C2FAC"/>
    <w:rsid w:val="009C59DC"/>
    <w:rsid w:val="009C67B9"/>
    <w:rsid w:val="009D0A69"/>
    <w:rsid w:val="009D0FBC"/>
    <w:rsid w:val="009D3260"/>
    <w:rsid w:val="009D3904"/>
    <w:rsid w:val="009D4CE9"/>
    <w:rsid w:val="009D4D9A"/>
    <w:rsid w:val="009D79ED"/>
    <w:rsid w:val="009E005D"/>
    <w:rsid w:val="009E2378"/>
    <w:rsid w:val="009E64C9"/>
    <w:rsid w:val="009F0A28"/>
    <w:rsid w:val="009F294D"/>
    <w:rsid w:val="009F442B"/>
    <w:rsid w:val="009F4C75"/>
    <w:rsid w:val="009F5629"/>
    <w:rsid w:val="009F787E"/>
    <w:rsid w:val="009F7CEC"/>
    <w:rsid w:val="00A015C5"/>
    <w:rsid w:val="00A01E61"/>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3592"/>
    <w:rsid w:val="00A26282"/>
    <w:rsid w:val="00A30BF1"/>
    <w:rsid w:val="00A34815"/>
    <w:rsid w:val="00A40D14"/>
    <w:rsid w:val="00A437E9"/>
    <w:rsid w:val="00A4646E"/>
    <w:rsid w:val="00A472CA"/>
    <w:rsid w:val="00A50851"/>
    <w:rsid w:val="00A5229B"/>
    <w:rsid w:val="00A52754"/>
    <w:rsid w:val="00A54D87"/>
    <w:rsid w:val="00A55871"/>
    <w:rsid w:val="00A56DCF"/>
    <w:rsid w:val="00A60560"/>
    <w:rsid w:val="00A60B13"/>
    <w:rsid w:val="00A636B8"/>
    <w:rsid w:val="00A64019"/>
    <w:rsid w:val="00A65260"/>
    <w:rsid w:val="00A71744"/>
    <w:rsid w:val="00A7208F"/>
    <w:rsid w:val="00A72C71"/>
    <w:rsid w:val="00A74FAC"/>
    <w:rsid w:val="00A80743"/>
    <w:rsid w:val="00A819D5"/>
    <w:rsid w:val="00A8278D"/>
    <w:rsid w:val="00A8532D"/>
    <w:rsid w:val="00A90C58"/>
    <w:rsid w:val="00A93944"/>
    <w:rsid w:val="00A93AC1"/>
    <w:rsid w:val="00A97BF7"/>
    <w:rsid w:val="00AA01A3"/>
    <w:rsid w:val="00AA1792"/>
    <w:rsid w:val="00AA68B0"/>
    <w:rsid w:val="00AB0537"/>
    <w:rsid w:val="00AB173A"/>
    <w:rsid w:val="00AB3CA6"/>
    <w:rsid w:val="00AB561E"/>
    <w:rsid w:val="00AC5BF1"/>
    <w:rsid w:val="00AC6604"/>
    <w:rsid w:val="00AC7076"/>
    <w:rsid w:val="00AD2649"/>
    <w:rsid w:val="00AD2A0F"/>
    <w:rsid w:val="00AD395B"/>
    <w:rsid w:val="00AD3CC5"/>
    <w:rsid w:val="00AD56E0"/>
    <w:rsid w:val="00AD6E7B"/>
    <w:rsid w:val="00AE0FF2"/>
    <w:rsid w:val="00AE2390"/>
    <w:rsid w:val="00AE481C"/>
    <w:rsid w:val="00AE4FB1"/>
    <w:rsid w:val="00AF0C0C"/>
    <w:rsid w:val="00AF3EE4"/>
    <w:rsid w:val="00AF4414"/>
    <w:rsid w:val="00AF46B7"/>
    <w:rsid w:val="00AF4872"/>
    <w:rsid w:val="00AF62D8"/>
    <w:rsid w:val="00AF7B5B"/>
    <w:rsid w:val="00B01AF5"/>
    <w:rsid w:val="00B0274B"/>
    <w:rsid w:val="00B032AD"/>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693"/>
    <w:rsid w:val="00B32F95"/>
    <w:rsid w:val="00B34517"/>
    <w:rsid w:val="00B347E3"/>
    <w:rsid w:val="00B359B9"/>
    <w:rsid w:val="00B36CE5"/>
    <w:rsid w:val="00B408BA"/>
    <w:rsid w:val="00B41B3A"/>
    <w:rsid w:val="00B42FF2"/>
    <w:rsid w:val="00B441A6"/>
    <w:rsid w:val="00B44851"/>
    <w:rsid w:val="00B469B8"/>
    <w:rsid w:val="00B46D70"/>
    <w:rsid w:val="00B47136"/>
    <w:rsid w:val="00B478AD"/>
    <w:rsid w:val="00B508FE"/>
    <w:rsid w:val="00B50C0E"/>
    <w:rsid w:val="00B51553"/>
    <w:rsid w:val="00B51717"/>
    <w:rsid w:val="00B51A94"/>
    <w:rsid w:val="00B526BA"/>
    <w:rsid w:val="00B52A76"/>
    <w:rsid w:val="00B561BB"/>
    <w:rsid w:val="00B57597"/>
    <w:rsid w:val="00B6101D"/>
    <w:rsid w:val="00B614FE"/>
    <w:rsid w:val="00B62727"/>
    <w:rsid w:val="00B63122"/>
    <w:rsid w:val="00B640DF"/>
    <w:rsid w:val="00B64B5A"/>
    <w:rsid w:val="00B651A2"/>
    <w:rsid w:val="00B662CB"/>
    <w:rsid w:val="00B663BD"/>
    <w:rsid w:val="00B66E0E"/>
    <w:rsid w:val="00B67AA6"/>
    <w:rsid w:val="00B729BF"/>
    <w:rsid w:val="00B73C5E"/>
    <w:rsid w:val="00B7487B"/>
    <w:rsid w:val="00B74C1A"/>
    <w:rsid w:val="00B7506D"/>
    <w:rsid w:val="00B77CBA"/>
    <w:rsid w:val="00B81DE8"/>
    <w:rsid w:val="00B83F22"/>
    <w:rsid w:val="00B84F14"/>
    <w:rsid w:val="00B85000"/>
    <w:rsid w:val="00B85C2B"/>
    <w:rsid w:val="00B877EB"/>
    <w:rsid w:val="00B90CD2"/>
    <w:rsid w:val="00B94967"/>
    <w:rsid w:val="00BA133E"/>
    <w:rsid w:val="00BA4F11"/>
    <w:rsid w:val="00BA57A5"/>
    <w:rsid w:val="00BA735D"/>
    <w:rsid w:val="00BB2444"/>
    <w:rsid w:val="00BB3ECE"/>
    <w:rsid w:val="00BB4B22"/>
    <w:rsid w:val="00BB7870"/>
    <w:rsid w:val="00BC2FDD"/>
    <w:rsid w:val="00BC3A01"/>
    <w:rsid w:val="00BD266A"/>
    <w:rsid w:val="00BD399D"/>
    <w:rsid w:val="00BD4D6D"/>
    <w:rsid w:val="00BD7DB9"/>
    <w:rsid w:val="00BF0943"/>
    <w:rsid w:val="00BF15DD"/>
    <w:rsid w:val="00BF23E3"/>
    <w:rsid w:val="00BF66EF"/>
    <w:rsid w:val="00BF749E"/>
    <w:rsid w:val="00C01D06"/>
    <w:rsid w:val="00C0352A"/>
    <w:rsid w:val="00C05D40"/>
    <w:rsid w:val="00C0612A"/>
    <w:rsid w:val="00C12B06"/>
    <w:rsid w:val="00C14135"/>
    <w:rsid w:val="00C152FE"/>
    <w:rsid w:val="00C15DDE"/>
    <w:rsid w:val="00C22790"/>
    <w:rsid w:val="00C22F63"/>
    <w:rsid w:val="00C24416"/>
    <w:rsid w:val="00C249A5"/>
    <w:rsid w:val="00C26CAC"/>
    <w:rsid w:val="00C3070A"/>
    <w:rsid w:val="00C315A7"/>
    <w:rsid w:val="00C31736"/>
    <w:rsid w:val="00C32C37"/>
    <w:rsid w:val="00C330A8"/>
    <w:rsid w:val="00C33AE0"/>
    <w:rsid w:val="00C34B5D"/>
    <w:rsid w:val="00C35C18"/>
    <w:rsid w:val="00C405AC"/>
    <w:rsid w:val="00C424BB"/>
    <w:rsid w:val="00C43238"/>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4C8D"/>
    <w:rsid w:val="00C651DE"/>
    <w:rsid w:val="00C65320"/>
    <w:rsid w:val="00C6727B"/>
    <w:rsid w:val="00C735FF"/>
    <w:rsid w:val="00C749C3"/>
    <w:rsid w:val="00C74FE7"/>
    <w:rsid w:val="00C75E26"/>
    <w:rsid w:val="00C76B62"/>
    <w:rsid w:val="00C80CC8"/>
    <w:rsid w:val="00C81D5A"/>
    <w:rsid w:val="00C82537"/>
    <w:rsid w:val="00C8424D"/>
    <w:rsid w:val="00C87023"/>
    <w:rsid w:val="00C875E7"/>
    <w:rsid w:val="00C9144B"/>
    <w:rsid w:val="00C92F3A"/>
    <w:rsid w:val="00C948E5"/>
    <w:rsid w:val="00C953BA"/>
    <w:rsid w:val="00C95766"/>
    <w:rsid w:val="00C960FC"/>
    <w:rsid w:val="00CA0C2F"/>
    <w:rsid w:val="00CA20A3"/>
    <w:rsid w:val="00CA3595"/>
    <w:rsid w:val="00CA4DE9"/>
    <w:rsid w:val="00CB0C9A"/>
    <w:rsid w:val="00CB160B"/>
    <w:rsid w:val="00CB3EF7"/>
    <w:rsid w:val="00CC18C0"/>
    <w:rsid w:val="00CC47B7"/>
    <w:rsid w:val="00CD0944"/>
    <w:rsid w:val="00CD10BA"/>
    <w:rsid w:val="00CD189A"/>
    <w:rsid w:val="00CD1981"/>
    <w:rsid w:val="00CD2606"/>
    <w:rsid w:val="00CD7779"/>
    <w:rsid w:val="00CE001B"/>
    <w:rsid w:val="00CE06A1"/>
    <w:rsid w:val="00CE5715"/>
    <w:rsid w:val="00CF1260"/>
    <w:rsid w:val="00CF12BB"/>
    <w:rsid w:val="00CF2695"/>
    <w:rsid w:val="00CF30BE"/>
    <w:rsid w:val="00CF30CC"/>
    <w:rsid w:val="00CF3C5F"/>
    <w:rsid w:val="00CF6CD5"/>
    <w:rsid w:val="00CF7A25"/>
    <w:rsid w:val="00D02783"/>
    <w:rsid w:val="00D05E19"/>
    <w:rsid w:val="00D05F4E"/>
    <w:rsid w:val="00D07DE2"/>
    <w:rsid w:val="00D14D96"/>
    <w:rsid w:val="00D15A65"/>
    <w:rsid w:val="00D15BD5"/>
    <w:rsid w:val="00D17AF5"/>
    <w:rsid w:val="00D20ADB"/>
    <w:rsid w:val="00D22A24"/>
    <w:rsid w:val="00D25811"/>
    <w:rsid w:val="00D27B76"/>
    <w:rsid w:val="00D31FAF"/>
    <w:rsid w:val="00D32915"/>
    <w:rsid w:val="00D32EC8"/>
    <w:rsid w:val="00D37DCC"/>
    <w:rsid w:val="00D4064C"/>
    <w:rsid w:val="00D40E3D"/>
    <w:rsid w:val="00D4145D"/>
    <w:rsid w:val="00D431A4"/>
    <w:rsid w:val="00D4347C"/>
    <w:rsid w:val="00D44367"/>
    <w:rsid w:val="00D44405"/>
    <w:rsid w:val="00D456EA"/>
    <w:rsid w:val="00D50EA7"/>
    <w:rsid w:val="00D5276E"/>
    <w:rsid w:val="00D52CBB"/>
    <w:rsid w:val="00D54E34"/>
    <w:rsid w:val="00D5521E"/>
    <w:rsid w:val="00D55BD8"/>
    <w:rsid w:val="00D567C6"/>
    <w:rsid w:val="00D571A3"/>
    <w:rsid w:val="00D6083C"/>
    <w:rsid w:val="00D60CF2"/>
    <w:rsid w:val="00D6233B"/>
    <w:rsid w:val="00D62ADC"/>
    <w:rsid w:val="00D647A0"/>
    <w:rsid w:val="00D65B38"/>
    <w:rsid w:val="00D664EA"/>
    <w:rsid w:val="00D6670F"/>
    <w:rsid w:val="00D7092A"/>
    <w:rsid w:val="00D70C38"/>
    <w:rsid w:val="00D7165B"/>
    <w:rsid w:val="00D725A5"/>
    <w:rsid w:val="00D72A5E"/>
    <w:rsid w:val="00D73D71"/>
    <w:rsid w:val="00D743E7"/>
    <w:rsid w:val="00D77536"/>
    <w:rsid w:val="00D82DAF"/>
    <w:rsid w:val="00D83640"/>
    <w:rsid w:val="00D8435D"/>
    <w:rsid w:val="00D90006"/>
    <w:rsid w:val="00D902B2"/>
    <w:rsid w:val="00D92A98"/>
    <w:rsid w:val="00D931CF"/>
    <w:rsid w:val="00D96D4E"/>
    <w:rsid w:val="00DA16A2"/>
    <w:rsid w:val="00DB0CCE"/>
    <w:rsid w:val="00DB255F"/>
    <w:rsid w:val="00DB3F33"/>
    <w:rsid w:val="00DC000B"/>
    <w:rsid w:val="00DC028F"/>
    <w:rsid w:val="00DC118F"/>
    <w:rsid w:val="00DC19FB"/>
    <w:rsid w:val="00DC2602"/>
    <w:rsid w:val="00DC3855"/>
    <w:rsid w:val="00DC4321"/>
    <w:rsid w:val="00DD03BF"/>
    <w:rsid w:val="00DD0B83"/>
    <w:rsid w:val="00DD1CF7"/>
    <w:rsid w:val="00DD4684"/>
    <w:rsid w:val="00DD7104"/>
    <w:rsid w:val="00DE0D09"/>
    <w:rsid w:val="00DE21DC"/>
    <w:rsid w:val="00DE2C3C"/>
    <w:rsid w:val="00DE319E"/>
    <w:rsid w:val="00DE59AB"/>
    <w:rsid w:val="00DE6E4F"/>
    <w:rsid w:val="00DE7790"/>
    <w:rsid w:val="00DE78F3"/>
    <w:rsid w:val="00DF09C2"/>
    <w:rsid w:val="00DF1483"/>
    <w:rsid w:val="00DF5D44"/>
    <w:rsid w:val="00DF643A"/>
    <w:rsid w:val="00E00D44"/>
    <w:rsid w:val="00E0182E"/>
    <w:rsid w:val="00E02C69"/>
    <w:rsid w:val="00E02D66"/>
    <w:rsid w:val="00E05FB8"/>
    <w:rsid w:val="00E065B7"/>
    <w:rsid w:val="00E06C05"/>
    <w:rsid w:val="00E06D23"/>
    <w:rsid w:val="00E108FC"/>
    <w:rsid w:val="00E11D74"/>
    <w:rsid w:val="00E1217C"/>
    <w:rsid w:val="00E140EE"/>
    <w:rsid w:val="00E146CC"/>
    <w:rsid w:val="00E15F94"/>
    <w:rsid w:val="00E16F57"/>
    <w:rsid w:val="00E2005F"/>
    <w:rsid w:val="00E22540"/>
    <w:rsid w:val="00E23439"/>
    <w:rsid w:val="00E25F0D"/>
    <w:rsid w:val="00E26685"/>
    <w:rsid w:val="00E27DDB"/>
    <w:rsid w:val="00E30F52"/>
    <w:rsid w:val="00E31614"/>
    <w:rsid w:val="00E31D96"/>
    <w:rsid w:val="00E3213A"/>
    <w:rsid w:val="00E3223A"/>
    <w:rsid w:val="00E3409C"/>
    <w:rsid w:val="00E343FD"/>
    <w:rsid w:val="00E3705C"/>
    <w:rsid w:val="00E3792C"/>
    <w:rsid w:val="00E41993"/>
    <w:rsid w:val="00E419D4"/>
    <w:rsid w:val="00E44D03"/>
    <w:rsid w:val="00E50C75"/>
    <w:rsid w:val="00E55CC0"/>
    <w:rsid w:val="00E57719"/>
    <w:rsid w:val="00E57979"/>
    <w:rsid w:val="00E648C3"/>
    <w:rsid w:val="00E653CC"/>
    <w:rsid w:val="00E66060"/>
    <w:rsid w:val="00E706F6"/>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83E"/>
    <w:rsid w:val="00E901CF"/>
    <w:rsid w:val="00E94406"/>
    <w:rsid w:val="00E95A9B"/>
    <w:rsid w:val="00E96166"/>
    <w:rsid w:val="00E97D04"/>
    <w:rsid w:val="00EA2D5B"/>
    <w:rsid w:val="00EA3A08"/>
    <w:rsid w:val="00EA58F0"/>
    <w:rsid w:val="00EA5AB4"/>
    <w:rsid w:val="00EA7147"/>
    <w:rsid w:val="00EB4F9B"/>
    <w:rsid w:val="00EB5535"/>
    <w:rsid w:val="00EC0346"/>
    <w:rsid w:val="00EC15DB"/>
    <w:rsid w:val="00EC3425"/>
    <w:rsid w:val="00EC5680"/>
    <w:rsid w:val="00ED155B"/>
    <w:rsid w:val="00ED35C7"/>
    <w:rsid w:val="00ED7D9C"/>
    <w:rsid w:val="00EE217A"/>
    <w:rsid w:val="00EE4892"/>
    <w:rsid w:val="00EE64D5"/>
    <w:rsid w:val="00EE7B96"/>
    <w:rsid w:val="00EF1F6C"/>
    <w:rsid w:val="00EF6924"/>
    <w:rsid w:val="00EF74EE"/>
    <w:rsid w:val="00EF7DD4"/>
    <w:rsid w:val="00F00FAF"/>
    <w:rsid w:val="00F03150"/>
    <w:rsid w:val="00F06332"/>
    <w:rsid w:val="00F1372A"/>
    <w:rsid w:val="00F13F41"/>
    <w:rsid w:val="00F144E7"/>
    <w:rsid w:val="00F15823"/>
    <w:rsid w:val="00F16353"/>
    <w:rsid w:val="00F16ADD"/>
    <w:rsid w:val="00F173E6"/>
    <w:rsid w:val="00F2112B"/>
    <w:rsid w:val="00F224FA"/>
    <w:rsid w:val="00F2327B"/>
    <w:rsid w:val="00F232D4"/>
    <w:rsid w:val="00F23F74"/>
    <w:rsid w:val="00F249BB"/>
    <w:rsid w:val="00F27703"/>
    <w:rsid w:val="00F27FC4"/>
    <w:rsid w:val="00F34BD3"/>
    <w:rsid w:val="00F35C9E"/>
    <w:rsid w:val="00F36481"/>
    <w:rsid w:val="00F4087C"/>
    <w:rsid w:val="00F42B8C"/>
    <w:rsid w:val="00F45F1E"/>
    <w:rsid w:val="00F46274"/>
    <w:rsid w:val="00F469E2"/>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3098"/>
    <w:rsid w:val="00F6463F"/>
    <w:rsid w:val="00F64CA3"/>
    <w:rsid w:val="00F64D99"/>
    <w:rsid w:val="00F6670B"/>
    <w:rsid w:val="00F668C0"/>
    <w:rsid w:val="00F73613"/>
    <w:rsid w:val="00F7523D"/>
    <w:rsid w:val="00F75829"/>
    <w:rsid w:val="00F75CEC"/>
    <w:rsid w:val="00F76587"/>
    <w:rsid w:val="00F77D55"/>
    <w:rsid w:val="00F813BB"/>
    <w:rsid w:val="00F85DBF"/>
    <w:rsid w:val="00F90446"/>
    <w:rsid w:val="00F93708"/>
    <w:rsid w:val="00F94524"/>
    <w:rsid w:val="00F95727"/>
    <w:rsid w:val="00F96A77"/>
    <w:rsid w:val="00FA1A61"/>
    <w:rsid w:val="00FA2A13"/>
    <w:rsid w:val="00FA3CB8"/>
    <w:rsid w:val="00FA4DEA"/>
    <w:rsid w:val="00FA5613"/>
    <w:rsid w:val="00FB3144"/>
    <w:rsid w:val="00FB56CC"/>
    <w:rsid w:val="00FB58E9"/>
    <w:rsid w:val="00FB5B1D"/>
    <w:rsid w:val="00FB7C03"/>
    <w:rsid w:val="00FC1213"/>
    <w:rsid w:val="00FC27E2"/>
    <w:rsid w:val="00FC3AB1"/>
    <w:rsid w:val="00FC479F"/>
    <w:rsid w:val="00FC58EB"/>
    <w:rsid w:val="00FC5A7C"/>
    <w:rsid w:val="00FC6154"/>
    <w:rsid w:val="00FD136F"/>
    <w:rsid w:val="00FD28F5"/>
    <w:rsid w:val="00FD3483"/>
    <w:rsid w:val="00FD59A1"/>
    <w:rsid w:val="00FD7794"/>
    <w:rsid w:val="00FD7E9D"/>
    <w:rsid w:val="00FD7FFC"/>
    <w:rsid w:val="00FE0AB6"/>
    <w:rsid w:val="00FE1272"/>
    <w:rsid w:val="00FE3592"/>
    <w:rsid w:val="00FE4BC8"/>
    <w:rsid w:val="00FE4FA8"/>
    <w:rsid w:val="00FE5DBA"/>
    <w:rsid w:val="00FE5E0B"/>
    <w:rsid w:val="00FE7706"/>
    <w:rsid w:val="00FF0798"/>
    <w:rsid w:val="00FF1C99"/>
    <w:rsid w:val="00FF3562"/>
    <w:rsid w:val="00FF42D8"/>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customXml/itemProps2.xml><?xml version="1.0" encoding="utf-8"?>
<ds:datastoreItem xmlns:ds="http://schemas.openxmlformats.org/officeDocument/2006/customXml" ds:itemID="{1976245A-57C5-4D5B-B9CC-D2F9924D9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CDBE6-1573-4FF7-96FC-5494F9EBD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2018-04-09T12:48:00Z</cp:lastPrinted>
  <dcterms:created xsi:type="dcterms:W3CDTF">2021-01-15T20:21:00Z</dcterms:created>
  <dcterms:modified xsi:type="dcterms:W3CDTF">2021-01-15T20:21:00Z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