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4F3F" w:rsidR="00504F3F" w:rsidP="00504F3F" w:rsidRDefault="00504F3F" w14:paraId="17327B6D" w14:textId="577E5FF3">
      <w:pPr>
        <w:rPr>
          <w:rFonts w:ascii="Times New Roman" w:hAnsi="Times New Roman"/>
          <w:bCs/>
          <w:sz w:val="24"/>
        </w:rPr>
      </w:pPr>
      <w:r>
        <w:rPr>
          <w:rFonts w:ascii="Times New Roman" w:hAnsi="Times New Roman"/>
          <w:bCs/>
          <w:sz w:val="24"/>
        </w:rPr>
        <w:t>The following non-form items and three RD forms approved under other packages comprise the burden numbers for 0575-0180:</w:t>
      </w:r>
    </w:p>
    <w:p w:rsidR="00504F3F" w:rsidP="00504F3F" w:rsidRDefault="00504F3F" w14:paraId="05189A6E" w14:textId="77777777">
      <w:pPr>
        <w:rPr>
          <w:rFonts w:ascii="Times New Roman" w:hAnsi="Times New Roman"/>
          <w:b/>
          <w:sz w:val="24"/>
          <w:u w:val="single"/>
        </w:rPr>
      </w:pPr>
    </w:p>
    <w:p w:rsidR="00504F3F" w:rsidP="00504F3F" w:rsidRDefault="00504F3F" w14:paraId="269762E6" w14:textId="06B5BCCC">
      <w:pPr>
        <w:rPr>
          <w:rFonts w:ascii="Times New Roman" w:hAnsi="Times New Roman"/>
          <w:b/>
          <w:sz w:val="24"/>
          <w:u w:val="single"/>
        </w:rPr>
      </w:pPr>
      <w:r w:rsidRPr="004E56F1">
        <w:rPr>
          <w:rFonts w:ascii="Times New Roman" w:hAnsi="Times New Roman"/>
          <w:b/>
          <w:sz w:val="24"/>
          <w:u w:val="single"/>
        </w:rPr>
        <w:t>Data Universal Number System (DUNS) and System for Award Management System (SAM)</w:t>
      </w:r>
    </w:p>
    <w:p w:rsidRPr="00E12D04" w:rsidR="00504F3F" w:rsidP="00504F3F" w:rsidRDefault="00504F3F" w14:paraId="18B9EA7F" w14:textId="77777777">
      <w:pPr>
        <w:rPr>
          <w:rFonts w:ascii="Times New Roman" w:hAnsi="Times New Roman"/>
          <w:sz w:val="24"/>
        </w:rPr>
      </w:pPr>
      <w:r>
        <w:rPr>
          <w:rFonts w:ascii="Times New Roman" w:hAnsi="Times New Roman"/>
          <w:sz w:val="24"/>
        </w:rPr>
        <w:t>All g</w:t>
      </w:r>
      <w:r w:rsidRPr="00A46468">
        <w:rPr>
          <w:rFonts w:ascii="Times New Roman" w:hAnsi="Times New Roman"/>
          <w:sz w:val="24"/>
        </w:rPr>
        <w:t>rant applicants must obtain a Dun and Bradstreet Data Universal Numbering System (DUNS) number and register in the System for Award Management (SAM) prior to submitting a</w:t>
      </w:r>
      <w:r>
        <w:rPr>
          <w:rFonts w:ascii="Times New Roman" w:hAnsi="Times New Roman"/>
          <w:sz w:val="24"/>
        </w:rPr>
        <w:t xml:space="preserve"> grant</w:t>
      </w:r>
      <w:r w:rsidRPr="00A46468">
        <w:rPr>
          <w:rFonts w:ascii="Times New Roman" w:hAnsi="Times New Roman"/>
          <w:sz w:val="24"/>
        </w:rPr>
        <w:t xml:space="preserve"> application pursuant to 2 CFR 25.200(b)</w:t>
      </w:r>
      <w:r>
        <w:rPr>
          <w:rFonts w:ascii="Times New Roman" w:hAnsi="Times New Roman"/>
          <w:sz w:val="24"/>
        </w:rPr>
        <w:t xml:space="preserve">.  </w:t>
      </w:r>
      <w:r w:rsidRPr="00B61AD8">
        <w:rPr>
          <w:rFonts w:ascii="Times New Roman" w:hAnsi="Times New Roman"/>
          <w:sz w:val="24"/>
        </w:rPr>
        <w:t xml:space="preserve">A </w:t>
      </w:r>
      <w:r w:rsidRPr="00B61AD8">
        <w:rPr>
          <w:rFonts w:ascii="Times New Roman" w:hAnsi="Times New Roman"/>
          <w:bCs/>
          <w:sz w:val="24"/>
        </w:rPr>
        <w:t>DUNS number</w:t>
      </w:r>
      <w:r w:rsidRPr="00B61AD8">
        <w:rPr>
          <w:rFonts w:ascii="Times New Roman" w:hAnsi="Times New Roman"/>
          <w:sz w:val="24"/>
        </w:rPr>
        <w:t xml:space="preserve"> is a unique nine-character number use</w:t>
      </w:r>
      <w:r>
        <w:rPr>
          <w:rFonts w:ascii="Times New Roman" w:hAnsi="Times New Roman"/>
          <w:sz w:val="24"/>
        </w:rPr>
        <w:t>d to identify your organization. It can be obtained by visiting the DUNS &amp; Bradstreet website or by calling the toll-free number. The estimated number of respondents is 75 and the average response time is estimated to be 15 minutes.</w:t>
      </w:r>
    </w:p>
    <w:p w:rsidRPr="0052329F" w:rsidR="00504F3F" w:rsidP="00504F3F" w:rsidRDefault="00504F3F" w14:paraId="2F65D4EB" w14:textId="77777777">
      <w:pPr>
        <w:rPr>
          <w:rFonts w:ascii="Times New Roman" w:hAnsi="Times New Roman"/>
          <w:b/>
          <w:sz w:val="24"/>
          <w:u w:val="single"/>
        </w:rPr>
      </w:pPr>
    </w:p>
    <w:p w:rsidR="00504F3F" w:rsidP="00504F3F" w:rsidRDefault="00504F3F" w14:paraId="70A5F97C" w14:textId="77777777">
      <w:pPr>
        <w:rPr>
          <w:rFonts w:ascii="Times New Roman" w:hAnsi="Times New Roman"/>
          <w:b/>
          <w:sz w:val="24"/>
          <w:u w:val="single"/>
        </w:rPr>
      </w:pPr>
    </w:p>
    <w:p w:rsidRPr="00F33C37" w:rsidR="00504F3F" w:rsidP="00504F3F" w:rsidRDefault="00504F3F" w14:paraId="2A60FA24" w14:textId="77777777">
      <w:pPr>
        <w:rPr>
          <w:rFonts w:ascii="Times New Roman" w:hAnsi="Times New Roman"/>
          <w:sz w:val="24"/>
        </w:rPr>
      </w:pPr>
      <w:r w:rsidRPr="0052329F">
        <w:rPr>
          <w:rFonts w:ascii="Times New Roman" w:hAnsi="Times New Roman"/>
          <w:b/>
          <w:sz w:val="24"/>
          <w:u w:val="single"/>
        </w:rPr>
        <w:t>Certification of Non-Lobbying Activities</w:t>
      </w:r>
    </w:p>
    <w:p w:rsidR="00504F3F" w:rsidP="00504F3F" w:rsidRDefault="00504F3F" w14:paraId="656906BA" w14:textId="77777777">
      <w:pPr>
        <w:rPr>
          <w:rFonts w:ascii="Times New Roman" w:hAnsi="Times New Roman"/>
          <w:sz w:val="24"/>
        </w:rPr>
      </w:pPr>
      <w:r>
        <w:rPr>
          <w:rFonts w:ascii="Times New Roman" w:hAnsi="Times New Roman"/>
          <w:sz w:val="24"/>
        </w:rPr>
        <w:t xml:space="preserve">A written statement (normally on company letterhead) is required to certify </w:t>
      </w:r>
      <w:proofErr w:type="gramStart"/>
      <w:r>
        <w:rPr>
          <w:rFonts w:ascii="Times New Roman" w:hAnsi="Times New Roman"/>
          <w:sz w:val="24"/>
        </w:rPr>
        <w:t>whether or not</w:t>
      </w:r>
      <w:proofErr w:type="gramEnd"/>
      <w:r>
        <w:rPr>
          <w:rFonts w:ascii="Times New Roman" w:hAnsi="Times New Roman"/>
          <w:sz w:val="24"/>
        </w:rPr>
        <w:t xml:space="preserve"> lobbying activities have occurred. </w:t>
      </w:r>
      <w:r w:rsidRPr="0052329F">
        <w:rPr>
          <w:rFonts w:ascii="Times New Roman" w:hAnsi="Times New Roman"/>
          <w:sz w:val="24"/>
        </w:rPr>
        <w:t xml:space="preserve">This document certifies that the applicant has not been involved in lobbying activities in connection with any Federal contracts, </w:t>
      </w:r>
      <w:proofErr w:type="gramStart"/>
      <w:r w:rsidRPr="0052329F">
        <w:rPr>
          <w:rFonts w:ascii="Times New Roman" w:hAnsi="Times New Roman"/>
          <w:sz w:val="24"/>
        </w:rPr>
        <w:t>grants</w:t>
      </w:r>
      <w:proofErr w:type="gramEnd"/>
      <w:r w:rsidRPr="0052329F">
        <w:rPr>
          <w:rFonts w:ascii="Times New Roman" w:hAnsi="Times New Roman"/>
          <w:sz w:val="24"/>
        </w:rPr>
        <w:t xml:space="preserve"> and loans</w:t>
      </w:r>
      <w:r>
        <w:rPr>
          <w:rFonts w:ascii="Times New Roman" w:hAnsi="Times New Roman"/>
          <w:sz w:val="24"/>
        </w:rPr>
        <w:t>.</w:t>
      </w:r>
      <w:r w:rsidRPr="0052329F">
        <w:rPr>
          <w:rFonts w:ascii="Times New Roman" w:hAnsi="Times New Roman"/>
          <w:sz w:val="24"/>
        </w:rPr>
        <w:t xml:space="preserve">  </w:t>
      </w:r>
    </w:p>
    <w:p w:rsidR="00504F3F" w:rsidP="00504F3F" w:rsidRDefault="00504F3F" w14:paraId="0933EAA3" w14:textId="77777777">
      <w:pPr>
        <w:rPr>
          <w:rFonts w:ascii="Times New Roman" w:hAnsi="Times New Roman"/>
          <w:sz w:val="24"/>
        </w:rPr>
      </w:pPr>
    </w:p>
    <w:p w:rsidRPr="0052329F" w:rsidR="00504F3F" w:rsidP="00504F3F" w:rsidRDefault="00504F3F" w14:paraId="27BD1342" w14:textId="77777777">
      <w:pPr>
        <w:rPr>
          <w:rFonts w:ascii="Times New Roman" w:hAnsi="Times New Roman"/>
          <w:sz w:val="24"/>
        </w:rPr>
      </w:pPr>
      <w:r w:rsidRPr="0052329F">
        <w:rPr>
          <w:rFonts w:ascii="Times New Roman" w:hAnsi="Times New Roman"/>
          <w:sz w:val="24"/>
        </w:rPr>
        <w:t xml:space="preserve">It also requires the applicant to complete and submit Standard Form LLL, "Disclosure of Lobbying Activities" if such activity has taken place. The estimated number of respondents is </w:t>
      </w:r>
      <w:r>
        <w:rPr>
          <w:rFonts w:ascii="Times New Roman" w:hAnsi="Times New Roman"/>
          <w:sz w:val="24"/>
        </w:rPr>
        <w:t>75</w:t>
      </w:r>
      <w:r w:rsidRPr="0052329F">
        <w:rPr>
          <w:rFonts w:ascii="Times New Roman" w:hAnsi="Times New Roman"/>
          <w:sz w:val="24"/>
        </w:rPr>
        <w:t xml:space="preserve"> and the average response time is estimated to be 15 minutes.  </w:t>
      </w:r>
    </w:p>
    <w:p w:rsidRPr="0052329F" w:rsidR="00504F3F" w:rsidP="00504F3F" w:rsidRDefault="00504F3F" w14:paraId="1B988C9E" w14:textId="77777777">
      <w:pPr>
        <w:rPr>
          <w:rFonts w:ascii="Times New Roman" w:hAnsi="Times New Roman"/>
          <w:sz w:val="24"/>
        </w:rPr>
      </w:pPr>
    </w:p>
    <w:p w:rsidRPr="0052329F" w:rsidR="00504F3F" w:rsidP="00504F3F" w:rsidRDefault="00504F3F" w14:paraId="4657415F" w14:textId="77777777">
      <w:pPr>
        <w:rPr>
          <w:rFonts w:ascii="Times New Roman" w:hAnsi="Times New Roman"/>
          <w:b/>
          <w:sz w:val="24"/>
          <w:u w:val="single"/>
        </w:rPr>
      </w:pPr>
      <w:r w:rsidRPr="0052329F">
        <w:rPr>
          <w:rFonts w:ascii="Times New Roman" w:hAnsi="Times New Roman"/>
          <w:b/>
          <w:sz w:val="24"/>
          <w:u w:val="single"/>
        </w:rPr>
        <w:t>Application</w:t>
      </w:r>
    </w:p>
    <w:p w:rsidRPr="0052329F" w:rsidR="00504F3F" w:rsidP="00504F3F" w:rsidRDefault="00504F3F" w14:paraId="1C73A74A" w14:textId="77777777">
      <w:pPr>
        <w:rPr>
          <w:rFonts w:ascii="Times New Roman" w:hAnsi="Times New Roman"/>
          <w:sz w:val="24"/>
        </w:rPr>
      </w:pPr>
      <w:r w:rsidRPr="0052329F">
        <w:rPr>
          <w:rFonts w:ascii="Times New Roman" w:hAnsi="Times New Roman"/>
          <w:sz w:val="24"/>
        </w:rPr>
        <w:t>The written portion of the application consists of the following components.</w:t>
      </w:r>
    </w:p>
    <w:p w:rsidRPr="0052329F" w:rsidR="00504F3F" w:rsidP="00504F3F" w:rsidRDefault="00504F3F" w14:paraId="1BE58A31" w14:textId="77777777">
      <w:pPr>
        <w:rPr>
          <w:rFonts w:ascii="Times New Roman" w:hAnsi="Times New Roman"/>
          <w:sz w:val="24"/>
        </w:rPr>
      </w:pPr>
    </w:p>
    <w:p w:rsidRPr="0052329F" w:rsidR="00504F3F" w:rsidP="00504F3F" w:rsidRDefault="00504F3F" w14:paraId="4FF33824" w14:textId="77777777">
      <w:pPr>
        <w:numPr>
          <w:ilvl w:val="0"/>
          <w:numId w:val="3"/>
        </w:numPr>
        <w:rPr>
          <w:rFonts w:ascii="Times New Roman" w:hAnsi="Times New Roman"/>
          <w:sz w:val="24"/>
        </w:rPr>
      </w:pPr>
      <w:r w:rsidRPr="004E56F1">
        <w:rPr>
          <w:rFonts w:ascii="Times New Roman" w:hAnsi="Times New Roman"/>
          <w:sz w:val="24"/>
        </w:rPr>
        <w:t>A summary page</w:t>
      </w:r>
      <w:r w:rsidRPr="0052329F">
        <w:rPr>
          <w:rFonts w:ascii="Times New Roman" w:hAnsi="Times New Roman"/>
          <w:sz w:val="24"/>
        </w:rPr>
        <w:t xml:space="preserve"> listing the applicant's name, address, telephone number, contact person</w:t>
      </w:r>
      <w:r>
        <w:rPr>
          <w:rFonts w:ascii="Times New Roman" w:hAnsi="Times New Roman"/>
          <w:sz w:val="24"/>
        </w:rPr>
        <w:t>’s email and telephone number</w:t>
      </w:r>
      <w:r w:rsidRPr="0052329F">
        <w:rPr>
          <w:rFonts w:ascii="Times New Roman" w:hAnsi="Times New Roman"/>
          <w:sz w:val="24"/>
        </w:rPr>
        <w:t xml:space="preserve">, </w:t>
      </w:r>
      <w:proofErr w:type="gramStart"/>
      <w:r w:rsidRPr="0052329F">
        <w:rPr>
          <w:rFonts w:ascii="Times New Roman" w:hAnsi="Times New Roman"/>
          <w:sz w:val="24"/>
        </w:rPr>
        <w:t>county</w:t>
      </w:r>
      <w:proofErr w:type="gramEnd"/>
      <w:r w:rsidRPr="0052329F">
        <w:rPr>
          <w:rFonts w:ascii="Times New Roman" w:hAnsi="Times New Roman"/>
          <w:sz w:val="24"/>
        </w:rPr>
        <w:t xml:space="preserve"> and congressional district where applicant is located, amount of grant request</w:t>
      </w:r>
      <w:r>
        <w:rPr>
          <w:rFonts w:ascii="Times New Roman" w:hAnsi="Times New Roman"/>
          <w:sz w:val="24"/>
        </w:rPr>
        <w:t xml:space="preserve"> and</w:t>
      </w:r>
      <w:r w:rsidRPr="0052329F">
        <w:rPr>
          <w:rFonts w:ascii="Times New Roman" w:hAnsi="Times New Roman"/>
          <w:sz w:val="24"/>
        </w:rPr>
        <w:t xml:space="preserve"> number of recipients.</w:t>
      </w:r>
    </w:p>
    <w:p w:rsidRPr="0052329F" w:rsidR="00504F3F" w:rsidP="00504F3F" w:rsidRDefault="00504F3F" w14:paraId="40BD9BB6" w14:textId="77777777">
      <w:pPr>
        <w:rPr>
          <w:rFonts w:ascii="Times New Roman" w:hAnsi="Times New Roman"/>
          <w:sz w:val="24"/>
        </w:rPr>
      </w:pPr>
    </w:p>
    <w:p w:rsidRPr="004E56F1" w:rsidR="00504F3F" w:rsidP="00504F3F" w:rsidRDefault="00504F3F" w14:paraId="450B7EC4" w14:textId="77777777">
      <w:pPr>
        <w:numPr>
          <w:ilvl w:val="0"/>
          <w:numId w:val="1"/>
        </w:numPr>
        <w:rPr>
          <w:rFonts w:ascii="Times New Roman" w:hAnsi="Times New Roman"/>
          <w:sz w:val="24"/>
        </w:rPr>
      </w:pPr>
      <w:r w:rsidRPr="0052329F">
        <w:rPr>
          <w:rFonts w:ascii="Times New Roman" w:hAnsi="Times New Roman"/>
          <w:sz w:val="24"/>
        </w:rPr>
        <w:t xml:space="preserve"> A detailed </w:t>
      </w:r>
      <w:r w:rsidRPr="004E56F1">
        <w:rPr>
          <w:rFonts w:ascii="Times New Roman" w:hAnsi="Times New Roman"/>
          <w:sz w:val="24"/>
        </w:rPr>
        <w:t>Table of Contents containing page numbers for each component of the application.</w:t>
      </w:r>
    </w:p>
    <w:p w:rsidRPr="004E56F1" w:rsidR="00504F3F" w:rsidP="00504F3F" w:rsidRDefault="00504F3F" w14:paraId="650B0363" w14:textId="77777777">
      <w:pPr>
        <w:rPr>
          <w:rFonts w:ascii="Times New Roman" w:hAnsi="Times New Roman"/>
          <w:sz w:val="24"/>
        </w:rPr>
      </w:pPr>
    </w:p>
    <w:p w:rsidRPr="004E56F1" w:rsidR="00504F3F" w:rsidP="00504F3F" w:rsidRDefault="00504F3F" w14:paraId="728DD32A" w14:textId="77777777">
      <w:pPr>
        <w:numPr>
          <w:ilvl w:val="0"/>
          <w:numId w:val="1"/>
        </w:numPr>
        <w:rPr>
          <w:rFonts w:ascii="Times New Roman" w:hAnsi="Times New Roman"/>
          <w:sz w:val="24"/>
        </w:rPr>
      </w:pPr>
      <w:r w:rsidRPr="004E56F1">
        <w:rPr>
          <w:rFonts w:ascii="Times New Roman" w:hAnsi="Times New Roman"/>
          <w:sz w:val="24"/>
        </w:rPr>
        <w:t>A project overview, no longer than one page, which should include:</w:t>
      </w:r>
    </w:p>
    <w:p w:rsidRPr="0052329F" w:rsidR="00504F3F" w:rsidP="00504F3F" w:rsidRDefault="00504F3F" w14:paraId="45EAE92B" w14:textId="77777777">
      <w:pPr>
        <w:rPr>
          <w:rFonts w:ascii="Times New Roman" w:hAnsi="Times New Roman"/>
          <w:sz w:val="24"/>
        </w:rPr>
      </w:pPr>
    </w:p>
    <w:p w:rsidRPr="0052329F" w:rsidR="00504F3F" w:rsidP="00504F3F" w:rsidRDefault="00504F3F" w14:paraId="5FFFFAA6" w14:textId="77777777">
      <w:pPr>
        <w:numPr>
          <w:ilvl w:val="0"/>
          <w:numId w:val="2"/>
        </w:numPr>
        <w:rPr>
          <w:rFonts w:ascii="Times New Roman" w:hAnsi="Times New Roman"/>
          <w:sz w:val="24"/>
        </w:rPr>
      </w:pPr>
      <w:r w:rsidRPr="0052329F">
        <w:rPr>
          <w:rFonts w:ascii="Times New Roman" w:hAnsi="Times New Roman"/>
          <w:sz w:val="24"/>
        </w:rPr>
        <w:t>The type of financial and technical assistance to be provided and how it will be implemented.</w:t>
      </w:r>
    </w:p>
    <w:p w:rsidRPr="0052329F" w:rsidR="00504F3F" w:rsidP="00504F3F" w:rsidRDefault="00504F3F" w14:paraId="7A3F9EF3" w14:textId="77777777">
      <w:pPr>
        <w:ind w:left="360"/>
        <w:rPr>
          <w:rFonts w:ascii="Times New Roman" w:hAnsi="Times New Roman"/>
          <w:sz w:val="24"/>
        </w:rPr>
      </w:pPr>
    </w:p>
    <w:p w:rsidRPr="0052329F" w:rsidR="00504F3F" w:rsidP="00504F3F" w:rsidRDefault="00504F3F" w14:paraId="75C1B8A6" w14:textId="77777777">
      <w:pPr>
        <w:numPr>
          <w:ilvl w:val="0"/>
          <w:numId w:val="2"/>
        </w:numPr>
        <w:rPr>
          <w:rFonts w:ascii="Times New Roman" w:hAnsi="Times New Roman"/>
          <w:sz w:val="24"/>
        </w:rPr>
      </w:pPr>
      <w:r w:rsidRPr="0052329F">
        <w:rPr>
          <w:rFonts w:ascii="Times New Roman" w:hAnsi="Times New Roman"/>
          <w:sz w:val="24"/>
        </w:rPr>
        <w:t>How the capacity and ability of the recipients will be improved.</w:t>
      </w:r>
    </w:p>
    <w:p w:rsidRPr="0052329F" w:rsidR="00504F3F" w:rsidP="00504F3F" w:rsidRDefault="00504F3F" w14:paraId="23D5B98F" w14:textId="77777777">
      <w:pPr>
        <w:rPr>
          <w:rFonts w:ascii="Times New Roman" w:hAnsi="Times New Roman"/>
          <w:sz w:val="24"/>
        </w:rPr>
      </w:pPr>
    </w:p>
    <w:p w:rsidRPr="0052329F" w:rsidR="00504F3F" w:rsidP="00504F3F" w:rsidRDefault="00504F3F" w14:paraId="593C6329" w14:textId="77777777">
      <w:pPr>
        <w:numPr>
          <w:ilvl w:val="0"/>
          <w:numId w:val="2"/>
        </w:numPr>
        <w:rPr>
          <w:rFonts w:ascii="Times New Roman" w:hAnsi="Times New Roman"/>
          <w:sz w:val="24"/>
        </w:rPr>
      </w:pPr>
      <w:r w:rsidRPr="0052329F">
        <w:rPr>
          <w:rFonts w:ascii="Times New Roman" w:hAnsi="Times New Roman"/>
          <w:sz w:val="24"/>
        </w:rPr>
        <w:t>The overall goal to be accomplished.</w:t>
      </w:r>
    </w:p>
    <w:p w:rsidRPr="0052329F" w:rsidR="00504F3F" w:rsidP="00504F3F" w:rsidRDefault="00504F3F" w14:paraId="7CB50F48" w14:textId="77777777">
      <w:pPr>
        <w:rPr>
          <w:rFonts w:ascii="Times New Roman" w:hAnsi="Times New Roman"/>
          <w:sz w:val="24"/>
        </w:rPr>
      </w:pPr>
    </w:p>
    <w:p w:rsidRPr="0052329F" w:rsidR="00504F3F" w:rsidP="00504F3F" w:rsidRDefault="00504F3F" w14:paraId="491832DE" w14:textId="77777777">
      <w:pPr>
        <w:numPr>
          <w:ilvl w:val="0"/>
          <w:numId w:val="2"/>
        </w:numPr>
        <w:rPr>
          <w:rFonts w:ascii="Times New Roman" w:hAnsi="Times New Roman"/>
          <w:sz w:val="24"/>
        </w:rPr>
      </w:pPr>
      <w:r w:rsidRPr="0052329F">
        <w:rPr>
          <w:rFonts w:ascii="Times New Roman" w:hAnsi="Times New Roman"/>
          <w:sz w:val="24"/>
        </w:rPr>
        <w:t>The benchmarks to be used to measure the success of the program.</w:t>
      </w:r>
    </w:p>
    <w:p w:rsidRPr="0052329F" w:rsidR="00504F3F" w:rsidP="00504F3F" w:rsidRDefault="00504F3F" w14:paraId="40645646" w14:textId="77777777">
      <w:pPr>
        <w:rPr>
          <w:rFonts w:ascii="Times New Roman" w:hAnsi="Times New Roman"/>
          <w:sz w:val="24"/>
        </w:rPr>
      </w:pPr>
    </w:p>
    <w:p w:rsidR="00504F3F" w:rsidP="00504F3F" w:rsidRDefault="00504F3F" w14:paraId="644E9D49" w14:textId="77777777">
      <w:pPr>
        <w:numPr>
          <w:ilvl w:val="0"/>
          <w:numId w:val="1"/>
        </w:numPr>
        <w:rPr>
          <w:rFonts w:ascii="Times New Roman" w:hAnsi="Times New Roman"/>
          <w:sz w:val="24"/>
        </w:rPr>
      </w:pPr>
      <w:r w:rsidRPr="004E56F1">
        <w:rPr>
          <w:rFonts w:ascii="Times New Roman" w:hAnsi="Times New Roman"/>
          <w:sz w:val="24"/>
        </w:rPr>
        <w:t>Organizational documents</w:t>
      </w:r>
      <w:r w:rsidRPr="003D5CCF">
        <w:rPr>
          <w:rFonts w:ascii="Times New Roman" w:hAnsi="Times New Roman"/>
          <w:sz w:val="24"/>
        </w:rPr>
        <w:t xml:space="preserve">, such as a certificate of incorporation and a current good standing certification from the Secretary of State where the applicant is incorporated and other similar </w:t>
      </w:r>
      <w:r w:rsidRPr="003D5CCF">
        <w:rPr>
          <w:rFonts w:ascii="Times New Roman" w:hAnsi="Times New Roman"/>
          <w:sz w:val="24"/>
        </w:rPr>
        <w:lastRenderedPageBreak/>
        <w:t>and valid documentation of current non-profit status, from the intermediary that confirms it has been legally organized for a minimum of 3 years as the applicant entity.</w:t>
      </w:r>
    </w:p>
    <w:p w:rsidRPr="00720D93" w:rsidR="00504F3F" w:rsidP="00504F3F" w:rsidRDefault="00504F3F" w14:paraId="36F4DBE7" w14:textId="77777777">
      <w:pPr>
        <w:ind w:left="360"/>
        <w:rPr>
          <w:rFonts w:ascii="Times New Roman" w:hAnsi="Times New Roman"/>
          <w:sz w:val="24"/>
        </w:rPr>
      </w:pPr>
    </w:p>
    <w:p w:rsidRPr="0052329F" w:rsidR="00504F3F" w:rsidP="00504F3F" w:rsidRDefault="00504F3F" w14:paraId="6AA4F359" w14:textId="77777777">
      <w:pPr>
        <w:numPr>
          <w:ilvl w:val="0"/>
          <w:numId w:val="1"/>
        </w:numPr>
        <w:rPr>
          <w:rFonts w:ascii="Times New Roman" w:hAnsi="Times New Roman"/>
          <w:sz w:val="24"/>
        </w:rPr>
      </w:pPr>
      <w:r w:rsidRPr="004E56F1">
        <w:rPr>
          <w:rFonts w:ascii="Times New Roman" w:hAnsi="Times New Roman"/>
          <w:sz w:val="24"/>
        </w:rPr>
        <w:t>Verification of matching fun</w:t>
      </w:r>
      <w:r w:rsidRPr="0052329F">
        <w:rPr>
          <w:rFonts w:ascii="Times New Roman" w:hAnsi="Times New Roman"/>
          <w:sz w:val="24"/>
        </w:rPr>
        <w:t xml:space="preserve">ds, i.e., a copy of a bank statement if matching funds are in cash or a copy of the confirmed funding commitment from the funding source. </w:t>
      </w:r>
    </w:p>
    <w:p w:rsidRPr="0052329F" w:rsidR="00504F3F" w:rsidP="00504F3F" w:rsidRDefault="00504F3F" w14:paraId="551893A5" w14:textId="77777777">
      <w:pPr>
        <w:rPr>
          <w:rFonts w:ascii="Times New Roman" w:hAnsi="Times New Roman"/>
          <w:sz w:val="24"/>
        </w:rPr>
      </w:pPr>
    </w:p>
    <w:p w:rsidRPr="004E56F1" w:rsidR="00504F3F" w:rsidP="00504F3F" w:rsidRDefault="00504F3F" w14:paraId="2AE4F384" w14:textId="77777777">
      <w:pPr>
        <w:numPr>
          <w:ilvl w:val="0"/>
          <w:numId w:val="1"/>
        </w:numPr>
        <w:rPr>
          <w:rFonts w:ascii="Times New Roman" w:hAnsi="Times New Roman"/>
          <w:sz w:val="24"/>
        </w:rPr>
      </w:pPr>
      <w:r w:rsidRPr="0052329F">
        <w:rPr>
          <w:rFonts w:ascii="Times New Roman" w:hAnsi="Times New Roman"/>
          <w:sz w:val="24"/>
        </w:rPr>
        <w:t xml:space="preserve">The following </w:t>
      </w:r>
      <w:r w:rsidRPr="004E56F1">
        <w:rPr>
          <w:rFonts w:ascii="Times New Roman" w:hAnsi="Times New Roman"/>
          <w:sz w:val="24"/>
        </w:rPr>
        <w:t>information for each recipient:</w:t>
      </w:r>
    </w:p>
    <w:p w:rsidRPr="0052329F" w:rsidR="00504F3F" w:rsidP="00504F3F" w:rsidRDefault="00504F3F" w14:paraId="2C5EC8E0" w14:textId="77777777">
      <w:pPr>
        <w:rPr>
          <w:rFonts w:ascii="Times New Roman" w:hAnsi="Times New Roman"/>
          <w:sz w:val="24"/>
        </w:rPr>
      </w:pPr>
    </w:p>
    <w:p w:rsidRPr="0052329F" w:rsidR="00504F3F" w:rsidP="00504F3F" w:rsidRDefault="00504F3F" w14:paraId="4B4CFC83" w14:textId="77777777">
      <w:pPr>
        <w:numPr>
          <w:ilvl w:val="0"/>
          <w:numId w:val="4"/>
        </w:numPr>
        <w:rPr>
          <w:rFonts w:ascii="Times New Roman" w:hAnsi="Times New Roman"/>
          <w:sz w:val="24"/>
        </w:rPr>
      </w:pPr>
      <w:r w:rsidRPr="0052329F">
        <w:rPr>
          <w:rFonts w:ascii="Times New Roman" w:hAnsi="Times New Roman"/>
          <w:sz w:val="24"/>
        </w:rPr>
        <w:t>Recipient’s entity name,</w:t>
      </w:r>
    </w:p>
    <w:p w:rsidRPr="0052329F" w:rsidR="00504F3F" w:rsidP="00504F3F" w:rsidRDefault="00504F3F" w14:paraId="637FFDD6" w14:textId="77777777">
      <w:pPr>
        <w:rPr>
          <w:rFonts w:ascii="Times New Roman" w:hAnsi="Times New Roman"/>
          <w:sz w:val="24"/>
        </w:rPr>
      </w:pPr>
    </w:p>
    <w:p w:rsidRPr="0052329F" w:rsidR="00504F3F" w:rsidP="00504F3F" w:rsidRDefault="00504F3F" w14:paraId="4039E930" w14:textId="77777777">
      <w:pPr>
        <w:numPr>
          <w:ilvl w:val="0"/>
          <w:numId w:val="4"/>
        </w:numPr>
        <w:rPr>
          <w:rFonts w:ascii="Times New Roman" w:hAnsi="Times New Roman"/>
          <w:sz w:val="24"/>
        </w:rPr>
      </w:pPr>
      <w:r w:rsidRPr="0052329F">
        <w:rPr>
          <w:rFonts w:ascii="Times New Roman" w:hAnsi="Times New Roman"/>
          <w:sz w:val="24"/>
        </w:rPr>
        <w:t>Complete address (mailing and physical location, if different),</w:t>
      </w:r>
    </w:p>
    <w:p w:rsidRPr="0052329F" w:rsidR="00504F3F" w:rsidP="00504F3F" w:rsidRDefault="00504F3F" w14:paraId="08B3A63D" w14:textId="77777777">
      <w:pPr>
        <w:rPr>
          <w:rFonts w:ascii="Times New Roman" w:hAnsi="Times New Roman"/>
          <w:sz w:val="24"/>
        </w:rPr>
      </w:pPr>
    </w:p>
    <w:p w:rsidRPr="0052329F" w:rsidR="00504F3F" w:rsidP="00504F3F" w:rsidRDefault="00504F3F" w14:paraId="6EFD36CB" w14:textId="77777777">
      <w:pPr>
        <w:numPr>
          <w:ilvl w:val="0"/>
          <w:numId w:val="4"/>
        </w:numPr>
        <w:rPr>
          <w:rFonts w:ascii="Times New Roman" w:hAnsi="Times New Roman"/>
          <w:sz w:val="24"/>
        </w:rPr>
      </w:pPr>
      <w:r w:rsidRPr="0052329F">
        <w:rPr>
          <w:rFonts w:ascii="Times New Roman" w:hAnsi="Times New Roman"/>
          <w:sz w:val="24"/>
        </w:rPr>
        <w:t>County where located,</w:t>
      </w:r>
    </w:p>
    <w:p w:rsidRPr="0052329F" w:rsidR="00504F3F" w:rsidP="00504F3F" w:rsidRDefault="00504F3F" w14:paraId="032BF246" w14:textId="77777777">
      <w:pPr>
        <w:rPr>
          <w:rFonts w:ascii="Times New Roman" w:hAnsi="Times New Roman"/>
          <w:sz w:val="24"/>
        </w:rPr>
      </w:pPr>
    </w:p>
    <w:p w:rsidRPr="0052329F" w:rsidR="00504F3F" w:rsidP="00504F3F" w:rsidRDefault="00504F3F" w14:paraId="47FA29E4" w14:textId="77777777">
      <w:pPr>
        <w:numPr>
          <w:ilvl w:val="0"/>
          <w:numId w:val="4"/>
        </w:numPr>
        <w:rPr>
          <w:rFonts w:ascii="Times New Roman" w:hAnsi="Times New Roman"/>
          <w:sz w:val="24"/>
        </w:rPr>
      </w:pPr>
      <w:r w:rsidRPr="0052329F">
        <w:rPr>
          <w:rFonts w:ascii="Times New Roman" w:hAnsi="Times New Roman"/>
          <w:sz w:val="24"/>
        </w:rPr>
        <w:t>Number of congressional district where recipient is located,</w:t>
      </w:r>
    </w:p>
    <w:p w:rsidRPr="0052329F" w:rsidR="00504F3F" w:rsidP="00504F3F" w:rsidRDefault="00504F3F" w14:paraId="6325EE17" w14:textId="77777777">
      <w:pPr>
        <w:rPr>
          <w:rFonts w:ascii="Times New Roman" w:hAnsi="Times New Roman"/>
          <w:sz w:val="24"/>
        </w:rPr>
      </w:pPr>
    </w:p>
    <w:p w:rsidRPr="004E56F1" w:rsidR="00504F3F" w:rsidP="00504F3F" w:rsidRDefault="00504F3F" w14:paraId="412BC62A" w14:textId="77777777">
      <w:pPr>
        <w:numPr>
          <w:ilvl w:val="0"/>
          <w:numId w:val="4"/>
        </w:numPr>
        <w:rPr>
          <w:rFonts w:ascii="Times New Roman" w:hAnsi="Times New Roman"/>
          <w:sz w:val="24"/>
        </w:rPr>
      </w:pPr>
      <w:r w:rsidRPr="004E56F1">
        <w:rPr>
          <w:rFonts w:ascii="Times New Roman" w:hAnsi="Times New Roman"/>
          <w:sz w:val="24"/>
        </w:rPr>
        <w:t xml:space="preserve">Contact person’s name, email address and telephone number, and </w:t>
      </w:r>
    </w:p>
    <w:p w:rsidRPr="004E56F1" w:rsidR="00504F3F" w:rsidP="00504F3F" w:rsidRDefault="00504F3F" w14:paraId="475E22FB" w14:textId="77777777">
      <w:pPr>
        <w:rPr>
          <w:rFonts w:ascii="Times New Roman" w:hAnsi="Times New Roman"/>
          <w:sz w:val="24"/>
        </w:rPr>
      </w:pPr>
    </w:p>
    <w:p w:rsidRPr="004E56F1" w:rsidR="00504F3F" w:rsidP="00504F3F" w:rsidRDefault="00504F3F" w14:paraId="0170DC57" w14:textId="77777777">
      <w:pPr>
        <w:numPr>
          <w:ilvl w:val="0"/>
          <w:numId w:val="1"/>
        </w:numPr>
        <w:rPr>
          <w:rFonts w:ascii="Times New Roman" w:hAnsi="Times New Roman"/>
          <w:sz w:val="24"/>
        </w:rPr>
      </w:pPr>
      <w:r w:rsidRPr="004E56F1">
        <w:rPr>
          <w:rFonts w:ascii="Times New Roman" w:hAnsi="Times New Roman"/>
          <w:sz w:val="24"/>
        </w:rPr>
        <w:t>Submit evidence the recipient entity is eligible.</w:t>
      </w:r>
    </w:p>
    <w:p w:rsidRPr="004E56F1" w:rsidR="00504F3F" w:rsidP="00504F3F" w:rsidRDefault="00504F3F" w14:paraId="61C1B152" w14:textId="77777777">
      <w:pPr>
        <w:rPr>
          <w:rFonts w:ascii="Times New Roman" w:hAnsi="Times New Roman"/>
          <w:sz w:val="24"/>
        </w:rPr>
      </w:pPr>
    </w:p>
    <w:p w:rsidRPr="0052329F" w:rsidR="00504F3F" w:rsidP="00504F3F" w:rsidRDefault="00504F3F" w14:paraId="5EBC8E13" w14:textId="77777777">
      <w:pPr>
        <w:numPr>
          <w:ilvl w:val="0"/>
          <w:numId w:val="5"/>
        </w:numPr>
        <w:rPr>
          <w:rFonts w:ascii="Times New Roman" w:hAnsi="Times New Roman"/>
          <w:sz w:val="24"/>
        </w:rPr>
      </w:pPr>
      <w:r w:rsidRPr="004E56F1">
        <w:rPr>
          <w:rFonts w:ascii="Times New Roman" w:hAnsi="Times New Roman"/>
          <w:sz w:val="24"/>
        </w:rPr>
        <w:t>Nonprofits – provide a current valid letter confirming</w:t>
      </w:r>
      <w:r>
        <w:rPr>
          <w:rFonts w:ascii="Times New Roman" w:hAnsi="Times New Roman"/>
          <w:sz w:val="24"/>
        </w:rPr>
        <w:t xml:space="preserve"> non-profit status or a current good standing certification from the Secretary of State</w:t>
      </w:r>
      <w:r w:rsidRPr="0052329F">
        <w:rPr>
          <w:rFonts w:ascii="Times New Roman" w:hAnsi="Times New Roman"/>
          <w:sz w:val="24"/>
        </w:rPr>
        <w:t xml:space="preserve"> or other valid documentation of</w:t>
      </w:r>
      <w:r>
        <w:rPr>
          <w:rFonts w:ascii="Times New Roman" w:hAnsi="Times New Roman"/>
          <w:sz w:val="24"/>
        </w:rPr>
        <w:t xml:space="preserve"> current </w:t>
      </w:r>
      <w:r w:rsidRPr="0052329F">
        <w:rPr>
          <w:rFonts w:ascii="Times New Roman" w:hAnsi="Times New Roman"/>
          <w:sz w:val="24"/>
        </w:rPr>
        <w:t>nonprofit status.</w:t>
      </w:r>
    </w:p>
    <w:p w:rsidRPr="0052329F" w:rsidR="00504F3F" w:rsidP="00504F3F" w:rsidRDefault="00504F3F" w14:paraId="02A35ACE" w14:textId="77777777">
      <w:pPr>
        <w:rPr>
          <w:rFonts w:ascii="Times New Roman" w:hAnsi="Times New Roman"/>
          <w:sz w:val="24"/>
        </w:rPr>
      </w:pPr>
    </w:p>
    <w:p w:rsidRPr="0052329F" w:rsidR="00504F3F" w:rsidP="00504F3F" w:rsidRDefault="00504F3F" w14:paraId="4FDF3387" w14:textId="77777777">
      <w:pPr>
        <w:numPr>
          <w:ilvl w:val="0"/>
          <w:numId w:val="5"/>
        </w:numPr>
        <w:rPr>
          <w:rFonts w:ascii="Times New Roman" w:hAnsi="Times New Roman"/>
          <w:sz w:val="24"/>
        </w:rPr>
      </w:pPr>
      <w:r w:rsidRPr="0052329F">
        <w:rPr>
          <w:rFonts w:ascii="Times New Roman" w:hAnsi="Times New Roman"/>
          <w:sz w:val="24"/>
        </w:rPr>
        <w:t xml:space="preserve">Low-income community – </w:t>
      </w:r>
      <w:r w:rsidRPr="00445281">
        <w:rPr>
          <w:rFonts w:ascii="Times New Roman" w:hAnsi="Times New Roman"/>
          <w:sz w:val="24"/>
        </w:rPr>
        <w:t>provide evidence the entity is a public body (copy of Charter, relevant Acts of Assembly, relevant court orders (if created judicially) or other valid documentation), a copy of the 2010 census data to verify the population, and 2010 American Community Survey data as evidence that the median household income is at, or below, 80 percent of either the State or national median household income</w:t>
      </w:r>
      <w:r>
        <w:rPr>
          <w:rFonts w:ascii="Times New Roman" w:hAnsi="Times New Roman"/>
          <w:sz w:val="24"/>
        </w:rPr>
        <w:t>.</w:t>
      </w:r>
      <w:r w:rsidRPr="0052329F">
        <w:rPr>
          <w:rFonts w:ascii="Times New Roman" w:hAnsi="Times New Roman"/>
          <w:sz w:val="24"/>
        </w:rPr>
        <w:t xml:space="preserve"> </w:t>
      </w:r>
    </w:p>
    <w:p w:rsidRPr="0052329F" w:rsidR="00504F3F" w:rsidP="00504F3F" w:rsidRDefault="00504F3F" w14:paraId="40C89FB5" w14:textId="77777777">
      <w:pPr>
        <w:rPr>
          <w:rFonts w:ascii="Times New Roman" w:hAnsi="Times New Roman"/>
          <w:sz w:val="24"/>
        </w:rPr>
      </w:pPr>
    </w:p>
    <w:p w:rsidRPr="009B1E1E" w:rsidR="00504F3F" w:rsidP="00504F3F" w:rsidRDefault="00504F3F" w14:paraId="6BA3AF2E" w14:textId="77777777">
      <w:pPr>
        <w:numPr>
          <w:ilvl w:val="0"/>
          <w:numId w:val="5"/>
        </w:numPr>
        <w:rPr>
          <w:rFonts w:ascii="Times New Roman" w:hAnsi="Times New Roman"/>
          <w:sz w:val="24"/>
        </w:rPr>
      </w:pPr>
      <w:r w:rsidRPr="0052329F">
        <w:rPr>
          <w:rFonts w:ascii="Times New Roman" w:hAnsi="Times New Roman"/>
          <w:sz w:val="24"/>
        </w:rPr>
        <w:t>Federally recognized tribes –</w:t>
      </w:r>
      <w:r>
        <w:rPr>
          <w:rFonts w:ascii="Times New Roman" w:hAnsi="Times New Roman"/>
          <w:sz w:val="24"/>
        </w:rPr>
        <w:t xml:space="preserve"> </w:t>
      </w:r>
      <w:r w:rsidRPr="007F20A7">
        <w:rPr>
          <w:rFonts w:ascii="Times New Roman" w:hAnsi="Times New Roman"/>
          <w:sz w:val="24"/>
          <w:szCs w:val="24"/>
        </w:rPr>
        <w:t xml:space="preserve">provide the page listing their name from the </w:t>
      </w:r>
      <w:r w:rsidRPr="007F20A7">
        <w:rPr>
          <w:rFonts w:ascii="Times New Roman" w:hAnsi="Times New Roman"/>
          <w:b/>
          <w:sz w:val="24"/>
          <w:szCs w:val="24"/>
        </w:rPr>
        <w:t>Federal Register</w:t>
      </w:r>
      <w:r w:rsidRPr="007F20A7">
        <w:rPr>
          <w:rFonts w:ascii="Times New Roman" w:hAnsi="Times New Roman"/>
          <w:sz w:val="24"/>
          <w:szCs w:val="24"/>
        </w:rPr>
        <w:t xml:space="preserve"> list of tribal entities published most recently by the Bureau of Indian Affairs. The </w:t>
      </w:r>
      <w:r>
        <w:rPr>
          <w:rFonts w:ascii="Times New Roman" w:hAnsi="Times New Roman"/>
          <w:sz w:val="24"/>
          <w:szCs w:val="24"/>
        </w:rPr>
        <w:t>2020</w:t>
      </w:r>
      <w:r w:rsidRPr="007F20A7">
        <w:rPr>
          <w:rFonts w:ascii="Times New Roman" w:hAnsi="Times New Roman"/>
          <w:sz w:val="24"/>
          <w:szCs w:val="24"/>
        </w:rPr>
        <w:t xml:space="preserve"> list is available at </w:t>
      </w:r>
      <w:r>
        <w:rPr>
          <w:rFonts w:ascii="Times New Roman" w:hAnsi="Times New Roman"/>
          <w:sz w:val="24"/>
          <w:szCs w:val="24"/>
        </w:rPr>
        <w:t>85 FR 5462 pages 5462-5467</w:t>
      </w:r>
      <w:r w:rsidRPr="007F20A7">
        <w:rPr>
          <w:rFonts w:ascii="Times New Roman" w:hAnsi="Times New Roman"/>
          <w:sz w:val="24"/>
          <w:szCs w:val="24"/>
        </w:rPr>
        <w:t xml:space="preserve"> </w:t>
      </w:r>
      <w:r w:rsidRPr="00BD5F94">
        <w:rPr>
          <w:rFonts w:ascii="Times New Roman" w:hAnsi="Times New Roman"/>
          <w:sz w:val="24"/>
          <w:szCs w:val="24"/>
        </w:rPr>
        <w:t>and</w:t>
      </w:r>
      <w:hyperlink w:history="1"/>
      <w:r w:rsidRPr="007F20A7">
        <w:rPr>
          <w:rFonts w:ascii="Times New Roman" w:hAnsi="Times New Roman"/>
          <w:sz w:val="24"/>
          <w:szCs w:val="24"/>
        </w:rPr>
        <w:t xml:space="preserve"> </w:t>
      </w:r>
      <w:r w:rsidRPr="003977F5">
        <w:rPr>
          <w:rFonts w:ascii="Times New Roman" w:hAnsi="Times New Roman"/>
          <w:color w:val="0000FF"/>
          <w:sz w:val="24"/>
          <w:szCs w:val="24"/>
        </w:rPr>
        <w:t xml:space="preserve"> </w:t>
      </w:r>
      <w:hyperlink w:history="1" r:id="rId5">
        <w:r w:rsidRPr="00605259">
          <w:rPr>
            <w:rStyle w:val="Hyperlink"/>
            <w:rFonts w:ascii="Times New Roman" w:hAnsi="Times New Roman"/>
            <w:sz w:val="24"/>
            <w:szCs w:val="24"/>
          </w:rPr>
          <w:t>https://www.govinfo.gov/content/pkg/FR-2020-01-30/pdf/2020-01707.pdf</w:t>
        </w:r>
      </w:hyperlink>
      <w:r>
        <w:rPr>
          <w:rFonts w:ascii="Times New Roman" w:hAnsi="Times New Roman"/>
          <w:color w:val="0000FF"/>
          <w:sz w:val="24"/>
          <w:szCs w:val="24"/>
        </w:rPr>
        <w:t>.</w:t>
      </w:r>
      <w:hyperlink w:history="1"/>
    </w:p>
    <w:p w:rsidRPr="0052329F" w:rsidR="00504F3F" w:rsidP="00504F3F" w:rsidRDefault="00504F3F" w14:paraId="01845C0B" w14:textId="77777777">
      <w:pPr>
        <w:rPr>
          <w:rFonts w:ascii="Times New Roman" w:hAnsi="Times New Roman"/>
          <w:sz w:val="24"/>
        </w:rPr>
      </w:pPr>
    </w:p>
    <w:p w:rsidRPr="004E56F1" w:rsidR="00504F3F" w:rsidP="00504F3F" w:rsidRDefault="00504F3F" w14:paraId="4DCBCDDD" w14:textId="77777777">
      <w:pPr>
        <w:pStyle w:val="ListParagraph"/>
        <w:numPr>
          <w:ilvl w:val="0"/>
          <w:numId w:val="1"/>
        </w:numPr>
        <w:rPr>
          <w:rFonts w:ascii="Times New Roman" w:hAnsi="Times New Roman"/>
          <w:sz w:val="24"/>
        </w:rPr>
      </w:pPr>
      <w:r w:rsidRPr="004E56F1">
        <w:rPr>
          <w:rFonts w:ascii="Times New Roman" w:hAnsi="Times New Roman"/>
          <w:sz w:val="24"/>
        </w:rPr>
        <w:t>Address each of the “Evaluation Criteria” in narrative form.  Narrative is limited to five pages per criterion.  The “Evaluation Criteria” are Building Capacity and Expertise, Soundness of Approach and Population and Income.  Specialty Criteria Points include State Director and Administrator Discretionary Points.</w:t>
      </w:r>
    </w:p>
    <w:p w:rsidRPr="004E56F1" w:rsidR="00504F3F" w:rsidP="00504F3F" w:rsidRDefault="00504F3F" w14:paraId="1EA57626" w14:textId="77777777">
      <w:pPr>
        <w:rPr>
          <w:rFonts w:ascii="Times New Roman" w:hAnsi="Times New Roman"/>
          <w:sz w:val="24"/>
        </w:rPr>
      </w:pPr>
    </w:p>
    <w:p w:rsidRPr="004E56F1" w:rsidR="00504F3F" w:rsidP="00504F3F" w:rsidRDefault="00504F3F" w14:paraId="4CB24D18" w14:textId="77777777">
      <w:pPr>
        <w:numPr>
          <w:ilvl w:val="0"/>
          <w:numId w:val="1"/>
        </w:numPr>
        <w:rPr>
          <w:rFonts w:ascii="Times New Roman" w:hAnsi="Times New Roman"/>
          <w:sz w:val="24"/>
        </w:rPr>
      </w:pPr>
      <w:r w:rsidRPr="004E56F1">
        <w:rPr>
          <w:rFonts w:ascii="Times New Roman" w:hAnsi="Times New Roman"/>
          <w:sz w:val="24"/>
        </w:rPr>
        <w:t>A timeline identifying specific activities and proposed dates for completion.</w:t>
      </w:r>
    </w:p>
    <w:p w:rsidRPr="004E56F1" w:rsidR="00504F3F" w:rsidP="00504F3F" w:rsidRDefault="00504F3F" w14:paraId="6F4481E2" w14:textId="77777777">
      <w:pPr>
        <w:rPr>
          <w:rFonts w:ascii="Times New Roman" w:hAnsi="Times New Roman"/>
          <w:sz w:val="24"/>
        </w:rPr>
      </w:pPr>
    </w:p>
    <w:p w:rsidRPr="004E56F1" w:rsidR="00504F3F" w:rsidP="00504F3F" w:rsidRDefault="00504F3F" w14:paraId="3237B815" w14:textId="77777777">
      <w:pPr>
        <w:numPr>
          <w:ilvl w:val="0"/>
          <w:numId w:val="1"/>
        </w:numPr>
        <w:rPr>
          <w:rFonts w:ascii="Times New Roman" w:hAnsi="Times New Roman"/>
          <w:sz w:val="24"/>
        </w:rPr>
      </w:pPr>
      <w:r w:rsidRPr="004E56F1">
        <w:rPr>
          <w:rFonts w:ascii="Times New Roman" w:hAnsi="Times New Roman"/>
          <w:sz w:val="24"/>
        </w:rPr>
        <w:t>A detailed project budget that includes the RCDI grant amount and matching funds for the duration of the grant.</w:t>
      </w:r>
    </w:p>
    <w:p w:rsidRPr="004E56F1" w:rsidR="00504F3F" w:rsidP="00504F3F" w:rsidRDefault="00504F3F" w14:paraId="1E9DD692" w14:textId="77777777">
      <w:pPr>
        <w:rPr>
          <w:rFonts w:ascii="Times New Roman" w:hAnsi="Times New Roman"/>
          <w:sz w:val="24"/>
        </w:rPr>
      </w:pPr>
    </w:p>
    <w:p w:rsidRPr="004E56F1" w:rsidR="00504F3F" w:rsidP="00504F3F" w:rsidRDefault="00504F3F" w14:paraId="283D69D2" w14:textId="77777777">
      <w:pPr>
        <w:rPr>
          <w:rFonts w:ascii="Times New Roman" w:hAnsi="Times New Roman"/>
          <w:sz w:val="24"/>
        </w:rPr>
      </w:pPr>
      <w:r w:rsidRPr="004E56F1">
        <w:rPr>
          <w:rFonts w:ascii="Times New Roman" w:hAnsi="Times New Roman"/>
          <w:sz w:val="24"/>
        </w:rPr>
        <w:lastRenderedPageBreak/>
        <w:t>The estimated number of respondents is 75 and the average response time is estimated to be 10 hours.  This also includes the time it takes to sign the grant agreement.</w:t>
      </w:r>
    </w:p>
    <w:p w:rsidRPr="004E56F1" w:rsidR="00504F3F" w:rsidP="00504F3F" w:rsidRDefault="00504F3F" w14:paraId="57115B67" w14:textId="77777777">
      <w:pPr>
        <w:rPr>
          <w:rFonts w:ascii="Times New Roman" w:hAnsi="Times New Roman"/>
          <w:sz w:val="24"/>
        </w:rPr>
      </w:pPr>
    </w:p>
    <w:p w:rsidRPr="004E56F1" w:rsidR="00504F3F" w:rsidP="00504F3F" w:rsidRDefault="00504F3F" w14:paraId="4FEC6E83" w14:textId="77777777">
      <w:pPr>
        <w:rPr>
          <w:rFonts w:ascii="Times New Roman" w:hAnsi="Times New Roman"/>
          <w:b/>
          <w:sz w:val="24"/>
          <w:u w:val="single"/>
        </w:rPr>
      </w:pPr>
      <w:r w:rsidRPr="004E56F1">
        <w:rPr>
          <w:rFonts w:ascii="Times New Roman" w:hAnsi="Times New Roman"/>
          <w:b/>
          <w:sz w:val="24"/>
          <w:u w:val="single"/>
        </w:rPr>
        <w:t>Association or Relationship with Rural Development Employee</w:t>
      </w:r>
    </w:p>
    <w:p w:rsidRPr="0052329F" w:rsidR="00504F3F" w:rsidP="00504F3F" w:rsidRDefault="00504F3F" w14:paraId="3C58673D" w14:textId="77777777">
      <w:pPr>
        <w:rPr>
          <w:rFonts w:ascii="Times New Roman" w:hAnsi="Times New Roman"/>
          <w:sz w:val="24"/>
        </w:rPr>
      </w:pPr>
      <w:r w:rsidRPr="004E56F1">
        <w:rPr>
          <w:rFonts w:ascii="Times New Roman" w:hAnsi="Times New Roman"/>
          <w:sz w:val="24"/>
        </w:rPr>
        <w:t xml:space="preserve">A written statement acknowledging </w:t>
      </w:r>
      <w:proofErr w:type="gramStart"/>
      <w:r w:rsidRPr="004E56F1">
        <w:rPr>
          <w:rFonts w:ascii="Times New Roman" w:hAnsi="Times New Roman"/>
          <w:sz w:val="24"/>
        </w:rPr>
        <w:t>whether or not</w:t>
      </w:r>
      <w:proofErr w:type="gramEnd"/>
      <w:r w:rsidRPr="004E56F1">
        <w:rPr>
          <w:rFonts w:ascii="Times New Roman" w:hAnsi="Times New Roman"/>
          <w:sz w:val="24"/>
        </w:rPr>
        <w:t xml:space="preserve"> a relationship exists is required. The applicant </w:t>
      </w:r>
      <w:proofErr w:type="gramStart"/>
      <w:r w:rsidRPr="004E56F1">
        <w:rPr>
          <w:rFonts w:ascii="Times New Roman" w:hAnsi="Times New Roman"/>
          <w:sz w:val="24"/>
        </w:rPr>
        <w:t>has to</w:t>
      </w:r>
      <w:proofErr w:type="gramEnd"/>
      <w:r w:rsidRPr="004E56F1">
        <w:rPr>
          <w:rFonts w:ascii="Times New Roman" w:hAnsi="Times New Roman"/>
          <w:sz w:val="24"/>
        </w:rPr>
        <w:t xml:space="preserve"> identify any known relationship or association with a Rural Development employee, members of their families, known close relatives, or business associates. The estimated number of respondents is 75 and the average response</w:t>
      </w:r>
      <w:r w:rsidRPr="0052329F">
        <w:rPr>
          <w:rFonts w:ascii="Times New Roman" w:hAnsi="Times New Roman"/>
          <w:sz w:val="24"/>
        </w:rPr>
        <w:t xml:space="preserve"> time is estimated to be 15 minutes.  </w:t>
      </w:r>
    </w:p>
    <w:p w:rsidR="00504F3F" w:rsidP="00504F3F" w:rsidRDefault="00504F3F" w14:paraId="267D6C39" w14:textId="77777777">
      <w:pPr>
        <w:rPr>
          <w:rFonts w:ascii="Times New Roman" w:hAnsi="Times New Roman"/>
          <w:sz w:val="24"/>
        </w:rPr>
      </w:pPr>
    </w:p>
    <w:p w:rsidRPr="001D7098" w:rsidR="00504F3F" w:rsidP="00504F3F" w:rsidRDefault="00504F3F" w14:paraId="34AD911D" w14:textId="77777777">
      <w:pPr>
        <w:rPr>
          <w:rFonts w:ascii="Times New Roman" w:hAnsi="Times New Roman"/>
          <w:b/>
          <w:sz w:val="24"/>
          <w:u w:val="single"/>
        </w:rPr>
      </w:pPr>
      <w:r w:rsidRPr="001D7098">
        <w:rPr>
          <w:rFonts w:ascii="Times New Roman" w:hAnsi="Times New Roman"/>
          <w:b/>
          <w:sz w:val="24"/>
          <w:u w:val="single"/>
        </w:rPr>
        <w:t>Grantees/Awardees – Reporting Requirements – Non-forms</w:t>
      </w:r>
    </w:p>
    <w:p w:rsidR="00504F3F" w:rsidP="00504F3F" w:rsidRDefault="00504F3F" w14:paraId="01A4C72D" w14:textId="77777777">
      <w:pPr>
        <w:rPr>
          <w:rFonts w:ascii="Times New Roman" w:hAnsi="Times New Roman"/>
          <w:sz w:val="24"/>
        </w:rPr>
      </w:pPr>
    </w:p>
    <w:p w:rsidRPr="006E73CC" w:rsidR="00504F3F" w:rsidP="00504F3F" w:rsidRDefault="00504F3F" w14:paraId="2979C152" w14:textId="77777777">
      <w:pPr>
        <w:rPr>
          <w:rFonts w:ascii="Times New Roman" w:hAnsi="Times New Roman"/>
          <w:b/>
          <w:sz w:val="24"/>
          <w:u w:val="single"/>
        </w:rPr>
      </w:pPr>
      <w:r w:rsidRPr="006E73CC">
        <w:rPr>
          <w:rFonts w:ascii="Times New Roman" w:hAnsi="Times New Roman"/>
          <w:b/>
          <w:sz w:val="24"/>
          <w:u w:val="single"/>
        </w:rPr>
        <w:t>Modification of Application for Reduced Grant Amount</w:t>
      </w:r>
    </w:p>
    <w:p w:rsidR="00504F3F" w:rsidP="00504F3F" w:rsidRDefault="00504F3F" w14:paraId="3EFA3491" w14:textId="77777777">
      <w:pPr>
        <w:rPr>
          <w:rFonts w:ascii="Times New Roman" w:hAnsi="Times New Roman"/>
          <w:sz w:val="24"/>
        </w:rPr>
      </w:pPr>
      <w:r w:rsidRPr="006E73CC">
        <w:rPr>
          <w:rFonts w:ascii="Times New Roman" w:hAnsi="Times New Roman"/>
          <w:sz w:val="24"/>
        </w:rPr>
        <w:t>If an applicant is awarded a grant that is less than the amount requested, they are required to modify their application to conform to the reduced amount. Any modifications must be within the scope of the original application.  Based on previous history, the agency estimate</w:t>
      </w:r>
      <w:r>
        <w:rPr>
          <w:rFonts w:ascii="Times New Roman" w:hAnsi="Times New Roman"/>
          <w:sz w:val="24"/>
        </w:rPr>
        <w:t>d</w:t>
      </w:r>
      <w:r w:rsidRPr="006E73CC">
        <w:rPr>
          <w:rFonts w:ascii="Times New Roman" w:hAnsi="Times New Roman"/>
          <w:sz w:val="24"/>
        </w:rPr>
        <w:t xml:space="preserve"> the average number of respondents will be 20 and the average response time is estimated to be 60 minutes.</w:t>
      </w:r>
    </w:p>
    <w:p w:rsidR="00504F3F" w:rsidP="00504F3F" w:rsidRDefault="00504F3F" w14:paraId="1FBF727C" w14:textId="77777777">
      <w:pPr>
        <w:rPr>
          <w:rFonts w:ascii="Times New Roman" w:hAnsi="Times New Roman"/>
          <w:sz w:val="24"/>
        </w:rPr>
      </w:pPr>
    </w:p>
    <w:p w:rsidRPr="0052329F" w:rsidR="00504F3F" w:rsidP="00504F3F" w:rsidRDefault="00504F3F" w14:paraId="0E97CC14" w14:textId="77777777">
      <w:pPr>
        <w:rPr>
          <w:rFonts w:ascii="Times New Roman" w:hAnsi="Times New Roman"/>
          <w:b/>
          <w:sz w:val="24"/>
          <w:u w:val="single"/>
        </w:rPr>
      </w:pPr>
      <w:r w:rsidRPr="004E56F1">
        <w:rPr>
          <w:rFonts w:ascii="Times New Roman" w:hAnsi="Times New Roman"/>
          <w:b/>
          <w:sz w:val="24"/>
          <w:u w:val="single"/>
        </w:rPr>
        <w:t>Performance Progress</w:t>
      </w:r>
      <w:r>
        <w:rPr>
          <w:rFonts w:ascii="Times New Roman" w:hAnsi="Times New Roman"/>
          <w:b/>
          <w:sz w:val="24"/>
          <w:u w:val="single"/>
        </w:rPr>
        <w:t xml:space="preserve"> Report</w:t>
      </w:r>
    </w:p>
    <w:p w:rsidRPr="0052329F" w:rsidR="00504F3F" w:rsidP="00504F3F" w:rsidRDefault="00504F3F" w14:paraId="707CC440" w14:textId="77777777">
      <w:pPr>
        <w:rPr>
          <w:rFonts w:ascii="Times New Roman" w:hAnsi="Times New Roman"/>
          <w:sz w:val="24"/>
        </w:rPr>
      </w:pPr>
      <w:r w:rsidRPr="0052329F">
        <w:rPr>
          <w:rFonts w:ascii="Times New Roman" w:hAnsi="Times New Roman"/>
          <w:sz w:val="24"/>
        </w:rPr>
        <w:t xml:space="preserve">Grantees will be required to submit a performance </w:t>
      </w:r>
      <w:r>
        <w:rPr>
          <w:rFonts w:ascii="Times New Roman" w:hAnsi="Times New Roman"/>
          <w:sz w:val="24"/>
        </w:rPr>
        <w:t xml:space="preserve">progress </w:t>
      </w:r>
      <w:r w:rsidRPr="0052329F">
        <w:rPr>
          <w:rFonts w:ascii="Times New Roman" w:hAnsi="Times New Roman"/>
          <w:sz w:val="24"/>
        </w:rPr>
        <w:t>report</w:t>
      </w:r>
      <w:r>
        <w:rPr>
          <w:rFonts w:ascii="Times New Roman" w:hAnsi="Times New Roman"/>
          <w:sz w:val="24"/>
        </w:rPr>
        <w:t xml:space="preserve"> </w:t>
      </w:r>
      <w:r w:rsidRPr="0052329F">
        <w:rPr>
          <w:rFonts w:ascii="Times New Roman" w:hAnsi="Times New Roman"/>
          <w:sz w:val="24"/>
        </w:rPr>
        <w:t>on a quarterly basis.  The report will describe the activities that were funded during that quarter</w:t>
      </w:r>
      <w:r>
        <w:rPr>
          <w:rFonts w:ascii="Times New Roman" w:hAnsi="Times New Roman"/>
          <w:sz w:val="24"/>
        </w:rPr>
        <w:t>, who received funding, how much funding was used, and other pertinent information as described in the grant agreement</w:t>
      </w:r>
      <w:r w:rsidRPr="0052329F">
        <w:rPr>
          <w:rFonts w:ascii="Times New Roman" w:hAnsi="Times New Roman"/>
          <w:sz w:val="24"/>
        </w:rPr>
        <w:t xml:space="preserve">.  </w:t>
      </w:r>
      <w:r>
        <w:rPr>
          <w:rFonts w:ascii="Times New Roman" w:hAnsi="Times New Roman"/>
          <w:sz w:val="24"/>
        </w:rPr>
        <w:t xml:space="preserve">The report can vary in length depending on the size of the project.  </w:t>
      </w:r>
      <w:r w:rsidRPr="0052329F">
        <w:rPr>
          <w:rFonts w:ascii="Times New Roman" w:hAnsi="Times New Roman"/>
          <w:sz w:val="24"/>
        </w:rPr>
        <w:t xml:space="preserve">The estimated number of respondents is </w:t>
      </w:r>
      <w:r>
        <w:rPr>
          <w:rFonts w:ascii="Times New Roman" w:hAnsi="Times New Roman"/>
          <w:sz w:val="24"/>
        </w:rPr>
        <w:t>90</w:t>
      </w:r>
      <w:r w:rsidRPr="0052329F">
        <w:rPr>
          <w:rFonts w:ascii="Times New Roman" w:hAnsi="Times New Roman"/>
          <w:sz w:val="24"/>
        </w:rPr>
        <w:t xml:space="preserve"> and the average response time is estimated to be 60 minutes.</w:t>
      </w:r>
      <w:r>
        <w:rPr>
          <w:rFonts w:ascii="Times New Roman" w:hAnsi="Times New Roman"/>
          <w:sz w:val="24"/>
        </w:rPr>
        <w:t xml:space="preserve"> </w:t>
      </w:r>
    </w:p>
    <w:p w:rsidR="00504F3F" w:rsidP="00504F3F" w:rsidRDefault="00504F3F" w14:paraId="7D81B2CC" w14:textId="77777777">
      <w:pPr>
        <w:rPr>
          <w:rFonts w:ascii="Times New Roman" w:hAnsi="Times New Roman"/>
          <w:sz w:val="24"/>
        </w:rPr>
      </w:pPr>
    </w:p>
    <w:p w:rsidRPr="004E56F1" w:rsidR="00504F3F" w:rsidP="00504F3F" w:rsidRDefault="00504F3F" w14:paraId="73B53D82" w14:textId="77777777">
      <w:pPr>
        <w:rPr>
          <w:rFonts w:ascii="Times New Roman" w:hAnsi="Times New Roman"/>
          <w:b/>
          <w:sz w:val="24"/>
          <w:u w:val="single"/>
        </w:rPr>
      </w:pPr>
      <w:r w:rsidRPr="0052329F">
        <w:rPr>
          <w:rFonts w:ascii="Times New Roman" w:hAnsi="Times New Roman"/>
          <w:b/>
          <w:sz w:val="24"/>
          <w:u w:val="single"/>
        </w:rPr>
        <w:t xml:space="preserve">Final </w:t>
      </w:r>
      <w:r w:rsidRPr="004E56F1">
        <w:rPr>
          <w:rFonts w:ascii="Times New Roman" w:hAnsi="Times New Roman"/>
          <w:b/>
          <w:sz w:val="24"/>
          <w:u w:val="single"/>
        </w:rPr>
        <w:t xml:space="preserve">Performance Progress Report </w:t>
      </w:r>
    </w:p>
    <w:p w:rsidR="00504F3F" w:rsidP="00504F3F" w:rsidRDefault="00504F3F" w14:paraId="0B0598BE" w14:textId="77777777">
      <w:pPr>
        <w:rPr>
          <w:rFonts w:ascii="Times New Roman" w:hAnsi="Times New Roman"/>
          <w:sz w:val="24"/>
        </w:rPr>
      </w:pPr>
      <w:r w:rsidRPr="004E56F1">
        <w:rPr>
          <w:rFonts w:ascii="Times New Roman" w:hAnsi="Times New Roman"/>
          <w:sz w:val="24"/>
        </w:rPr>
        <w:t>A final report may serve as the last quarterly</w:t>
      </w:r>
      <w:r>
        <w:rPr>
          <w:rFonts w:ascii="Times New Roman" w:hAnsi="Times New Roman"/>
          <w:sz w:val="24"/>
        </w:rPr>
        <w:t xml:space="preserve"> report. </w:t>
      </w:r>
      <w:r w:rsidRPr="0052329F">
        <w:rPr>
          <w:rFonts w:ascii="Times New Roman" w:hAnsi="Times New Roman"/>
          <w:sz w:val="24"/>
        </w:rPr>
        <w:t xml:space="preserve">This will be the last </w:t>
      </w:r>
      <w:r>
        <w:rPr>
          <w:rFonts w:ascii="Times New Roman" w:hAnsi="Times New Roman"/>
          <w:sz w:val="24"/>
        </w:rPr>
        <w:t>performance progress r</w:t>
      </w:r>
      <w:r w:rsidRPr="0052329F">
        <w:rPr>
          <w:rFonts w:ascii="Times New Roman" w:hAnsi="Times New Roman"/>
          <w:sz w:val="24"/>
        </w:rPr>
        <w:t>eport and must address the following items in addition to the previously stated requirements for the performance</w:t>
      </w:r>
      <w:r>
        <w:rPr>
          <w:rFonts w:ascii="Times New Roman" w:hAnsi="Times New Roman"/>
          <w:sz w:val="24"/>
        </w:rPr>
        <w:t xml:space="preserve"> project</w:t>
      </w:r>
      <w:r w:rsidRPr="0052329F">
        <w:rPr>
          <w:rFonts w:ascii="Times New Roman" w:hAnsi="Times New Roman"/>
          <w:sz w:val="24"/>
        </w:rPr>
        <w:t xml:space="preserve"> report.  These items are:  (a) identify the most challenging or unexpected aspects of the program; (b) the strengths and limitations of the program and any advice that would be helpful to other organizations; and (c) identify any post-grant plans for the project and how they will be financed</w:t>
      </w:r>
      <w:r w:rsidRPr="00537C25">
        <w:t xml:space="preserve"> </w:t>
      </w:r>
      <w:r w:rsidRPr="00537C25">
        <w:rPr>
          <w:rFonts w:ascii="Times New Roman" w:hAnsi="Times New Roman"/>
          <w:sz w:val="24"/>
        </w:rPr>
        <w:t>(d)</w:t>
      </w:r>
      <w:r>
        <w:rPr>
          <w:rFonts w:ascii="Times New Roman" w:hAnsi="Times New Roman"/>
          <w:sz w:val="24"/>
        </w:rPr>
        <w:t xml:space="preserve"> will the</w:t>
      </w:r>
      <w:r w:rsidRPr="00537C25">
        <w:rPr>
          <w:rFonts w:ascii="Times New Roman" w:hAnsi="Times New Roman"/>
          <w:sz w:val="24"/>
        </w:rPr>
        <w:t xml:space="preserve"> program continue after closing of the grant</w:t>
      </w:r>
      <w:r>
        <w:rPr>
          <w:rFonts w:ascii="Times New Roman" w:hAnsi="Times New Roman"/>
          <w:sz w:val="24"/>
        </w:rPr>
        <w:t xml:space="preserve">; and </w:t>
      </w:r>
      <w:r w:rsidRPr="00537C25">
        <w:rPr>
          <w:rFonts w:ascii="Times New Roman" w:hAnsi="Times New Roman"/>
          <w:sz w:val="24"/>
        </w:rPr>
        <w:t>(e)</w:t>
      </w:r>
      <w:r>
        <w:rPr>
          <w:rFonts w:ascii="Times New Roman" w:hAnsi="Times New Roman"/>
          <w:sz w:val="24"/>
        </w:rPr>
        <w:t xml:space="preserve"> w</w:t>
      </w:r>
      <w:r w:rsidRPr="00537C25">
        <w:rPr>
          <w:rFonts w:ascii="Times New Roman" w:hAnsi="Times New Roman"/>
          <w:sz w:val="24"/>
        </w:rPr>
        <w:t>ere the recipient(s)’ goals accomplished</w:t>
      </w:r>
      <w:r>
        <w:rPr>
          <w:rFonts w:ascii="Times New Roman" w:hAnsi="Times New Roman"/>
          <w:sz w:val="24"/>
        </w:rPr>
        <w:t xml:space="preserve"> (f)</w:t>
      </w:r>
      <w:r w:rsidRPr="0052329F">
        <w:rPr>
          <w:rFonts w:ascii="Times New Roman" w:hAnsi="Times New Roman"/>
          <w:sz w:val="24"/>
        </w:rPr>
        <w:t xml:space="preserve"> </w:t>
      </w:r>
      <w:r>
        <w:rPr>
          <w:rFonts w:ascii="Times New Roman" w:hAnsi="Times New Roman"/>
          <w:sz w:val="24"/>
        </w:rPr>
        <w:t>what mission area were the funds used(g) and other pertinent information as described in the grant agreement</w:t>
      </w:r>
      <w:r w:rsidRPr="0052329F">
        <w:rPr>
          <w:rFonts w:ascii="Times New Roman" w:hAnsi="Times New Roman"/>
          <w:sz w:val="24"/>
        </w:rPr>
        <w:t>.</w:t>
      </w:r>
      <w:r>
        <w:rPr>
          <w:rFonts w:ascii="Times New Roman" w:hAnsi="Times New Roman"/>
          <w:sz w:val="24"/>
        </w:rPr>
        <w:t xml:space="preserve"> The length of the report will vary depending on the size of the project. </w:t>
      </w:r>
      <w:r w:rsidRPr="0052329F">
        <w:rPr>
          <w:rFonts w:ascii="Times New Roman" w:hAnsi="Times New Roman"/>
          <w:sz w:val="24"/>
        </w:rPr>
        <w:t>The estim</w:t>
      </w:r>
      <w:r>
        <w:rPr>
          <w:rFonts w:ascii="Times New Roman" w:hAnsi="Times New Roman"/>
          <w:sz w:val="24"/>
        </w:rPr>
        <w:t>ated number of respondents is 90</w:t>
      </w:r>
      <w:r w:rsidRPr="0052329F">
        <w:rPr>
          <w:rFonts w:ascii="Times New Roman" w:hAnsi="Times New Roman"/>
          <w:sz w:val="24"/>
        </w:rPr>
        <w:t xml:space="preserve"> and the average re</w:t>
      </w:r>
      <w:r>
        <w:rPr>
          <w:rFonts w:ascii="Times New Roman" w:hAnsi="Times New Roman"/>
          <w:sz w:val="24"/>
        </w:rPr>
        <w:t>sponse time is estimated to be 12</w:t>
      </w:r>
      <w:r w:rsidRPr="0052329F">
        <w:rPr>
          <w:rFonts w:ascii="Times New Roman" w:hAnsi="Times New Roman"/>
          <w:sz w:val="24"/>
        </w:rPr>
        <w:t xml:space="preserve">0 minutes. </w:t>
      </w:r>
    </w:p>
    <w:p w:rsidRPr="00281A6D" w:rsidR="00504F3F" w:rsidP="00504F3F" w:rsidRDefault="00504F3F" w14:paraId="70C175E1" w14:textId="77777777">
      <w:pPr>
        <w:rPr>
          <w:rFonts w:ascii="Times New Roman" w:hAnsi="Times New Roman"/>
          <w:sz w:val="24"/>
        </w:rPr>
      </w:pPr>
    </w:p>
    <w:p w:rsidRPr="00281A6D" w:rsidR="00504F3F" w:rsidP="00504F3F" w:rsidRDefault="00504F3F" w14:paraId="48D4362B" w14:textId="77777777">
      <w:pPr>
        <w:rPr>
          <w:rFonts w:ascii="Times New Roman" w:hAnsi="Times New Roman"/>
          <w:b/>
          <w:sz w:val="24"/>
          <w:u w:val="single"/>
        </w:rPr>
      </w:pPr>
      <w:r w:rsidRPr="00281A6D">
        <w:rPr>
          <w:rFonts w:ascii="Times New Roman" w:hAnsi="Times New Roman"/>
          <w:b/>
          <w:sz w:val="24"/>
          <w:u w:val="single"/>
        </w:rPr>
        <w:t>Financial Reporting</w:t>
      </w:r>
    </w:p>
    <w:p w:rsidRPr="00281A6D" w:rsidR="00504F3F" w:rsidP="00504F3F" w:rsidRDefault="00504F3F" w14:paraId="102EEC29" w14:textId="77777777">
      <w:pPr>
        <w:rPr>
          <w:rFonts w:ascii="Times New Roman" w:hAnsi="Times New Roman"/>
          <w:sz w:val="24"/>
        </w:rPr>
      </w:pPr>
      <w:r w:rsidRPr="00281A6D">
        <w:rPr>
          <w:rFonts w:ascii="Times New Roman" w:hAnsi="Times New Roman"/>
          <w:sz w:val="24"/>
        </w:rPr>
        <w:t xml:space="preserve">A financial report will be submitted on a not more than monthly basis to indicate how grant and matching funds were used.  The report should include submittal of back-up documentation sufficient to show who received funds, what was the amount of funds used, and for what purpose. The estimated number of respondents is 90 and the average response time is estimated to be 60 minutes.  </w:t>
      </w:r>
    </w:p>
    <w:p w:rsidRPr="00281A6D" w:rsidR="00504F3F" w:rsidP="00504F3F" w:rsidRDefault="00504F3F" w14:paraId="7326A0E1" w14:textId="77777777">
      <w:pPr>
        <w:rPr>
          <w:rFonts w:ascii="Times New Roman" w:hAnsi="Times New Roman"/>
          <w:sz w:val="24"/>
        </w:rPr>
      </w:pPr>
    </w:p>
    <w:p w:rsidRPr="004E56F1" w:rsidR="00504F3F" w:rsidP="00504F3F" w:rsidRDefault="00504F3F" w14:paraId="2BF6DC96" w14:textId="77777777">
      <w:pPr>
        <w:rPr>
          <w:rFonts w:ascii="Times New Roman" w:hAnsi="Times New Roman"/>
          <w:b/>
          <w:sz w:val="24"/>
          <w:u w:val="single"/>
        </w:rPr>
      </w:pPr>
      <w:r w:rsidRPr="004E56F1">
        <w:rPr>
          <w:rFonts w:ascii="Times New Roman" w:hAnsi="Times New Roman"/>
          <w:b/>
          <w:sz w:val="24"/>
          <w:u w:val="single"/>
        </w:rPr>
        <w:t xml:space="preserve">Financial Management System </w:t>
      </w:r>
    </w:p>
    <w:p w:rsidRPr="0052329F" w:rsidR="00504F3F" w:rsidP="00504F3F" w:rsidRDefault="00504F3F" w14:paraId="38794248" w14:textId="77777777">
      <w:pPr>
        <w:rPr>
          <w:rFonts w:ascii="Times New Roman" w:hAnsi="Times New Roman"/>
          <w:sz w:val="24"/>
        </w:rPr>
      </w:pPr>
      <w:r w:rsidRPr="004E56F1">
        <w:rPr>
          <w:rFonts w:ascii="Times New Roman" w:hAnsi="Times New Roman"/>
          <w:sz w:val="24"/>
        </w:rPr>
        <w:lastRenderedPageBreak/>
        <w:t>The system must enable the grantee</w:t>
      </w:r>
      <w:r w:rsidRPr="0052329F">
        <w:rPr>
          <w:rFonts w:ascii="Times New Roman" w:hAnsi="Times New Roman"/>
          <w:sz w:val="24"/>
        </w:rPr>
        <w:t xml:space="preserve"> to track fund usage</w:t>
      </w:r>
      <w:r>
        <w:rPr>
          <w:rFonts w:ascii="Times New Roman" w:hAnsi="Times New Roman"/>
          <w:sz w:val="24"/>
        </w:rPr>
        <w:t xml:space="preserve"> as to who received funds, the amount of funds they received</w:t>
      </w:r>
      <w:r w:rsidRPr="0052329F">
        <w:rPr>
          <w:rFonts w:ascii="Times New Roman" w:hAnsi="Times New Roman"/>
          <w:sz w:val="24"/>
        </w:rPr>
        <w:t xml:space="preserve">, retain financial records, and supporting documents.  </w:t>
      </w:r>
      <w:r>
        <w:rPr>
          <w:rFonts w:ascii="Times New Roman" w:hAnsi="Times New Roman"/>
          <w:sz w:val="24"/>
        </w:rPr>
        <w:t xml:space="preserve">With respect to a financial management system, it is believed grantees would already have and maintain a recordkeeping system under normal business practices.  </w:t>
      </w:r>
      <w:r w:rsidRPr="0052329F">
        <w:rPr>
          <w:rFonts w:ascii="Times New Roman" w:hAnsi="Times New Roman"/>
          <w:sz w:val="24"/>
        </w:rPr>
        <w:t>The estimated number o</w:t>
      </w:r>
      <w:r>
        <w:rPr>
          <w:rFonts w:ascii="Times New Roman" w:hAnsi="Times New Roman"/>
          <w:sz w:val="24"/>
        </w:rPr>
        <w:t xml:space="preserve">f respondents is 90 </w:t>
      </w:r>
      <w:r w:rsidRPr="0052329F">
        <w:rPr>
          <w:rFonts w:ascii="Times New Roman" w:hAnsi="Times New Roman"/>
          <w:sz w:val="24"/>
        </w:rPr>
        <w:t xml:space="preserve">and the average response time is estimated to be 6 hours.  </w:t>
      </w:r>
    </w:p>
    <w:p w:rsidRPr="0052329F" w:rsidR="00504F3F" w:rsidP="00504F3F" w:rsidRDefault="00504F3F" w14:paraId="1EF08B31" w14:textId="77777777">
      <w:pPr>
        <w:rPr>
          <w:rFonts w:ascii="Times New Roman" w:hAnsi="Times New Roman"/>
          <w:sz w:val="24"/>
        </w:rPr>
      </w:pPr>
    </w:p>
    <w:p w:rsidRPr="0052329F" w:rsidR="00504F3F" w:rsidP="00504F3F" w:rsidRDefault="00504F3F" w14:paraId="0D1891C6" w14:textId="77777777">
      <w:pPr>
        <w:rPr>
          <w:rFonts w:ascii="Times New Roman" w:hAnsi="Times New Roman"/>
          <w:b/>
          <w:sz w:val="24"/>
          <w:u w:val="single"/>
        </w:rPr>
      </w:pPr>
      <w:r w:rsidRPr="0052329F">
        <w:rPr>
          <w:rFonts w:ascii="Times New Roman" w:hAnsi="Times New Roman"/>
          <w:b/>
          <w:sz w:val="24"/>
          <w:u w:val="single"/>
        </w:rPr>
        <w:t>Audits</w:t>
      </w:r>
    </w:p>
    <w:p w:rsidRPr="0052329F" w:rsidR="00504F3F" w:rsidP="00504F3F" w:rsidRDefault="00504F3F" w14:paraId="029D0A89" w14:textId="77777777">
      <w:pPr>
        <w:rPr>
          <w:rFonts w:ascii="Times New Roman" w:hAnsi="Times New Roman"/>
          <w:sz w:val="24"/>
        </w:rPr>
      </w:pPr>
      <w:r w:rsidRPr="00873B6D">
        <w:rPr>
          <w:rFonts w:ascii="Times New Roman" w:hAnsi="Times New Roman"/>
          <w:sz w:val="24"/>
        </w:rPr>
        <w:t>A Grantee that expends $750,000 or more during the Grantee’s fiscal year in Federal awards must have a single or program-specific audit conducted for that year in accordance with 2 CFR 200.514.  If Grantee expends less than $750,000 in Federal awards during its fiscal year, records must be available for review or audit by the Agency and General Accountability Office (GAO)</w:t>
      </w:r>
      <w:r>
        <w:rPr>
          <w:rFonts w:ascii="Times New Roman" w:hAnsi="Times New Roman"/>
          <w:sz w:val="24"/>
        </w:rPr>
        <w:t>.</w:t>
      </w:r>
      <w:r w:rsidRPr="0052329F">
        <w:rPr>
          <w:rFonts w:ascii="Times New Roman" w:hAnsi="Times New Roman"/>
          <w:sz w:val="24"/>
        </w:rPr>
        <w:t xml:space="preserve"> The estimated number of respondents is 20 and the average response time is estimated to be 3 hours. </w:t>
      </w:r>
      <w:r>
        <w:rPr>
          <w:rFonts w:ascii="Times New Roman" w:hAnsi="Times New Roman"/>
          <w:sz w:val="24"/>
        </w:rPr>
        <w:t>This response time includes the time for an accountant to produce an audit.</w:t>
      </w:r>
      <w:r w:rsidRPr="0052329F">
        <w:rPr>
          <w:rFonts w:ascii="Times New Roman" w:hAnsi="Times New Roman"/>
          <w:sz w:val="24"/>
        </w:rPr>
        <w:t xml:space="preserve"> </w:t>
      </w:r>
    </w:p>
    <w:p w:rsidR="00504F3F" w:rsidP="00504F3F" w:rsidRDefault="00504F3F" w14:paraId="5DA9E6AF" w14:textId="77777777">
      <w:pPr>
        <w:rPr>
          <w:rFonts w:ascii="Times New Roman" w:hAnsi="Times New Roman"/>
          <w:sz w:val="24"/>
        </w:rPr>
      </w:pPr>
    </w:p>
    <w:p w:rsidRPr="00C026D3" w:rsidR="00504F3F" w:rsidP="00504F3F" w:rsidRDefault="00504F3F" w14:paraId="5A03BB44" w14:textId="77777777">
      <w:pPr>
        <w:rPr>
          <w:rFonts w:ascii="Times New Roman" w:hAnsi="Times New Roman"/>
          <w:b/>
          <w:bCs/>
          <w:sz w:val="24"/>
        </w:rPr>
      </w:pPr>
      <w:r w:rsidRPr="00C026D3">
        <w:rPr>
          <w:rFonts w:ascii="Times New Roman" w:hAnsi="Times New Roman"/>
          <w:b/>
          <w:bCs/>
          <w:sz w:val="24"/>
        </w:rPr>
        <w:t>Record Keeping Requirements</w:t>
      </w:r>
    </w:p>
    <w:p w:rsidRPr="0052329F" w:rsidR="00504F3F" w:rsidP="00504F3F" w:rsidRDefault="00504F3F" w14:paraId="5C33FB90" w14:textId="77777777">
      <w:pPr>
        <w:rPr>
          <w:rFonts w:ascii="Times New Roman" w:hAnsi="Times New Roman"/>
          <w:sz w:val="24"/>
        </w:rPr>
      </w:pPr>
    </w:p>
    <w:p w:rsidRPr="0052329F" w:rsidR="00504F3F" w:rsidP="00504F3F" w:rsidRDefault="00504F3F" w14:paraId="5146B7AD" w14:textId="77777777">
      <w:pPr>
        <w:rPr>
          <w:rFonts w:ascii="Times New Roman" w:hAnsi="Times New Roman"/>
          <w:b/>
          <w:sz w:val="24"/>
          <w:u w:val="single"/>
        </w:rPr>
      </w:pPr>
      <w:r w:rsidRPr="0052329F">
        <w:rPr>
          <w:rFonts w:ascii="Times New Roman" w:hAnsi="Times New Roman"/>
          <w:b/>
          <w:sz w:val="24"/>
          <w:u w:val="single"/>
        </w:rPr>
        <w:t>Data Collection by Race, Sex, and National Origin</w:t>
      </w:r>
    </w:p>
    <w:p w:rsidRPr="00C026D3" w:rsidR="00504F3F" w:rsidP="00504F3F" w:rsidRDefault="00504F3F" w14:paraId="21014510" w14:textId="77777777">
      <w:pPr>
        <w:rPr>
          <w:rFonts w:ascii="Times New Roman" w:hAnsi="Times New Roman"/>
          <w:sz w:val="24"/>
        </w:rPr>
      </w:pPr>
      <w:r w:rsidRPr="0052329F">
        <w:rPr>
          <w:rFonts w:ascii="Times New Roman" w:hAnsi="Times New Roman"/>
          <w:sz w:val="24"/>
        </w:rPr>
        <w:t xml:space="preserve">The grantee must collect and maintain data on recipients by race, sex, and national origin.  The grantee must ensure that their recipients also collect and maintain data on </w:t>
      </w:r>
      <w:r w:rsidRPr="00C026D3">
        <w:rPr>
          <w:rFonts w:ascii="Times New Roman" w:hAnsi="Times New Roman"/>
          <w:sz w:val="24"/>
        </w:rPr>
        <w:t xml:space="preserve">beneficiaries (entities or individuals that receive benefits from assistance provided by the recipient) by race, sex, and national origin.  This data is required by Title VI of the Civil Rights Act of 1964 and must be provided to RHS for compliance review purposes.  The estimated number of respondents for the Intermediaries is 30.  The estimated number of respondents for the recipients and beneficiaries is 870 for a total of 900, and the average response time is estimated to be 60 minutes.  </w:t>
      </w:r>
    </w:p>
    <w:p w:rsidRPr="00C026D3" w:rsidR="00504F3F" w:rsidP="00504F3F" w:rsidRDefault="00504F3F" w14:paraId="48C328CA" w14:textId="77777777">
      <w:pPr>
        <w:rPr>
          <w:rFonts w:ascii="Times New Roman" w:hAnsi="Times New Roman"/>
          <w:sz w:val="24"/>
        </w:rPr>
      </w:pPr>
    </w:p>
    <w:p w:rsidRPr="003B63B5" w:rsidR="00504F3F" w:rsidP="00504F3F" w:rsidRDefault="00504F3F" w14:paraId="0200AD25" w14:textId="77777777">
      <w:pPr>
        <w:rPr>
          <w:rFonts w:ascii="Times New Roman" w:hAnsi="Times New Roman"/>
          <w:b/>
          <w:sz w:val="24"/>
        </w:rPr>
      </w:pPr>
      <w:r w:rsidRPr="00C026D3">
        <w:rPr>
          <w:rFonts w:ascii="Times New Roman" w:hAnsi="Times New Roman"/>
          <w:b/>
          <w:sz w:val="24"/>
        </w:rPr>
        <w:t>Reporting Requirements – Forms</w:t>
      </w:r>
      <w:r w:rsidRPr="003B63B5">
        <w:rPr>
          <w:rFonts w:ascii="Times New Roman" w:hAnsi="Times New Roman"/>
          <w:b/>
          <w:sz w:val="24"/>
        </w:rPr>
        <w:t xml:space="preserve"> </w:t>
      </w:r>
    </w:p>
    <w:p w:rsidR="00504F3F" w:rsidP="00504F3F" w:rsidRDefault="00504F3F" w14:paraId="6EFF1D29" w14:textId="77777777">
      <w:pPr>
        <w:rPr>
          <w:rFonts w:ascii="Times New Roman" w:hAnsi="Times New Roman"/>
          <w:sz w:val="24"/>
        </w:rPr>
      </w:pPr>
    </w:p>
    <w:p w:rsidRPr="0052329F" w:rsidR="00504F3F" w:rsidP="00504F3F" w:rsidRDefault="00504F3F" w14:paraId="4C0E9AFE" w14:textId="77777777">
      <w:pPr>
        <w:rPr>
          <w:rFonts w:ascii="Times New Roman" w:hAnsi="Times New Roman"/>
          <w:b/>
          <w:sz w:val="24"/>
          <w:u w:val="single"/>
        </w:rPr>
      </w:pPr>
      <w:r w:rsidRPr="0052329F">
        <w:rPr>
          <w:rFonts w:ascii="Times New Roman" w:hAnsi="Times New Roman"/>
          <w:b/>
          <w:sz w:val="24"/>
          <w:u w:val="single"/>
        </w:rPr>
        <w:t>Form RD 400-4, "Assurance Agreement"</w:t>
      </w:r>
    </w:p>
    <w:p w:rsidRPr="0052329F" w:rsidR="00504F3F" w:rsidP="00504F3F" w:rsidRDefault="00504F3F" w14:paraId="675CDECF" w14:textId="77777777">
      <w:pPr>
        <w:rPr>
          <w:rFonts w:ascii="Times New Roman" w:hAnsi="Times New Roman"/>
          <w:sz w:val="24"/>
        </w:rPr>
      </w:pPr>
      <w:r w:rsidRPr="0052329F">
        <w:rPr>
          <w:rFonts w:ascii="Times New Roman" w:hAnsi="Times New Roman"/>
          <w:sz w:val="24"/>
        </w:rPr>
        <w:t>All recipients are required to complete this form to comply with Civil Rights Acts and laws.  The estim</w:t>
      </w:r>
      <w:r>
        <w:rPr>
          <w:rFonts w:ascii="Times New Roman" w:hAnsi="Times New Roman"/>
          <w:sz w:val="24"/>
        </w:rPr>
        <w:t>ated number of respondents is 90</w:t>
      </w:r>
      <w:r w:rsidRPr="0052329F">
        <w:rPr>
          <w:rFonts w:ascii="Times New Roman" w:hAnsi="Times New Roman"/>
          <w:sz w:val="24"/>
        </w:rPr>
        <w:t xml:space="preserve"> and the average response time </w:t>
      </w:r>
      <w:r>
        <w:rPr>
          <w:rFonts w:ascii="Times New Roman" w:hAnsi="Times New Roman"/>
          <w:sz w:val="24"/>
        </w:rPr>
        <w:t xml:space="preserve">is estimated to be 15 minutes. </w:t>
      </w:r>
    </w:p>
    <w:p w:rsidRPr="0052329F" w:rsidR="00504F3F" w:rsidP="00504F3F" w:rsidRDefault="00504F3F" w14:paraId="70DC918C" w14:textId="77777777">
      <w:pPr>
        <w:rPr>
          <w:rFonts w:ascii="Times New Roman" w:hAnsi="Times New Roman"/>
          <w:sz w:val="24"/>
        </w:rPr>
      </w:pPr>
    </w:p>
    <w:p w:rsidRPr="004E56F1" w:rsidR="00504F3F" w:rsidP="00504F3F" w:rsidRDefault="00504F3F" w14:paraId="58C8ACB5" w14:textId="77777777">
      <w:pPr>
        <w:rPr>
          <w:rFonts w:ascii="Times New Roman" w:hAnsi="Times New Roman"/>
          <w:b/>
          <w:sz w:val="24"/>
          <w:u w:val="single"/>
        </w:rPr>
      </w:pPr>
      <w:r w:rsidRPr="004E56F1">
        <w:rPr>
          <w:rFonts w:ascii="Times New Roman" w:hAnsi="Times New Roman"/>
          <w:b/>
          <w:sz w:val="24"/>
          <w:u w:val="single"/>
        </w:rPr>
        <w:t>Form RD 442-2, "Statement of Budget, Income, and Equity"</w:t>
      </w:r>
    </w:p>
    <w:p w:rsidRPr="0052329F" w:rsidR="00504F3F" w:rsidP="00504F3F" w:rsidRDefault="00504F3F" w14:paraId="2596778B" w14:textId="77777777">
      <w:pPr>
        <w:rPr>
          <w:rFonts w:ascii="Times New Roman" w:hAnsi="Times New Roman"/>
          <w:sz w:val="24"/>
        </w:rPr>
      </w:pPr>
      <w:r w:rsidRPr="004E56F1">
        <w:rPr>
          <w:rFonts w:ascii="Times New Roman" w:hAnsi="Times New Roman"/>
          <w:sz w:val="24"/>
        </w:rPr>
        <w:t>This form serves as a budget and an</w:t>
      </w:r>
      <w:r w:rsidRPr="0052329F">
        <w:rPr>
          <w:rFonts w:ascii="Times New Roman" w:hAnsi="Times New Roman"/>
          <w:sz w:val="24"/>
        </w:rPr>
        <w:t xml:space="preserve"> income and expense statement.  If Federal funds expended during a one-year period are less than $</w:t>
      </w:r>
      <w:r>
        <w:rPr>
          <w:rFonts w:ascii="Times New Roman" w:hAnsi="Times New Roman"/>
          <w:sz w:val="24"/>
        </w:rPr>
        <w:t>7</w:t>
      </w:r>
      <w:r w:rsidRPr="0052329F">
        <w:rPr>
          <w:rFonts w:ascii="Times New Roman" w:hAnsi="Times New Roman"/>
          <w:sz w:val="24"/>
        </w:rPr>
        <w:t>50,000 and there is an outstanding loan balance of less than $</w:t>
      </w:r>
      <w:r>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Pr>
          <w:rFonts w:ascii="Times New Roman" w:hAnsi="Times New Roman"/>
          <w:sz w:val="24"/>
        </w:rPr>
        <w:t>ated number of respondents is 90</w:t>
      </w:r>
      <w:r w:rsidRPr="0052329F">
        <w:rPr>
          <w:rFonts w:ascii="Times New Roman" w:hAnsi="Times New Roman"/>
          <w:sz w:val="24"/>
        </w:rPr>
        <w:t xml:space="preserve"> and the average response time </w:t>
      </w:r>
      <w:r>
        <w:rPr>
          <w:rFonts w:ascii="Times New Roman" w:hAnsi="Times New Roman"/>
          <w:sz w:val="24"/>
        </w:rPr>
        <w:t xml:space="preserve">is estimated to be 1.5 hours. </w:t>
      </w:r>
    </w:p>
    <w:p w:rsidRPr="0052329F" w:rsidR="00504F3F" w:rsidP="00504F3F" w:rsidRDefault="00504F3F" w14:paraId="1874D688" w14:textId="77777777">
      <w:pPr>
        <w:rPr>
          <w:rFonts w:ascii="Times New Roman" w:hAnsi="Times New Roman"/>
          <w:b/>
          <w:sz w:val="24"/>
          <w:u w:val="single"/>
        </w:rPr>
      </w:pPr>
    </w:p>
    <w:p w:rsidRPr="0052329F" w:rsidR="00504F3F" w:rsidP="00504F3F" w:rsidRDefault="00504F3F" w14:paraId="5556DA60" w14:textId="77777777">
      <w:pPr>
        <w:rPr>
          <w:rFonts w:ascii="Times New Roman" w:hAnsi="Times New Roman"/>
          <w:b/>
          <w:sz w:val="24"/>
          <w:u w:val="single"/>
        </w:rPr>
      </w:pPr>
      <w:r w:rsidRPr="0052329F">
        <w:rPr>
          <w:rFonts w:ascii="Times New Roman" w:hAnsi="Times New Roman"/>
          <w:b/>
          <w:sz w:val="24"/>
          <w:u w:val="single"/>
        </w:rPr>
        <w:t xml:space="preserve">Form </w:t>
      </w:r>
      <w:r w:rsidRPr="004E56F1">
        <w:rPr>
          <w:rFonts w:ascii="Times New Roman" w:hAnsi="Times New Roman"/>
          <w:b/>
          <w:sz w:val="24"/>
          <w:u w:val="single"/>
        </w:rPr>
        <w:t>RD 442-3, "Balance</w:t>
      </w:r>
      <w:r w:rsidRPr="0052329F">
        <w:rPr>
          <w:rFonts w:ascii="Times New Roman" w:hAnsi="Times New Roman"/>
          <w:b/>
          <w:sz w:val="24"/>
          <w:u w:val="single"/>
        </w:rPr>
        <w:t xml:space="preserve"> Sheet"</w:t>
      </w:r>
    </w:p>
    <w:p w:rsidR="00046E2E" w:rsidP="00504F3F" w:rsidRDefault="00504F3F" w14:paraId="39FCB4AA" w14:textId="00046CD8">
      <w:r w:rsidRPr="0052329F">
        <w:rPr>
          <w:rFonts w:ascii="Times New Roman" w:hAnsi="Times New Roman"/>
          <w:sz w:val="24"/>
        </w:rPr>
        <w:t>This form is used by grantees present their assets, liabilities, and net worth.  If Federal funds expended during a one-year period are less than $</w:t>
      </w:r>
      <w:r>
        <w:rPr>
          <w:rFonts w:ascii="Times New Roman" w:hAnsi="Times New Roman"/>
          <w:sz w:val="24"/>
        </w:rPr>
        <w:t>7</w:t>
      </w:r>
      <w:r w:rsidRPr="0052329F">
        <w:rPr>
          <w:rFonts w:ascii="Times New Roman" w:hAnsi="Times New Roman"/>
          <w:sz w:val="24"/>
        </w:rPr>
        <w:t>50,000 and there is an outstanding loan balance of less than $</w:t>
      </w:r>
      <w:r>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Pr>
          <w:rFonts w:ascii="Times New Roman" w:hAnsi="Times New Roman"/>
          <w:sz w:val="24"/>
        </w:rPr>
        <w:t>ated number of respondents is 90</w:t>
      </w:r>
      <w:r w:rsidRPr="0052329F">
        <w:rPr>
          <w:rFonts w:ascii="Times New Roman" w:hAnsi="Times New Roman"/>
          <w:sz w:val="24"/>
        </w:rPr>
        <w:t xml:space="preserve"> and the average response time is estimated to be 60 minutes</w:t>
      </w:r>
    </w:p>
    <w:sectPr w:rsidR="00046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0FF"/>
    <w:multiLevelType w:val="singleLevel"/>
    <w:tmpl w:val="E1B8F2EA"/>
    <w:lvl w:ilvl="0">
      <w:start w:val="1"/>
      <w:numFmt w:val="decimal"/>
      <w:lvlText w:val="%1."/>
      <w:lvlJc w:val="left"/>
      <w:pPr>
        <w:tabs>
          <w:tab w:val="num" w:pos="360"/>
        </w:tabs>
        <w:ind w:left="360" w:hanging="360"/>
      </w:pPr>
      <w:rPr>
        <w:rFonts w:hint="default"/>
      </w:rPr>
    </w:lvl>
  </w:abstractNum>
  <w:abstractNum w:abstractNumId="1" w15:restartNumberingAfterBreak="0">
    <w:nsid w:val="10566E02"/>
    <w:multiLevelType w:val="singleLevel"/>
    <w:tmpl w:val="268C19D0"/>
    <w:lvl w:ilvl="0">
      <w:start w:val="1"/>
      <w:numFmt w:val="lowerLetter"/>
      <w:lvlText w:val="%1."/>
      <w:lvlJc w:val="left"/>
      <w:pPr>
        <w:tabs>
          <w:tab w:val="num" w:pos="720"/>
        </w:tabs>
        <w:ind w:left="720" w:hanging="360"/>
      </w:pPr>
      <w:rPr>
        <w:rFonts w:hint="default"/>
      </w:rPr>
    </w:lvl>
  </w:abstractNum>
  <w:abstractNum w:abstractNumId="2" w15:restartNumberingAfterBreak="0">
    <w:nsid w:val="11797834"/>
    <w:multiLevelType w:val="singleLevel"/>
    <w:tmpl w:val="61EE6F22"/>
    <w:lvl w:ilvl="0">
      <w:start w:val="2"/>
      <w:numFmt w:val="decimal"/>
      <w:lvlText w:val="%1."/>
      <w:lvlJc w:val="left"/>
      <w:pPr>
        <w:tabs>
          <w:tab w:val="num" w:pos="360"/>
        </w:tabs>
        <w:ind w:left="360" w:hanging="360"/>
      </w:pPr>
    </w:lvl>
  </w:abstractNum>
  <w:abstractNum w:abstractNumId="3" w15:restartNumberingAfterBreak="0">
    <w:nsid w:val="3FE57F57"/>
    <w:multiLevelType w:val="singleLevel"/>
    <w:tmpl w:val="DF0A101C"/>
    <w:lvl w:ilvl="0">
      <w:start w:val="1"/>
      <w:numFmt w:val="lowerLetter"/>
      <w:lvlText w:val="%1."/>
      <w:lvlJc w:val="left"/>
      <w:pPr>
        <w:tabs>
          <w:tab w:val="num" w:pos="720"/>
        </w:tabs>
        <w:ind w:left="720" w:hanging="360"/>
      </w:pPr>
      <w:rPr>
        <w:rFonts w:hint="default"/>
      </w:rPr>
    </w:lvl>
  </w:abstractNum>
  <w:abstractNum w:abstractNumId="4" w15:restartNumberingAfterBreak="0">
    <w:nsid w:val="441A6D44"/>
    <w:multiLevelType w:val="singleLevel"/>
    <w:tmpl w:val="1E96DE3E"/>
    <w:lvl w:ilvl="0">
      <w:start w:val="1"/>
      <w:numFmt w:val="lowerLetter"/>
      <w:lvlText w:val="%1."/>
      <w:lvlJc w:val="left"/>
      <w:pPr>
        <w:tabs>
          <w:tab w:val="num" w:pos="720"/>
        </w:tabs>
        <w:ind w:left="720" w:hanging="3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3F"/>
    <w:rsid w:val="00046E2E"/>
    <w:rsid w:val="0050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4383"/>
  <w15:chartTrackingRefBased/>
  <w15:docId w15:val="{D6ACFDB6-4552-4D91-90EF-E6513075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3F"/>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F3F"/>
    <w:pPr>
      <w:ind w:left="720"/>
    </w:pPr>
  </w:style>
  <w:style w:type="character" w:styleId="Hyperlink">
    <w:name w:val="Hyperlink"/>
    <w:rsid w:val="00504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nfo.gov/content/pkg/FR-2020-01-30/pdf/2020-0170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Pamela - RD, Washington, DC</dc:creator>
  <cp:keywords/>
  <dc:description/>
  <cp:lastModifiedBy>Bennett, Pamela - RD, Washington, DC</cp:lastModifiedBy>
  <cp:revision>1</cp:revision>
  <dcterms:created xsi:type="dcterms:W3CDTF">2021-06-09T14:44:00Z</dcterms:created>
  <dcterms:modified xsi:type="dcterms:W3CDTF">2021-06-09T14:47:00Z</dcterms:modified>
</cp:coreProperties>
</file>