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245A2" w:rsidR="00355375" w:rsidRDefault="00FE3AD9" w14:paraId="52C982D6" w14:textId="66F22D32">
      <w:pPr>
        <w:rPr>
          <w:rFonts w:ascii="Arial" w:hAnsi="Arial" w:cs="Arial"/>
          <w:b/>
          <w:bCs/>
          <w:sz w:val="20"/>
          <w:szCs w:val="20"/>
        </w:rPr>
      </w:pPr>
      <w:r w:rsidRPr="00877D5B">
        <w:rPr>
          <w:rFonts w:ascii="Arial" w:hAnsi="Arial" w:cs="Arial"/>
          <w:b/>
          <w:bCs/>
          <w:sz w:val="20"/>
          <w:szCs w:val="20"/>
        </w:rPr>
        <w:t xml:space="preserve">Health Center COVID-19 </w:t>
      </w:r>
      <w:r w:rsidRPr="00877D5B" w:rsidR="009216D9">
        <w:rPr>
          <w:rFonts w:ascii="Arial" w:hAnsi="Arial" w:cs="Arial"/>
          <w:b/>
          <w:bCs/>
          <w:sz w:val="20"/>
          <w:szCs w:val="20"/>
        </w:rPr>
        <w:t>Vaccine</w:t>
      </w:r>
      <w:r w:rsidRPr="00877D5B">
        <w:rPr>
          <w:rFonts w:ascii="Arial" w:hAnsi="Arial" w:cs="Arial"/>
          <w:b/>
          <w:bCs/>
          <w:sz w:val="20"/>
          <w:szCs w:val="20"/>
        </w:rPr>
        <w:t xml:space="preserve"> Program </w:t>
      </w:r>
      <w:r w:rsidRPr="00877D5B" w:rsidR="00190EB5">
        <w:rPr>
          <w:rFonts w:ascii="Arial" w:hAnsi="Arial" w:cs="Arial"/>
          <w:b/>
          <w:bCs/>
          <w:sz w:val="20"/>
          <w:szCs w:val="20"/>
        </w:rPr>
        <w:t>–</w:t>
      </w:r>
      <w:r w:rsidRPr="00877D5B" w:rsidR="00E60A1E">
        <w:rPr>
          <w:rFonts w:ascii="Arial" w:hAnsi="Arial" w:cs="Arial"/>
          <w:b/>
          <w:bCs/>
          <w:sz w:val="20"/>
          <w:szCs w:val="20"/>
        </w:rPr>
        <w:t xml:space="preserve"> </w:t>
      </w:r>
      <w:r w:rsidRPr="00877D5B">
        <w:rPr>
          <w:rFonts w:ascii="Arial" w:hAnsi="Arial" w:cs="Arial"/>
          <w:b/>
          <w:bCs/>
          <w:sz w:val="20"/>
          <w:szCs w:val="20"/>
        </w:rPr>
        <w:t>Readiness Assessment</w:t>
      </w:r>
      <w:r w:rsidRPr="00877D5B" w:rsidR="00355375">
        <w:rPr>
          <w:rFonts w:ascii="Arial" w:hAnsi="Arial" w:cs="Arial"/>
          <w:b/>
          <w:bCs/>
          <w:sz w:val="20"/>
          <w:szCs w:val="20"/>
        </w:rPr>
        <w:t xml:space="preserve"> </w:t>
      </w:r>
      <w:r w:rsidRPr="00877D5B" w:rsidR="003E4468">
        <w:rPr>
          <w:rFonts w:ascii="Arial" w:hAnsi="Arial" w:cs="Arial"/>
          <w:b/>
          <w:bCs/>
          <w:sz w:val="20"/>
          <w:szCs w:val="20"/>
        </w:rPr>
        <w:t xml:space="preserve">Week </w:t>
      </w:r>
      <w:r w:rsidRPr="00877D5B" w:rsidR="00FD27D2">
        <w:rPr>
          <w:rFonts w:ascii="Arial" w:hAnsi="Arial" w:cs="Arial"/>
          <w:b/>
          <w:bCs/>
          <w:sz w:val="20"/>
          <w:szCs w:val="20"/>
        </w:rPr>
        <w:t>2</w:t>
      </w:r>
    </w:p>
    <w:p w:rsidRPr="005245A2" w:rsidR="00190EB5" w:rsidRDefault="00A7396C" w14:paraId="27019D05" w14:textId="609D9FCF">
      <w:pPr>
        <w:rPr>
          <w:rFonts w:ascii="Arial" w:hAnsi="Arial" w:cs="Arial"/>
          <w:b/>
          <w:bCs/>
          <w:sz w:val="20"/>
          <w:szCs w:val="20"/>
        </w:rPr>
      </w:pPr>
      <w:r w:rsidRPr="00877D5B">
        <w:rPr>
          <w:rFonts w:ascii="Arial" w:hAnsi="Arial" w:cs="Arial"/>
          <w:b/>
          <w:bCs/>
          <w:sz w:val="20"/>
          <w:szCs w:val="20"/>
        </w:rPr>
        <w:t>Notes for Salesforce Community Integration</w:t>
      </w:r>
    </w:p>
    <w:p w:rsidRPr="005245A2" w:rsidR="00FD27D2" w:rsidRDefault="00FD27D2" w14:paraId="1A08B06D" w14:textId="7E14B637">
      <w:pPr>
        <w:rPr>
          <w:rFonts w:ascii="Arial" w:hAnsi="Arial" w:cs="Arial"/>
          <w:b/>
          <w:bCs/>
          <w:sz w:val="20"/>
          <w:szCs w:val="20"/>
        </w:rPr>
      </w:pPr>
      <w:r w:rsidRPr="00877D5B">
        <w:rPr>
          <w:rFonts w:ascii="Arial" w:hAnsi="Arial" w:cs="Arial"/>
          <w:b/>
          <w:bCs/>
          <w:sz w:val="20"/>
          <w:szCs w:val="20"/>
        </w:rPr>
        <w:t>Last updated 2/13/21</w:t>
      </w:r>
    </w:p>
    <w:p w:rsidR="00DD1AA6" w:rsidP="00FE3AD9" w:rsidRDefault="00DD1AA6" w14:paraId="48857527" w14:textId="030ECAFA">
      <w:pPr>
        <w:rPr>
          <w:rFonts w:ascii="Arial" w:hAnsi="Arial" w:cs="Arial"/>
          <w:b/>
          <w:sz w:val="20"/>
          <w:szCs w:val="20"/>
        </w:rPr>
      </w:pPr>
    </w:p>
    <w:p w:rsidR="00FD27D2" w:rsidP="006D227E" w:rsidRDefault="00FD27D2" w14:paraId="4864F364" w14:textId="77777777">
      <w:pPr>
        <w:rPr>
          <w:rFonts w:ascii="Arial" w:hAnsi="Arial" w:cs="Arial"/>
          <w:b/>
          <w:sz w:val="20"/>
          <w:szCs w:val="20"/>
        </w:rPr>
      </w:pPr>
    </w:p>
    <w:p w:rsidRPr="005245A2" w:rsidR="006D227E" w:rsidRDefault="00950835" w14:paraId="20E21D18" w14:textId="4C21D13D">
      <w:pPr>
        <w:rPr>
          <w:rFonts w:ascii="Arial" w:hAnsi="Arial" w:cs="Arial"/>
          <w:b/>
          <w:bCs/>
          <w:sz w:val="20"/>
          <w:szCs w:val="20"/>
        </w:rPr>
      </w:pPr>
      <w:r w:rsidRPr="00877D5B">
        <w:rPr>
          <w:rFonts w:ascii="Arial" w:hAnsi="Arial" w:cs="Arial"/>
          <w:b/>
          <w:bCs/>
          <w:sz w:val="20"/>
          <w:szCs w:val="20"/>
        </w:rPr>
        <w:t>Survey Questions</w:t>
      </w:r>
    </w:p>
    <w:p w:rsidRPr="000E27AF" w:rsidR="000D02A0" w:rsidP="00FC35EF" w:rsidRDefault="000D02A0" w14:paraId="13B2709D" w14:textId="1865FC92">
      <w:pPr>
        <w:pStyle w:val="NoSpacing"/>
        <w:rPr>
          <w:rFonts w:ascii="Arial" w:hAnsi="Arial" w:cs="Arial"/>
          <w:sz w:val="20"/>
          <w:szCs w:val="20"/>
        </w:rPr>
      </w:pPr>
    </w:p>
    <w:p w:rsidR="002C68FE" w:rsidP="00FC35EF" w:rsidRDefault="00212412" w14:paraId="1F313C8A" w14:textId="2B1E2B2C">
      <w:pPr>
        <w:pStyle w:val="ListParagraph"/>
        <w:numPr>
          <w:ilvl w:val="0"/>
          <w:numId w:val="34"/>
        </w:numPr>
        <w:rPr>
          <w:rFonts w:ascii="Arial" w:hAnsi="Arial" w:cs="Arial"/>
          <w:sz w:val="20"/>
          <w:szCs w:val="20"/>
        </w:rPr>
      </w:pPr>
      <w:r w:rsidRPr="00FC35EF">
        <w:rPr>
          <w:rFonts w:ascii="Arial" w:hAnsi="Arial" w:cs="Arial"/>
          <w:sz w:val="20"/>
          <w:szCs w:val="20"/>
        </w:rPr>
        <w:t xml:space="preserve">If you were to receive a direct allocation of the COVID-19 </w:t>
      </w:r>
      <w:r w:rsidRPr="00BA51A1">
        <w:rPr>
          <w:rFonts w:ascii="Arial" w:hAnsi="Arial" w:cs="Arial"/>
          <w:sz w:val="20"/>
          <w:szCs w:val="20"/>
        </w:rPr>
        <w:t xml:space="preserve">vaccine starting </w:t>
      </w:r>
      <w:r w:rsidRPr="00BA51A1" w:rsidR="00F75A3F">
        <w:rPr>
          <w:rFonts w:ascii="Arial" w:hAnsi="Arial" w:cs="Arial"/>
          <w:sz w:val="20"/>
          <w:szCs w:val="20"/>
        </w:rPr>
        <w:t xml:space="preserve">the </w:t>
      </w:r>
      <w:r w:rsidRPr="00BA51A1">
        <w:rPr>
          <w:rFonts w:ascii="Arial" w:hAnsi="Arial" w:cs="Arial"/>
          <w:sz w:val="20"/>
          <w:szCs w:val="20"/>
        </w:rPr>
        <w:t>week</w:t>
      </w:r>
      <w:r w:rsidR="001C4A29">
        <w:rPr>
          <w:rFonts w:ascii="Arial" w:hAnsi="Arial" w:cs="Arial"/>
          <w:sz w:val="20"/>
          <w:szCs w:val="20"/>
        </w:rPr>
        <w:t xml:space="preserve"> after next</w:t>
      </w:r>
      <w:r w:rsidRPr="00BA51A1">
        <w:rPr>
          <w:rFonts w:ascii="Arial" w:hAnsi="Arial" w:cs="Arial"/>
          <w:sz w:val="20"/>
          <w:szCs w:val="20"/>
        </w:rPr>
        <w:t xml:space="preserve"> </w:t>
      </w:r>
      <w:r w:rsidRPr="00BA51A1" w:rsidR="004A7F21">
        <w:rPr>
          <w:rFonts w:ascii="Arial" w:hAnsi="Arial" w:cs="Arial"/>
          <w:sz w:val="20"/>
          <w:szCs w:val="20"/>
        </w:rPr>
        <w:t>(amount TBD)</w:t>
      </w:r>
      <w:r w:rsidRPr="00BA51A1">
        <w:rPr>
          <w:rFonts w:ascii="Arial" w:hAnsi="Arial" w:cs="Arial"/>
          <w:sz w:val="20"/>
          <w:szCs w:val="20"/>
        </w:rPr>
        <w:t xml:space="preserve">, </w:t>
      </w:r>
      <w:r w:rsidRPr="00BA51A1" w:rsidR="00F75A3F">
        <w:rPr>
          <w:rFonts w:ascii="Arial" w:hAnsi="Arial" w:cs="Arial"/>
          <w:sz w:val="20"/>
          <w:szCs w:val="20"/>
        </w:rPr>
        <w:t xml:space="preserve">can you </w:t>
      </w:r>
      <w:r w:rsidRPr="00BA51A1" w:rsidR="004A7F21">
        <w:rPr>
          <w:rFonts w:ascii="Arial" w:hAnsi="Arial" w:cs="Arial"/>
          <w:sz w:val="20"/>
          <w:szCs w:val="20"/>
        </w:rPr>
        <w:t xml:space="preserve">ensure that you can </w:t>
      </w:r>
      <w:r w:rsidRPr="00BA51A1" w:rsidR="00287A08">
        <w:rPr>
          <w:rFonts w:ascii="Arial" w:hAnsi="Arial" w:cs="Arial"/>
          <w:sz w:val="20"/>
          <w:szCs w:val="20"/>
        </w:rPr>
        <w:t xml:space="preserve">safely store the vaccine, </w:t>
      </w:r>
      <w:r w:rsidR="009A68F4">
        <w:rPr>
          <w:rFonts w:ascii="Arial" w:hAnsi="Arial" w:cs="Arial"/>
          <w:sz w:val="20"/>
          <w:szCs w:val="20"/>
        </w:rPr>
        <w:t xml:space="preserve">and that you </w:t>
      </w:r>
      <w:r w:rsidRPr="00BA51A1" w:rsidR="00BC32B0">
        <w:rPr>
          <w:rFonts w:ascii="Arial" w:hAnsi="Arial" w:cs="Arial"/>
          <w:sz w:val="20"/>
          <w:szCs w:val="20"/>
        </w:rPr>
        <w:t xml:space="preserve">have </w:t>
      </w:r>
      <w:r w:rsidRPr="00BA51A1" w:rsidR="00F206DC">
        <w:rPr>
          <w:rFonts w:ascii="Arial" w:hAnsi="Arial" w:cs="Arial"/>
          <w:sz w:val="20"/>
          <w:szCs w:val="20"/>
        </w:rPr>
        <w:t>trained and credential</w:t>
      </w:r>
      <w:r w:rsidRPr="00BA51A1" w:rsidR="00FC35EF">
        <w:rPr>
          <w:rFonts w:ascii="Arial" w:hAnsi="Arial" w:cs="Arial"/>
          <w:sz w:val="20"/>
          <w:szCs w:val="20"/>
        </w:rPr>
        <w:t>ed</w:t>
      </w:r>
      <w:r w:rsidRPr="00BA51A1" w:rsidR="00F206DC">
        <w:rPr>
          <w:rFonts w:ascii="Arial" w:hAnsi="Arial" w:cs="Arial"/>
          <w:sz w:val="20"/>
          <w:szCs w:val="20"/>
        </w:rPr>
        <w:t xml:space="preserve"> </w:t>
      </w:r>
      <w:r w:rsidRPr="00BA51A1" w:rsidR="00287A08">
        <w:rPr>
          <w:rFonts w:ascii="Arial" w:hAnsi="Arial" w:cs="Arial"/>
          <w:sz w:val="20"/>
          <w:szCs w:val="20"/>
        </w:rPr>
        <w:t xml:space="preserve">staff and sufficient </w:t>
      </w:r>
      <w:r w:rsidR="00E5527E">
        <w:rPr>
          <w:rFonts w:ascii="Arial" w:hAnsi="Arial" w:cs="Arial"/>
          <w:sz w:val="20"/>
          <w:szCs w:val="20"/>
        </w:rPr>
        <w:t>Personal Protective Equipment (</w:t>
      </w:r>
      <w:r w:rsidRPr="00BA51A1" w:rsidR="00287A08">
        <w:rPr>
          <w:rFonts w:ascii="Arial" w:hAnsi="Arial" w:cs="Arial"/>
          <w:sz w:val="20"/>
          <w:szCs w:val="20"/>
        </w:rPr>
        <w:t>PPE</w:t>
      </w:r>
      <w:r w:rsidR="00E5527E">
        <w:rPr>
          <w:rFonts w:ascii="Arial" w:hAnsi="Arial" w:cs="Arial"/>
          <w:sz w:val="20"/>
          <w:szCs w:val="20"/>
        </w:rPr>
        <w:t>)</w:t>
      </w:r>
      <w:r w:rsidRPr="00BA51A1" w:rsidR="00287A08">
        <w:rPr>
          <w:rFonts w:ascii="Arial" w:hAnsi="Arial" w:cs="Arial"/>
          <w:sz w:val="20"/>
          <w:szCs w:val="20"/>
        </w:rPr>
        <w:t xml:space="preserve"> </w:t>
      </w:r>
      <w:r w:rsidRPr="00BA51A1" w:rsidR="00F75A3F">
        <w:rPr>
          <w:rFonts w:ascii="Arial" w:hAnsi="Arial" w:cs="Arial"/>
          <w:sz w:val="20"/>
          <w:szCs w:val="20"/>
        </w:rPr>
        <w:t>to administer the vaccine</w:t>
      </w:r>
      <w:r w:rsidRPr="00FC35EF" w:rsidR="00F75A3F">
        <w:rPr>
          <w:rFonts w:ascii="Arial" w:hAnsi="Arial" w:cs="Arial"/>
          <w:sz w:val="20"/>
          <w:szCs w:val="20"/>
        </w:rPr>
        <w:t xml:space="preserve"> in a timely manner?</w:t>
      </w:r>
      <w:r w:rsidRPr="00FC35EF">
        <w:rPr>
          <w:rFonts w:ascii="Arial" w:hAnsi="Arial" w:cs="Arial"/>
          <w:sz w:val="20"/>
          <w:szCs w:val="20"/>
        </w:rPr>
        <w:t xml:space="preserve"> (Y/N) </w:t>
      </w:r>
    </w:p>
    <w:p w:rsidR="002C68FE" w:rsidP="002C68FE" w:rsidRDefault="000769A3" w14:paraId="64A4DAE2" w14:textId="77777777">
      <w:pPr>
        <w:pStyle w:val="ListParagraph"/>
        <w:numPr>
          <w:ilvl w:val="1"/>
          <w:numId w:val="34"/>
        </w:numPr>
        <w:rPr>
          <w:rFonts w:ascii="Arial" w:hAnsi="Arial" w:cs="Arial"/>
          <w:sz w:val="20"/>
          <w:szCs w:val="20"/>
        </w:rPr>
      </w:pPr>
      <w:r w:rsidRPr="00FC35EF">
        <w:rPr>
          <w:rFonts w:ascii="Arial" w:hAnsi="Arial" w:cs="Arial"/>
          <w:sz w:val="20"/>
          <w:szCs w:val="20"/>
        </w:rPr>
        <w:t>If Yes to Question</w:t>
      </w:r>
      <w:r w:rsidRPr="00FC35EF" w:rsidR="00E53F50">
        <w:rPr>
          <w:rFonts w:ascii="Arial" w:hAnsi="Arial" w:cs="Arial"/>
          <w:sz w:val="20"/>
          <w:szCs w:val="20"/>
        </w:rPr>
        <w:t xml:space="preserve"> 1, proceed with the following questions. </w:t>
      </w:r>
    </w:p>
    <w:p w:rsidRPr="002C68FE" w:rsidR="00FF725D" w:rsidP="002C68FE" w:rsidRDefault="00E53F50" w14:paraId="3FFEAAC9" w14:textId="3DB31C59">
      <w:pPr>
        <w:pStyle w:val="ListParagraph"/>
        <w:numPr>
          <w:ilvl w:val="1"/>
          <w:numId w:val="34"/>
        </w:numPr>
        <w:rPr>
          <w:rFonts w:ascii="Arial" w:hAnsi="Arial" w:cs="Arial"/>
          <w:sz w:val="20"/>
          <w:szCs w:val="20"/>
        </w:rPr>
      </w:pPr>
      <w:r w:rsidRPr="002C68FE">
        <w:rPr>
          <w:rFonts w:ascii="Arial" w:hAnsi="Arial" w:cs="Arial"/>
          <w:sz w:val="20"/>
          <w:szCs w:val="20"/>
        </w:rPr>
        <w:t>I</w:t>
      </w:r>
      <w:r w:rsidRPr="002C68FE" w:rsidR="00FF725D">
        <w:rPr>
          <w:rFonts w:ascii="Arial" w:hAnsi="Arial" w:cs="Arial"/>
          <w:sz w:val="20"/>
          <w:szCs w:val="20"/>
        </w:rPr>
        <w:t>f No:</w:t>
      </w:r>
      <w:r w:rsidRPr="002C68FE">
        <w:rPr>
          <w:rFonts w:ascii="Arial" w:hAnsi="Arial" w:cs="Arial"/>
          <w:sz w:val="20"/>
          <w:szCs w:val="20"/>
        </w:rPr>
        <w:t xml:space="preserve"> </w:t>
      </w:r>
      <w:r w:rsidRPr="002C68FE" w:rsidR="00FF725D">
        <w:rPr>
          <w:rFonts w:ascii="Arial" w:hAnsi="Arial" w:cs="Arial"/>
          <w:sz w:val="20"/>
          <w:szCs w:val="20"/>
        </w:rPr>
        <w:t xml:space="preserve">Would you be interested in the near future (e.g., </w:t>
      </w:r>
      <w:r w:rsidRPr="002C68FE" w:rsidR="004A647A">
        <w:rPr>
          <w:rFonts w:ascii="Arial" w:hAnsi="Arial" w:cs="Arial"/>
          <w:sz w:val="20"/>
          <w:szCs w:val="20"/>
        </w:rPr>
        <w:t>1 to 2 weeks</w:t>
      </w:r>
      <w:r w:rsidRPr="002C68FE" w:rsidR="00FF725D">
        <w:rPr>
          <w:rFonts w:ascii="Arial" w:hAnsi="Arial" w:cs="Arial"/>
          <w:sz w:val="20"/>
          <w:szCs w:val="20"/>
        </w:rPr>
        <w:t>) of receiving a direct</w:t>
      </w:r>
      <w:r w:rsidRPr="002C68FE" w:rsidR="00352248">
        <w:rPr>
          <w:rFonts w:ascii="Arial" w:hAnsi="Arial" w:cs="Arial"/>
          <w:sz w:val="20"/>
          <w:szCs w:val="20"/>
        </w:rPr>
        <w:t xml:space="preserve"> allocation of COVID-19 vaccine</w:t>
      </w:r>
      <w:r w:rsidRPr="002C68FE" w:rsidR="00F334A9">
        <w:rPr>
          <w:rFonts w:ascii="Arial" w:hAnsi="Arial" w:cs="Arial"/>
          <w:sz w:val="20"/>
          <w:szCs w:val="20"/>
        </w:rPr>
        <w:t xml:space="preserve"> through this program</w:t>
      </w:r>
      <w:r w:rsidRPr="002C68FE" w:rsidR="00FF725D">
        <w:rPr>
          <w:rFonts w:ascii="Arial" w:hAnsi="Arial" w:cs="Arial"/>
          <w:sz w:val="20"/>
          <w:szCs w:val="20"/>
        </w:rPr>
        <w:t>?</w:t>
      </w:r>
      <w:r w:rsidRPr="002C68FE" w:rsidR="00972253">
        <w:rPr>
          <w:rFonts w:ascii="Arial" w:hAnsi="Arial" w:cs="Arial"/>
          <w:sz w:val="20"/>
          <w:szCs w:val="20"/>
        </w:rPr>
        <w:t xml:space="preserve"> (Y/N)</w:t>
      </w:r>
      <w:r w:rsidRPr="002C68FE" w:rsidR="00950835">
        <w:rPr>
          <w:rFonts w:ascii="Arial" w:hAnsi="Arial" w:cs="Arial"/>
          <w:sz w:val="20"/>
          <w:szCs w:val="20"/>
        </w:rPr>
        <w:t xml:space="preserve"> </w:t>
      </w:r>
      <w:r w:rsidR="00CB6E63">
        <w:rPr>
          <w:rFonts w:ascii="Arial" w:hAnsi="Arial" w:cs="Arial"/>
          <w:sz w:val="20"/>
          <w:szCs w:val="20"/>
        </w:rPr>
        <w:t xml:space="preserve">If </w:t>
      </w:r>
      <w:proofErr w:type="gramStart"/>
      <w:r w:rsidR="00CB6E63">
        <w:rPr>
          <w:rFonts w:ascii="Arial" w:hAnsi="Arial" w:cs="Arial"/>
          <w:sz w:val="20"/>
          <w:szCs w:val="20"/>
        </w:rPr>
        <w:t>Yes</w:t>
      </w:r>
      <w:proofErr w:type="gramEnd"/>
      <w:r w:rsidR="00CB6E63">
        <w:rPr>
          <w:rFonts w:ascii="Arial" w:hAnsi="Arial" w:cs="Arial"/>
          <w:sz w:val="20"/>
          <w:szCs w:val="20"/>
        </w:rPr>
        <w:t>, proceed with the following questions.</w:t>
      </w:r>
    </w:p>
    <w:p w:rsidRPr="007D0D6E" w:rsidR="002C68FE" w:rsidP="002C68FE" w:rsidRDefault="002C68FE" w14:paraId="0CA8A3A6" w14:textId="77777777">
      <w:pPr>
        <w:pStyle w:val="ListParagraph"/>
        <w:numPr>
          <w:ilvl w:val="0"/>
          <w:numId w:val="34"/>
        </w:numPr>
        <w:rPr>
          <w:rFonts w:ascii="Arial" w:hAnsi="Arial" w:cs="Arial"/>
          <w:sz w:val="20"/>
          <w:szCs w:val="20"/>
        </w:rPr>
      </w:pPr>
      <w:r w:rsidRPr="007D0D6E">
        <w:rPr>
          <w:rFonts w:ascii="Arial" w:hAnsi="Arial" w:cs="Arial"/>
          <w:sz w:val="20"/>
          <w:szCs w:val="20"/>
        </w:rPr>
        <w:t>Are you currently receiving COVID-19 vaccines from the state? (Y/N)</w:t>
      </w:r>
    </w:p>
    <w:p w:rsidRPr="002C68FE" w:rsidR="002C68FE" w:rsidP="002C68FE" w:rsidRDefault="002C68FE" w14:paraId="35A42ACA" w14:textId="2D144FDB">
      <w:pPr>
        <w:pStyle w:val="ListParagraph"/>
        <w:numPr>
          <w:ilvl w:val="1"/>
          <w:numId w:val="20"/>
        </w:numPr>
        <w:rPr>
          <w:rFonts w:ascii="Arial" w:hAnsi="Arial" w:cs="Arial"/>
          <w:sz w:val="20"/>
          <w:szCs w:val="20"/>
        </w:rPr>
      </w:pPr>
      <w:r w:rsidRPr="007D0D6E">
        <w:rPr>
          <w:rFonts w:ascii="Arial" w:hAnsi="Arial" w:cs="Arial"/>
          <w:sz w:val="20"/>
          <w:szCs w:val="20"/>
        </w:rPr>
        <w:t xml:space="preserve">If so, what is the weekly allocation? (Enter number of doses per week.) </w:t>
      </w:r>
    </w:p>
    <w:p w:rsidR="00E56C4A" w:rsidP="00FC35EF" w:rsidRDefault="00E56C4A" w14:paraId="2A044574" w14:textId="48256530">
      <w:pPr>
        <w:pStyle w:val="ListParagraph"/>
        <w:numPr>
          <w:ilvl w:val="0"/>
          <w:numId w:val="34"/>
        </w:numPr>
        <w:rPr>
          <w:rFonts w:ascii="Arial" w:hAnsi="Arial" w:cs="Arial"/>
          <w:sz w:val="20"/>
          <w:szCs w:val="20"/>
        </w:rPr>
      </w:pPr>
      <w:r>
        <w:rPr>
          <w:rFonts w:ascii="Arial" w:hAnsi="Arial" w:cs="Arial"/>
          <w:sz w:val="20"/>
          <w:szCs w:val="20"/>
        </w:rPr>
        <w:t>We would like to know more about your current COVID-19 vaccine capacity and details on the sites you would like to parti</w:t>
      </w:r>
      <w:r w:rsidR="002C68FE">
        <w:rPr>
          <w:rFonts w:ascii="Arial" w:hAnsi="Arial" w:cs="Arial"/>
          <w:sz w:val="20"/>
          <w:szCs w:val="20"/>
        </w:rPr>
        <w:t xml:space="preserve">cipate in this direct allocation </w:t>
      </w:r>
      <w:r>
        <w:rPr>
          <w:rFonts w:ascii="Arial" w:hAnsi="Arial" w:cs="Arial"/>
          <w:sz w:val="20"/>
          <w:szCs w:val="20"/>
        </w:rPr>
        <w:t>program</w:t>
      </w:r>
      <w:r w:rsidR="002C68FE">
        <w:rPr>
          <w:rFonts w:ascii="Arial" w:hAnsi="Arial" w:cs="Arial"/>
          <w:sz w:val="20"/>
          <w:szCs w:val="20"/>
        </w:rPr>
        <w:t xml:space="preserve"> that will compl</w:t>
      </w:r>
      <w:r w:rsidR="00F208DF">
        <w:rPr>
          <w:rFonts w:ascii="Arial" w:hAnsi="Arial" w:cs="Arial"/>
          <w:sz w:val="20"/>
          <w:szCs w:val="20"/>
        </w:rPr>
        <w:t>e</w:t>
      </w:r>
      <w:r w:rsidR="002C68FE">
        <w:rPr>
          <w:rFonts w:ascii="Arial" w:hAnsi="Arial" w:cs="Arial"/>
          <w:sz w:val="20"/>
          <w:szCs w:val="20"/>
        </w:rPr>
        <w:t>ment state and jurisdiction program</w:t>
      </w:r>
      <w:r w:rsidR="00F208DF">
        <w:rPr>
          <w:rFonts w:ascii="Arial" w:hAnsi="Arial" w:cs="Arial"/>
          <w:sz w:val="20"/>
          <w:szCs w:val="20"/>
        </w:rPr>
        <w:t>s</w:t>
      </w:r>
      <w:r>
        <w:rPr>
          <w:rFonts w:ascii="Arial" w:hAnsi="Arial" w:cs="Arial"/>
          <w:sz w:val="20"/>
          <w:szCs w:val="20"/>
        </w:rPr>
        <w:t xml:space="preserve">. </w:t>
      </w:r>
    </w:p>
    <w:p w:rsidR="00CB6E63" w:rsidP="00CB6E63" w:rsidRDefault="00CB6E63" w14:paraId="2CB688AA" w14:textId="069CE0EB">
      <w:pPr>
        <w:pStyle w:val="ListParagraph"/>
        <w:numPr>
          <w:ilvl w:val="1"/>
          <w:numId w:val="34"/>
        </w:numPr>
        <w:rPr>
          <w:rFonts w:ascii="Arial" w:hAnsi="Arial" w:cs="Arial"/>
          <w:sz w:val="20"/>
          <w:szCs w:val="20"/>
        </w:rPr>
      </w:pPr>
      <w:r>
        <w:rPr>
          <w:rFonts w:ascii="Arial" w:hAnsi="Arial" w:cs="Arial"/>
          <w:sz w:val="20"/>
          <w:szCs w:val="20"/>
        </w:rPr>
        <w:t xml:space="preserve">Health centers participating in this direct allocation program </w:t>
      </w:r>
      <w:proofErr w:type="gramStart"/>
      <w:r>
        <w:rPr>
          <w:rFonts w:ascii="Arial" w:hAnsi="Arial" w:cs="Arial"/>
          <w:sz w:val="20"/>
          <w:szCs w:val="20"/>
        </w:rPr>
        <w:t xml:space="preserve">will </w:t>
      </w:r>
      <w:r w:rsidR="00C05837">
        <w:rPr>
          <w:rFonts w:ascii="Arial" w:hAnsi="Arial" w:cs="Arial"/>
          <w:sz w:val="20"/>
          <w:szCs w:val="20"/>
        </w:rPr>
        <w:t>be assigned</w:t>
      </w:r>
      <w:proofErr w:type="gramEnd"/>
      <w:r>
        <w:rPr>
          <w:rFonts w:ascii="Arial" w:hAnsi="Arial" w:cs="Arial"/>
          <w:sz w:val="20"/>
          <w:szCs w:val="20"/>
        </w:rPr>
        <w:t xml:space="preserve"> new </w:t>
      </w:r>
      <w:proofErr w:type="spellStart"/>
      <w:r>
        <w:rPr>
          <w:rFonts w:ascii="Arial" w:hAnsi="Arial" w:cs="Arial"/>
          <w:sz w:val="20"/>
          <w:szCs w:val="20"/>
        </w:rPr>
        <w:t>VTrcks</w:t>
      </w:r>
      <w:proofErr w:type="spellEnd"/>
      <w:r>
        <w:rPr>
          <w:rFonts w:ascii="Arial" w:hAnsi="Arial" w:cs="Arial"/>
          <w:sz w:val="20"/>
          <w:szCs w:val="20"/>
        </w:rPr>
        <w:t xml:space="preserve"> </w:t>
      </w:r>
      <w:r w:rsidR="00C05837">
        <w:rPr>
          <w:rFonts w:ascii="Arial" w:hAnsi="Arial" w:cs="Arial"/>
          <w:sz w:val="20"/>
          <w:szCs w:val="20"/>
        </w:rPr>
        <w:t>PINs</w:t>
      </w:r>
      <w:r>
        <w:rPr>
          <w:rFonts w:ascii="Arial" w:hAnsi="Arial" w:cs="Arial"/>
          <w:sz w:val="20"/>
          <w:szCs w:val="20"/>
        </w:rPr>
        <w:t xml:space="preserve"> to order from the federal allocation. Select sites for which you would like to propose this direct allocation.</w:t>
      </w:r>
      <w:r w:rsidR="51B63705">
        <w:rPr>
          <w:rFonts w:ascii="Arial" w:hAnsi="Arial" w:cs="Arial"/>
          <w:sz w:val="20"/>
          <w:szCs w:val="20"/>
        </w:rPr>
        <w:t xml:space="preserve"> </w:t>
      </w:r>
    </w:p>
    <w:p w:rsidRPr="005245A2" w:rsidR="00CB6E63" w:rsidP="005245A2" w:rsidRDefault="386123F7" w14:paraId="1885CCF6" w14:textId="58C212A0">
      <w:pPr>
        <w:pStyle w:val="ListParagraph"/>
        <w:numPr>
          <w:ilvl w:val="2"/>
          <w:numId w:val="34"/>
        </w:numPr>
        <w:rPr>
          <w:sz w:val="20"/>
          <w:szCs w:val="20"/>
        </w:rPr>
      </w:pPr>
      <w:r>
        <w:rPr>
          <w:rFonts w:ascii="Arial" w:hAnsi="Arial" w:cs="Arial"/>
          <w:sz w:val="20"/>
          <w:szCs w:val="20"/>
        </w:rPr>
        <w:t xml:space="preserve">Note: </w:t>
      </w:r>
      <w:r w:rsidR="51B63705">
        <w:rPr>
          <w:rFonts w:ascii="Arial" w:hAnsi="Arial" w:cs="Arial"/>
          <w:sz w:val="20"/>
          <w:szCs w:val="20"/>
        </w:rPr>
        <w:t>This list of s</w:t>
      </w:r>
      <w:r w:rsidR="417A9D9D">
        <w:rPr>
          <w:rFonts w:ascii="Arial" w:hAnsi="Arial" w:cs="Arial"/>
          <w:sz w:val="20"/>
          <w:szCs w:val="20"/>
        </w:rPr>
        <w:t>ites was recently pulled from your health center's Form 5B and is filtered t</w:t>
      </w:r>
      <w:r>
        <w:rPr>
          <w:rFonts w:ascii="Arial" w:hAnsi="Arial" w:cs="Arial"/>
          <w:sz w:val="20"/>
          <w:szCs w:val="20"/>
        </w:rPr>
        <w:t>o include only sites eligible for allocation: It does not include Administrative</w:t>
      </w:r>
      <w:r w:rsidRPr="005245A2" w:rsidR="3997C3DD">
        <w:rPr>
          <w:rFonts w:ascii="Arial" w:hAnsi="Arial" w:cs="Arial"/>
          <w:sz w:val="20"/>
          <w:szCs w:val="20"/>
        </w:rPr>
        <w:t>-only sites, mobile sites, or special site types (e.g., hospitals, school based)</w:t>
      </w:r>
    </w:p>
    <w:p w:rsidRPr="00B06FC5" w:rsidR="00CB6E63" w:rsidP="00CB6E63" w:rsidRDefault="00CB6E63" w14:paraId="042BB723" w14:textId="179BC516">
      <w:pPr>
        <w:pStyle w:val="ListParagraph"/>
        <w:numPr>
          <w:ilvl w:val="1"/>
          <w:numId w:val="34"/>
        </w:numPr>
        <w:rPr>
          <w:rFonts w:ascii="Arial" w:hAnsi="Arial" w:cs="Arial"/>
          <w:sz w:val="20"/>
          <w:szCs w:val="20"/>
        </w:rPr>
      </w:pPr>
      <w:r>
        <w:rPr>
          <w:rFonts w:ascii="Arial" w:hAnsi="Arial" w:cs="Arial"/>
          <w:sz w:val="20"/>
          <w:szCs w:val="20"/>
        </w:rPr>
        <w:t xml:space="preserve">For sites selected, complete the following: </w:t>
      </w:r>
    </w:p>
    <w:p w:rsidR="00A53CFF" w:rsidP="00CB6E63" w:rsidRDefault="00CB6E63" w14:paraId="4D69A7C7" w14:textId="117E0BF2">
      <w:pPr>
        <w:pStyle w:val="ListParagraph"/>
        <w:numPr>
          <w:ilvl w:val="1"/>
          <w:numId w:val="34"/>
        </w:numPr>
        <w:rPr>
          <w:rFonts w:ascii="Arial" w:hAnsi="Arial" w:cs="Arial"/>
          <w:sz w:val="20"/>
          <w:szCs w:val="20"/>
        </w:rPr>
      </w:pPr>
      <w:r w:rsidRPr="00CB6E63">
        <w:rPr>
          <w:rFonts w:ascii="Arial" w:hAnsi="Arial" w:cs="Arial"/>
          <w:sz w:val="20"/>
          <w:szCs w:val="20"/>
        </w:rPr>
        <w:t>How many</w:t>
      </w:r>
      <w:r>
        <w:rPr>
          <w:rFonts w:ascii="Arial" w:hAnsi="Arial" w:cs="Arial"/>
          <w:sz w:val="20"/>
          <w:szCs w:val="20"/>
        </w:rPr>
        <w:t xml:space="preserve"> COVID-19 vaccines</w:t>
      </w:r>
      <w:r w:rsidRPr="00CB6E63">
        <w:rPr>
          <w:rFonts w:ascii="Arial" w:hAnsi="Arial" w:cs="Arial"/>
          <w:sz w:val="20"/>
          <w:szCs w:val="20"/>
        </w:rPr>
        <w:t xml:space="preserve"> doses can you administer weekly o</w:t>
      </w:r>
      <w:r>
        <w:rPr>
          <w:rFonts w:ascii="Arial" w:hAnsi="Arial" w:cs="Arial"/>
          <w:sz w:val="20"/>
          <w:szCs w:val="20"/>
        </w:rPr>
        <w:t>n top of your state allocation?</w:t>
      </w:r>
      <w:r w:rsidRPr="00CB6E63">
        <w:rPr>
          <w:rFonts w:ascii="Arial" w:hAnsi="Arial" w:cs="Arial"/>
          <w:sz w:val="20"/>
          <w:szCs w:val="20"/>
        </w:rPr>
        <w:t xml:space="preserve"> </w:t>
      </w:r>
      <w:r w:rsidRPr="007D0D6E" w:rsidR="00972253">
        <w:rPr>
          <w:rFonts w:ascii="Arial" w:hAnsi="Arial" w:cs="Arial"/>
          <w:sz w:val="20"/>
          <w:szCs w:val="20"/>
        </w:rPr>
        <w:t>(Number of doses per week</w:t>
      </w:r>
      <w:r w:rsidRPr="007D0D6E" w:rsidR="00FC35EF">
        <w:rPr>
          <w:rFonts w:ascii="Arial" w:hAnsi="Arial" w:cs="Arial"/>
          <w:sz w:val="20"/>
          <w:szCs w:val="20"/>
        </w:rPr>
        <w:t>.</w:t>
      </w:r>
      <w:r w:rsidRPr="007D0D6E" w:rsidR="00972253">
        <w:rPr>
          <w:rFonts w:ascii="Arial" w:hAnsi="Arial" w:cs="Arial"/>
          <w:sz w:val="20"/>
          <w:szCs w:val="20"/>
        </w:rPr>
        <w:t xml:space="preserve">) </w:t>
      </w:r>
    </w:p>
    <w:p w:rsidR="00CB6E63" w:rsidP="00CB6E63" w:rsidRDefault="00CB6E63" w14:paraId="595746BF" w14:textId="5D3565C0">
      <w:pPr>
        <w:pStyle w:val="ListParagraph"/>
        <w:numPr>
          <w:ilvl w:val="1"/>
          <w:numId w:val="34"/>
        </w:numPr>
        <w:rPr>
          <w:rFonts w:ascii="Arial" w:hAnsi="Arial" w:cs="Arial"/>
          <w:sz w:val="20"/>
          <w:szCs w:val="20"/>
        </w:rPr>
      </w:pPr>
      <w:r>
        <w:rPr>
          <w:rFonts w:ascii="Arial" w:hAnsi="Arial" w:cs="Arial"/>
          <w:sz w:val="20"/>
          <w:szCs w:val="20"/>
        </w:rPr>
        <w:t>Site level point of contact</w:t>
      </w:r>
      <w:r w:rsidR="00AD6D50">
        <w:rPr>
          <w:rFonts w:ascii="Arial" w:hAnsi="Arial" w:cs="Arial"/>
          <w:sz w:val="20"/>
          <w:szCs w:val="20"/>
        </w:rPr>
        <w:t>: first name, last name, email address, phone number</w:t>
      </w:r>
    </w:p>
    <w:p w:rsidRPr="007D0D6E" w:rsidR="00CB6E63" w:rsidP="00F96984" w:rsidRDefault="00CB6E63" w14:paraId="70CEBC8A" w14:textId="413151D4">
      <w:pPr>
        <w:pStyle w:val="ListParagraph"/>
        <w:numPr>
          <w:ilvl w:val="1"/>
          <w:numId w:val="34"/>
        </w:numPr>
        <w:rPr>
          <w:rFonts w:ascii="Arial" w:hAnsi="Arial" w:cs="Arial"/>
          <w:sz w:val="20"/>
          <w:szCs w:val="20"/>
        </w:rPr>
      </w:pPr>
      <w:r>
        <w:rPr>
          <w:rFonts w:ascii="Arial" w:hAnsi="Arial" w:cs="Arial"/>
          <w:sz w:val="20"/>
          <w:szCs w:val="20"/>
        </w:rPr>
        <w:t>Site level hours of operation</w:t>
      </w:r>
      <w:r w:rsidR="00F96984">
        <w:rPr>
          <w:rFonts w:ascii="Arial" w:hAnsi="Arial" w:cs="Arial"/>
          <w:sz w:val="20"/>
          <w:szCs w:val="20"/>
        </w:rPr>
        <w:t xml:space="preserve"> by day of week</w:t>
      </w:r>
      <w:r>
        <w:rPr>
          <w:rFonts w:ascii="Arial" w:hAnsi="Arial" w:cs="Arial"/>
          <w:sz w:val="20"/>
          <w:szCs w:val="20"/>
        </w:rPr>
        <w:t>, including any hours closed for lunch or other breaks</w:t>
      </w:r>
      <w:r w:rsidR="00F96984">
        <w:rPr>
          <w:rFonts w:ascii="Arial" w:hAnsi="Arial" w:cs="Arial"/>
          <w:sz w:val="20"/>
          <w:szCs w:val="20"/>
        </w:rPr>
        <w:t xml:space="preserve"> (i.e., </w:t>
      </w:r>
      <w:r w:rsidRPr="00F96984" w:rsidR="00F96984">
        <w:rPr>
          <w:rFonts w:ascii="Arial" w:hAnsi="Arial" w:cs="Arial"/>
          <w:sz w:val="20"/>
          <w:szCs w:val="20"/>
        </w:rPr>
        <w:t>hours</w:t>
      </w:r>
      <w:r w:rsidR="00F96984">
        <w:rPr>
          <w:rFonts w:ascii="Arial" w:hAnsi="Arial" w:cs="Arial"/>
          <w:sz w:val="20"/>
          <w:szCs w:val="20"/>
        </w:rPr>
        <w:t xml:space="preserve"> during which deliveries can occur)</w:t>
      </w:r>
    </w:p>
    <w:p w:rsidRPr="007D0D6E" w:rsidR="0003545F" w:rsidP="00FC35EF" w:rsidRDefault="00FA04D9" w14:paraId="297F6D64" w14:textId="2A08F79A">
      <w:pPr>
        <w:pStyle w:val="ListParagraph"/>
        <w:numPr>
          <w:ilvl w:val="0"/>
          <w:numId w:val="34"/>
        </w:numPr>
        <w:rPr>
          <w:rFonts w:ascii="Arial" w:hAnsi="Arial" w:cs="Arial"/>
          <w:sz w:val="20"/>
          <w:szCs w:val="20"/>
        </w:rPr>
      </w:pPr>
      <w:r w:rsidRPr="007D0D6E">
        <w:rPr>
          <w:rFonts w:ascii="Arial" w:hAnsi="Arial" w:cs="Arial"/>
          <w:sz w:val="20"/>
          <w:szCs w:val="20"/>
        </w:rPr>
        <w:t xml:space="preserve">Where </w:t>
      </w:r>
      <w:r w:rsidRPr="007D0D6E" w:rsidR="00497799">
        <w:rPr>
          <w:rFonts w:ascii="Arial" w:hAnsi="Arial" w:cs="Arial"/>
          <w:sz w:val="20"/>
          <w:szCs w:val="20"/>
        </w:rPr>
        <w:t>do</w:t>
      </w:r>
      <w:r w:rsidRPr="007D0D6E">
        <w:rPr>
          <w:rFonts w:ascii="Arial" w:hAnsi="Arial" w:cs="Arial"/>
          <w:sz w:val="20"/>
          <w:szCs w:val="20"/>
        </w:rPr>
        <w:t xml:space="preserve"> </w:t>
      </w:r>
      <w:r w:rsidRPr="007D0D6E" w:rsidR="00A62FDA">
        <w:rPr>
          <w:rFonts w:ascii="Arial" w:hAnsi="Arial" w:cs="Arial"/>
          <w:sz w:val="20"/>
          <w:szCs w:val="20"/>
        </w:rPr>
        <w:t>you</w:t>
      </w:r>
      <w:r w:rsidRPr="007D0D6E" w:rsidR="0003545F">
        <w:rPr>
          <w:rFonts w:ascii="Arial" w:hAnsi="Arial" w:cs="Arial"/>
          <w:sz w:val="20"/>
          <w:szCs w:val="20"/>
        </w:rPr>
        <w:t xml:space="preserve"> </w:t>
      </w:r>
      <w:r w:rsidR="002C68FE">
        <w:rPr>
          <w:rFonts w:ascii="Arial" w:hAnsi="Arial" w:cs="Arial"/>
          <w:sz w:val="20"/>
          <w:szCs w:val="20"/>
        </w:rPr>
        <w:t xml:space="preserve">currently </w:t>
      </w:r>
      <w:r w:rsidRPr="007D0D6E" w:rsidR="0003545F">
        <w:rPr>
          <w:rFonts w:ascii="Arial" w:hAnsi="Arial" w:cs="Arial"/>
          <w:sz w:val="20"/>
          <w:szCs w:val="20"/>
        </w:rPr>
        <w:t>report</w:t>
      </w:r>
      <w:r w:rsidRPr="007D0D6E" w:rsidR="00497799">
        <w:rPr>
          <w:rFonts w:ascii="Arial" w:hAnsi="Arial" w:cs="Arial"/>
          <w:sz w:val="20"/>
          <w:szCs w:val="20"/>
        </w:rPr>
        <w:t xml:space="preserve"> data on</w:t>
      </w:r>
      <w:r w:rsidRPr="007D0D6E" w:rsidR="0003545F">
        <w:rPr>
          <w:rFonts w:ascii="Arial" w:hAnsi="Arial" w:cs="Arial"/>
          <w:sz w:val="20"/>
          <w:szCs w:val="20"/>
        </w:rPr>
        <w:t xml:space="preserve"> </w:t>
      </w:r>
      <w:r w:rsidRPr="007D0D6E" w:rsidR="00D56513">
        <w:rPr>
          <w:rFonts w:ascii="Arial" w:hAnsi="Arial" w:cs="Arial"/>
          <w:sz w:val="20"/>
          <w:szCs w:val="20"/>
        </w:rPr>
        <w:t xml:space="preserve">COVID-19 </w:t>
      </w:r>
      <w:r w:rsidRPr="007D0D6E" w:rsidR="0003545F">
        <w:rPr>
          <w:rFonts w:ascii="Arial" w:hAnsi="Arial" w:cs="Arial"/>
          <w:sz w:val="20"/>
          <w:szCs w:val="20"/>
        </w:rPr>
        <w:t>vacci</w:t>
      </w:r>
      <w:r w:rsidRPr="007D0D6E" w:rsidR="00A62FDA">
        <w:rPr>
          <w:rFonts w:ascii="Arial" w:hAnsi="Arial" w:cs="Arial"/>
          <w:sz w:val="20"/>
          <w:szCs w:val="20"/>
        </w:rPr>
        <w:t xml:space="preserve">ne </w:t>
      </w:r>
      <w:r w:rsidRPr="007D0D6E" w:rsidR="006B7E64">
        <w:rPr>
          <w:rFonts w:ascii="Arial" w:hAnsi="Arial" w:cs="Arial"/>
          <w:sz w:val="20"/>
          <w:szCs w:val="20"/>
        </w:rPr>
        <w:t>administration</w:t>
      </w:r>
      <w:r w:rsidRPr="007D0D6E" w:rsidR="00E963B0">
        <w:rPr>
          <w:rFonts w:ascii="Arial" w:hAnsi="Arial" w:cs="Arial"/>
          <w:sz w:val="20"/>
          <w:szCs w:val="20"/>
        </w:rPr>
        <w:t xml:space="preserve"> and outcome</w:t>
      </w:r>
      <w:r w:rsidRPr="007D0D6E" w:rsidR="00497799">
        <w:rPr>
          <w:rFonts w:ascii="Arial" w:hAnsi="Arial" w:cs="Arial"/>
          <w:sz w:val="20"/>
          <w:szCs w:val="20"/>
        </w:rPr>
        <w:t>s</w:t>
      </w:r>
      <w:r w:rsidRPr="007D0D6E" w:rsidR="006B7E64">
        <w:rPr>
          <w:rFonts w:ascii="Arial" w:hAnsi="Arial" w:cs="Arial"/>
          <w:sz w:val="20"/>
          <w:szCs w:val="20"/>
        </w:rPr>
        <w:t xml:space="preserve">? </w:t>
      </w:r>
      <w:r w:rsidRPr="007D0D6E" w:rsidR="00CA2E90">
        <w:rPr>
          <w:rFonts w:ascii="Arial" w:hAnsi="Arial" w:cs="Arial"/>
          <w:sz w:val="20"/>
          <w:szCs w:val="20"/>
        </w:rPr>
        <w:t>(Select one or more from the following.)</w:t>
      </w:r>
    </w:p>
    <w:p w:rsidRPr="007D0D6E" w:rsidR="006B7E64" w:rsidP="006B7E64" w:rsidRDefault="006B7E64" w14:paraId="78FAFD8A" w14:textId="48D4CE75">
      <w:pPr>
        <w:pStyle w:val="ListParagraph"/>
        <w:numPr>
          <w:ilvl w:val="1"/>
          <w:numId w:val="20"/>
        </w:numPr>
        <w:rPr>
          <w:rFonts w:ascii="Arial" w:hAnsi="Arial" w:cs="Arial"/>
          <w:sz w:val="20"/>
          <w:szCs w:val="20"/>
        </w:rPr>
      </w:pPr>
      <w:r w:rsidRPr="007D0D6E">
        <w:rPr>
          <w:rFonts w:ascii="Arial" w:hAnsi="Arial" w:cs="Arial"/>
          <w:sz w:val="20"/>
          <w:szCs w:val="20"/>
        </w:rPr>
        <w:t xml:space="preserve">Electronic health records (enter </w:t>
      </w:r>
      <w:r w:rsidRPr="007D0D6E" w:rsidR="00632FC7">
        <w:rPr>
          <w:rFonts w:ascii="Arial" w:hAnsi="Arial" w:cs="Arial"/>
          <w:sz w:val="20"/>
          <w:szCs w:val="20"/>
        </w:rPr>
        <w:t>vendor name</w:t>
      </w:r>
      <w:r w:rsidRPr="007D0D6E">
        <w:rPr>
          <w:rFonts w:ascii="Arial" w:hAnsi="Arial" w:cs="Arial"/>
          <w:sz w:val="20"/>
          <w:szCs w:val="20"/>
        </w:rPr>
        <w:t>)</w:t>
      </w:r>
    </w:p>
    <w:p w:rsidRPr="007D0D6E" w:rsidR="006B7E64" w:rsidP="006B7E64" w:rsidRDefault="0003545F" w14:paraId="0DE67E8B" w14:textId="1E3628B9">
      <w:pPr>
        <w:pStyle w:val="ListParagraph"/>
        <w:numPr>
          <w:ilvl w:val="1"/>
          <w:numId w:val="20"/>
        </w:numPr>
        <w:rPr>
          <w:rFonts w:ascii="Arial" w:hAnsi="Arial" w:cs="Arial"/>
          <w:sz w:val="20"/>
          <w:szCs w:val="20"/>
        </w:rPr>
      </w:pPr>
      <w:r w:rsidRPr="007D0D6E">
        <w:rPr>
          <w:rFonts w:ascii="Arial" w:hAnsi="Arial" w:cs="Arial"/>
          <w:sz w:val="20"/>
          <w:szCs w:val="20"/>
        </w:rPr>
        <w:t>State</w:t>
      </w:r>
      <w:r w:rsidRPr="007D0D6E" w:rsidR="00337242">
        <w:rPr>
          <w:rFonts w:ascii="Arial" w:hAnsi="Arial" w:cs="Arial"/>
          <w:sz w:val="20"/>
          <w:szCs w:val="20"/>
        </w:rPr>
        <w:t>’s</w:t>
      </w:r>
      <w:r w:rsidRPr="007D0D6E">
        <w:rPr>
          <w:rFonts w:ascii="Arial" w:hAnsi="Arial" w:cs="Arial"/>
          <w:sz w:val="20"/>
          <w:szCs w:val="20"/>
        </w:rPr>
        <w:t xml:space="preserve"> Immunization Information System (enter </w:t>
      </w:r>
      <w:r w:rsidRPr="007D0D6E" w:rsidR="00632FC7">
        <w:rPr>
          <w:rFonts w:ascii="Arial" w:hAnsi="Arial" w:cs="Arial"/>
          <w:sz w:val="20"/>
          <w:szCs w:val="20"/>
        </w:rPr>
        <w:t xml:space="preserve">IIS </w:t>
      </w:r>
      <w:r w:rsidRPr="007D0D6E">
        <w:rPr>
          <w:rFonts w:ascii="Arial" w:hAnsi="Arial" w:cs="Arial"/>
          <w:sz w:val="20"/>
          <w:szCs w:val="20"/>
        </w:rPr>
        <w:t xml:space="preserve">name) </w:t>
      </w:r>
    </w:p>
    <w:p w:rsidRPr="007D0D6E" w:rsidR="00E963B0" w:rsidP="00E963B0" w:rsidRDefault="006B7E64" w14:paraId="2B06F801" w14:textId="77777777">
      <w:pPr>
        <w:pStyle w:val="ListParagraph"/>
        <w:numPr>
          <w:ilvl w:val="1"/>
          <w:numId w:val="20"/>
        </w:numPr>
        <w:rPr>
          <w:rFonts w:ascii="Arial" w:hAnsi="Arial" w:cs="Arial"/>
          <w:sz w:val="20"/>
          <w:szCs w:val="20"/>
        </w:rPr>
      </w:pPr>
      <w:r w:rsidRPr="007D0D6E">
        <w:rPr>
          <w:rFonts w:ascii="Arial" w:hAnsi="Arial" w:cs="Arial"/>
          <w:sz w:val="20"/>
          <w:szCs w:val="20"/>
        </w:rPr>
        <w:t>Vaccine Administration Management System (</w:t>
      </w:r>
      <w:proofErr w:type="spellStart"/>
      <w:r w:rsidRPr="007D0D6E">
        <w:rPr>
          <w:rFonts w:ascii="Arial" w:hAnsi="Arial" w:cs="Arial"/>
          <w:sz w:val="20"/>
          <w:szCs w:val="20"/>
        </w:rPr>
        <w:t>VAMS</w:t>
      </w:r>
      <w:proofErr w:type="spellEnd"/>
      <w:r w:rsidRPr="007D0D6E">
        <w:rPr>
          <w:rFonts w:ascii="Arial" w:hAnsi="Arial" w:cs="Arial"/>
          <w:sz w:val="20"/>
          <w:szCs w:val="20"/>
        </w:rPr>
        <w:t xml:space="preserve">) </w:t>
      </w:r>
    </w:p>
    <w:p w:rsidRPr="007D0D6E" w:rsidR="006B7E64" w:rsidP="00E963B0" w:rsidRDefault="00337242" w14:paraId="4945348B" w14:textId="06ED57C0">
      <w:pPr>
        <w:pStyle w:val="ListParagraph"/>
        <w:numPr>
          <w:ilvl w:val="1"/>
          <w:numId w:val="20"/>
        </w:numPr>
        <w:rPr>
          <w:rFonts w:ascii="Arial" w:hAnsi="Arial" w:cs="Arial"/>
          <w:sz w:val="20"/>
          <w:szCs w:val="20"/>
        </w:rPr>
      </w:pPr>
      <w:r w:rsidRPr="007D0D6E">
        <w:rPr>
          <w:rFonts w:ascii="Arial" w:hAnsi="Arial" w:cs="Arial"/>
          <w:sz w:val="20"/>
          <w:szCs w:val="20"/>
        </w:rPr>
        <w:t>Vaccine Adverse Event Reporting System (</w:t>
      </w:r>
      <w:proofErr w:type="spellStart"/>
      <w:r w:rsidRPr="007D0D6E">
        <w:rPr>
          <w:rFonts w:ascii="Arial" w:hAnsi="Arial" w:cs="Arial"/>
          <w:sz w:val="20"/>
          <w:szCs w:val="20"/>
        </w:rPr>
        <w:t>VAERS</w:t>
      </w:r>
      <w:proofErr w:type="spellEnd"/>
      <w:r w:rsidRPr="007D0D6E">
        <w:rPr>
          <w:rFonts w:ascii="Arial" w:hAnsi="Arial" w:cs="Arial"/>
          <w:sz w:val="20"/>
          <w:szCs w:val="20"/>
        </w:rPr>
        <w:t>)</w:t>
      </w:r>
    </w:p>
    <w:p w:rsidRPr="007D0D6E" w:rsidR="00F86B54" w:rsidP="00E963B0" w:rsidRDefault="00F86B54" w14:paraId="5A4C2815" w14:textId="3CA8F580">
      <w:pPr>
        <w:pStyle w:val="ListParagraph"/>
        <w:numPr>
          <w:ilvl w:val="1"/>
          <w:numId w:val="20"/>
        </w:numPr>
        <w:rPr>
          <w:rFonts w:ascii="Arial" w:hAnsi="Arial" w:cs="Arial"/>
          <w:sz w:val="20"/>
          <w:szCs w:val="20"/>
        </w:rPr>
      </w:pPr>
      <w:r w:rsidRPr="007D0D6E">
        <w:rPr>
          <w:rFonts w:ascii="Arial" w:hAnsi="Arial" w:cs="Arial"/>
          <w:sz w:val="20"/>
          <w:szCs w:val="20"/>
        </w:rPr>
        <w:t>HRSA Health Center COVID-19 Weekly Survey</w:t>
      </w:r>
    </w:p>
    <w:p w:rsidRPr="007D0D6E" w:rsidR="00F334A9" w:rsidP="00F334A9" w:rsidRDefault="00594EA5" w14:paraId="4EF4A4E7" w14:textId="77777777">
      <w:pPr>
        <w:pStyle w:val="ListParagraph"/>
        <w:numPr>
          <w:ilvl w:val="1"/>
          <w:numId w:val="20"/>
        </w:numPr>
        <w:rPr>
          <w:rFonts w:ascii="Arial" w:hAnsi="Arial" w:cs="Arial"/>
          <w:sz w:val="20"/>
          <w:szCs w:val="20"/>
        </w:rPr>
      </w:pPr>
      <w:r w:rsidRPr="007D0D6E">
        <w:rPr>
          <w:rFonts w:ascii="Arial" w:hAnsi="Arial" w:cs="Arial"/>
          <w:sz w:val="20"/>
          <w:szCs w:val="20"/>
        </w:rPr>
        <w:t>Other (comment field)</w:t>
      </w:r>
    </w:p>
    <w:p w:rsidR="00D04A12" w:rsidP="00D04A12" w:rsidRDefault="00D66BCC" w14:paraId="0156F991" w14:textId="2FE7F580">
      <w:pPr>
        <w:pStyle w:val="ListParagraph"/>
        <w:numPr>
          <w:ilvl w:val="0"/>
          <w:numId w:val="34"/>
        </w:numPr>
        <w:rPr>
          <w:rFonts w:ascii="Arial" w:hAnsi="Arial" w:cs="Arial"/>
          <w:sz w:val="20"/>
          <w:szCs w:val="20"/>
        </w:rPr>
      </w:pPr>
      <w:r>
        <w:rPr>
          <w:rFonts w:ascii="Arial" w:hAnsi="Arial" w:cs="Arial"/>
          <w:sz w:val="20"/>
          <w:szCs w:val="20"/>
        </w:rPr>
        <w:t xml:space="preserve">Do you have standing meetings </w:t>
      </w:r>
      <w:r w:rsidR="00D04A12">
        <w:rPr>
          <w:rFonts w:ascii="Arial" w:hAnsi="Arial" w:cs="Arial"/>
          <w:sz w:val="20"/>
          <w:szCs w:val="20"/>
        </w:rPr>
        <w:t>with your state or local department of health contact</w:t>
      </w:r>
      <w:r>
        <w:rPr>
          <w:rFonts w:ascii="Arial" w:hAnsi="Arial" w:cs="Arial"/>
          <w:sz w:val="20"/>
          <w:szCs w:val="20"/>
        </w:rPr>
        <w:t xml:space="preserve"> to discuss vaccine administration and related lessons learned and challenges</w:t>
      </w:r>
      <w:r w:rsidR="00D04A12">
        <w:rPr>
          <w:rFonts w:ascii="Arial" w:hAnsi="Arial" w:cs="Arial"/>
          <w:sz w:val="20"/>
          <w:szCs w:val="20"/>
        </w:rPr>
        <w:t xml:space="preserve">? (Y/N) </w:t>
      </w:r>
    </w:p>
    <w:p w:rsidRPr="007D0D6E" w:rsidR="00A62FDA" w:rsidP="00FC35EF" w:rsidRDefault="00A62FDA" w14:paraId="07C5C84D" w14:textId="70C1EC57">
      <w:pPr>
        <w:pStyle w:val="NoSpacing"/>
        <w:numPr>
          <w:ilvl w:val="0"/>
          <w:numId w:val="34"/>
        </w:numPr>
        <w:rPr>
          <w:rFonts w:ascii="Arial" w:hAnsi="Arial" w:cs="Arial"/>
          <w:sz w:val="20"/>
          <w:szCs w:val="20"/>
        </w:rPr>
      </w:pPr>
      <w:r w:rsidRPr="007D0D6E">
        <w:rPr>
          <w:rFonts w:ascii="Arial" w:hAnsi="Arial" w:cs="Arial"/>
          <w:sz w:val="20"/>
          <w:szCs w:val="20"/>
        </w:rPr>
        <w:t xml:space="preserve">Do you have a vaccine coordinator </w:t>
      </w:r>
      <w:r w:rsidRPr="007D0D6E" w:rsidR="005C31A7">
        <w:rPr>
          <w:rFonts w:ascii="Arial" w:hAnsi="Arial" w:cs="Arial"/>
          <w:sz w:val="20"/>
          <w:szCs w:val="20"/>
        </w:rPr>
        <w:t>(and back-up coordinato</w:t>
      </w:r>
      <w:r w:rsidRPr="007D0D6E" w:rsidR="00592180">
        <w:rPr>
          <w:rFonts w:ascii="Arial" w:hAnsi="Arial" w:cs="Arial"/>
          <w:sz w:val="20"/>
          <w:szCs w:val="20"/>
        </w:rPr>
        <w:t>r</w:t>
      </w:r>
      <w:r w:rsidRPr="007D0D6E" w:rsidR="005C31A7">
        <w:rPr>
          <w:rFonts w:ascii="Arial" w:hAnsi="Arial" w:cs="Arial"/>
          <w:sz w:val="20"/>
          <w:szCs w:val="20"/>
        </w:rPr>
        <w:t xml:space="preserve">) </w:t>
      </w:r>
      <w:r w:rsidRPr="007D0D6E">
        <w:rPr>
          <w:rFonts w:ascii="Arial" w:hAnsi="Arial" w:cs="Arial"/>
          <w:sz w:val="20"/>
          <w:szCs w:val="20"/>
        </w:rPr>
        <w:t xml:space="preserve">supporting your center and service delivery sites? (Note: A vaccine coordinator is the </w:t>
      </w:r>
      <w:r w:rsidR="009A68F4">
        <w:rPr>
          <w:rFonts w:ascii="Arial" w:hAnsi="Arial" w:cs="Arial"/>
          <w:sz w:val="20"/>
          <w:szCs w:val="20"/>
        </w:rPr>
        <w:t>point of contact</w:t>
      </w:r>
      <w:r w:rsidRPr="007D0D6E" w:rsidR="009A68F4">
        <w:rPr>
          <w:rFonts w:ascii="Arial" w:hAnsi="Arial" w:cs="Arial"/>
          <w:sz w:val="20"/>
          <w:szCs w:val="20"/>
        </w:rPr>
        <w:t xml:space="preserve"> </w:t>
      </w:r>
      <w:r w:rsidRPr="007D0D6E">
        <w:rPr>
          <w:rFonts w:ascii="Arial" w:hAnsi="Arial" w:cs="Arial"/>
          <w:sz w:val="20"/>
          <w:szCs w:val="20"/>
        </w:rPr>
        <w:t xml:space="preserve">for receiving vaccine shipments, monitoring storage unit temperatures, managing vaccine inventory, etc. See </w:t>
      </w:r>
      <w:hyperlink w:history="1" r:id="rId13">
        <w:r w:rsidRPr="007D0D6E">
          <w:rPr>
            <w:rStyle w:val="Hyperlink"/>
            <w:rFonts w:ascii="Arial" w:hAnsi="Arial" w:cs="Arial"/>
            <w:sz w:val="20"/>
            <w:szCs w:val="20"/>
          </w:rPr>
          <w:t>Section 5 of CDC COVID-19 Vaccination Program Interim Playbook</w:t>
        </w:r>
      </w:hyperlink>
      <w:r w:rsidRPr="007D0D6E" w:rsidR="00E963B0">
        <w:rPr>
          <w:rFonts w:ascii="Arial" w:hAnsi="Arial" w:cs="Arial"/>
          <w:sz w:val="20"/>
          <w:szCs w:val="20"/>
        </w:rPr>
        <w:t xml:space="preserve"> for more information</w:t>
      </w:r>
      <w:r w:rsidRPr="007D0D6E">
        <w:rPr>
          <w:rFonts w:ascii="Arial" w:hAnsi="Arial" w:cs="Arial"/>
          <w:sz w:val="20"/>
          <w:szCs w:val="20"/>
        </w:rPr>
        <w:t>.)</w:t>
      </w:r>
      <w:r w:rsidRPr="007D0D6E" w:rsidR="00282B55">
        <w:rPr>
          <w:rFonts w:ascii="Arial" w:hAnsi="Arial" w:cs="Arial"/>
          <w:sz w:val="20"/>
          <w:szCs w:val="20"/>
        </w:rPr>
        <w:t xml:space="preserve"> (Y/N)</w:t>
      </w:r>
    </w:p>
    <w:p w:rsidRPr="007D0D6E" w:rsidR="0099321E" w:rsidP="0099321E" w:rsidRDefault="0099321E" w14:paraId="06547898" w14:textId="77777777">
      <w:pPr>
        <w:pStyle w:val="ListParagraph"/>
        <w:numPr>
          <w:ilvl w:val="0"/>
          <w:numId w:val="34"/>
        </w:numPr>
        <w:rPr>
          <w:rFonts w:ascii="Arial" w:hAnsi="Arial" w:cs="Arial"/>
          <w:sz w:val="20"/>
          <w:szCs w:val="20"/>
        </w:rPr>
      </w:pPr>
      <w:r w:rsidRPr="007D0D6E">
        <w:rPr>
          <w:rFonts w:ascii="Arial" w:hAnsi="Arial" w:cs="Arial"/>
          <w:sz w:val="20"/>
          <w:szCs w:val="20"/>
        </w:rPr>
        <w:t>Does your health center have a process/system in place to schedule and manage COVID-19 vaccination appointments and reminders? (Y/N)</w:t>
      </w:r>
    </w:p>
    <w:p w:rsidRPr="007D0D6E" w:rsidR="0099321E" w:rsidP="0099321E" w:rsidRDefault="0099321E" w14:paraId="71A30282" w14:textId="77777777">
      <w:pPr>
        <w:pStyle w:val="ListParagraph"/>
        <w:numPr>
          <w:ilvl w:val="1"/>
          <w:numId w:val="34"/>
        </w:numPr>
        <w:rPr>
          <w:rFonts w:ascii="Arial" w:hAnsi="Arial" w:cs="Arial"/>
          <w:sz w:val="20"/>
          <w:szCs w:val="20"/>
        </w:rPr>
      </w:pPr>
      <w:r w:rsidRPr="007D0D6E">
        <w:rPr>
          <w:rFonts w:ascii="Arial" w:hAnsi="Arial" w:cs="Arial"/>
          <w:sz w:val="20"/>
          <w:szCs w:val="20"/>
        </w:rPr>
        <w:t xml:space="preserve">If </w:t>
      </w:r>
      <w:proofErr w:type="gramStart"/>
      <w:r w:rsidRPr="007D0D6E">
        <w:rPr>
          <w:rFonts w:ascii="Arial" w:hAnsi="Arial" w:cs="Arial"/>
          <w:sz w:val="20"/>
          <w:szCs w:val="20"/>
        </w:rPr>
        <w:t>Yes:</w:t>
      </w:r>
      <w:proofErr w:type="gramEnd"/>
      <w:r w:rsidRPr="007D0D6E">
        <w:rPr>
          <w:rFonts w:ascii="Arial" w:hAnsi="Arial" w:cs="Arial"/>
          <w:sz w:val="20"/>
          <w:szCs w:val="20"/>
        </w:rPr>
        <w:t xml:space="preserve"> How will you get patients back for their second dose? Do you have a reminder/recall system available? (Open comment field to explain/describe) </w:t>
      </w:r>
    </w:p>
    <w:p w:rsidRPr="007D0D6E" w:rsidR="00DC49BF" w:rsidP="00DC49BF" w:rsidRDefault="42963313" w14:paraId="3D2284D0" w14:textId="1410C0B6">
      <w:pPr>
        <w:pStyle w:val="ListParagraph"/>
        <w:numPr>
          <w:ilvl w:val="0"/>
          <w:numId w:val="34"/>
        </w:numPr>
        <w:rPr>
          <w:rFonts w:ascii="Arial" w:hAnsi="Arial" w:cs="Arial"/>
          <w:sz w:val="20"/>
          <w:szCs w:val="20"/>
        </w:rPr>
      </w:pPr>
      <w:r w:rsidRPr="007D0D6E">
        <w:rPr>
          <w:rFonts w:ascii="Arial" w:hAnsi="Arial" w:cs="Arial"/>
          <w:sz w:val="20"/>
          <w:szCs w:val="20"/>
        </w:rPr>
        <w:t>If</w:t>
      </w:r>
      <w:r w:rsidR="002C68FE">
        <w:rPr>
          <w:rFonts w:ascii="Arial" w:hAnsi="Arial" w:cs="Arial"/>
          <w:sz w:val="20"/>
          <w:szCs w:val="20"/>
        </w:rPr>
        <w:t xml:space="preserve"> this direct allocation</w:t>
      </w:r>
      <w:r w:rsidRPr="007D0D6E" w:rsidR="00DC49BF">
        <w:rPr>
          <w:rFonts w:ascii="Arial" w:hAnsi="Arial" w:cs="Arial"/>
          <w:sz w:val="20"/>
          <w:szCs w:val="20"/>
        </w:rPr>
        <w:t xml:space="preserve"> program </w:t>
      </w:r>
      <w:r w:rsidRPr="007D0D6E" w:rsidR="1A71DAD9">
        <w:rPr>
          <w:rFonts w:ascii="Arial" w:hAnsi="Arial" w:cs="Arial"/>
          <w:sz w:val="20"/>
          <w:szCs w:val="20"/>
        </w:rPr>
        <w:t>allows for</w:t>
      </w:r>
      <w:r w:rsidRPr="007D0D6E" w:rsidR="00DC49BF">
        <w:rPr>
          <w:rFonts w:ascii="Arial" w:hAnsi="Arial" w:cs="Arial"/>
          <w:sz w:val="20"/>
          <w:szCs w:val="20"/>
        </w:rPr>
        <w:t xml:space="preserve"> redistribut</w:t>
      </w:r>
      <w:r w:rsidRPr="007D0D6E" w:rsidR="1A71DAD9">
        <w:rPr>
          <w:rFonts w:ascii="Arial" w:hAnsi="Arial" w:cs="Arial"/>
          <w:sz w:val="20"/>
          <w:szCs w:val="20"/>
        </w:rPr>
        <w:t>ion of</w:t>
      </w:r>
      <w:r w:rsidRPr="007D0D6E" w:rsidR="00DC49BF">
        <w:rPr>
          <w:rFonts w:ascii="Arial" w:hAnsi="Arial" w:cs="Arial"/>
          <w:sz w:val="20"/>
          <w:szCs w:val="20"/>
        </w:rPr>
        <w:t xml:space="preserve"> vaccines across service delivery sites,</w:t>
      </w:r>
      <w:r w:rsidRPr="007D0D6E" w:rsidR="649485C3">
        <w:rPr>
          <w:rFonts w:ascii="Arial" w:hAnsi="Arial" w:cs="Arial"/>
          <w:sz w:val="20"/>
          <w:szCs w:val="20"/>
        </w:rPr>
        <w:t xml:space="preserve"> d</w:t>
      </w:r>
      <w:r w:rsidRPr="007D0D6E" w:rsidR="004A647A">
        <w:rPr>
          <w:rFonts w:ascii="Arial" w:hAnsi="Arial" w:cs="Arial"/>
          <w:sz w:val="20"/>
          <w:szCs w:val="20"/>
        </w:rPr>
        <w:t>o</w:t>
      </w:r>
      <w:r w:rsidRPr="007D0D6E" w:rsidR="00DC49BF">
        <w:rPr>
          <w:rFonts w:ascii="Arial" w:hAnsi="Arial" w:cs="Arial"/>
          <w:sz w:val="20"/>
          <w:szCs w:val="20"/>
        </w:rPr>
        <w:t xml:space="preserve"> </w:t>
      </w:r>
      <w:r w:rsidRPr="007D0D6E" w:rsidR="004A647A">
        <w:rPr>
          <w:rFonts w:ascii="Arial" w:hAnsi="Arial" w:cs="Arial"/>
          <w:sz w:val="20"/>
          <w:szCs w:val="20"/>
        </w:rPr>
        <w:t>you have an effective</w:t>
      </w:r>
      <w:r w:rsidRPr="007D0D6E" w:rsidR="00DC49BF">
        <w:rPr>
          <w:rFonts w:ascii="Arial" w:hAnsi="Arial" w:cs="Arial"/>
          <w:sz w:val="20"/>
          <w:szCs w:val="20"/>
        </w:rPr>
        <w:t xml:space="preserve"> process for inventory management and distribution of vaccines to service delivery sites</w:t>
      </w:r>
      <w:r w:rsidRPr="007D0D6E" w:rsidR="004A647A">
        <w:rPr>
          <w:rFonts w:ascii="Arial" w:hAnsi="Arial" w:cs="Arial"/>
          <w:sz w:val="20"/>
          <w:szCs w:val="20"/>
        </w:rPr>
        <w:t xml:space="preserve"> in place? (Y/N)</w:t>
      </w:r>
    </w:p>
    <w:p w:rsidRPr="00DB597A" w:rsidR="001A428A" w:rsidP="00FC35EF" w:rsidRDefault="001A428A" w14:paraId="5E9E7F61" w14:textId="77579705">
      <w:pPr>
        <w:pStyle w:val="ListParagraph"/>
        <w:numPr>
          <w:ilvl w:val="0"/>
          <w:numId w:val="34"/>
        </w:numPr>
        <w:rPr>
          <w:rFonts w:ascii="Arial" w:hAnsi="Arial" w:cs="Arial"/>
          <w:sz w:val="20"/>
          <w:szCs w:val="20"/>
        </w:rPr>
      </w:pPr>
      <w:r w:rsidRPr="007D0D6E">
        <w:rPr>
          <w:rFonts w:ascii="Arial" w:hAnsi="Arial" w:cs="Arial"/>
          <w:sz w:val="20"/>
          <w:szCs w:val="20"/>
        </w:rPr>
        <w:lastRenderedPageBreak/>
        <w:t>To administer the COVID-19 vaccine to hard-to-reach, diff</w:t>
      </w:r>
      <w:r w:rsidR="000D7CA1">
        <w:rPr>
          <w:rFonts w:ascii="Arial" w:hAnsi="Arial" w:cs="Arial"/>
          <w:sz w:val="20"/>
          <w:szCs w:val="20"/>
        </w:rPr>
        <w:t xml:space="preserve">icult-to-find patients disproportionately impacted by COVID-19, </w:t>
      </w:r>
      <w:r w:rsidRPr="007D0D6E">
        <w:rPr>
          <w:rFonts w:ascii="Arial" w:hAnsi="Arial" w:cs="Arial"/>
          <w:sz w:val="20"/>
          <w:szCs w:val="20"/>
        </w:rPr>
        <w:t>do you have a plan for vaccine transport (e.g., for mobile vaccination sites to reach farmworkers, rural residents, etc.)? (Y</w:t>
      </w:r>
      <w:r w:rsidRPr="00DB597A">
        <w:rPr>
          <w:rFonts w:ascii="Arial" w:hAnsi="Arial" w:cs="Arial"/>
          <w:sz w:val="20"/>
          <w:szCs w:val="20"/>
        </w:rPr>
        <w:t xml:space="preserve">/N) </w:t>
      </w:r>
    </w:p>
    <w:p w:rsidR="000D7CA1" w:rsidP="007E320D" w:rsidRDefault="000D7CA1" w14:paraId="06986F4B" w14:textId="57571408">
      <w:pPr>
        <w:pStyle w:val="ListParagraph"/>
        <w:ind w:left="1440"/>
        <w:rPr>
          <w:rFonts w:ascii="Arial" w:hAnsi="Arial" w:cs="Arial"/>
          <w:sz w:val="20"/>
          <w:szCs w:val="20"/>
        </w:rPr>
      </w:pPr>
    </w:p>
    <w:p w:rsidR="00951949" w:rsidP="007E320D" w:rsidRDefault="00951949" w14:paraId="42A86101" w14:textId="071C2857">
      <w:pPr>
        <w:pStyle w:val="ListParagraph"/>
        <w:ind w:left="1440"/>
        <w:rPr>
          <w:rFonts w:ascii="Arial" w:hAnsi="Arial" w:cs="Arial"/>
          <w:sz w:val="20"/>
          <w:szCs w:val="20"/>
        </w:rPr>
      </w:pPr>
    </w:p>
    <w:p w:rsidR="00951949" w:rsidP="007E320D" w:rsidRDefault="00951949" w14:paraId="5E443D83" w14:textId="610CC6A5">
      <w:pPr>
        <w:pStyle w:val="ListParagraph"/>
        <w:ind w:left="1440"/>
        <w:rPr>
          <w:rFonts w:ascii="Arial" w:hAnsi="Arial" w:cs="Arial"/>
          <w:sz w:val="20"/>
          <w:szCs w:val="20"/>
        </w:rPr>
      </w:pPr>
    </w:p>
    <w:p w:rsidR="00951949" w:rsidP="007E320D" w:rsidRDefault="00951949" w14:paraId="422D98B5" w14:textId="17B29A37">
      <w:pPr>
        <w:pStyle w:val="ListParagraph"/>
        <w:ind w:left="1440"/>
        <w:rPr>
          <w:rFonts w:ascii="Arial" w:hAnsi="Arial" w:cs="Arial"/>
          <w:sz w:val="20"/>
          <w:szCs w:val="20"/>
        </w:rPr>
      </w:pPr>
    </w:p>
    <w:p w:rsidR="00951949" w:rsidP="007E320D" w:rsidRDefault="00951949" w14:paraId="39D2F1B1" w14:textId="2115228B">
      <w:pPr>
        <w:pStyle w:val="ListParagraph"/>
        <w:ind w:left="1440"/>
        <w:rPr>
          <w:rFonts w:ascii="Arial" w:hAnsi="Arial" w:cs="Arial"/>
          <w:sz w:val="20"/>
          <w:szCs w:val="20"/>
        </w:rPr>
      </w:pPr>
    </w:p>
    <w:p w:rsidR="00951949" w:rsidP="007E320D" w:rsidRDefault="00951949" w14:paraId="42DB02F1" w14:textId="2BB72AF0">
      <w:pPr>
        <w:pStyle w:val="ListParagraph"/>
        <w:ind w:left="1440"/>
        <w:rPr>
          <w:rFonts w:ascii="Arial" w:hAnsi="Arial" w:cs="Arial"/>
          <w:sz w:val="20"/>
          <w:szCs w:val="20"/>
        </w:rPr>
      </w:pPr>
    </w:p>
    <w:p w:rsidR="00951949" w:rsidP="007E320D" w:rsidRDefault="00951949" w14:paraId="2CF70E88" w14:textId="23BAA9B0">
      <w:pPr>
        <w:pStyle w:val="ListParagraph"/>
        <w:ind w:left="1440"/>
        <w:rPr>
          <w:rFonts w:ascii="Arial" w:hAnsi="Arial" w:cs="Arial"/>
          <w:sz w:val="20"/>
          <w:szCs w:val="20"/>
        </w:rPr>
      </w:pPr>
    </w:p>
    <w:p w:rsidR="00951949" w:rsidP="007E320D" w:rsidRDefault="00951949" w14:paraId="4B0C77AA" w14:textId="595EA2DE">
      <w:pPr>
        <w:pStyle w:val="ListParagraph"/>
        <w:ind w:left="1440"/>
        <w:rPr>
          <w:rFonts w:ascii="Arial" w:hAnsi="Arial" w:cs="Arial"/>
          <w:sz w:val="20"/>
          <w:szCs w:val="20"/>
        </w:rPr>
      </w:pPr>
    </w:p>
    <w:p w:rsidR="00951949" w:rsidP="007E320D" w:rsidRDefault="00951949" w14:paraId="1E9AF99D" w14:textId="45FC0861">
      <w:pPr>
        <w:pStyle w:val="ListParagraph"/>
        <w:ind w:left="1440"/>
        <w:rPr>
          <w:rFonts w:ascii="Arial" w:hAnsi="Arial" w:cs="Arial"/>
          <w:sz w:val="20"/>
          <w:szCs w:val="20"/>
        </w:rPr>
      </w:pPr>
    </w:p>
    <w:p w:rsidR="00951949" w:rsidP="007E320D" w:rsidRDefault="00951949" w14:paraId="70DA4AC6" w14:textId="3A709629">
      <w:pPr>
        <w:pStyle w:val="ListParagraph"/>
        <w:ind w:left="1440"/>
        <w:rPr>
          <w:rFonts w:ascii="Arial" w:hAnsi="Arial" w:cs="Arial"/>
          <w:sz w:val="20"/>
          <w:szCs w:val="20"/>
        </w:rPr>
      </w:pPr>
    </w:p>
    <w:p w:rsidR="00951949" w:rsidP="007E320D" w:rsidRDefault="00951949" w14:paraId="0C3D662F" w14:textId="6F0B11E5">
      <w:pPr>
        <w:pStyle w:val="ListParagraph"/>
        <w:ind w:left="1440"/>
        <w:rPr>
          <w:rFonts w:ascii="Arial" w:hAnsi="Arial" w:cs="Arial"/>
          <w:sz w:val="20"/>
          <w:szCs w:val="20"/>
        </w:rPr>
      </w:pPr>
    </w:p>
    <w:p w:rsidR="00951949" w:rsidP="007E320D" w:rsidRDefault="00951949" w14:paraId="16BA6106" w14:textId="0C111B97">
      <w:pPr>
        <w:pStyle w:val="ListParagraph"/>
        <w:ind w:left="1440"/>
        <w:rPr>
          <w:rFonts w:ascii="Arial" w:hAnsi="Arial" w:cs="Arial"/>
          <w:sz w:val="20"/>
          <w:szCs w:val="20"/>
        </w:rPr>
      </w:pPr>
    </w:p>
    <w:p w:rsidR="00951949" w:rsidP="007E320D" w:rsidRDefault="00951949" w14:paraId="075C1CD1" w14:textId="2457FA0B">
      <w:pPr>
        <w:pStyle w:val="ListParagraph"/>
        <w:ind w:left="1440"/>
        <w:rPr>
          <w:rFonts w:ascii="Arial" w:hAnsi="Arial" w:cs="Arial"/>
          <w:sz w:val="20"/>
          <w:szCs w:val="20"/>
        </w:rPr>
      </w:pPr>
    </w:p>
    <w:p w:rsidR="00951949" w:rsidP="007E320D" w:rsidRDefault="00951949" w14:paraId="5E2042B3" w14:textId="62859B83">
      <w:pPr>
        <w:pStyle w:val="ListParagraph"/>
        <w:ind w:left="1440"/>
        <w:rPr>
          <w:rFonts w:ascii="Arial" w:hAnsi="Arial" w:cs="Arial"/>
          <w:sz w:val="20"/>
          <w:szCs w:val="20"/>
        </w:rPr>
      </w:pPr>
    </w:p>
    <w:p w:rsidR="00951949" w:rsidP="007E320D" w:rsidRDefault="00951949" w14:paraId="3AABE721" w14:textId="04F8D7C9">
      <w:pPr>
        <w:pStyle w:val="ListParagraph"/>
        <w:ind w:left="1440"/>
        <w:rPr>
          <w:rFonts w:ascii="Arial" w:hAnsi="Arial" w:cs="Arial"/>
          <w:sz w:val="20"/>
          <w:szCs w:val="20"/>
        </w:rPr>
      </w:pPr>
    </w:p>
    <w:p w:rsidR="00951949" w:rsidP="007E320D" w:rsidRDefault="00951949" w14:paraId="597AF450" w14:textId="1441CBE4">
      <w:pPr>
        <w:pStyle w:val="ListParagraph"/>
        <w:ind w:left="1440"/>
        <w:rPr>
          <w:rFonts w:ascii="Arial" w:hAnsi="Arial" w:cs="Arial"/>
          <w:sz w:val="20"/>
          <w:szCs w:val="20"/>
        </w:rPr>
      </w:pPr>
    </w:p>
    <w:p w:rsidR="00951949" w:rsidP="007E320D" w:rsidRDefault="00951949" w14:paraId="3B379AFB" w14:textId="190138DD">
      <w:pPr>
        <w:pStyle w:val="ListParagraph"/>
        <w:ind w:left="1440"/>
        <w:rPr>
          <w:rFonts w:ascii="Arial" w:hAnsi="Arial" w:cs="Arial"/>
          <w:sz w:val="20"/>
          <w:szCs w:val="20"/>
        </w:rPr>
      </w:pPr>
    </w:p>
    <w:p w:rsidR="00951949" w:rsidP="007E320D" w:rsidRDefault="00951949" w14:paraId="5EEF45B5" w14:textId="0FF3E0E1">
      <w:pPr>
        <w:pStyle w:val="ListParagraph"/>
        <w:ind w:left="1440"/>
        <w:rPr>
          <w:rFonts w:ascii="Arial" w:hAnsi="Arial" w:cs="Arial"/>
          <w:sz w:val="20"/>
          <w:szCs w:val="20"/>
        </w:rPr>
      </w:pPr>
    </w:p>
    <w:p w:rsidR="00951949" w:rsidP="007E320D" w:rsidRDefault="00951949" w14:paraId="1A06CEE3" w14:textId="537EB359">
      <w:pPr>
        <w:pStyle w:val="ListParagraph"/>
        <w:ind w:left="1440"/>
        <w:rPr>
          <w:rFonts w:ascii="Arial" w:hAnsi="Arial" w:cs="Arial"/>
          <w:sz w:val="20"/>
          <w:szCs w:val="20"/>
        </w:rPr>
      </w:pPr>
    </w:p>
    <w:p w:rsidR="00951949" w:rsidP="007E320D" w:rsidRDefault="00951949" w14:paraId="3EB3361F" w14:textId="0807C461">
      <w:pPr>
        <w:pStyle w:val="ListParagraph"/>
        <w:ind w:left="1440"/>
        <w:rPr>
          <w:rFonts w:ascii="Arial" w:hAnsi="Arial" w:cs="Arial"/>
          <w:sz w:val="20"/>
          <w:szCs w:val="20"/>
        </w:rPr>
      </w:pPr>
    </w:p>
    <w:p w:rsidR="00951949" w:rsidP="007E320D" w:rsidRDefault="00951949" w14:paraId="2D057117" w14:textId="7DCA55A9">
      <w:pPr>
        <w:pStyle w:val="ListParagraph"/>
        <w:ind w:left="1440"/>
        <w:rPr>
          <w:rFonts w:ascii="Arial" w:hAnsi="Arial" w:cs="Arial"/>
          <w:sz w:val="20"/>
          <w:szCs w:val="20"/>
        </w:rPr>
      </w:pPr>
    </w:p>
    <w:p w:rsidR="00951949" w:rsidP="007E320D" w:rsidRDefault="00951949" w14:paraId="56452F80" w14:textId="5915A6A2">
      <w:pPr>
        <w:pStyle w:val="ListParagraph"/>
        <w:ind w:left="1440"/>
        <w:rPr>
          <w:rFonts w:ascii="Arial" w:hAnsi="Arial" w:cs="Arial"/>
          <w:sz w:val="20"/>
          <w:szCs w:val="20"/>
        </w:rPr>
      </w:pPr>
    </w:p>
    <w:p w:rsidR="00951949" w:rsidP="007E320D" w:rsidRDefault="00951949" w14:paraId="2EA678CF" w14:textId="6F24CAAB">
      <w:pPr>
        <w:pStyle w:val="ListParagraph"/>
        <w:ind w:left="1440"/>
        <w:rPr>
          <w:rFonts w:ascii="Arial" w:hAnsi="Arial" w:cs="Arial"/>
          <w:sz w:val="20"/>
          <w:szCs w:val="20"/>
        </w:rPr>
      </w:pPr>
    </w:p>
    <w:p w:rsidR="00951949" w:rsidP="007E320D" w:rsidRDefault="00951949" w14:paraId="717FF3A3" w14:textId="482405A5">
      <w:pPr>
        <w:pStyle w:val="ListParagraph"/>
        <w:ind w:left="1440"/>
        <w:rPr>
          <w:rFonts w:ascii="Arial" w:hAnsi="Arial" w:cs="Arial"/>
          <w:sz w:val="20"/>
          <w:szCs w:val="20"/>
        </w:rPr>
      </w:pPr>
    </w:p>
    <w:p w:rsidR="00951949" w:rsidP="007E320D" w:rsidRDefault="00951949" w14:paraId="28F95CD7" w14:textId="44B99EDF">
      <w:pPr>
        <w:pStyle w:val="ListParagraph"/>
        <w:ind w:left="1440"/>
        <w:rPr>
          <w:rFonts w:ascii="Arial" w:hAnsi="Arial" w:cs="Arial"/>
          <w:sz w:val="20"/>
          <w:szCs w:val="20"/>
        </w:rPr>
      </w:pPr>
    </w:p>
    <w:p w:rsidR="00951949" w:rsidP="007E320D" w:rsidRDefault="00951949" w14:paraId="20109C64" w14:textId="786D849F">
      <w:pPr>
        <w:pStyle w:val="ListParagraph"/>
        <w:ind w:left="1440"/>
        <w:rPr>
          <w:rFonts w:ascii="Arial" w:hAnsi="Arial" w:cs="Arial"/>
          <w:sz w:val="20"/>
          <w:szCs w:val="20"/>
        </w:rPr>
      </w:pPr>
    </w:p>
    <w:p w:rsidR="00951949" w:rsidP="007E320D" w:rsidRDefault="00951949" w14:paraId="1C85CEC9" w14:textId="0254878C">
      <w:pPr>
        <w:pStyle w:val="ListParagraph"/>
        <w:ind w:left="1440"/>
        <w:rPr>
          <w:rFonts w:ascii="Arial" w:hAnsi="Arial" w:cs="Arial"/>
          <w:sz w:val="20"/>
          <w:szCs w:val="20"/>
        </w:rPr>
      </w:pPr>
    </w:p>
    <w:p w:rsidR="00951949" w:rsidP="007E320D" w:rsidRDefault="00951949" w14:paraId="7FE0B270" w14:textId="03BF6806">
      <w:pPr>
        <w:pStyle w:val="ListParagraph"/>
        <w:ind w:left="1440"/>
        <w:rPr>
          <w:rFonts w:ascii="Arial" w:hAnsi="Arial" w:cs="Arial"/>
          <w:sz w:val="20"/>
          <w:szCs w:val="20"/>
        </w:rPr>
      </w:pPr>
    </w:p>
    <w:p w:rsidR="00951949" w:rsidP="007E320D" w:rsidRDefault="00951949" w14:paraId="61065391" w14:textId="01E73D02">
      <w:pPr>
        <w:pStyle w:val="ListParagraph"/>
        <w:ind w:left="1440"/>
        <w:rPr>
          <w:rFonts w:ascii="Arial" w:hAnsi="Arial" w:cs="Arial"/>
          <w:sz w:val="20"/>
          <w:szCs w:val="20"/>
        </w:rPr>
      </w:pPr>
    </w:p>
    <w:p w:rsidR="00951949" w:rsidP="007E320D" w:rsidRDefault="00951949" w14:paraId="1F1C25AF" w14:textId="17FB3231">
      <w:pPr>
        <w:pStyle w:val="ListParagraph"/>
        <w:ind w:left="1440"/>
        <w:rPr>
          <w:rFonts w:ascii="Arial" w:hAnsi="Arial" w:cs="Arial"/>
          <w:sz w:val="20"/>
          <w:szCs w:val="20"/>
        </w:rPr>
      </w:pPr>
    </w:p>
    <w:p w:rsidR="00951949" w:rsidP="007E320D" w:rsidRDefault="00951949" w14:paraId="1AC13415" w14:textId="04EA9FC6">
      <w:pPr>
        <w:pStyle w:val="ListParagraph"/>
        <w:ind w:left="1440"/>
        <w:rPr>
          <w:rFonts w:ascii="Arial" w:hAnsi="Arial" w:cs="Arial"/>
          <w:sz w:val="20"/>
          <w:szCs w:val="20"/>
        </w:rPr>
      </w:pPr>
    </w:p>
    <w:p w:rsidR="00951949" w:rsidP="007E320D" w:rsidRDefault="00951949" w14:paraId="38002FF8" w14:textId="421C0DC4">
      <w:pPr>
        <w:pStyle w:val="ListParagraph"/>
        <w:ind w:left="1440"/>
        <w:rPr>
          <w:rFonts w:ascii="Arial" w:hAnsi="Arial" w:cs="Arial"/>
          <w:sz w:val="20"/>
          <w:szCs w:val="20"/>
        </w:rPr>
      </w:pPr>
    </w:p>
    <w:p w:rsidR="00951949" w:rsidP="007E320D" w:rsidRDefault="00951949" w14:paraId="4948E9CD" w14:textId="3EEE5669">
      <w:pPr>
        <w:pStyle w:val="ListParagraph"/>
        <w:ind w:left="1440"/>
        <w:rPr>
          <w:rFonts w:ascii="Arial" w:hAnsi="Arial" w:cs="Arial"/>
          <w:sz w:val="20"/>
          <w:szCs w:val="20"/>
        </w:rPr>
      </w:pPr>
    </w:p>
    <w:p w:rsidR="00951949" w:rsidP="007E320D" w:rsidRDefault="00951949" w14:paraId="5875D269" w14:textId="59097F1C">
      <w:pPr>
        <w:pStyle w:val="ListParagraph"/>
        <w:ind w:left="1440"/>
        <w:rPr>
          <w:rFonts w:ascii="Arial" w:hAnsi="Arial" w:cs="Arial"/>
          <w:sz w:val="20"/>
          <w:szCs w:val="20"/>
        </w:rPr>
      </w:pPr>
    </w:p>
    <w:p w:rsidR="00951949" w:rsidP="007E320D" w:rsidRDefault="00951949" w14:paraId="5C5E3454" w14:textId="3BF16DCD">
      <w:pPr>
        <w:pStyle w:val="ListParagraph"/>
        <w:ind w:left="1440"/>
        <w:rPr>
          <w:rFonts w:ascii="Arial" w:hAnsi="Arial" w:cs="Arial"/>
          <w:sz w:val="20"/>
          <w:szCs w:val="20"/>
        </w:rPr>
      </w:pPr>
    </w:p>
    <w:p w:rsidR="00951949" w:rsidP="007E320D" w:rsidRDefault="00951949" w14:paraId="380E1821" w14:textId="215604A8">
      <w:pPr>
        <w:pStyle w:val="ListParagraph"/>
        <w:ind w:left="1440"/>
        <w:rPr>
          <w:rFonts w:ascii="Arial" w:hAnsi="Arial" w:cs="Arial"/>
          <w:sz w:val="20"/>
          <w:szCs w:val="20"/>
        </w:rPr>
      </w:pPr>
    </w:p>
    <w:p w:rsidR="00951949" w:rsidP="007E320D" w:rsidRDefault="00951949" w14:paraId="7BFD6942" w14:textId="7D415EB7">
      <w:pPr>
        <w:pStyle w:val="ListParagraph"/>
        <w:ind w:left="1440"/>
        <w:rPr>
          <w:rFonts w:ascii="Arial" w:hAnsi="Arial" w:cs="Arial"/>
          <w:sz w:val="20"/>
          <w:szCs w:val="20"/>
        </w:rPr>
      </w:pPr>
    </w:p>
    <w:p w:rsidR="00951949" w:rsidP="007E320D" w:rsidRDefault="00951949" w14:paraId="4FDB8AF7" w14:textId="0C2859A8">
      <w:pPr>
        <w:pStyle w:val="ListParagraph"/>
        <w:ind w:left="1440"/>
        <w:rPr>
          <w:rFonts w:ascii="Arial" w:hAnsi="Arial" w:cs="Arial"/>
          <w:sz w:val="20"/>
          <w:szCs w:val="20"/>
        </w:rPr>
      </w:pPr>
    </w:p>
    <w:p w:rsidR="00951949" w:rsidP="007E320D" w:rsidRDefault="00951949" w14:paraId="03043B6E" w14:textId="35E89866">
      <w:pPr>
        <w:pStyle w:val="ListParagraph"/>
        <w:ind w:left="1440"/>
        <w:rPr>
          <w:rFonts w:ascii="Arial" w:hAnsi="Arial" w:cs="Arial"/>
          <w:sz w:val="20"/>
          <w:szCs w:val="20"/>
        </w:rPr>
      </w:pPr>
    </w:p>
    <w:p w:rsidR="00951949" w:rsidP="007E320D" w:rsidRDefault="00951949" w14:paraId="372B5C65" w14:textId="5BE28123">
      <w:pPr>
        <w:pStyle w:val="ListParagraph"/>
        <w:ind w:left="1440"/>
        <w:rPr>
          <w:rFonts w:ascii="Arial" w:hAnsi="Arial" w:cs="Arial"/>
          <w:sz w:val="20"/>
          <w:szCs w:val="20"/>
        </w:rPr>
      </w:pPr>
    </w:p>
    <w:p w:rsidR="00951949" w:rsidP="007E320D" w:rsidRDefault="00951949" w14:paraId="5DBDA023" w14:textId="2FFF638C">
      <w:pPr>
        <w:pStyle w:val="ListParagraph"/>
        <w:ind w:left="1440"/>
        <w:rPr>
          <w:rFonts w:ascii="Arial" w:hAnsi="Arial" w:cs="Arial"/>
          <w:sz w:val="20"/>
          <w:szCs w:val="20"/>
        </w:rPr>
      </w:pPr>
    </w:p>
    <w:p w:rsidR="00951949" w:rsidP="00951949" w:rsidRDefault="00951949" w14:paraId="5147346C" w14:textId="77777777">
      <w:pPr>
        <w:spacing w:before="3"/>
        <w:ind w:left="120"/>
        <w:rPr>
          <w:rFonts w:ascii="Arial" w:hAnsi="Arial" w:eastAsia="Arial" w:cs="Arial"/>
          <w:sz w:val="16"/>
          <w:szCs w:val="16"/>
        </w:rPr>
      </w:pPr>
    </w:p>
    <w:p w:rsidRPr="007D0D6E" w:rsidR="00951949" w:rsidP="00783C26" w:rsidRDefault="00951949" w14:paraId="2FAF8138" w14:textId="1CA0B5F2">
      <w:pPr>
        <w:spacing w:before="3"/>
        <w:ind w:left="120"/>
        <w:rPr>
          <w:rFonts w:ascii="Arial" w:hAnsi="Arial" w:cs="Arial"/>
          <w:sz w:val="20"/>
          <w:szCs w:val="20"/>
        </w:rPr>
      </w:pPr>
      <w:r w:rsidRPr="00E01851">
        <w:rPr>
          <w:rFonts w:ascii="Arial" w:hAnsi="Arial" w:eastAsia="Arial" w:cs="Arial"/>
          <w:sz w:val="16"/>
          <w:szCs w:val="16"/>
        </w:rPr>
        <w:t xml:space="preserve">Public Burden Statement:  </w:t>
      </w:r>
      <w:r w:rsidRPr="00D61297">
        <w:rPr>
          <w:rFonts w:ascii="Arial" w:hAnsi="Arial" w:eastAsia="Arial" w:cs="Arial"/>
          <w:sz w:val="16"/>
          <w:szCs w:val="16"/>
        </w:rPr>
        <w:t xml:space="preserve">Health centers (section 330 grant funded and Federally Qualified Health Center look-alikes) deliver comprehensive, high quality, cost-effective primary health care to patients regardless of their ability to pay. </w:t>
      </w:r>
      <w:r>
        <w:rPr>
          <w:rFonts w:ascii="Arial" w:hAnsi="Arial" w:eastAsia="Arial" w:cs="Arial"/>
          <w:sz w:val="16"/>
          <w:szCs w:val="16"/>
        </w:rPr>
        <w:t xml:space="preserve">The </w:t>
      </w:r>
      <w:r w:rsidRPr="00E01851">
        <w:rPr>
          <w:rFonts w:ascii="Arial" w:hAnsi="Arial" w:eastAsia="Arial" w:cs="Arial"/>
          <w:sz w:val="16"/>
          <w:szCs w:val="16"/>
        </w:rPr>
        <w:t>Health Center COVID-19 Vaccine Program is part of a White House Initiative with the goal of administering 100 million shots in 100 days, with a focus on equity.  In a collaboration between HRSA and the Centers for Disease Control and Prevention (CDC), this program will directly allocate a limited supply of COVID-19 vaccines to select HRSA-funded health centers</w:t>
      </w:r>
      <w:r w:rsidRPr="00D61297">
        <w:rPr>
          <w:rFonts w:ascii="Arial" w:hAnsi="Arial" w:eastAsia="Arial" w:cs="Arial"/>
          <w:sz w:val="16"/>
          <w:szCs w:val="16"/>
        </w:rPr>
        <w:t>.  These forms provide HRSA with the information essential for H</w:t>
      </w:r>
      <w:r>
        <w:rPr>
          <w:rFonts w:ascii="Arial" w:hAnsi="Arial" w:eastAsia="Arial" w:cs="Arial"/>
          <w:sz w:val="16"/>
          <w:szCs w:val="16"/>
        </w:rPr>
        <w:t xml:space="preserve">ealth Center COVID-19 Vaccine Program </w:t>
      </w:r>
      <w:r w:rsidRPr="00D61297">
        <w:rPr>
          <w:rFonts w:ascii="Arial" w:hAnsi="Arial" w:eastAsia="Arial" w:cs="Arial"/>
          <w:sz w:val="16"/>
          <w:szCs w:val="16"/>
        </w:rPr>
        <w:t xml:space="preserve">evaluation and determination of whether an individual </w:t>
      </w:r>
      <w:r>
        <w:rPr>
          <w:rFonts w:ascii="Arial" w:hAnsi="Arial" w:eastAsia="Arial" w:cs="Arial"/>
          <w:sz w:val="16"/>
          <w:szCs w:val="16"/>
        </w:rPr>
        <w:t>health centers should participate in the program</w:t>
      </w:r>
      <w:r w:rsidRPr="00D61297">
        <w:rPr>
          <w:rFonts w:ascii="Arial" w:hAnsi="Arial" w:eastAsia="Arial" w:cs="Arial"/>
          <w:sz w:val="16"/>
          <w:szCs w:val="16"/>
        </w:rPr>
        <w:t>.  The OMB control number for this information</w:t>
      </w:r>
      <w:r>
        <w:rPr>
          <w:rFonts w:ascii="Arial" w:hAnsi="Arial" w:eastAsia="Arial" w:cs="Arial"/>
          <w:sz w:val="16"/>
          <w:szCs w:val="16"/>
        </w:rPr>
        <w:t xml:space="preserve"> collection is 0906-xxxx</w:t>
      </w:r>
      <w:r w:rsidRPr="00D61297">
        <w:rPr>
          <w:rFonts w:ascii="Arial" w:hAnsi="Arial" w:eastAsia="Arial" w:cs="Arial"/>
          <w:sz w:val="16"/>
          <w:szCs w:val="16"/>
        </w:rPr>
        <w:t xml:space="preserve"> an</w:t>
      </w:r>
      <w:r>
        <w:rPr>
          <w:rFonts w:ascii="Arial" w:hAnsi="Arial" w:eastAsia="Arial" w:cs="Arial"/>
          <w:sz w:val="16"/>
          <w:szCs w:val="16"/>
        </w:rPr>
        <w:t xml:space="preserve">d it is valid through </w:t>
      </w:r>
      <w:r w:rsidRPr="00E01851">
        <w:rPr>
          <w:rFonts w:ascii="Arial" w:hAnsi="Arial" w:eastAsia="Arial" w:cs="Arial"/>
          <w:sz w:val="16"/>
          <w:szCs w:val="16"/>
        </w:rPr>
        <w:t>XX/XX/202X</w:t>
      </w:r>
      <w:r w:rsidRPr="00D61297">
        <w:rPr>
          <w:rFonts w:ascii="Arial" w:hAnsi="Arial" w:eastAsia="Arial" w:cs="Arial"/>
          <w:sz w:val="16"/>
          <w:szCs w:val="16"/>
        </w:rPr>
        <w:t>. This information collection is mandatory under the Health Center Program authorized by section 330 of the Public Health Service (</w:t>
      </w:r>
      <w:proofErr w:type="spellStart"/>
      <w:r w:rsidRPr="00D61297">
        <w:rPr>
          <w:rFonts w:ascii="Arial" w:hAnsi="Arial" w:eastAsia="Arial" w:cs="Arial"/>
          <w:sz w:val="16"/>
          <w:szCs w:val="16"/>
        </w:rPr>
        <w:t>PHS</w:t>
      </w:r>
      <w:proofErr w:type="spellEnd"/>
      <w:r w:rsidRPr="00D61297">
        <w:rPr>
          <w:rFonts w:ascii="Arial" w:hAnsi="Arial" w:eastAsia="Arial" w:cs="Arial"/>
          <w:sz w:val="16"/>
          <w:szCs w:val="16"/>
        </w:rPr>
        <w:t>) Act (</w:t>
      </w:r>
      <w:hyperlink w:history="1" r:id="rId14">
        <w:r w:rsidRPr="00D61297">
          <w:rPr>
            <w:rStyle w:val="Hyperlink"/>
            <w:rFonts w:ascii="Arial" w:hAnsi="Arial" w:eastAsia="Arial" w:cs="Arial"/>
            <w:sz w:val="16"/>
            <w:szCs w:val="16"/>
          </w:rPr>
          <w:t>42 U.S.C. 254b</w:t>
        </w:r>
      </w:hyperlink>
      <w:r w:rsidRPr="00D61297">
        <w:rPr>
          <w:rFonts w:ascii="Arial" w:hAnsi="Arial" w:eastAsia="Arial" w:cs="Arial"/>
          <w:sz w:val="16"/>
          <w:szCs w:val="16"/>
        </w:rPr>
        <w:t>). Public reporting burden for this collection of infor</w:t>
      </w:r>
      <w:r>
        <w:rPr>
          <w:rFonts w:ascii="Arial" w:hAnsi="Arial" w:eastAsia="Arial" w:cs="Arial"/>
          <w:sz w:val="16"/>
          <w:szCs w:val="16"/>
        </w:rPr>
        <w:t xml:space="preserve">mation </w:t>
      </w:r>
      <w:proofErr w:type="gramStart"/>
      <w:r>
        <w:rPr>
          <w:rFonts w:ascii="Arial" w:hAnsi="Arial" w:eastAsia="Arial" w:cs="Arial"/>
          <w:sz w:val="16"/>
          <w:szCs w:val="16"/>
        </w:rPr>
        <w:t>is estimated</w:t>
      </w:r>
      <w:proofErr w:type="gramEnd"/>
      <w:r>
        <w:rPr>
          <w:rFonts w:ascii="Arial" w:hAnsi="Arial" w:eastAsia="Arial" w:cs="Arial"/>
          <w:sz w:val="16"/>
          <w:szCs w:val="16"/>
        </w:rPr>
        <w:t xml:space="preserve"> to average .5 hour</w:t>
      </w:r>
      <w:r w:rsidRPr="00D61297">
        <w:rPr>
          <w:rFonts w:ascii="Arial" w:hAnsi="Arial" w:eastAsia="Arial" w:cs="Arial"/>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5">
        <w:r w:rsidRPr="00D61297">
          <w:rPr>
            <w:rStyle w:val="Hyperlink"/>
            <w:rFonts w:ascii="Arial" w:hAnsi="Arial" w:eastAsia="Arial" w:cs="Arial"/>
            <w:sz w:val="16"/>
            <w:szCs w:val="16"/>
          </w:rPr>
          <w:t>paperwork@hrsa.gov</w:t>
        </w:r>
      </w:hyperlink>
      <w:r w:rsidRPr="00D61297">
        <w:rPr>
          <w:rFonts w:ascii="Arial" w:hAnsi="Arial" w:eastAsia="Arial" w:cs="Arial"/>
          <w:sz w:val="16"/>
          <w:szCs w:val="16"/>
        </w:rPr>
        <w:t>. </w:t>
      </w:r>
      <w:bookmarkStart w:name="_GoBack" w:id="0"/>
      <w:bookmarkEnd w:id="0"/>
    </w:p>
    <w:sectPr w:rsidRPr="007D0D6E" w:rsidR="00951949" w:rsidSect="00951949">
      <w:headerReference w:type="default" r:id="rId16"/>
      <w:footerReference w:type="default" r:id="rId1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A5648" w16cex:dateUtc="2021-02-07T17:06:00Z"/>
  <w16cex:commentExtensible w16cex:durableId="23CA6076" w16cex:dateUtc="2021-02-07T17:49:00Z"/>
  <w16cex:commentExtensible w16cex:durableId="23CA5DD5" w16cex:dateUtc="2021-02-07T17:38:00Z"/>
  <w16cex:commentExtensible w16cex:durableId="23CA6022" w16cex:dateUtc="2021-02-07T17:48:00Z"/>
  <w16cex:commentExtensible w16cex:durableId="23CA5E86" w16cex:dateUtc="2021-02-07T17:41:00Z"/>
  <w16cex:commentExtensible w16cex:durableId="23CA6F88" w16cex:dateUtc="2021-02-07T18:54:00Z"/>
  <w16cex:commentExtensible w16cex:durableId="23CA6FB4" w16cex:dateUtc="2021-02-07T18:55:00Z"/>
  <w16cex:commentExtensible w16cex:durableId="23CA5F62" w16cex:dateUtc="2021-02-07T17:45:00Z"/>
  <w16cex:commentExtensible w16cex:durableId="23CA6FE9" w16cex:dateUtc="2021-02-07T18:55:00Z"/>
  <w16cex:commentExtensible w16cex:durableId="23CA7043" w16cex:dateUtc="2021-02-07T18:57:00Z"/>
  <w16cex:commentExtensible w16cex:durableId="23CA60DC" w16cex:dateUtc="2021-02-07T17:51:00Z"/>
  <w16cex:commentExtensible w16cex:durableId="23CA707B" w16cex:dateUtc="2021-02-07T18:58:00Z"/>
  <w16cex:commentExtensible w16cex:durableId="23CA61A7" w16cex:dateUtc="2021-02-07T17:55:00Z"/>
  <w16cex:commentExtensible w16cex:durableId="23CA71AE" w16cex:dateUtc="2021-02-07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A77BD2" w16cid:durableId="23CA561F"/>
  <w16cid:commentId w16cid:paraId="1F52CB29" w16cid:durableId="23CA5648"/>
  <w16cid:commentId w16cid:paraId="2B19B184" w16cid:durableId="23CA6076"/>
  <w16cid:commentId w16cid:paraId="1D62B479" w16cid:durableId="23CA5DD5"/>
  <w16cid:commentId w16cid:paraId="3FAB2465" w16cid:durableId="23CA6022"/>
  <w16cid:commentId w16cid:paraId="7D35B3E0" w16cid:durableId="23CA5E86"/>
  <w16cid:commentId w16cid:paraId="5DA29F21" w16cid:durableId="23CA6F88"/>
  <w16cid:commentId w16cid:paraId="0648E24C" w16cid:durableId="23CA6FB4"/>
  <w16cid:commentId w16cid:paraId="6A0DA978" w16cid:durableId="23CA5620"/>
  <w16cid:commentId w16cid:paraId="5490EEE5" w16cid:durableId="23CA5F62"/>
  <w16cid:commentId w16cid:paraId="1A42E6F9" w16cid:durableId="23CA6FE9"/>
  <w16cid:commentId w16cid:paraId="3BD820A2" w16cid:durableId="23CA7043"/>
  <w16cid:commentId w16cid:paraId="4FE4FC56" w16cid:durableId="23CA60DC"/>
  <w16cid:commentId w16cid:paraId="78D9580C" w16cid:durableId="23CA707B"/>
  <w16cid:commentId w16cid:paraId="1DF3AB00" w16cid:durableId="23CA61A7"/>
  <w16cid:commentId w16cid:paraId="21AFA6AE" w16cid:durableId="23CA5621"/>
  <w16cid:commentId w16cid:paraId="52BD1526" w16cid:durableId="23CA5622"/>
  <w16cid:commentId w16cid:paraId="13A41222" w16cid:durableId="23CA71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D8C75" w14:textId="77777777" w:rsidR="005D0275" w:rsidRDefault="005D0275" w:rsidP="00B24D28">
      <w:r>
        <w:separator/>
      </w:r>
    </w:p>
  </w:endnote>
  <w:endnote w:type="continuationSeparator" w:id="0">
    <w:p w14:paraId="767D5F1E" w14:textId="77777777" w:rsidR="005D0275" w:rsidRDefault="005D0275" w:rsidP="00B2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859523"/>
      <w:docPartObj>
        <w:docPartGallery w:val="Page Numbers (Bottom of Page)"/>
        <w:docPartUnique/>
      </w:docPartObj>
    </w:sdtPr>
    <w:sdtEndPr>
      <w:rPr>
        <w:rFonts w:asciiTheme="minorHAnsi" w:hAnsiTheme="minorHAnsi" w:cstheme="minorHAnsi"/>
        <w:noProof/>
        <w:sz w:val="22"/>
      </w:rPr>
    </w:sdtEndPr>
    <w:sdtContent>
      <w:p w14:paraId="53CD9C11" w14:textId="3F0F441D" w:rsidR="00355375" w:rsidRPr="00355375" w:rsidRDefault="00355375">
        <w:pPr>
          <w:pStyle w:val="Footer"/>
          <w:jc w:val="right"/>
          <w:rPr>
            <w:rFonts w:asciiTheme="minorHAnsi" w:hAnsiTheme="minorHAnsi" w:cstheme="minorHAnsi"/>
            <w:sz w:val="22"/>
          </w:rPr>
        </w:pPr>
        <w:r w:rsidRPr="00355375">
          <w:rPr>
            <w:rFonts w:asciiTheme="minorHAnsi" w:hAnsiTheme="minorHAnsi" w:cstheme="minorHAnsi"/>
            <w:sz w:val="22"/>
          </w:rPr>
          <w:fldChar w:fldCharType="begin"/>
        </w:r>
        <w:r w:rsidRPr="00355375">
          <w:rPr>
            <w:rFonts w:asciiTheme="minorHAnsi" w:hAnsiTheme="minorHAnsi" w:cstheme="minorHAnsi"/>
            <w:sz w:val="22"/>
          </w:rPr>
          <w:instrText xml:space="preserve"> PAGE   \* MERGEFORMAT </w:instrText>
        </w:r>
        <w:r w:rsidRPr="00355375">
          <w:rPr>
            <w:rFonts w:asciiTheme="minorHAnsi" w:hAnsiTheme="minorHAnsi" w:cstheme="minorHAnsi"/>
            <w:sz w:val="22"/>
          </w:rPr>
          <w:fldChar w:fldCharType="separate"/>
        </w:r>
        <w:r w:rsidR="00783C26">
          <w:rPr>
            <w:rFonts w:asciiTheme="minorHAnsi" w:hAnsiTheme="minorHAnsi" w:cstheme="minorHAnsi"/>
            <w:noProof/>
            <w:sz w:val="22"/>
          </w:rPr>
          <w:t>2</w:t>
        </w:r>
        <w:r w:rsidRPr="00355375">
          <w:rPr>
            <w:rFonts w:asciiTheme="minorHAnsi" w:hAnsiTheme="minorHAnsi" w:cstheme="minorHAnsi"/>
            <w:noProof/>
            <w:sz w:val="22"/>
          </w:rPr>
          <w:fldChar w:fldCharType="end"/>
        </w:r>
      </w:p>
    </w:sdtContent>
  </w:sdt>
  <w:p w14:paraId="50C24B8B" w14:textId="77777777" w:rsidR="00951949" w:rsidRPr="00951949" w:rsidRDefault="00951949" w:rsidP="00951949">
    <w:pPr>
      <w:keepNext/>
      <w:keepLines/>
      <w:jc w:val="right"/>
      <w:outlineLvl w:val="1"/>
      <w:rPr>
        <w:rFonts w:ascii="Calibri" w:hAnsi="Calibri" w:cs="Calibri"/>
        <w:color w:val="000000"/>
        <w:sz w:val="22"/>
        <w:szCs w:val="22"/>
        <w:shd w:val="clear" w:color="auto" w:fill="FFFFFF"/>
      </w:rPr>
    </w:pPr>
    <w:r w:rsidRPr="00951949">
      <w:rPr>
        <w:rFonts w:asciiTheme="minorHAnsi" w:hAnsiTheme="minorHAnsi" w:cs="Calibri"/>
        <w:color w:val="000000"/>
        <w:sz w:val="22"/>
        <w:szCs w:val="22"/>
        <w:shd w:val="clear" w:color="auto" w:fill="FFFFFF"/>
      </w:rPr>
      <w:t>OMB # 0906-xxxx</w:t>
    </w:r>
  </w:p>
  <w:p w14:paraId="0C11832F" w14:textId="00A8F5C3" w:rsidR="00355375" w:rsidRDefault="00951949" w:rsidP="00951949">
    <w:pPr>
      <w:keepNext/>
      <w:keepLines/>
      <w:jc w:val="right"/>
      <w:outlineLvl w:val="1"/>
    </w:pPr>
    <w:r w:rsidRPr="00951949">
      <w:rPr>
        <w:rFonts w:ascii="Calibri" w:hAnsi="Calibri" w:cs="Calibri"/>
        <w:color w:val="000000"/>
        <w:sz w:val="22"/>
        <w:szCs w:val="22"/>
        <w:shd w:val="clear" w:color="auto" w:fill="FFFFFF"/>
      </w:rPr>
      <w:t>Expires:  xx/xx/20xx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3BFEA" w14:textId="77777777" w:rsidR="005D0275" w:rsidRDefault="005D0275" w:rsidP="00B24D28">
      <w:r>
        <w:separator/>
      </w:r>
    </w:p>
  </w:footnote>
  <w:footnote w:type="continuationSeparator" w:id="0">
    <w:p w14:paraId="30C2C0E0" w14:textId="77777777" w:rsidR="005D0275" w:rsidRDefault="005D0275" w:rsidP="00B24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E88C0" w14:textId="3348AC18" w:rsidR="00355375" w:rsidRPr="005245A2" w:rsidRDefault="001A4550">
    <w:pPr>
      <w:rPr>
        <w:rFonts w:ascii="Arial" w:hAnsi="Arial" w:cs="Arial"/>
        <w:b/>
        <w:bCs/>
        <w:sz w:val="20"/>
        <w:szCs w:val="20"/>
      </w:rPr>
    </w:pPr>
    <w:r w:rsidRPr="00877D5B">
      <w:rPr>
        <w:rFonts w:ascii="Arial" w:hAnsi="Arial" w:cs="Arial"/>
        <w:b/>
        <w:bCs/>
        <w:sz w:val="20"/>
        <w:szCs w:val="20"/>
      </w:rPr>
      <w:t>INTERNAL USE ONLY – DO NOT DISTRIBUTE</w:t>
    </w:r>
  </w:p>
  <w:p w14:paraId="209885EF" w14:textId="0CEAA118" w:rsidR="00B24D28" w:rsidRDefault="00355375" w:rsidP="00355375">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EFD"/>
    <w:multiLevelType w:val="hybridMultilevel"/>
    <w:tmpl w:val="B2329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51A7E"/>
    <w:multiLevelType w:val="hybridMultilevel"/>
    <w:tmpl w:val="2984F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91B53"/>
    <w:multiLevelType w:val="hybridMultilevel"/>
    <w:tmpl w:val="9268101C"/>
    <w:lvl w:ilvl="0" w:tplc="0409000F">
      <w:start w:val="1"/>
      <w:numFmt w:val="decimal"/>
      <w:lvlText w:val="%1."/>
      <w:lvlJc w:val="left"/>
      <w:pPr>
        <w:ind w:left="720" w:hanging="360"/>
      </w:pPr>
    </w:lvl>
    <w:lvl w:ilvl="1" w:tplc="FD9C0C8C">
      <w:numFmt w:val="bullet"/>
      <w:lvlText w:val=""/>
      <w:lvlJc w:val="left"/>
      <w:pPr>
        <w:ind w:left="1440" w:hanging="360"/>
      </w:pPr>
      <w:rPr>
        <w:rFonts w:ascii="Wingdings" w:eastAsiaTheme="minorHAnsi" w:hAnsi="Wingdings"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00D34"/>
    <w:multiLevelType w:val="hybridMultilevel"/>
    <w:tmpl w:val="476EC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71550"/>
    <w:multiLevelType w:val="hybridMultilevel"/>
    <w:tmpl w:val="9C1A0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1321B"/>
    <w:multiLevelType w:val="hybridMultilevel"/>
    <w:tmpl w:val="E5E2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47017"/>
    <w:multiLevelType w:val="hybridMultilevel"/>
    <w:tmpl w:val="0176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2371A"/>
    <w:multiLevelType w:val="hybridMultilevel"/>
    <w:tmpl w:val="3E82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258E9"/>
    <w:multiLevelType w:val="hybridMultilevel"/>
    <w:tmpl w:val="8F5A1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61417"/>
    <w:multiLevelType w:val="hybridMultilevel"/>
    <w:tmpl w:val="B6F2E39C"/>
    <w:lvl w:ilvl="0" w:tplc="87A2D5E0">
      <w:start w:val="1"/>
      <w:numFmt w:val="decimal"/>
      <w:lvlText w:val="%1."/>
      <w:lvlJc w:val="left"/>
      <w:pPr>
        <w:ind w:left="720" w:hanging="360"/>
      </w:pPr>
      <w:rPr>
        <w:rFonts w:ascii="Arial" w:hAnsi="Arial" w:cs="Arial"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36A5B"/>
    <w:multiLevelType w:val="hybridMultilevel"/>
    <w:tmpl w:val="CC5A4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F06E9"/>
    <w:multiLevelType w:val="hybridMultilevel"/>
    <w:tmpl w:val="8FA05C42"/>
    <w:lvl w:ilvl="0" w:tplc="0409000F">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FE9365F"/>
    <w:multiLevelType w:val="hybridMultilevel"/>
    <w:tmpl w:val="100E6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63235"/>
    <w:multiLevelType w:val="hybridMultilevel"/>
    <w:tmpl w:val="66C863B4"/>
    <w:lvl w:ilvl="0" w:tplc="0409000F">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76E3CBF"/>
    <w:multiLevelType w:val="hybridMultilevel"/>
    <w:tmpl w:val="5F0A8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A2137"/>
    <w:multiLevelType w:val="hybridMultilevel"/>
    <w:tmpl w:val="DE4822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E6C02A1"/>
    <w:multiLevelType w:val="hybridMultilevel"/>
    <w:tmpl w:val="9AA8CBEC"/>
    <w:lvl w:ilvl="0" w:tplc="FD9C0C8C">
      <w:numFmt w:val="bullet"/>
      <w:lvlText w:val=""/>
      <w:lvlJc w:val="left"/>
      <w:pPr>
        <w:ind w:left="1800" w:hanging="360"/>
      </w:pPr>
      <w:rPr>
        <w:rFonts w:ascii="Wingdings" w:eastAsiaTheme="minorHAnsi" w:hAnsi="Wingdings"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F82267F"/>
    <w:multiLevelType w:val="hybridMultilevel"/>
    <w:tmpl w:val="2174C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640A5"/>
    <w:multiLevelType w:val="hybridMultilevel"/>
    <w:tmpl w:val="5F06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A0197"/>
    <w:multiLevelType w:val="hybridMultilevel"/>
    <w:tmpl w:val="7F20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B1E1A"/>
    <w:multiLevelType w:val="hybridMultilevel"/>
    <w:tmpl w:val="FEEE8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B7070"/>
    <w:multiLevelType w:val="hybridMultilevel"/>
    <w:tmpl w:val="94B20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407B2"/>
    <w:multiLevelType w:val="hybridMultilevel"/>
    <w:tmpl w:val="E730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F1809"/>
    <w:multiLevelType w:val="hybridMultilevel"/>
    <w:tmpl w:val="68AA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664F8A"/>
    <w:multiLevelType w:val="hybridMultilevel"/>
    <w:tmpl w:val="3990C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17CAE"/>
    <w:multiLevelType w:val="hybridMultilevel"/>
    <w:tmpl w:val="EC90DD22"/>
    <w:lvl w:ilvl="0" w:tplc="EB0236E8">
      <w:numFmt w:val="bullet"/>
      <w:lvlText w:val="-"/>
      <w:lvlJc w:val="left"/>
      <w:pPr>
        <w:ind w:left="1860" w:hanging="360"/>
      </w:pPr>
      <w:rPr>
        <w:rFonts w:ascii="Arial" w:eastAsiaTheme="minorHAnsi"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6" w15:restartNumberingAfterBreak="0">
    <w:nsid w:val="5A38684D"/>
    <w:multiLevelType w:val="hybridMultilevel"/>
    <w:tmpl w:val="28C8DD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1636C"/>
    <w:multiLevelType w:val="hybridMultilevel"/>
    <w:tmpl w:val="D4CE69C2"/>
    <w:lvl w:ilvl="0" w:tplc="0409000F">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B8B3D4A"/>
    <w:multiLevelType w:val="hybridMultilevel"/>
    <w:tmpl w:val="8CC60D04"/>
    <w:lvl w:ilvl="0" w:tplc="53D81928">
      <w:numFmt w:val="bullet"/>
      <w:lvlText w:val=""/>
      <w:lvlJc w:val="left"/>
      <w:pPr>
        <w:ind w:left="1800" w:hanging="360"/>
      </w:pPr>
      <w:rPr>
        <w:rFonts w:ascii="Wingdings" w:eastAsiaTheme="minorHAnsi"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C8C2CC4"/>
    <w:multiLevelType w:val="hybridMultilevel"/>
    <w:tmpl w:val="B6AEC6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F2C7D"/>
    <w:multiLevelType w:val="hybridMultilevel"/>
    <w:tmpl w:val="C48CC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A51083"/>
    <w:multiLevelType w:val="hybridMultilevel"/>
    <w:tmpl w:val="6ED2D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377F25"/>
    <w:multiLevelType w:val="hybridMultilevel"/>
    <w:tmpl w:val="09FA057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91197E"/>
    <w:multiLevelType w:val="hybridMultilevel"/>
    <w:tmpl w:val="347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B758B4"/>
    <w:multiLevelType w:val="hybridMultilevel"/>
    <w:tmpl w:val="641AA8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26"/>
  </w:num>
  <w:num w:numId="4">
    <w:abstractNumId w:val="19"/>
  </w:num>
  <w:num w:numId="5">
    <w:abstractNumId w:val="30"/>
  </w:num>
  <w:num w:numId="6">
    <w:abstractNumId w:val="24"/>
  </w:num>
  <w:num w:numId="7">
    <w:abstractNumId w:val="21"/>
  </w:num>
  <w:num w:numId="8">
    <w:abstractNumId w:val="31"/>
  </w:num>
  <w:num w:numId="9">
    <w:abstractNumId w:val="8"/>
  </w:num>
  <w:num w:numId="10">
    <w:abstractNumId w:val="33"/>
  </w:num>
  <w:num w:numId="11">
    <w:abstractNumId w:val="29"/>
  </w:num>
  <w:num w:numId="12">
    <w:abstractNumId w:val="0"/>
  </w:num>
  <w:num w:numId="13">
    <w:abstractNumId w:val="23"/>
  </w:num>
  <w:num w:numId="14">
    <w:abstractNumId w:val="12"/>
  </w:num>
  <w:num w:numId="15">
    <w:abstractNumId w:val="34"/>
  </w:num>
  <w:num w:numId="16">
    <w:abstractNumId w:val="3"/>
  </w:num>
  <w:num w:numId="17">
    <w:abstractNumId w:val="20"/>
  </w:num>
  <w:num w:numId="18">
    <w:abstractNumId w:val="10"/>
  </w:num>
  <w:num w:numId="19">
    <w:abstractNumId w:val="15"/>
  </w:num>
  <w:num w:numId="20">
    <w:abstractNumId w:val="13"/>
  </w:num>
  <w:num w:numId="21">
    <w:abstractNumId w:val="17"/>
  </w:num>
  <w:num w:numId="22">
    <w:abstractNumId w:val="4"/>
  </w:num>
  <w:num w:numId="23">
    <w:abstractNumId w:val="22"/>
  </w:num>
  <w:num w:numId="24">
    <w:abstractNumId w:val="32"/>
  </w:num>
  <w:num w:numId="25">
    <w:abstractNumId w:val="11"/>
  </w:num>
  <w:num w:numId="26">
    <w:abstractNumId w:val="7"/>
  </w:num>
  <w:num w:numId="27">
    <w:abstractNumId w:val="27"/>
  </w:num>
  <w:num w:numId="28">
    <w:abstractNumId w:val="5"/>
  </w:num>
  <w:num w:numId="29">
    <w:abstractNumId w:val="25"/>
  </w:num>
  <w:num w:numId="30">
    <w:abstractNumId w:val="16"/>
  </w:num>
  <w:num w:numId="31">
    <w:abstractNumId w:val="28"/>
  </w:num>
  <w:num w:numId="32">
    <w:abstractNumId w:val="9"/>
  </w:num>
  <w:num w:numId="33">
    <w:abstractNumId w:val="14"/>
  </w:num>
  <w:num w:numId="34">
    <w:abstractNumId w:val="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AD9"/>
    <w:rsid w:val="0000462F"/>
    <w:rsid w:val="000117EE"/>
    <w:rsid w:val="0003093F"/>
    <w:rsid w:val="0003545F"/>
    <w:rsid w:val="0003617C"/>
    <w:rsid w:val="0004329E"/>
    <w:rsid w:val="0004600E"/>
    <w:rsid w:val="000516FC"/>
    <w:rsid w:val="00060AC3"/>
    <w:rsid w:val="000769A3"/>
    <w:rsid w:val="00080FA2"/>
    <w:rsid w:val="00083EDC"/>
    <w:rsid w:val="00094205"/>
    <w:rsid w:val="000959BE"/>
    <w:rsid w:val="000B7827"/>
    <w:rsid w:val="000D02A0"/>
    <w:rsid w:val="000D738B"/>
    <w:rsid w:val="000D7CA1"/>
    <w:rsid w:val="000E27AF"/>
    <w:rsid w:val="000F1FCD"/>
    <w:rsid w:val="000F3801"/>
    <w:rsid w:val="000F5BEC"/>
    <w:rsid w:val="001012C7"/>
    <w:rsid w:val="00116FBE"/>
    <w:rsid w:val="001251CE"/>
    <w:rsid w:val="0013458D"/>
    <w:rsid w:val="00151F6B"/>
    <w:rsid w:val="0015475A"/>
    <w:rsid w:val="0016781F"/>
    <w:rsid w:val="00190EB5"/>
    <w:rsid w:val="001922B1"/>
    <w:rsid w:val="001A428A"/>
    <w:rsid w:val="001A4550"/>
    <w:rsid w:val="001B0269"/>
    <w:rsid w:val="001C4A29"/>
    <w:rsid w:val="001D2778"/>
    <w:rsid w:val="0020189D"/>
    <w:rsid w:val="00212412"/>
    <w:rsid w:val="00221434"/>
    <w:rsid w:val="00230F12"/>
    <w:rsid w:val="00233365"/>
    <w:rsid w:val="00236CC7"/>
    <w:rsid w:val="00242503"/>
    <w:rsid w:val="002517F1"/>
    <w:rsid w:val="00253C7D"/>
    <w:rsid w:val="00267CB0"/>
    <w:rsid w:val="00282B55"/>
    <w:rsid w:val="00287A08"/>
    <w:rsid w:val="00292D5C"/>
    <w:rsid w:val="002B550F"/>
    <w:rsid w:val="002C6561"/>
    <w:rsid w:val="002C68FE"/>
    <w:rsid w:val="002D111F"/>
    <w:rsid w:val="002E6E7A"/>
    <w:rsid w:val="002E708A"/>
    <w:rsid w:val="002E7600"/>
    <w:rsid w:val="002F643F"/>
    <w:rsid w:val="003218A0"/>
    <w:rsid w:val="00326292"/>
    <w:rsid w:val="00337242"/>
    <w:rsid w:val="00352248"/>
    <w:rsid w:val="00355375"/>
    <w:rsid w:val="00357432"/>
    <w:rsid w:val="00363BC1"/>
    <w:rsid w:val="003E273F"/>
    <w:rsid w:val="003E4468"/>
    <w:rsid w:val="003F2631"/>
    <w:rsid w:val="00415A40"/>
    <w:rsid w:val="004174D7"/>
    <w:rsid w:val="00421C1E"/>
    <w:rsid w:val="00434426"/>
    <w:rsid w:val="00447054"/>
    <w:rsid w:val="00460E8F"/>
    <w:rsid w:val="004818B7"/>
    <w:rsid w:val="00494EA4"/>
    <w:rsid w:val="00496CFA"/>
    <w:rsid w:val="00497799"/>
    <w:rsid w:val="004A647A"/>
    <w:rsid w:val="004A7F21"/>
    <w:rsid w:val="004B0E3B"/>
    <w:rsid w:val="004B5B7D"/>
    <w:rsid w:val="004E13D8"/>
    <w:rsid w:val="004F6C41"/>
    <w:rsid w:val="005010D2"/>
    <w:rsid w:val="005042C3"/>
    <w:rsid w:val="00515352"/>
    <w:rsid w:val="005245A2"/>
    <w:rsid w:val="005254F8"/>
    <w:rsid w:val="00560BE8"/>
    <w:rsid w:val="00592180"/>
    <w:rsid w:val="00594EA5"/>
    <w:rsid w:val="00595CC2"/>
    <w:rsid w:val="005B4FF5"/>
    <w:rsid w:val="005B76BC"/>
    <w:rsid w:val="005C1F06"/>
    <w:rsid w:val="005C31A7"/>
    <w:rsid w:val="005D0275"/>
    <w:rsid w:val="005D3AEF"/>
    <w:rsid w:val="005D6D78"/>
    <w:rsid w:val="005E4CDC"/>
    <w:rsid w:val="005F331A"/>
    <w:rsid w:val="00605200"/>
    <w:rsid w:val="006162FD"/>
    <w:rsid w:val="00632FC7"/>
    <w:rsid w:val="00635DC2"/>
    <w:rsid w:val="006367E3"/>
    <w:rsid w:val="00641B19"/>
    <w:rsid w:val="006458DC"/>
    <w:rsid w:val="006522B1"/>
    <w:rsid w:val="006A1C9D"/>
    <w:rsid w:val="006A73F5"/>
    <w:rsid w:val="006A7614"/>
    <w:rsid w:val="006B639F"/>
    <w:rsid w:val="006B7E64"/>
    <w:rsid w:val="006C0405"/>
    <w:rsid w:val="006C7FC8"/>
    <w:rsid w:val="006D227E"/>
    <w:rsid w:val="006E5808"/>
    <w:rsid w:val="006F345E"/>
    <w:rsid w:val="00700429"/>
    <w:rsid w:val="007028BC"/>
    <w:rsid w:val="0071480C"/>
    <w:rsid w:val="007157E5"/>
    <w:rsid w:val="00732AEF"/>
    <w:rsid w:val="00732B33"/>
    <w:rsid w:val="007532A0"/>
    <w:rsid w:val="00761422"/>
    <w:rsid w:val="00783C26"/>
    <w:rsid w:val="0078782D"/>
    <w:rsid w:val="0079401D"/>
    <w:rsid w:val="007A1966"/>
    <w:rsid w:val="007A2974"/>
    <w:rsid w:val="007B6259"/>
    <w:rsid w:val="007D0D6E"/>
    <w:rsid w:val="007E320D"/>
    <w:rsid w:val="007F34F9"/>
    <w:rsid w:val="007F36F4"/>
    <w:rsid w:val="008008B2"/>
    <w:rsid w:val="00816248"/>
    <w:rsid w:val="00835262"/>
    <w:rsid w:val="00846D15"/>
    <w:rsid w:val="00861B42"/>
    <w:rsid w:val="00862CE7"/>
    <w:rsid w:val="00866C32"/>
    <w:rsid w:val="00877D5B"/>
    <w:rsid w:val="00887642"/>
    <w:rsid w:val="00890E75"/>
    <w:rsid w:val="008A0346"/>
    <w:rsid w:val="008A4B9D"/>
    <w:rsid w:val="008A58F0"/>
    <w:rsid w:val="008B43F4"/>
    <w:rsid w:val="008D44B5"/>
    <w:rsid w:val="008F6925"/>
    <w:rsid w:val="00917547"/>
    <w:rsid w:val="009216D9"/>
    <w:rsid w:val="0092180A"/>
    <w:rsid w:val="00922BD1"/>
    <w:rsid w:val="00930647"/>
    <w:rsid w:val="00937165"/>
    <w:rsid w:val="009373F3"/>
    <w:rsid w:val="009403B7"/>
    <w:rsid w:val="009449C3"/>
    <w:rsid w:val="00950835"/>
    <w:rsid w:val="00951949"/>
    <w:rsid w:val="00954D27"/>
    <w:rsid w:val="00972253"/>
    <w:rsid w:val="009775B7"/>
    <w:rsid w:val="0099321E"/>
    <w:rsid w:val="009A68F4"/>
    <w:rsid w:val="009E3D27"/>
    <w:rsid w:val="009E754B"/>
    <w:rsid w:val="00A00976"/>
    <w:rsid w:val="00A01607"/>
    <w:rsid w:val="00A16099"/>
    <w:rsid w:val="00A20509"/>
    <w:rsid w:val="00A53CFF"/>
    <w:rsid w:val="00A62FDA"/>
    <w:rsid w:val="00A7396C"/>
    <w:rsid w:val="00A914B3"/>
    <w:rsid w:val="00A93B38"/>
    <w:rsid w:val="00AB0A96"/>
    <w:rsid w:val="00AC3C7F"/>
    <w:rsid w:val="00AC6958"/>
    <w:rsid w:val="00AD6D50"/>
    <w:rsid w:val="00B02174"/>
    <w:rsid w:val="00B06FC5"/>
    <w:rsid w:val="00B24D28"/>
    <w:rsid w:val="00B428B2"/>
    <w:rsid w:val="00BA51A1"/>
    <w:rsid w:val="00BC32B0"/>
    <w:rsid w:val="00BC7028"/>
    <w:rsid w:val="00BD207A"/>
    <w:rsid w:val="00BE1564"/>
    <w:rsid w:val="00BF0986"/>
    <w:rsid w:val="00C05837"/>
    <w:rsid w:val="00C77E0A"/>
    <w:rsid w:val="00C867C0"/>
    <w:rsid w:val="00C9138B"/>
    <w:rsid w:val="00CA2E90"/>
    <w:rsid w:val="00CB6E63"/>
    <w:rsid w:val="00D0252D"/>
    <w:rsid w:val="00D04A12"/>
    <w:rsid w:val="00D04B63"/>
    <w:rsid w:val="00D138D0"/>
    <w:rsid w:val="00D56513"/>
    <w:rsid w:val="00D62F53"/>
    <w:rsid w:val="00D66BCC"/>
    <w:rsid w:val="00D76C02"/>
    <w:rsid w:val="00D877D6"/>
    <w:rsid w:val="00DA4FA0"/>
    <w:rsid w:val="00DB597A"/>
    <w:rsid w:val="00DC0F1A"/>
    <w:rsid w:val="00DC49BF"/>
    <w:rsid w:val="00DD1AA6"/>
    <w:rsid w:val="00E10A14"/>
    <w:rsid w:val="00E157D2"/>
    <w:rsid w:val="00E212C7"/>
    <w:rsid w:val="00E265B6"/>
    <w:rsid w:val="00E26C1C"/>
    <w:rsid w:val="00E338B5"/>
    <w:rsid w:val="00E44B8D"/>
    <w:rsid w:val="00E53F50"/>
    <w:rsid w:val="00E5527E"/>
    <w:rsid w:val="00E56C4A"/>
    <w:rsid w:val="00E60A1E"/>
    <w:rsid w:val="00E72B82"/>
    <w:rsid w:val="00E77BE1"/>
    <w:rsid w:val="00E963B0"/>
    <w:rsid w:val="00F0576A"/>
    <w:rsid w:val="00F206DC"/>
    <w:rsid w:val="00F208DF"/>
    <w:rsid w:val="00F229FD"/>
    <w:rsid w:val="00F334A9"/>
    <w:rsid w:val="00F55CC5"/>
    <w:rsid w:val="00F6333A"/>
    <w:rsid w:val="00F735BA"/>
    <w:rsid w:val="00F7481A"/>
    <w:rsid w:val="00F75A3F"/>
    <w:rsid w:val="00F86B54"/>
    <w:rsid w:val="00F959E6"/>
    <w:rsid w:val="00F96984"/>
    <w:rsid w:val="00FA04D9"/>
    <w:rsid w:val="00FA4DB2"/>
    <w:rsid w:val="00FC35EF"/>
    <w:rsid w:val="00FD27D2"/>
    <w:rsid w:val="00FE3AD9"/>
    <w:rsid w:val="00FF004F"/>
    <w:rsid w:val="00FF725D"/>
    <w:rsid w:val="06FE0937"/>
    <w:rsid w:val="1A71DAD9"/>
    <w:rsid w:val="24F421FE"/>
    <w:rsid w:val="386123F7"/>
    <w:rsid w:val="3997C3DD"/>
    <w:rsid w:val="417A9D9D"/>
    <w:rsid w:val="42963313"/>
    <w:rsid w:val="4DEDB7F9"/>
    <w:rsid w:val="50045462"/>
    <w:rsid w:val="51B63705"/>
    <w:rsid w:val="596E3E52"/>
    <w:rsid w:val="649485C3"/>
    <w:rsid w:val="6FCC35C4"/>
    <w:rsid w:val="762152CC"/>
    <w:rsid w:val="7A459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7A380E"/>
  <w15:chartTrackingRefBased/>
  <w15:docId w15:val="{E2170117-5C3A-49DE-9645-AA8B912F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AD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AD9"/>
    <w:rPr>
      <w:color w:val="0000FF"/>
      <w:u w:val="single"/>
    </w:rPr>
  </w:style>
  <w:style w:type="paragraph" w:styleId="ListParagraph">
    <w:name w:val="List Paragraph"/>
    <w:basedOn w:val="Normal"/>
    <w:uiPriority w:val="34"/>
    <w:qFormat/>
    <w:rsid w:val="00FE3AD9"/>
    <w:pPr>
      <w:ind w:left="720"/>
      <w:contextualSpacing/>
    </w:pPr>
  </w:style>
  <w:style w:type="paragraph" w:styleId="NoSpacing">
    <w:name w:val="No Spacing"/>
    <w:uiPriority w:val="1"/>
    <w:qFormat/>
    <w:rsid w:val="00BE1564"/>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B24D28"/>
    <w:pPr>
      <w:tabs>
        <w:tab w:val="center" w:pos="4680"/>
        <w:tab w:val="right" w:pos="9360"/>
      </w:tabs>
    </w:pPr>
  </w:style>
  <w:style w:type="character" w:customStyle="1" w:styleId="HeaderChar">
    <w:name w:val="Header Char"/>
    <w:basedOn w:val="DefaultParagraphFont"/>
    <w:link w:val="Header"/>
    <w:uiPriority w:val="99"/>
    <w:rsid w:val="00B24D28"/>
    <w:rPr>
      <w:rFonts w:ascii="Times New Roman" w:hAnsi="Times New Roman" w:cs="Times New Roman"/>
      <w:sz w:val="24"/>
      <w:szCs w:val="24"/>
    </w:rPr>
  </w:style>
  <w:style w:type="paragraph" w:styleId="Footer">
    <w:name w:val="footer"/>
    <w:basedOn w:val="Normal"/>
    <w:link w:val="FooterChar"/>
    <w:uiPriority w:val="99"/>
    <w:unhideWhenUsed/>
    <w:rsid w:val="00B24D28"/>
    <w:pPr>
      <w:tabs>
        <w:tab w:val="center" w:pos="4680"/>
        <w:tab w:val="right" w:pos="9360"/>
      </w:tabs>
    </w:pPr>
  </w:style>
  <w:style w:type="character" w:customStyle="1" w:styleId="FooterChar">
    <w:name w:val="Footer Char"/>
    <w:basedOn w:val="DefaultParagraphFont"/>
    <w:link w:val="Footer"/>
    <w:uiPriority w:val="99"/>
    <w:rsid w:val="00B24D2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72B82"/>
    <w:rPr>
      <w:sz w:val="16"/>
      <w:szCs w:val="16"/>
    </w:rPr>
  </w:style>
  <w:style w:type="paragraph" w:styleId="CommentText">
    <w:name w:val="annotation text"/>
    <w:basedOn w:val="Normal"/>
    <w:link w:val="CommentTextChar"/>
    <w:uiPriority w:val="99"/>
    <w:unhideWhenUsed/>
    <w:rsid w:val="00E72B82"/>
    <w:rPr>
      <w:sz w:val="20"/>
      <w:szCs w:val="20"/>
    </w:rPr>
  </w:style>
  <w:style w:type="character" w:customStyle="1" w:styleId="CommentTextChar">
    <w:name w:val="Comment Text Char"/>
    <w:basedOn w:val="DefaultParagraphFont"/>
    <w:link w:val="CommentText"/>
    <w:uiPriority w:val="99"/>
    <w:rsid w:val="00E72B8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2B82"/>
    <w:rPr>
      <w:b/>
      <w:bCs/>
    </w:rPr>
  </w:style>
  <w:style w:type="character" w:customStyle="1" w:styleId="CommentSubjectChar">
    <w:name w:val="Comment Subject Char"/>
    <w:basedOn w:val="CommentTextChar"/>
    <w:link w:val="CommentSubject"/>
    <w:uiPriority w:val="99"/>
    <w:semiHidden/>
    <w:rsid w:val="00E72B8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72B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B82"/>
    <w:rPr>
      <w:rFonts w:ascii="Segoe UI" w:hAnsi="Segoe UI" w:cs="Segoe UI"/>
      <w:sz w:val="18"/>
      <w:szCs w:val="18"/>
    </w:rPr>
  </w:style>
  <w:style w:type="character" w:styleId="FollowedHyperlink">
    <w:name w:val="FollowedHyperlink"/>
    <w:basedOn w:val="DefaultParagraphFont"/>
    <w:uiPriority w:val="99"/>
    <w:semiHidden/>
    <w:unhideWhenUsed/>
    <w:rsid w:val="00E552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20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dc.gov/vaccines/imz-managers/downloads/Covid-19-Vaccination-Program-Interim_Playbook.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sharepoint.hrsa.gov/sites/bphc/oppd/ED1/OMB%20Forms%20Approval%202020/paperwork@hrsa.gov"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uscode.house.gov/view.xhtml?req=granuleid:USC-prelim-title42-section254b&amp;num=0&amp;edition=pre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3ff120d-8bd5-4291-a148-70db8d7e9204"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73B508924CD6D0409F255E41BC1A6D6B" ma:contentTypeVersion="5" ma:contentTypeDescription="Create a new document." ma:contentTypeScope="" ma:versionID="6d66d355d0300b1168f0413fa8bca032">
  <xsd:schema xmlns:xsd="http://www.w3.org/2001/XMLSchema" xmlns:xs="http://www.w3.org/2001/XMLSchema" xmlns:p="http://schemas.microsoft.com/office/2006/metadata/properties" xmlns:ns2="053a5afd-1424-405b-82d9-63deec7446f8" targetNamespace="http://schemas.microsoft.com/office/2006/metadata/properties" ma:root="true" ma:fieldsID="3a8ff7e54e66cb8e4e1a9a7dfe7e715b"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RZP75TDPC7SH-572-535</_dlc_DocId>
    <_dlc_DocIdUrl xmlns="053a5afd-1424-405b-82d9-63deec7446f8">
      <Url>https://sharepoint.hrsa.gov/sites/bphc/IR/WG/_layouts/15/DocIdRedir.aspx?ID=RZP75TDPC7SH-572-535</Url>
      <Description>RZP75TDPC7SH-572-535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40B2C-212E-406F-BEEC-052162CB2402}">
  <ds:schemaRefs>
    <ds:schemaRef ds:uri="http://schemas.microsoft.com/sharepoint/events"/>
  </ds:schemaRefs>
</ds:datastoreItem>
</file>

<file path=customXml/itemProps2.xml><?xml version="1.0" encoding="utf-8"?>
<ds:datastoreItem xmlns:ds="http://schemas.openxmlformats.org/officeDocument/2006/customXml" ds:itemID="{002B7B45-71F9-4832-B537-53CF5E3BCAE9}">
  <ds:schemaRefs>
    <ds:schemaRef ds:uri="Microsoft.SharePoint.Taxonomy.ContentTypeSync"/>
  </ds:schemaRefs>
</ds:datastoreItem>
</file>

<file path=customXml/itemProps3.xml><?xml version="1.0" encoding="utf-8"?>
<ds:datastoreItem xmlns:ds="http://schemas.openxmlformats.org/officeDocument/2006/customXml" ds:itemID="{037852C5-7496-490F-A8F6-6CC4E8EDC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E6C7C0-A0C5-4B76-B2B8-9C50D13CB148}">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053a5afd-1424-405b-82d9-63deec7446f8"/>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1129BF7-7599-4062-B983-CBC8C30FC5B3}">
  <ds:schemaRefs>
    <ds:schemaRef ds:uri="http://schemas.microsoft.com/sharepoint/v3/contenttype/forms"/>
  </ds:schemaRefs>
</ds:datastoreItem>
</file>

<file path=customXml/itemProps6.xml><?xml version="1.0" encoding="utf-8"?>
<ds:datastoreItem xmlns:ds="http://schemas.openxmlformats.org/officeDocument/2006/customXml" ds:itemID="{CD4A6D1D-3774-46F2-859E-9E100ED1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HC Readiness Assessment Phase 1 Week of Feb 14 _2 7 21</vt:lpstr>
    </vt:vector>
  </TitlesOfParts>
  <Company>HRSA</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Readiness Assessment Phase 1 Week of Feb 14 _2 7 21</dc:title>
  <dc:subject/>
  <dc:creator>Le, Xuan (HRSA)</dc:creator>
  <cp:keywords/>
  <dc:description/>
  <cp:lastModifiedBy>Elyana N.  Bowman</cp:lastModifiedBy>
  <cp:revision>5</cp:revision>
  <dcterms:created xsi:type="dcterms:W3CDTF">2021-02-15T01:00:00Z</dcterms:created>
  <dcterms:modified xsi:type="dcterms:W3CDTF">2021-02-17T14:34:00Z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0x01010073B508924CD6D0409F255E41BC1A6D6B</vt:lpwstr>
  </property>
  <property fmtid="{D5CDD505-2E9C-101B-9397-08002B2CF9AE}" pid="3" name="_dlc_DocIdItemGuid">
    <vt:lpwstr>f9f64d96-5a80-444c-96e4-be9e3680eedb</vt:lpwstr>
  </property>
  <property fmtid="{D5CDD505-2E9C-101B-9397-08002B2CF9AE}" pid="4" name="MSIP_Label_7b94a7b8-f06c-4dfe-bdcc-9b548fd58c31_Enabled">
    <vt:lpwstr>true</vt:lpwstr>
  </property>
  <property fmtid="{D5CDD505-2E9C-101B-9397-08002B2CF9AE}" pid="5" name="MSIP_Label_7b94a7b8-f06c-4dfe-bdcc-9b548fd58c31_SetDate">
    <vt:lpwstr>2021-02-02T19:53:29Z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165918e1-7e86-4f78-b5e2-29d5e738b207</vt:lpwstr>
  </property>
  <property fmtid="{D5CDD505-2E9C-101B-9397-08002B2CF9AE}" pid="10" name="MSIP_Label_7b94a7b8-f06c-4dfe-bdcc-9b548fd58c31_ContentBits">
    <vt:lpwstr>0</vt:lpwstr>
  </property>
  <property fmtid="{D5CDD505-2E9C-101B-9397-08002B2CF9AE}" pid="11" name="Order">
    <vt:r8>442800</vt:r8>
  </property>
</Properties>
</file>