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261" w:type="dxa"/>
        <w:tblInd w:w="82" w:type="dxa"/>
        <w:tblLayout w:type="fixed"/>
        <w:tblLook w:val="04A0" w:firstRow="1" w:lastRow="0" w:firstColumn="1" w:lastColumn="0" w:noHBand="0" w:noVBand="1"/>
      </w:tblPr>
      <w:tblGrid>
        <w:gridCol w:w="4706"/>
        <w:gridCol w:w="818"/>
        <w:gridCol w:w="807"/>
        <w:gridCol w:w="985"/>
        <w:gridCol w:w="980"/>
        <w:gridCol w:w="743"/>
        <w:gridCol w:w="1342"/>
        <w:gridCol w:w="946"/>
        <w:gridCol w:w="746"/>
        <w:gridCol w:w="1188"/>
      </w:tblGrid>
      <w:tr w:rsidRPr="00176EF7" w:rsidR="00E17A92" w:rsidTr="00DD7D90" w14:paraId="340D586B" w14:textId="77777777">
        <w:trPr>
          <w:trHeight w:val="530"/>
        </w:trPr>
        <w:tc>
          <w:tcPr>
            <w:tcW w:w="132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48DD4"/>
            <w:vAlign w:val="bottom"/>
          </w:tcPr>
          <w:p w:rsidRPr="00176EF7" w:rsidR="00E17A92" w:rsidP="00DD7D90" w:rsidRDefault="00E17A92" w14:paraId="77D15095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bookmarkStart w:name="_GoBack" w:colFirst="0" w:colLast="0" w:id="0"/>
            <w:r w:rsidRPr="00176EF7">
              <w:rPr>
                <w:rFonts w:ascii="AR JULIAN" w:hAnsi="AR JULIAN"/>
                <w:b/>
                <w:bCs/>
                <w:color w:val="FFFFFF"/>
                <w:sz w:val="24"/>
              </w:rPr>
              <w:t>Table B.</w:t>
            </w:r>
            <w:r w:rsidRPr="00176EF7">
              <w:rPr>
                <w:b/>
                <w:bCs/>
                <w:color w:val="FFFFFF"/>
                <w:sz w:val="24"/>
              </w:rPr>
              <w:t xml:space="preserve">  Research Questions to Be Addressed by the National Survey of Eligible Users of the NPDB</w:t>
            </w:r>
          </w:p>
        </w:tc>
      </w:tr>
      <w:tr w:rsidRPr="00176EF7" w:rsidR="00E17A92" w:rsidTr="005D1FCA" w14:paraId="4F36791E" w14:textId="77777777">
        <w:trPr>
          <w:trHeight w:val="530"/>
        </w:trPr>
        <w:tc>
          <w:tcPr>
            <w:tcW w:w="132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48DD4"/>
            <w:vAlign w:val="bottom"/>
          </w:tcPr>
          <w:p w:rsidRPr="00176EF7" w:rsidR="00E17A92" w:rsidP="005D1FCA" w:rsidRDefault="00E17A92" w14:paraId="0DD2132E" w14:textId="77777777">
            <w:pPr>
              <w:widowControl/>
              <w:autoSpaceDE/>
              <w:autoSpaceDN/>
              <w:adjustRightInd/>
              <w:rPr>
                <w:rFonts w:ascii="AR JULIAN" w:hAnsi="AR JULIAN"/>
                <w:b/>
                <w:bCs/>
                <w:color w:val="FFFFFF"/>
                <w:sz w:val="24"/>
              </w:rPr>
            </w:pPr>
          </w:p>
        </w:tc>
      </w:tr>
      <w:tr w:rsidRPr="00176EF7" w:rsidR="00A60EAB" w:rsidTr="005D1FCA" w14:paraId="5913E39A" w14:textId="77777777">
        <w:trPr>
          <w:trHeight w:val="1485"/>
        </w:trPr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  <w:hideMark/>
          </w:tcPr>
          <w:p w:rsidRPr="00176EF7" w:rsidR="00A60EAB" w:rsidP="005D1FCA" w:rsidRDefault="00A60EAB" w14:paraId="24DF1B3C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</w:r>
            <w:r w:rsidRPr="00176EF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</w:r>
            <w:r w:rsidRPr="00176EF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</w:r>
            <w:r w:rsidRPr="00176EF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Project Objectives                                                     Type of User: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  <w:hideMark/>
          </w:tcPr>
          <w:p w:rsidRPr="00176EF7" w:rsidR="00A60EAB" w:rsidP="005D1FCA" w:rsidRDefault="00A60EAB" w14:paraId="1E24A30B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rPr>
                <w:rFonts w:ascii="Calibri" w:hAnsi="Calibri" w:cs="Calibri"/>
                <w:sz w:val="18"/>
                <w:szCs w:val="18"/>
              </w:rPr>
              <w:t>Hospital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  <w:hideMark/>
          </w:tcPr>
          <w:p w:rsidRPr="00176EF7" w:rsidR="00A60EAB" w:rsidP="005D1FCA" w:rsidRDefault="00A60EAB" w14:paraId="7E8F9317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rPr>
                <w:rFonts w:ascii="Calibri" w:hAnsi="Calibri" w:cs="Calibri"/>
                <w:sz w:val="18"/>
                <w:szCs w:val="18"/>
              </w:rPr>
              <w:t>MCO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  <w:hideMark/>
          </w:tcPr>
          <w:p w:rsidRPr="00176EF7" w:rsidR="00A60EAB" w:rsidP="005D1FCA" w:rsidRDefault="00A60EAB" w14:paraId="650ADF1A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rPr>
                <w:rFonts w:ascii="Calibri" w:hAnsi="Calibri" w:cs="Calibri"/>
                <w:sz w:val="18"/>
                <w:szCs w:val="18"/>
              </w:rPr>
              <w:t>Group Practice/ Clin</w:t>
            </w:r>
            <w:r w:rsidRPr="00176EF7" w:rsidR="002B4984">
              <w:rPr>
                <w:rFonts w:ascii="Calibri" w:hAnsi="Calibri" w:cs="Calibri"/>
                <w:sz w:val="18"/>
                <w:szCs w:val="18"/>
              </w:rPr>
              <w:t>i</w:t>
            </w:r>
            <w:r w:rsidRPr="00176EF7">
              <w:rPr>
                <w:rFonts w:ascii="Calibri" w:hAnsi="Calibri" w:cs="Calibri"/>
                <w:sz w:val="18"/>
                <w:szCs w:val="18"/>
              </w:rPr>
              <w:t>c/ Urgent Care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  <w:hideMark/>
          </w:tcPr>
          <w:p w:rsidRPr="00176EF7" w:rsidR="00A60EAB" w:rsidP="005D1FCA" w:rsidRDefault="00A60EAB" w14:paraId="6D1DCB20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rPr>
                <w:rFonts w:ascii="Calibri" w:hAnsi="Calibri" w:cs="Calibri"/>
                <w:sz w:val="18"/>
                <w:szCs w:val="18"/>
              </w:rPr>
              <w:t>MMP/   Insurer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  <w:hideMark/>
          </w:tcPr>
          <w:p w:rsidRPr="00176EF7" w:rsidR="00A60EAB" w:rsidP="005D1FCA" w:rsidRDefault="00A60EAB" w14:paraId="2B066CEF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rPr>
                <w:rFonts w:ascii="Calibri" w:hAnsi="Calibri" w:cs="Calibri"/>
                <w:sz w:val="18"/>
                <w:szCs w:val="18"/>
              </w:rPr>
              <w:t>Pr</w:t>
            </w:r>
            <w:r w:rsidRPr="00176EF7" w:rsidR="002B4984">
              <w:rPr>
                <w:rFonts w:ascii="Calibri" w:hAnsi="Calibri" w:cs="Calibri"/>
                <w:sz w:val="18"/>
                <w:szCs w:val="18"/>
              </w:rPr>
              <w:t>o</w:t>
            </w:r>
            <w:r w:rsidRPr="00176EF7">
              <w:rPr>
                <w:rFonts w:ascii="Calibri" w:hAnsi="Calibri" w:cs="Calibri"/>
                <w:sz w:val="18"/>
                <w:szCs w:val="18"/>
              </w:rPr>
              <w:t>f</w:t>
            </w:r>
            <w:r w:rsidRPr="00176EF7" w:rsidR="002B4984">
              <w:rPr>
                <w:rFonts w:ascii="Calibri" w:hAnsi="Calibri" w:cs="Calibri"/>
                <w:sz w:val="18"/>
                <w:szCs w:val="18"/>
              </w:rPr>
              <w:t>e</w:t>
            </w:r>
            <w:r w:rsidRPr="00176EF7">
              <w:rPr>
                <w:rFonts w:ascii="Calibri" w:hAnsi="Calibri" w:cs="Calibri"/>
                <w:sz w:val="18"/>
                <w:szCs w:val="18"/>
              </w:rPr>
              <w:t>ss</w:t>
            </w:r>
            <w:r w:rsidRPr="00176EF7" w:rsidR="00840B7B">
              <w:rPr>
                <w:rFonts w:ascii="Calibri" w:hAnsi="Calibri" w:cs="Calibri"/>
                <w:sz w:val="18"/>
                <w:szCs w:val="18"/>
              </w:rPr>
              <w:t>i</w:t>
            </w:r>
            <w:r w:rsidRPr="00176EF7" w:rsidR="002B4984">
              <w:rPr>
                <w:rFonts w:ascii="Calibri" w:hAnsi="Calibri" w:cs="Calibri"/>
                <w:sz w:val="18"/>
                <w:szCs w:val="18"/>
              </w:rPr>
              <w:t>o</w:t>
            </w:r>
            <w:r w:rsidRPr="00176EF7">
              <w:rPr>
                <w:rFonts w:ascii="Calibri" w:hAnsi="Calibri" w:cs="Calibri"/>
                <w:sz w:val="18"/>
                <w:szCs w:val="18"/>
              </w:rPr>
              <w:t>n</w:t>
            </w:r>
            <w:r w:rsidRPr="00176EF7" w:rsidR="002B4984">
              <w:rPr>
                <w:rFonts w:ascii="Calibri" w:hAnsi="Calibri" w:cs="Calibri"/>
                <w:sz w:val="18"/>
                <w:szCs w:val="18"/>
              </w:rPr>
              <w:t>a</w:t>
            </w:r>
            <w:r w:rsidRPr="00176EF7">
              <w:rPr>
                <w:rFonts w:ascii="Calibri" w:hAnsi="Calibri" w:cs="Calibri"/>
                <w:sz w:val="18"/>
                <w:szCs w:val="18"/>
              </w:rPr>
              <w:t>l Society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  <w:hideMark/>
          </w:tcPr>
          <w:p w:rsidRPr="00176EF7" w:rsidR="00A60EAB" w:rsidP="005D1FCA" w:rsidRDefault="00A60EAB" w14:paraId="308DCC4A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rPr>
                <w:rFonts w:ascii="Calibri" w:hAnsi="Calibri" w:cs="Calibri"/>
                <w:sz w:val="18"/>
                <w:szCs w:val="18"/>
              </w:rPr>
              <w:t>SLB/State Healthcare Practi</w:t>
            </w:r>
            <w:r w:rsidRPr="00176EF7" w:rsidR="002B4984">
              <w:rPr>
                <w:rFonts w:ascii="Calibri" w:hAnsi="Calibri" w:cs="Calibri"/>
                <w:sz w:val="18"/>
                <w:szCs w:val="18"/>
              </w:rPr>
              <w:t>ti</w:t>
            </w:r>
            <w:r w:rsidRPr="00176EF7">
              <w:rPr>
                <w:rFonts w:ascii="Calibri" w:hAnsi="Calibri" w:cs="Calibri"/>
                <w:sz w:val="18"/>
                <w:szCs w:val="18"/>
              </w:rPr>
              <w:t>oner Licensing &amp; Certification Authorities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  <w:hideMark/>
          </w:tcPr>
          <w:p w:rsidRPr="00176EF7" w:rsidR="00A60EAB" w:rsidP="005D1FCA" w:rsidRDefault="00A60EAB" w14:paraId="4AE306F4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rPr>
                <w:rFonts w:ascii="Calibri" w:hAnsi="Calibri" w:cs="Calibri"/>
                <w:sz w:val="18"/>
                <w:szCs w:val="18"/>
              </w:rPr>
              <w:t>Other State &amp; Federal Agencies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  <w:hideMark/>
          </w:tcPr>
          <w:p w:rsidRPr="00176EF7" w:rsidR="00A60EAB" w:rsidP="005D1FCA" w:rsidRDefault="00A60EAB" w14:paraId="028E90D7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rPr>
                <w:rFonts w:ascii="Calibri" w:hAnsi="Calibri" w:cs="Calibri"/>
                <w:sz w:val="18"/>
                <w:szCs w:val="18"/>
              </w:rPr>
              <w:t>Other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  <w:hideMark/>
          </w:tcPr>
          <w:p w:rsidRPr="00176EF7" w:rsidR="00A60EAB" w:rsidP="005D1FCA" w:rsidRDefault="00C910F4" w14:paraId="3257458C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rPr>
                <w:rFonts w:ascii="Calibri" w:hAnsi="Calibri" w:cs="Calibri"/>
                <w:i/>
                <w:iCs/>
                <w:sz w:val="18"/>
                <w:szCs w:val="18"/>
              </w:rPr>
              <w:t>Self-Query</w:t>
            </w:r>
            <w:r w:rsidRPr="00176EF7" w:rsidR="00A60EAB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: </w:t>
            </w:r>
            <w:r w:rsidRPr="00176EF7" w:rsidR="00A60EAB">
              <w:rPr>
                <w:rFonts w:ascii="Calibri" w:hAnsi="Calibri" w:cs="Calibri"/>
                <w:sz w:val="18"/>
                <w:szCs w:val="18"/>
              </w:rPr>
              <w:t>Heal</w:t>
            </w:r>
            <w:r w:rsidRPr="00176EF7" w:rsidR="002B4984">
              <w:rPr>
                <w:rFonts w:ascii="Calibri" w:hAnsi="Calibri" w:cs="Calibri"/>
                <w:sz w:val="18"/>
                <w:szCs w:val="18"/>
              </w:rPr>
              <w:t>t</w:t>
            </w:r>
            <w:r w:rsidRPr="00176EF7" w:rsidR="00A60EAB">
              <w:rPr>
                <w:rFonts w:ascii="Calibri" w:hAnsi="Calibri" w:cs="Calibri"/>
                <w:sz w:val="18"/>
                <w:szCs w:val="18"/>
              </w:rPr>
              <w:t>h Care Practitioners</w:t>
            </w:r>
          </w:p>
        </w:tc>
      </w:tr>
      <w:tr w:rsidRPr="00176EF7" w:rsidR="00A60EAB" w:rsidTr="005D1FCA" w14:paraId="37A5C6DA" w14:textId="77777777">
        <w:trPr>
          <w:trHeight w:val="575"/>
        </w:trPr>
        <w:tc>
          <w:tcPr>
            <w:tcW w:w="132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bottom"/>
            <w:hideMark/>
          </w:tcPr>
          <w:p w:rsidRPr="00176EF7" w:rsidR="00A60EAB" w:rsidP="005D1FCA" w:rsidRDefault="00A60EAB" w14:paraId="6B0F7052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rPr>
                <w:rFonts w:ascii="Calibri" w:hAnsi="Calibri" w:cs="Calibri"/>
                <w:b/>
                <w:bCs/>
                <w:sz w:val="18"/>
                <w:szCs w:val="18"/>
              </w:rPr>
              <w:t>USER SATISFACTION</w:t>
            </w:r>
          </w:p>
          <w:p w:rsidRPr="00176EF7" w:rsidR="00A60EAB" w:rsidP="005D1FCA" w:rsidRDefault="00A60EAB" w14:paraId="4A54F0C6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Pr="00176EF7" w:rsidR="00A60EAB" w:rsidTr="005D1FCA" w14:paraId="2A3BB9F6" w14:textId="77777777">
        <w:trPr>
          <w:trHeight w:val="510"/>
        </w:trPr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76EF7" w:rsidR="00A60EAB" w:rsidP="00202697" w:rsidRDefault="00A60EAB" w14:paraId="6DCA7AC0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Cs w:val="20"/>
              </w:rPr>
            </w:pPr>
            <w:r w:rsidRPr="00176EF7">
              <w:rPr>
                <w:rFonts w:ascii="Calibri" w:hAnsi="Calibri" w:cs="Calibri"/>
                <w:color w:val="000000"/>
                <w:szCs w:val="20"/>
              </w:rPr>
              <w:t xml:space="preserve">1.  What types of users are satisfied with reporting, querying, </w:t>
            </w:r>
            <w:r w:rsidRPr="00176EF7" w:rsidR="00202697">
              <w:rPr>
                <w:rFonts w:ascii="Calibri" w:hAnsi="Calibri" w:cs="Calibri"/>
                <w:color w:val="000000"/>
                <w:szCs w:val="20"/>
              </w:rPr>
              <w:t>matched responses</w:t>
            </w:r>
            <w:r w:rsidRPr="00176EF7">
              <w:rPr>
                <w:rFonts w:ascii="Calibri" w:hAnsi="Calibri" w:cs="Calibri"/>
                <w:color w:val="000000"/>
                <w:szCs w:val="20"/>
              </w:rPr>
              <w:t>, call center, etc.?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0BD404A0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5FC21EC0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3522A788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176EF7" w:rsidR="00A60EAB" w:rsidP="005D1FCA" w:rsidRDefault="00A60EAB" w14:paraId="0D81E8F2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Report Only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4BD24BE7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5DB6BB67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46403A21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2902EA6B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6FE7C9F5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</w:tr>
      <w:tr w:rsidRPr="00176EF7" w:rsidR="00A60EAB" w:rsidTr="005D1FCA" w14:paraId="4BF7BAB7" w14:textId="77777777">
        <w:trPr>
          <w:trHeight w:val="765"/>
        </w:trPr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76EF7" w:rsidR="00A60EAB" w:rsidP="007F76E3" w:rsidRDefault="00A60EAB" w14:paraId="5059D2E1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Cs w:val="20"/>
              </w:rPr>
            </w:pPr>
            <w:r w:rsidRPr="00176EF7">
              <w:rPr>
                <w:rFonts w:ascii="Calibri" w:hAnsi="Calibri" w:cs="Calibri"/>
                <w:color w:val="000000"/>
                <w:szCs w:val="20"/>
              </w:rPr>
              <w:t>2.  What improvements are needed to make the process less burdensome and more satisfactory for querying, reporting, information disclosure?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20FBEAA4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B655471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9655C19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408B1E66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3419F783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633928DD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22E1A30B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4538A108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2886870D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</w:tr>
      <w:tr w:rsidRPr="00176EF7" w:rsidR="00A60EAB" w:rsidTr="005D1FCA" w14:paraId="7ABC2003" w14:textId="77777777">
        <w:trPr>
          <w:trHeight w:val="765"/>
        </w:trPr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76EF7" w:rsidR="00A60EAB" w:rsidP="007F76E3" w:rsidRDefault="00A60EAB" w14:paraId="79C2D2C6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Cs w:val="20"/>
              </w:rPr>
            </w:pPr>
            <w:r w:rsidRPr="00176EF7">
              <w:rPr>
                <w:rFonts w:ascii="Calibri" w:hAnsi="Calibri" w:cs="Calibri"/>
                <w:color w:val="000000"/>
                <w:szCs w:val="20"/>
              </w:rPr>
              <w:t>3.  Why are there differences in user satisfaction among different types of users, those who utilize agents, comparison to prior surveys?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421CDD08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68585358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1F825633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6631A656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19C719D8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06373CD4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10253DD3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FC192F4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402F8989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</w:tr>
      <w:tr w:rsidRPr="00176EF7" w:rsidR="00A60EAB" w:rsidTr="005D1FCA" w14:paraId="4D25E101" w14:textId="77777777">
        <w:trPr>
          <w:trHeight w:val="510"/>
        </w:trPr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76EF7" w:rsidR="00A60EAB" w:rsidP="007F76E3" w:rsidRDefault="00A60EAB" w14:paraId="1E250BBA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Cs w:val="20"/>
              </w:rPr>
            </w:pPr>
            <w:r w:rsidRPr="00176EF7">
              <w:rPr>
                <w:rFonts w:ascii="Calibri" w:hAnsi="Calibri" w:cs="Calibri"/>
                <w:color w:val="000000"/>
                <w:szCs w:val="20"/>
              </w:rPr>
              <w:t xml:space="preserve">4.  For </w:t>
            </w:r>
            <w:r w:rsidRPr="00176EF7" w:rsidR="00C910F4">
              <w:rPr>
                <w:rFonts w:ascii="Calibri" w:hAnsi="Calibri" w:cs="Calibri"/>
                <w:color w:val="000000"/>
                <w:szCs w:val="20"/>
              </w:rPr>
              <w:t>those who query the NPDB/, are</w:t>
            </w:r>
            <w:r w:rsidRPr="00176EF7">
              <w:rPr>
                <w:rFonts w:ascii="Calibri" w:hAnsi="Calibri" w:cs="Calibri"/>
                <w:color w:val="000000"/>
                <w:szCs w:val="20"/>
              </w:rPr>
              <w:t xml:space="preserve"> the information perceived to be accurate, complete, or timely?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0E3FA322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3A620A8C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5E3B635E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275FE411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24BD2EA1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08B290C9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45692EA2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6F2EDEDB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42867E0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</w:tr>
      <w:tr w:rsidRPr="00176EF7" w:rsidR="00A60EAB" w:rsidTr="005D1FCA" w14:paraId="5788907E" w14:textId="77777777">
        <w:trPr>
          <w:trHeight w:val="510"/>
        </w:trPr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76EF7" w:rsidR="00A60EAB" w:rsidP="007F76E3" w:rsidRDefault="00A60EAB" w14:paraId="4135BB1B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Cs w:val="20"/>
              </w:rPr>
            </w:pPr>
            <w:r w:rsidRPr="00176EF7">
              <w:rPr>
                <w:rFonts w:ascii="Calibri" w:hAnsi="Calibri" w:cs="Calibri"/>
                <w:color w:val="000000"/>
                <w:szCs w:val="20"/>
              </w:rPr>
              <w:t>5.  Based on user type, what factors, including competitive market forces,</w:t>
            </w:r>
            <w:r w:rsidRPr="00176EF7" w:rsidR="007F76E3">
              <w:rPr>
                <w:rFonts w:ascii="Calibri" w:hAnsi="Calibri" w:cs="Calibri"/>
                <w:color w:val="000000"/>
                <w:szCs w:val="20"/>
              </w:rPr>
              <w:t xml:space="preserve"> effect</w:t>
            </w:r>
            <w:r w:rsidRPr="00176EF7">
              <w:rPr>
                <w:rFonts w:ascii="Calibri" w:hAnsi="Calibri" w:cs="Calibri"/>
                <w:color w:val="000000"/>
                <w:szCs w:val="20"/>
              </w:rPr>
              <w:t xml:space="preserve"> utilization?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4557C92F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53CDE9C3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1D8DC7F1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633C23D1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1536FCC5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98BBDFF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0104D4D4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31657FCA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1DE439C2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</w:tr>
      <w:tr w:rsidRPr="00176EF7" w:rsidR="00A60EAB" w:rsidTr="005D1FCA" w14:paraId="76A043D0" w14:textId="77777777">
        <w:trPr>
          <w:trHeight w:val="765"/>
        </w:trPr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76EF7" w:rsidR="00A60EAB" w:rsidP="005D1FCA" w:rsidRDefault="00A60EAB" w14:paraId="2D1C1F22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Cs w:val="20"/>
              </w:rPr>
            </w:pPr>
            <w:r w:rsidRPr="00176EF7">
              <w:rPr>
                <w:rFonts w:ascii="Calibri" w:hAnsi="Calibri" w:cs="Calibri"/>
                <w:color w:val="000000"/>
                <w:szCs w:val="20"/>
              </w:rPr>
              <w:t>6.  What NPDB products or services would enable entities to obtain information with greater efficiency to make decisions with greater confidence?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2AE325FB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6734E4B9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337858A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340AF466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234EAADF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1BFE013C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A821490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6B5BDA3C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3DD02ECD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</w:tr>
      <w:tr w:rsidRPr="00176EF7" w:rsidR="00A60EAB" w:rsidTr="005D1FCA" w14:paraId="4CAE60E8" w14:textId="77777777">
        <w:trPr>
          <w:trHeight w:val="765"/>
        </w:trPr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76EF7" w:rsidR="00A60EAB" w:rsidP="007F76E3" w:rsidRDefault="00A60EAB" w14:paraId="7D567E7E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Cs w:val="20"/>
              </w:rPr>
            </w:pPr>
            <w:r w:rsidRPr="00176EF7">
              <w:rPr>
                <w:rFonts w:ascii="Calibri" w:hAnsi="Calibri" w:cs="Calibri"/>
                <w:color w:val="000000"/>
                <w:szCs w:val="20"/>
              </w:rPr>
              <w:t>7. What is the difference in user-satisfaction regarding Continuous Query for those who have not activated this feature?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A3F9265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3E018CF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724C198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5823E2EC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3C55791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4BD3BBA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1AA937B3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68CA7B82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3AF10DE2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</w:tr>
      <w:bookmarkEnd w:id="0"/>
    </w:tbl>
    <w:p w:rsidRPr="00176EF7" w:rsidR="00A60EAB" w:rsidP="00A60EAB" w:rsidRDefault="00A60EAB" w14:paraId="58C87AE6" w14:textId="77777777">
      <w:r w:rsidRPr="00176EF7">
        <w:br w:type="page"/>
      </w:r>
    </w:p>
    <w:tbl>
      <w:tblPr>
        <w:tblW w:w="13436" w:type="dxa"/>
        <w:tblInd w:w="82" w:type="dxa"/>
        <w:tblLayout w:type="fixed"/>
        <w:tblLook w:val="04A0" w:firstRow="1" w:lastRow="0" w:firstColumn="1" w:lastColumn="0" w:noHBand="0" w:noVBand="1"/>
      </w:tblPr>
      <w:tblGrid>
        <w:gridCol w:w="4706"/>
        <w:gridCol w:w="818"/>
        <w:gridCol w:w="807"/>
        <w:gridCol w:w="985"/>
        <w:gridCol w:w="980"/>
        <w:gridCol w:w="820"/>
        <w:gridCol w:w="1342"/>
        <w:gridCol w:w="998"/>
        <w:gridCol w:w="746"/>
        <w:gridCol w:w="1234"/>
      </w:tblGrid>
      <w:tr w:rsidRPr="00176EF7" w:rsidR="00A60EAB" w:rsidTr="007F7EE1" w14:paraId="3EA9ACEA" w14:textId="77777777">
        <w:trPr>
          <w:trHeight w:val="420"/>
        </w:trPr>
        <w:tc>
          <w:tcPr>
            <w:tcW w:w="13436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548DD4"/>
            <w:vAlign w:val="bottom"/>
          </w:tcPr>
          <w:p w:rsidRPr="00176EF7" w:rsidR="00A60EAB" w:rsidP="005D1FCA" w:rsidRDefault="00A60EAB" w14:paraId="1E1FA27F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76EF7">
              <w:rPr>
                <w:rFonts w:ascii="AR JULIAN" w:hAnsi="AR JULIAN"/>
                <w:b/>
                <w:bCs/>
                <w:color w:val="FFFFFF"/>
                <w:sz w:val="24"/>
              </w:rPr>
              <w:lastRenderedPageBreak/>
              <w:t>Table B.</w:t>
            </w:r>
            <w:r w:rsidRPr="00176EF7">
              <w:rPr>
                <w:b/>
                <w:bCs/>
                <w:color w:val="FFFFFF"/>
                <w:sz w:val="24"/>
              </w:rPr>
              <w:t xml:space="preserve">  Research Questions to Be Addressed by the National Survey of Eligible Users of the NPDB</w:t>
            </w:r>
          </w:p>
        </w:tc>
      </w:tr>
      <w:tr w:rsidRPr="00176EF7" w:rsidR="002B4984" w:rsidTr="007F7EE1" w14:paraId="3DABCE52" w14:textId="77777777">
        <w:trPr>
          <w:trHeight w:val="420"/>
        </w:trPr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</w:tcPr>
          <w:p w:rsidRPr="00176EF7" w:rsidR="002B4984" w:rsidP="005D1FCA" w:rsidRDefault="002B4984" w14:paraId="0E5B717D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</w:r>
            <w:r w:rsidRPr="00176EF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</w:r>
            <w:r w:rsidRPr="00176EF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</w:r>
            <w:r w:rsidRPr="00176EF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Project Objectives                                                    Type of User: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/>
            <w:noWrap/>
            <w:vAlign w:val="bottom"/>
          </w:tcPr>
          <w:p w:rsidRPr="00176EF7" w:rsidR="002B4984" w:rsidP="005D1FCA" w:rsidRDefault="002B4984" w14:paraId="651D9223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rPr>
                <w:rFonts w:ascii="Calibri" w:hAnsi="Calibri" w:cs="Calibri"/>
                <w:sz w:val="18"/>
                <w:szCs w:val="18"/>
              </w:rPr>
              <w:t>Hospital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/>
            <w:noWrap/>
            <w:vAlign w:val="bottom"/>
          </w:tcPr>
          <w:p w:rsidRPr="00176EF7" w:rsidR="002B4984" w:rsidP="005D1FCA" w:rsidRDefault="002B4984" w14:paraId="3A7C3EBA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rPr>
                <w:rFonts w:ascii="Calibri" w:hAnsi="Calibri" w:cs="Calibri"/>
                <w:sz w:val="18"/>
                <w:szCs w:val="18"/>
              </w:rPr>
              <w:t>MCO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/>
            <w:noWrap/>
          </w:tcPr>
          <w:p w:rsidRPr="00176EF7" w:rsidR="00840B7B" w:rsidP="005D1FCA" w:rsidRDefault="00840B7B" w14:paraId="4B7F42A2" w14:textId="77777777">
            <w:pPr>
              <w:widowControl/>
              <w:autoSpaceDE/>
              <w:autoSpaceDN/>
              <w:adjustRightInd/>
            </w:pPr>
          </w:p>
          <w:p w:rsidRPr="00176EF7" w:rsidR="002B4984" w:rsidP="005D1FCA" w:rsidRDefault="002B4984" w14:paraId="6C2C0B41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t>Group Practice/ Clinic/ Urgent Care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/>
            <w:noWrap/>
          </w:tcPr>
          <w:p w:rsidRPr="00176EF7" w:rsidR="00840B7B" w:rsidP="005D1FCA" w:rsidRDefault="00840B7B" w14:paraId="70B8A49C" w14:textId="77777777">
            <w:pPr>
              <w:widowControl/>
              <w:autoSpaceDE/>
              <w:autoSpaceDN/>
              <w:adjustRightInd/>
            </w:pPr>
          </w:p>
          <w:p w:rsidRPr="00176EF7" w:rsidR="00840B7B" w:rsidP="005D1FCA" w:rsidRDefault="00840B7B" w14:paraId="768FF95E" w14:textId="77777777">
            <w:pPr>
              <w:widowControl/>
              <w:autoSpaceDE/>
              <w:autoSpaceDN/>
              <w:adjustRightInd/>
            </w:pPr>
          </w:p>
          <w:p w:rsidRPr="00176EF7" w:rsidR="00840B7B" w:rsidP="005D1FCA" w:rsidRDefault="00840B7B" w14:paraId="0C5E7F5E" w14:textId="77777777">
            <w:pPr>
              <w:widowControl/>
              <w:autoSpaceDE/>
              <w:autoSpaceDN/>
              <w:adjustRightInd/>
            </w:pPr>
          </w:p>
          <w:p w:rsidRPr="00176EF7" w:rsidR="00840B7B" w:rsidP="005D1FCA" w:rsidRDefault="00840B7B" w14:paraId="2048E223" w14:textId="77777777">
            <w:pPr>
              <w:widowControl/>
              <w:autoSpaceDE/>
              <w:autoSpaceDN/>
              <w:adjustRightInd/>
            </w:pPr>
          </w:p>
          <w:p w:rsidRPr="00176EF7" w:rsidR="002B4984" w:rsidP="005D1FCA" w:rsidRDefault="002B4984" w14:paraId="271819E8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t>MMP/   Insurer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/>
            <w:noWrap/>
          </w:tcPr>
          <w:p w:rsidRPr="00176EF7" w:rsidR="00840B7B" w:rsidP="005D1FCA" w:rsidRDefault="00840B7B" w14:paraId="62A68DCE" w14:textId="77777777">
            <w:pPr>
              <w:widowControl/>
              <w:autoSpaceDE/>
              <w:autoSpaceDN/>
              <w:adjustRightInd/>
            </w:pPr>
          </w:p>
          <w:p w:rsidRPr="00176EF7" w:rsidR="00840B7B" w:rsidP="005D1FCA" w:rsidRDefault="00840B7B" w14:paraId="2A9AFE57" w14:textId="77777777">
            <w:pPr>
              <w:widowControl/>
              <w:autoSpaceDE/>
              <w:autoSpaceDN/>
              <w:adjustRightInd/>
            </w:pPr>
          </w:p>
          <w:p w:rsidRPr="00176EF7" w:rsidR="00840B7B" w:rsidP="005D1FCA" w:rsidRDefault="00840B7B" w14:paraId="171C15AB" w14:textId="77777777">
            <w:pPr>
              <w:widowControl/>
              <w:autoSpaceDE/>
              <w:autoSpaceDN/>
              <w:adjustRightInd/>
            </w:pPr>
          </w:p>
          <w:p w:rsidRPr="00176EF7" w:rsidR="002B4984" w:rsidP="007F7EE1" w:rsidRDefault="002B4984" w14:paraId="2B77EE3B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t>Professional Society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/>
            <w:noWrap/>
          </w:tcPr>
          <w:p w:rsidRPr="00176EF7" w:rsidR="002B4984" w:rsidP="005D1FCA" w:rsidRDefault="002B4984" w14:paraId="32FB0E3F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t>SLB/State Healthcare Practitioner Licensing &amp; Certification Authorities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/>
            <w:noWrap/>
          </w:tcPr>
          <w:p w:rsidRPr="00176EF7" w:rsidR="00840B7B" w:rsidP="005D1FCA" w:rsidRDefault="00840B7B" w14:paraId="645E654B" w14:textId="77777777">
            <w:pPr>
              <w:widowControl/>
              <w:autoSpaceDE/>
              <w:autoSpaceDN/>
              <w:adjustRightInd/>
            </w:pPr>
          </w:p>
          <w:p w:rsidRPr="00176EF7" w:rsidR="00840B7B" w:rsidP="005D1FCA" w:rsidRDefault="00840B7B" w14:paraId="1460E95B" w14:textId="77777777">
            <w:pPr>
              <w:widowControl/>
              <w:autoSpaceDE/>
              <w:autoSpaceDN/>
              <w:adjustRightInd/>
            </w:pPr>
          </w:p>
          <w:p w:rsidRPr="00176EF7" w:rsidR="002B4984" w:rsidP="005D1FCA" w:rsidRDefault="002B4984" w14:paraId="64E50C3E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t>Other State &amp; Federal Agencies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</w:tcPr>
          <w:p w:rsidRPr="00176EF7" w:rsidR="00840B7B" w:rsidP="005D1FCA" w:rsidRDefault="00840B7B" w14:paraId="42138B9A" w14:textId="77777777">
            <w:pPr>
              <w:widowControl/>
              <w:autoSpaceDE/>
              <w:autoSpaceDN/>
              <w:adjustRightInd/>
            </w:pPr>
          </w:p>
          <w:p w:rsidRPr="00176EF7" w:rsidR="00840B7B" w:rsidP="005D1FCA" w:rsidRDefault="00840B7B" w14:paraId="02DF6E10" w14:textId="77777777">
            <w:pPr>
              <w:widowControl/>
              <w:autoSpaceDE/>
              <w:autoSpaceDN/>
              <w:adjustRightInd/>
            </w:pPr>
          </w:p>
          <w:p w:rsidRPr="00176EF7" w:rsidR="00840B7B" w:rsidP="005D1FCA" w:rsidRDefault="00840B7B" w14:paraId="508E0A7E" w14:textId="77777777">
            <w:pPr>
              <w:widowControl/>
              <w:autoSpaceDE/>
              <w:autoSpaceDN/>
              <w:adjustRightInd/>
            </w:pPr>
          </w:p>
          <w:p w:rsidRPr="00176EF7" w:rsidR="00840B7B" w:rsidP="005D1FCA" w:rsidRDefault="00840B7B" w14:paraId="743563D5" w14:textId="77777777">
            <w:pPr>
              <w:widowControl/>
              <w:autoSpaceDE/>
              <w:autoSpaceDN/>
              <w:adjustRightInd/>
            </w:pPr>
          </w:p>
          <w:p w:rsidRPr="00176EF7" w:rsidR="00840B7B" w:rsidP="005D1FCA" w:rsidRDefault="00840B7B" w14:paraId="3F43CDFA" w14:textId="77777777">
            <w:pPr>
              <w:widowControl/>
              <w:autoSpaceDE/>
              <w:autoSpaceDN/>
              <w:adjustRightInd/>
            </w:pPr>
          </w:p>
          <w:p w:rsidRPr="00176EF7" w:rsidR="002B4984" w:rsidP="005D1FCA" w:rsidRDefault="002B4984" w14:paraId="2741C35E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t>Other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</w:tcPr>
          <w:p w:rsidRPr="00176EF7" w:rsidR="00840B7B" w:rsidP="005D1FCA" w:rsidRDefault="00840B7B" w14:paraId="20F0B4EF" w14:textId="77777777">
            <w:pPr>
              <w:widowControl/>
              <w:autoSpaceDE/>
              <w:autoSpaceDN/>
              <w:adjustRightInd/>
            </w:pPr>
          </w:p>
          <w:p w:rsidRPr="00176EF7" w:rsidR="00840B7B" w:rsidP="005D1FCA" w:rsidRDefault="00840B7B" w14:paraId="4D59E8C0" w14:textId="77777777">
            <w:pPr>
              <w:widowControl/>
              <w:autoSpaceDE/>
              <w:autoSpaceDN/>
              <w:adjustRightInd/>
            </w:pPr>
          </w:p>
          <w:p w:rsidRPr="00176EF7" w:rsidR="00840B7B" w:rsidP="005D1FCA" w:rsidRDefault="00840B7B" w14:paraId="0D42E2DF" w14:textId="77777777">
            <w:pPr>
              <w:widowControl/>
              <w:autoSpaceDE/>
              <w:autoSpaceDN/>
              <w:adjustRightInd/>
            </w:pPr>
          </w:p>
          <w:p w:rsidRPr="00176EF7" w:rsidR="002B4984" w:rsidP="005D1FCA" w:rsidRDefault="00C910F4" w14:paraId="5A0645AC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t>Self-Query</w:t>
            </w:r>
            <w:r w:rsidRPr="00176EF7" w:rsidR="002B4984">
              <w:t>: Health Care Practitioners</w:t>
            </w:r>
          </w:p>
        </w:tc>
      </w:tr>
      <w:tr w:rsidRPr="00176EF7" w:rsidR="00A60EAB" w:rsidTr="007F7EE1" w14:paraId="23EC21BB" w14:textId="77777777">
        <w:trPr>
          <w:trHeight w:val="602"/>
        </w:trPr>
        <w:tc>
          <w:tcPr>
            <w:tcW w:w="134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  <w:hideMark/>
          </w:tcPr>
          <w:p w:rsidRPr="00176EF7" w:rsidR="00A60EAB" w:rsidP="005D1FCA" w:rsidRDefault="00A60EAB" w14:paraId="0316FCC7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SOURCES OF INFORMATION</w:t>
            </w: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Pr="00176EF7" w:rsidR="00A60EAB" w:rsidTr="007F7EE1" w14:paraId="12B8D25B" w14:textId="77777777">
        <w:trPr>
          <w:trHeight w:val="765"/>
        </w:trPr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76EF7" w:rsidR="00A60EAB" w:rsidP="005D1FCA" w:rsidRDefault="00A60EAB" w14:paraId="34D6C8B2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Cs w:val="20"/>
              </w:rPr>
            </w:pPr>
            <w:r w:rsidRPr="00176EF7">
              <w:rPr>
                <w:rFonts w:ascii="Calibri" w:hAnsi="Calibri" w:cs="Calibri"/>
                <w:color w:val="000000"/>
                <w:szCs w:val="20"/>
              </w:rPr>
              <w:t>8.  What other sources of information do entities use and how has the availability of information from the NPDB affect their use of other information sources?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2EDE2344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1AFBAFF0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4499418F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4674EDB4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0ECFFBAB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5BF68A77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1C2ACBAD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30D47A86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626D35E1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</w:tr>
      <w:tr w:rsidRPr="00176EF7" w:rsidR="00A60EAB" w:rsidTr="007F7EE1" w14:paraId="2AFB2AA9" w14:textId="77777777">
        <w:trPr>
          <w:trHeight w:val="510"/>
        </w:trPr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76EF7" w:rsidR="00A60EAB" w:rsidP="007F76E3" w:rsidRDefault="00A60EAB" w14:paraId="576AA9D3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Cs w:val="20"/>
              </w:rPr>
            </w:pPr>
            <w:r w:rsidRPr="00176EF7">
              <w:rPr>
                <w:rFonts w:ascii="Calibri" w:hAnsi="Calibri" w:cs="Calibri"/>
                <w:color w:val="000000"/>
                <w:szCs w:val="20"/>
              </w:rPr>
              <w:t>9.  To what extent do the NPDB serve as a source of new information or confirmation?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3201E968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0E6407E3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2E8F3F6C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4880CF4D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109D983D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08E618C8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E51621B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132DA185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589A1A98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</w:tr>
      <w:tr w:rsidRPr="00176EF7" w:rsidR="00A60EAB" w:rsidTr="007F7EE1" w14:paraId="2A696014" w14:textId="77777777">
        <w:trPr>
          <w:trHeight w:val="510"/>
        </w:trPr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76EF7" w:rsidR="00A60EAB" w:rsidP="007F76E3" w:rsidRDefault="00A60EAB" w14:paraId="00A06F63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Cs w:val="20"/>
              </w:rPr>
            </w:pPr>
            <w:r w:rsidRPr="00176EF7">
              <w:rPr>
                <w:rFonts w:ascii="Calibri" w:hAnsi="Calibri" w:cs="Calibri"/>
                <w:color w:val="000000"/>
                <w:szCs w:val="20"/>
              </w:rPr>
              <w:t>10.  How often does information from the NPDB lead to further investigation into additional sources of information?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25DDE236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4C3C02C4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3542F3AE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648B2D87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4A5E93A5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29530798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1572636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3761D736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3F89F42E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</w:tr>
      <w:tr w:rsidRPr="00176EF7" w:rsidR="00A60EAB" w:rsidTr="007F7EE1" w14:paraId="2E5FAC43" w14:textId="77777777">
        <w:trPr>
          <w:trHeight w:val="1275"/>
        </w:trPr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76EF7" w:rsidR="00A60EAB" w:rsidP="005D1FCA" w:rsidRDefault="00A60EAB" w14:paraId="2797B12A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Cs w:val="20"/>
              </w:rPr>
            </w:pPr>
            <w:r w:rsidRPr="00176EF7">
              <w:rPr>
                <w:rFonts w:ascii="Calibri" w:hAnsi="Calibri" w:cs="Calibri"/>
                <w:color w:val="000000"/>
                <w:szCs w:val="20"/>
              </w:rPr>
              <w:t>11.  How often does information from the NPDB lead to further investigation into additional sources of information for the primary purpose of supporting a possible adverse action to be taken against a practitioner already licensed, with privileges, on staff, etc.?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01746031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689AF9A9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1C68BBA3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8F32917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237C3F22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08EC4DB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3022E6AB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45F7F12F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53EC615A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</w:tr>
    </w:tbl>
    <w:p w:rsidRPr="00176EF7" w:rsidR="00A60EAB" w:rsidP="00A60EAB" w:rsidRDefault="00A60EAB" w14:paraId="276055C4" w14:textId="77777777">
      <w:r w:rsidRPr="00176EF7">
        <w:br w:type="page"/>
      </w:r>
    </w:p>
    <w:tbl>
      <w:tblPr>
        <w:tblW w:w="13436" w:type="dxa"/>
        <w:tblInd w:w="82" w:type="dxa"/>
        <w:tblLayout w:type="fixed"/>
        <w:tblLook w:val="04A0" w:firstRow="1" w:lastRow="0" w:firstColumn="1" w:lastColumn="0" w:noHBand="0" w:noVBand="1"/>
      </w:tblPr>
      <w:tblGrid>
        <w:gridCol w:w="4706"/>
        <w:gridCol w:w="818"/>
        <w:gridCol w:w="807"/>
        <w:gridCol w:w="985"/>
        <w:gridCol w:w="980"/>
        <w:gridCol w:w="820"/>
        <w:gridCol w:w="1342"/>
        <w:gridCol w:w="998"/>
        <w:gridCol w:w="746"/>
        <w:gridCol w:w="1234"/>
      </w:tblGrid>
      <w:tr w:rsidRPr="00176EF7" w:rsidR="00A60EAB" w:rsidTr="007F7EE1" w14:paraId="2F988831" w14:textId="77777777">
        <w:trPr>
          <w:trHeight w:val="495"/>
        </w:trPr>
        <w:tc>
          <w:tcPr>
            <w:tcW w:w="134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48DD4"/>
            <w:vAlign w:val="bottom"/>
          </w:tcPr>
          <w:p w:rsidRPr="00176EF7" w:rsidR="00A60EAB" w:rsidP="005D1FCA" w:rsidRDefault="00A60EAB" w14:paraId="35C7085C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76EF7">
              <w:rPr>
                <w:rFonts w:ascii="AR JULIAN" w:hAnsi="AR JULIAN"/>
                <w:b/>
                <w:bCs/>
                <w:color w:val="FFFFFF"/>
                <w:sz w:val="24"/>
              </w:rPr>
              <w:lastRenderedPageBreak/>
              <w:t>Table B.</w:t>
            </w:r>
            <w:r w:rsidRPr="00176EF7">
              <w:rPr>
                <w:b/>
                <w:bCs/>
                <w:color w:val="FFFFFF"/>
                <w:sz w:val="24"/>
              </w:rPr>
              <w:t xml:space="preserve">  Research Questions to Be Addressed by the National Survey of Eligible Users of the NPDB</w:t>
            </w:r>
          </w:p>
        </w:tc>
      </w:tr>
      <w:tr w:rsidRPr="00176EF7" w:rsidR="002B4984" w:rsidTr="007F7EE1" w14:paraId="56680187" w14:textId="77777777">
        <w:trPr>
          <w:trHeight w:val="495"/>
        </w:trPr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</w:tcPr>
          <w:p w:rsidRPr="00176EF7" w:rsidR="002B4984" w:rsidP="005D1FCA" w:rsidRDefault="002B4984" w14:paraId="09AD8051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</w:r>
            <w:r w:rsidRPr="00176EF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</w:r>
            <w:r w:rsidRPr="00176EF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</w:r>
            <w:r w:rsidRPr="00176EF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Project Objectives                                                   Type of User: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/>
            <w:noWrap/>
            <w:vAlign w:val="bottom"/>
          </w:tcPr>
          <w:p w:rsidRPr="00176EF7" w:rsidR="002B4984" w:rsidP="005D1FCA" w:rsidRDefault="002B4984" w14:paraId="602065F6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rPr>
                <w:rFonts w:ascii="Calibri" w:hAnsi="Calibri" w:cs="Calibri"/>
                <w:sz w:val="18"/>
                <w:szCs w:val="18"/>
              </w:rPr>
              <w:t>Hospital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/>
            <w:noWrap/>
            <w:vAlign w:val="bottom"/>
          </w:tcPr>
          <w:p w:rsidRPr="00176EF7" w:rsidR="002B4984" w:rsidP="005D1FCA" w:rsidRDefault="002B4984" w14:paraId="55F47398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rPr>
                <w:rFonts w:ascii="Calibri" w:hAnsi="Calibri" w:cs="Calibri"/>
                <w:sz w:val="18"/>
                <w:szCs w:val="18"/>
              </w:rPr>
              <w:t>MCO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/>
            <w:noWrap/>
          </w:tcPr>
          <w:p w:rsidRPr="00176EF7" w:rsidR="00840B7B" w:rsidP="005D1FCA" w:rsidRDefault="00840B7B" w14:paraId="1E037745" w14:textId="77777777">
            <w:pPr>
              <w:widowControl/>
              <w:autoSpaceDE/>
              <w:autoSpaceDN/>
              <w:adjustRightInd/>
            </w:pPr>
          </w:p>
          <w:p w:rsidRPr="00176EF7" w:rsidR="002B4984" w:rsidP="005D1FCA" w:rsidRDefault="002B4984" w14:paraId="06035EDF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t>Group Practice/ Clinic/ Urgent Care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/>
            <w:noWrap/>
          </w:tcPr>
          <w:p w:rsidRPr="00176EF7" w:rsidR="00840B7B" w:rsidP="005D1FCA" w:rsidRDefault="00840B7B" w14:paraId="4A5B4B75" w14:textId="77777777">
            <w:pPr>
              <w:widowControl/>
              <w:autoSpaceDE/>
              <w:autoSpaceDN/>
              <w:adjustRightInd/>
            </w:pPr>
          </w:p>
          <w:p w:rsidRPr="00176EF7" w:rsidR="00840B7B" w:rsidP="005D1FCA" w:rsidRDefault="00840B7B" w14:paraId="2B6A950E" w14:textId="77777777">
            <w:pPr>
              <w:widowControl/>
              <w:autoSpaceDE/>
              <w:autoSpaceDN/>
              <w:adjustRightInd/>
            </w:pPr>
          </w:p>
          <w:p w:rsidRPr="00176EF7" w:rsidR="00840B7B" w:rsidP="005D1FCA" w:rsidRDefault="00840B7B" w14:paraId="32E513DA" w14:textId="77777777">
            <w:pPr>
              <w:widowControl/>
              <w:autoSpaceDE/>
              <w:autoSpaceDN/>
              <w:adjustRightInd/>
            </w:pPr>
          </w:p>
          <w:p w:rsidRPr="00176EF7" w:rsidR="00840B7B" w:rsidP="005D1FCA" w:rsidRDefault="00840B7B" w14:paraId="19375CE7" w14:textId="77777777">
            <w:pPr>
              <w:widowControl/>
              <w:autoSpaceDE/>
              <w:autoSpaceDN/>
              <w:adjustRightInd/>
            </w:pPr>
          </w:p>
          <w:p w:rsidRPr="00176EF7" w:rsidR="002B4984" w:rsidP="005D1FCA" w:rsidRDefault="002B4984" w14:paraId="7BF3C110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t>MMP/   Insurer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/>
            <w:noWrap/>
          </w:tcPr>
          <w:p w:rsidRPr="00176EF7" w:rsidR="00840B7B" w:rsidP="005D1FCA" w:rsidRDefault="00840B7B" w14:paraId="51427707" w14:textId="77777777">
            <w:pPr>
              <w:widowControl/>
              <w:autoSpaceDE/>
              <w:autoSpaceDN/>
              <w:adjustRightInd/>
            </w:pPr>
          </w:p>
          <w:p w:rsidRPr="00176EF7" w:rsidR="00840B7B" w:rsidP="005D1FCA" w:rsidRDefault="00840B7B" w14:paraId="7DDD16E3" w14:textId="77777777">
            <w:pPr>
              <w:widowControl/>
              <w:autoSpaceDE/>
              <w:autoSpaceDN/>
              <w:adjustRightInd/>
            </w:pPr>
          </w:p>
          <w:p w:rsidRPr="00176EF7" w:rsidR="00840B7B" w:rsidP="005D1FCA" w:rsidRDefault="00840B7B" w14:paraId="25C41062" w14:textId="77777777">
            <w:pPr>
              <w:widowControl/>
              <w:autoSpaceDE/>
              <w:autoSpaceDN/>
              <w:adjustRightInd/>
            </w:pPr>
          </w:p>
          <w:p w:rsidRPr="00176EF7" w:rsidR="002B4984" w:rsidP="005D1FCA" w:rsidRDefault="00840B7B" w14:paraId="6DB53446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t>Profess</w:t>
            </w:r>
            <w:r w:rsidRPr="00176EF7" w:rsidR="002B4984">
              <w:t>ional Society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/>
            <w:noWrap/>
          </w:tcPr>
          <w:p w:rsidRPr="00176EF7" w:rsidR="002B4984" w:rsidP="005D1FCA" w:rsidRDefault="002B4984" w14:paraId="5BA355DE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t>SLB/State Healthcare Practitioner Licensing &amp; Certification Authorities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/>
            <w:noWrap/>
          </w:tcPr>
          <w:p w:rsidRPr="00176EF7" w:rsidR="00840B7B" w:rsidP="005D1FCA" w:rsidRDefault="00840B7B" w14:paraId="242209FB" w14:textId="77777777">
            <w:pPr>
              <w:widowControl/>
              <w:autoSpaceDE/>
              <w:autoSpaceDN/>
              <w:adjustRightInd/>
            </w:pPr>
          </w:p>
          <w:p w:rsidRPr="00176EF7" w:rsidR="00840B7B" w:rsidP="005D1FCA" w:rsidRDefault="00840B7B" w14:paraId="48E59DFA" w14:textId="77777777">
            <w:pPr>
              <w:widowControl/>
              <w:autoSpaceDE/>
              <w:autoSpaceDN/>
              <w:adjustRightInd/>
            </w:pPr>
          </w:p>
          <w:p w:rsidRPr="00176EF7" w:rsidR="002B4984" w:rsidP="005D1FCA" w:rsidRDefault="002B4984" w14:paraId="2BEA57B6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t>Other State &amp; Federal Agencies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</w:tcPr>
          <w:p w:rsidRPr="00176EF7" w:rsidR="00840B7B" w:rsidP="005D1FCA" w:rsidRDefault="00840B7B" w14:paraId="5833BD6D" w14:textId="77777777">
            <w:pPr>
              <w:widowControl/>
              <w:autoSpaceDE/>
              <w:autoSpaceDN/>
              <w:adjustRightInd/>
            </w:pPr>
          </w:p>
          <w:p w:rsidRPr="00176EF7" w:rsidR="00840B7B" w:rsidP="005D1FCA" w:rsidRDefault="00840B7B" w14:paraId="53F6F668" w14:textId="77777777">
            <w:pPr>
              <w:widowControl/>
              <w:autoSpaceDE/>
              <w:autoSpaceDN/>
              <w:adjustRightInd/>
            </w:pPr>
          </w:p>
          <w:p w:rsidRPr="00176EF7" w:rsidR="00840B7B" w:rsidP="005D1FCA" w:rsidRDefault="00840B7B" w14:paraId="4457DEA1" w14:textId="77777777">
            <w:pPr>
              <w:widowControl/>
              <w:autoSpaceDE/>
              <w:autoSpaceDN/>
              <w:adjustRightInd/>
            </w:pPr>
          </w:p>
          <w:p w:rsidRPr="00176EF7" w:rsidR="00840B7B" w:rsidP="005D1FCA" w:rsidRDefault="00840B7B" w14:paraId="7A04A113" w14:textId="77777777">
            <w:pPr>
              <w:widowControl/>
              <w:autoSpaceDE/>
              <w:autoSpaceDN/>
              <w:adjustRightInd/>
            </w:pPr>
          </w:p>
          <w:p w:rsidRPr="00176EF7" w:rsidR="00840B7B" w:rsidP="005D1FCA" w:rsidRDefault="00840B7B" w14:paraId="1EA446E6" w14:textId="77777777">
            <w:pPr>
              <w:widowControl/>
              <w:autoSpaceDE/>
              <w:autoSpaceDN/>
              <w:adjustRightInd/>
            </w:pPr>
          </w:p>
          <w:p w:rsidRPr="00176EF7" w:rsidR="002B4984" w:rsidP="005D1FCA" w:rsidRDefault="002B4984" w14:paraId="1F4095BC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t>Other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</w:tcPr>
          <w:p w:rsidRPr="00176EF7" w:rsidR="00840B7B" w:rsidP="005D1FCA" w:rsidRDefault="00840B7B" w14:paraId="0BBD1F46" w14:textId="77777777">
            <w:pPr>
              <w:widowControl/>
              <w:autoSpaceDE/>
              <w:autoSpaceDN/>
              <w:adjustRightInd/>
            </w:pPr>
          </w:p>
          <w:p w:rsidRPr="00176EF7" w:rsidR="00840B7B" w:rsidP="005D1FCA" w:rsidRDefault="00840B7B" w14:paraId="716568F7" w14:textId="77777777">
            <w:pPr>
              <w:widowControl/>
              <w:autoSpaceDE/>
              <w:autoSpaceDN/>
              <w:adjustRightInd/>
            </w:pPr>
          </w:p>
          <w:p w:rsidRPr="00176EF7" w:rsidR="00840B7B" w:rsidP="005D1FCA" w:rsidRDefault="00840B7B" w14:paraId="5A78AFD5" w14:textId="77777777">
            <w:pPr>
              <w:widowControl/>
              <w:autoSpaceDE/>
              <w:autoSpaceDN/>
              <w:adjustRightInd/>
            </w:pPr>
          </w:p>
          <w:p w:rsidRPr="00176EF7" w:rsidR="002B4984" w:rsidP="005D1FCA" w:rsidRDefault="00C910F4" w14:paraId="62FE71FE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t>Self-Query</w:t>
            </w:r>
            <w:r w:rsidRPr="00176EF7" w:rsidR="002B4984">
              <w:t>: Health Care Practitioners</w:t>
            </w:r>
          </w:p>
        </w:tc>
      </w:tr>
      <w:tr w:rsidRPr="00176EF7" w:rsidR="00A60EAB" w:rsidTr="00042C56" w14:paraId="3EC47A72" w14:textId="77777777">
        <w:trPr>
          <w:trHeight w:val="521"/>
        </w:trPr>
        <w:tc>
          <w:tcPr>
            <w:tcW w:w="134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  <w:hideMark/>
          </w:tcPr>
          <w:p w:rsidRPr="00176EF7" w:rsidR="00A60EAB" w:rsidP="005D1FCA" w:rsidRDefault="00A60EAB" w14:paraId="6F0F733A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PURPOSE AND RESULTING ACTION</w:t>
            </w: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  </w:t>
            </w:r>
          </w:p>
        </w:tc>
      </w:tr>
      <w:tr w:rsidRPr="00176EF7" w:rsidR="00A60EAB" w:rsidTr="007F7EE1" w14:paraId="52DD0030" w14:textId="77777777">
        <w:trPr>
          <w:trHeight w:val="255"/>
        </w:trPr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76EF7" w:rsidR="00A60EAB" w:rsidP="005D1FCA" w:rsidRDefault="00A60EAB" w14:paraId="129A435B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Cs w:val="20"/>
              </w:rPr>
            </w:pPr>
            <w:r w:rsidRPr="00176EF7">
              <w:rPr>
                <w:rFonts w:ascii="Calibri" w:hAnsi="Calibri" w:cs="Calibri"/>
                <w:color w:val="000000"/>
                <w:szCs w:val="20"/>
              </w:rPr>
              <w:t>12.  What is the primary purpose to query the data bank?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4316A8AA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6EF7">
              <w:rPr>
                <w:rFonts w:ascii="Calibri" w:hAnsi="Calibri" w:cs="Calibri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57515AD9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6EF7">
              <w:rPr>
                <w:rFonts w:ascii="Calibri" w:hAnsi="Calibri" w:cs="Calibri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67170F8C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ABC4A18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24736B90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AF23C11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39F74054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5D6B9C92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046286E0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</w:tr>
      <w:tr w:rsidRPr="00176EF7" w:rsidR="00A60EAB" w:rsidTr="007F7EE1" w14:paraId="11B08086" w14:textId="77777777">
        <w:trPr>
          <w:trHeight w:val="510"/>
        </w:trPr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76EF7" w:rsidR="00A60EAB" w:rsidP="005D1FCA" w:rsidRDefault="00A60EAB" w14:paraId="035D0FDA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Cs w:val="20"/>
              </w:rPr>
            </w:pPr>
            <w:r w:rsidRPr="00176EF7">
              <w:rPr>
                <w:rFonts w:ascii="Calibri" w:hAnsi="Calibri" w:cs="Calibri"/>
                <w:color w:val="000000"/>
                <w:szCs w:val="20"/>
              </w:rPr>
              <w:t>13.  If a variety of decisions are made by querying entities who utilize the NPDB,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2435CC94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3EF60DF3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0082085C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1787662D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40677B08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5CE7A71A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3E0273A7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F1B9406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600A9986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Pr="00176EF7" w:rsidR="00A60EAB" w:rsidTr="007F7EE1" w14:paraId="0D63C6E4" w14:textId="77777777">
        <w:trPr>
          <w:trHeight w:val="255"/>
        </w:trPr>
        <w:tc>
          <w:tcPr>
            <w:tcW w:w="4706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76EF7" w:rsidR="00A60EAB" w:rsidP="005D1FCA" w:rsidRDefault="00A60EAB" w14:paraId="3B3F5C29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Cs w:val="20"/>
              </w:rPr>
            </w:pPr>
            <w:r w:rsidRPr="00176EF7">
              <w:rPr>
                <w:rFonts w:ascii="Calibri" w:hAnsi="Calibri" w:cs="Calibri"/>
                <w:color w:val="000000"/>
                <w:szCs w:val="20"/>
              </w:rPr>
              <w:t>a.       How useful is the information for each type of decision?</w:t>
            </w:r>
          </w:p>
        </w:tc>
        <w:tc>
          <w:tcPr>
            <w:tcW w:w="8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08BF75AD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34122D17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38588A85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37C6EEE0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65C6EA0E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1B0DFD65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02BECB29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46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6C849199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234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34D29325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</w:tr>
      <w:tr w:rsidRPr="00176EF7" w:rsidR="00A60EAB" w:rsidTr="007F7EE1" w14:paraId="361112A8" w14:textId="77777777">
        <w:trPr>
          <w:trHeight w:val="510"/>
        </w:trPr>
        <w:tc>
          <w:tcPr>
            <w:tcW w:w="4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76EF7" w:rsidR="00A60EAB" w:rsidP="005D1FCA" w:rsidRDefault="00A60EAB" w14:paraId="47D1C124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Cs w:val="20"/>
              </w:rPr>
            </w:pPr>
            <w:r w:rsidRPr="00176EF7">
              <w:rPr>
                <w:rFonts w:ascii="Calibri" w:hAnsi="Calibri" w:cs="Calibri"/>
                <w:color w:val="000000"/>
                <w:szCs w:val="20"/>
              </w:rPr>
              <w:t>b.      Why are there differences among the types of decisions in usage rates for and usefulness of NPDB information?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54EB5147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6299EA68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45C27AE9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50F22265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41E7027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4EC184D9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1125C42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686A519A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51C96413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</w:tr>
      <w:tr w:rsidRPr="00176EF7" w:rsidR="00A60EAB" w:rsidTr="007F7EE1" w14:paraId="714B1C09" w14:textId="77777777">
        <w:trPr>
          <w:trHeight w:val="510"/>
        </w:trPr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76EF7" w:rsidR="00A60EAB" w:rsidP="005D1FCA" w:rsidRDefault="00A60EAB" w14:paraId="48058422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Cs w:val="20"/>
              </w:rPr>
            </w:pPr>
            <w:r w:rsidRPr="00176EF7">
              <w:rPr>
                <w:rFonts w:ascii="Calibri" w:hAnsi="Calibri" w:cs="Calibri"/>
                <w:color w:val="000000"/>
                <w:szCs w:val="20"/>
              </w:rPr>
              <w:t>14.  How do query results impact decisions made by querying entities?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16AAE2AC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34C69D8D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4297057C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36BA4907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2390695C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626C3C3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48310BC5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1C9D6F31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5EBF707C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</w:tr>
      <w:tr w:rsidRPr="00176EF7" w:rsidR="00A60EAB" w:rsidTr="007F7EE1" w14:paraId="58846B66" w14:textId="77777777">
        <w:trPr>
          <w:trHeight w:val="255"/>
        </w:trPr>
        <w:tc>
          <w:tcPr>
            <w:tcW w:w="470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76EF7" w:rsidR="00A60EAB" w:rsidP="005D1FCA" w:rsidRDefault="00A60EAB" w14:paraId="697F810D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Cs w:val="20"/>
              </w:rPr>
            </w:pPr>
            <w:r w:rsidRPr="00176EF7">
              <w:rPr>
                <w:rFonts w:ascii="Calibri" w:hAnsi="Calibri" w:cs="Calibri"/>
                <w:color w:val="000000"/>
                <w:szCs w:val="20"/>
              </w:rPr>
              <w:t>a.       How often do these results change the decisions?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5B86AC42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588B4654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215E2FF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4CB252B6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01BF68B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BCE17F2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2C799D05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50899744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497CEC5C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</w:tr>
      <w:tr w:rsidRPr="00176EF7" w:rsidR="00A60EAB" w:rsidTr="007F7EE1" w14:paraId="22E33C3B" w14:textId="77777777">
        <w:trPr>
          <w:trHeight w:val="510"/>
        </w:trPr>
        <w:tc>
          <w:tcPr>
            <w:tcW w:w="470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76EF7" w:rsidR="00A60EAB" w:rsidP="005D1FCA" w:rsidRDefault="00A60EAB" w14:paraId="6B190A0F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Cs w:val="20"/>
              </w:rPr>
            </w:pPr>
            <w:r w:rsidRPr="00176EF7">
              <w:rPr>
                <w:rFonts w:ascii="Calibri" w:hAnsi="Calibri" w:cs="Calibri"/>
                <w:color w:val="000000"/>
                <w:szCs w:val="20"/>
              </w:rPr>
              <w:t>b.      Do these results increase the level of confidence in the decision?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3AA3D1C4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39B330D5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2A65330C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07641AC5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2663AF04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593DEFD0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3825E3B7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209DC590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5FB0F63C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</w:tr>
      <w:tr w:rsidRPr="00176EF7" w:rsidR="00A60EAB" w:rsidTr="007F7EE1" w14:paraId="3A79ACE8" w14:textId="77777777">
        <w:trPr>
          <w:trHeight w:val="765"/>
        </w:trPr>
        <w:tc>
          <w:tcPr>
            <w:tcW w:w="470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76EF7" w:rsidR="00A60EAB" w:rsidP="005D1FCA" w:rsidRDefault="00A60EAB" w14:paraId="028A7483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Cs w:val="20"/>
              </w:rPr>
            </w:pPr>
            <w:r w:rsidRPr="00176EF7">
              <w:rPr>
                <w:rFonts w:ascii="Calibri" w:hAnsi="Calibri" w:cs="Calibri"/>
                <w:color w:val="000000"/>
                <w:szCs w:val="20"/>
              </w:rPr>
              <w:t>c.       How often do results, which state a practitioner has a report in the NPDB, in and of itself, affect decisions regarding licensure or granting clinical privileges to a practitioner?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14A4673C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021931A2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1B91CD40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437BC8F9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ED9D630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05FAF88F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081E4904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0CE3C160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187E25B7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</w:tr>
      <w:tr w:rsidRPr="00176EF7" w:rsidR="00A60EAB" w:rsidTr="007F7EE1" w14:paraId="0F8FE7F4" w14:textId="77777777">
        <w:trPr>
          <w:trHeight w:val="765"/>
        </w:trPr>
        <w:tc>
          <w:tcPr>
            <w:tcW w:w="4706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76EF7" w:rsidR="00A60EAB" w:rsidP="005D1FCA" w:rsidRDefault="00A60EAB" w14:paraId="68EB086F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Cs w:val="20"/>
              </w:rPr>
            </w:pPr>
            <w:r w:rsidRPr="00176EF7">
              <w:rPr>
                <w:rFonts w:ascii="Calibri" w:hAnsi="Calibri" w:cs="Calibri"/>
                <w:color w:val="000000"/>
                <w:szCs w:val="20"/>
              </w:rPr>
              <w:t xml:space="preserve">d.      How often does information from the NPDB lead to a denial of a practitioner’s initial application for licensure, privileges, </w:t>
            </w:r>
            <w:r w:rsidRPr="00176EF7" w:rsidR="00C910F4">
              <w:rPr>
                <w:rFonts w:ascii="Calibri" w:hAnsi="Calibri" w:cs="Calibri"/>
                <w:color w:val="000000"/>
                <w:szCs w:val="20"/>
              </w:rPr>
              <w:t>etc.</w:t>
            </w:r>
            <w:r w:rsidRPr="00176EF7">
              <w:rPr>
                <w:rFonts w:ascii="Calibri" w:hAnsi="Calibri" w:cs="Calibri"/>
                <w:color w:val="000000"/>
                <w:szCs w:val="20"/>
              </w:rPr>
              <w:t>?</w:t>
            </w:r>
          </w:p>
        </w:tc>
        <w:tc>
          <w:tcPr>
            <w:tcW w:w="8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1BAF8775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37EC5405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0060065B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EE08FEC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07FE39CA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3EFBAF35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587D6044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46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5CE2ECA4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234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089D248D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</w:tr>
      <w:tr w:rsidRPr="00176EF7" w:rsidR="00A60EAB" w:rsidTr="007F7EE1" w14:paraId="6CCFE10C" w14:textId="77777777">
        <w:trPr>
          <w:trHeight w:val="765"/>
        </w:trPr>
        <w:tc>
          <w:tcPr>
            <w:tcW w:w="4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76EF7" w:rsidR="00A60EAB" w:rsidP="005D1FCA" w:rsidRDefault="00A60EAB" w14:paraId="1EC22DFF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Cs w:val="20"/>
              </w:rPr>
            </w:pPr>
            <w:r w:rsidRPr="00176EF7">
              <w:rPr>
                <w:rFonts w:ascii="Calibri" w:hAnsi="Calibri" w:cs="Calibri"/>
                <w:color w:val="000000"/>
                <w:szCs w:val="20"/>
              </w:rPr>
              <w:t>e.       How often does information from the NPDB lead to the taking of an adverse action against a practitioner already licensed, with privileges, on staff</w:t>
            </w:r>
            <w:r w:rsidRPr="00176EF7" w:rsidR="00042C56">
              <w:rPr>
                <w:rFonts w:ascii="Calibri" w:hAnsi="Calibri" w:cs="Calibri"/>
                <w:color w:val="000000"/>
                <w:szCs w:val="20"/>
              </w:rPr>
              <w:t>.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1A6B4583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20567D12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3108E425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3D2539A8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5821B02E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1F70BFDC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437D2B05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33E83F53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6FD22B31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</w:tr>
      <w:tr w:rsidRPr="00176EF7" w:rsidR="00A60EAB" w:rsidTr="007F7EE1" w14:paraId="66A6C782" w14:textId="77777777">
        <w:trPr>
          <w:trHeight w:val="510"/>
        </w:trPr>
        <w:tc>
          <w:tcPr>
            <w:tcW w:w="13436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548DD4"/>
            <w:vAlign w:val="bottom"/>
          </w:tcPr>
          <w:p w:rsidRPr="00176EF7" w:rsidR="00A60EAB" w:rsidP="005D1FCA" w:rsidRDefault="00A60EAB" w14:paraId="7DF97913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AR JULIAN" w:hAnsi="AR JULIAN"/>
                <w:b/>
                <w:bCs/>
                <w:color w:val="FFFFFF"/>
                <w:sz w:val="24"/>
              </w:rPr>
              <w:lastRenderedPageBreak/>
              <w:t>Table B.</w:t>
            </w:r>
            <w:r w:rsidRPr="00176EF7">
              <w:rPr>
                <w:b/>
                <w:bCs/>
                <w:color w:val="FFFFFF"/>
                <w:sz w:val="24"/>
              </w:rPr>
              <w:t xml:space="preserve">  Research Questions to Be Addressed by the National Survey of Eligible Users of the NPDB</w:t>
            </w:r>
          </w:p>
        </w:tc>
      </w:tr>
      <w:tr w:rsidRPr="00176EF7" w:rsidR="002B4984" w:rsidTr="007F7EE1" w14:paraId="477B7C88" w14:textId="77777777">
        <w:trPr>
          <w:trHeight w:val="510"/>
        </w:trPr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9D9D9"/>
            <w:vAlign w:val="bottom"/>
          </w:tcPr>
          <w:p w:rsidRPr="00176EF7" w:rsidR="002B4984" w:rsidP="005D1FCA" w:rsidRDefault="002B4984" w14:paraId="2740BEF0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</w:r>
            <w:r w:rsidRPr="00176EF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</w:r>
            <w:r w:rsidRPr="00176EF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</w:r>
            <w:r w:rsidRPr="00176EF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Project Objectives                                                   Type of User: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Pr="00176EF7" w:rsidR="002B4984" w:rsidP="005D1FCA" w:rsidRDefault="002B4984" w14:paraId="79E9C890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rPr>
                <w:rFonts w:ascii="Calibri" w:hAnsi="Calibri" w:cs="Calibri"/>
                <w:sz w:val="18"/>
                <w:szCs w:val="18"/>
              </w:rPr>
              <w:t>Hospital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Pr="00176EF7" w:rsidR="002B4984" w:rsidP="005D1FCA" w:rsidRDefault="002B4984" w14:paraId="18C0322D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rPr>
                <w:rFonts w:ascii="Calibri" w:hAnsi="Calibri" w:cs="Calibri"/>
                <w:sz w:val="18"/>
                <w:szCs w:val="18"/>
              </w:rPr>
              <w:t>MCO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D9D9D9"/>
            <w:noWrap/>
          </w:tcPr>
          <w:p w:rsidRPr="00176EF7" w:rsidR="00840B7B" w:rsidP="005D1FCA" w:rsidRDefault="00840B7B" w14:paraId="2051B78D" w14:textId="77777777">
            <w:pPr>
              <w:widowControl/>
              <w:autoSpaceDE/>
              <w:autoSpaceDN/>
              <w:adjustRightInd/>
            </w:pPr>
          </w:p>
          <w:p w:rsidRPr="00176EF7" w:rsidR="002B4984" w:rsidP="005D1FCA" w:rsidRDefault="002B4984" w14:paraId="79FB4F78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t>Group Practice/ Clinic/ Urgent Care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D9D9D9"/>
            <w:noWrap/>
          </w:tcPr>
          <w:p w:rsidRPr="00176EF7" w:rsidR="00840B7B" w:rsidP="005D1FCA" w:rsidRDefault="00840B7B" w14:paraId="3924B817" w14:textId="77777777">
            <w:pPr>
              <w:widowControl/>
              <w:autoSpaceDE/>
              <w:autoSpaceDN/>
              <w:adjustRightInd/>
            </w:pPr>
          </w:p>
          <w:p w:rsidRPr="00176EF7" w:rsidR="00840B7B" w:rsidP="005D1FCA" w:rsidRDefault="00840B7B" w14:paraId="50B709D2" w14:textId="77777777">
            <w:pPr>
              <w:widowControl/>
              <w:autoSpaceDE/>
              <w:autoSpaceDN/>
              <w:adjustRightInd/>
            </w:pPr>
          </w:p>
          <w:p w:rsidRPr="00176EF7" w:rsidR="00840B7B" w:rsidP="005D1FCA" w:rsidRDefault="00840B7B" w14:paraId="1900915C" w14:textId="77777777">
            <w:pPr>
              <w:widowControl/>
              <w:autoSpaceDE/>
              <w:autoSpaceDN/>
              <w:adjustRightInd/>
            </w:pPr>
          </w:p>
          <w:p w:rsidRPr="00176EF7" w:rsidR="00840B7B" w:rsidP="005D1FCA" w:rsidRDefault="00840B7B" w14:paraId="45D5489E" w14:textId="77777777">
            <w:pPr>
              <w:widowControl/>
              <w:autoSpaceDE/>
              <w:autoSpaceDN/>
              <w:adjustRightInd/>
            </w:pPr>
          </w:p>
          <w:p w:rsidRPr="00176EF7" w:rsidR="002B4984" w:rsidP="005D1FCA" w:rsidRDefault="002B4984" w14:paraId="224FB934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t>MMP/   Insurer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D9D9D9"/>
            <w:noWrap/>
          </w:tcPr>
          <w:p w:rsidRPr="00176EF7" w:rsidR="00840B7B" w:rsidP="005D1FCA" w:rsidRDefault="00840B7B" w14:paraId="6780D7A1" w14:textId="77777777">
            <w:pPr>
              <w:widowControl/>
              <w:autoSpaceDE/>
              <w:autoSpaceDN/>
              <w:adjustRightInd/>
            </w:pPr>
          </w:p>
          <w:p w:rsidRPr="00176EF7" w:rsidR="00840B7B" w:rsidP="005D1FCA" w:rsidRDefault="00840B7B" w14:paraId="54DD303A" w14:textId="77777777">
            <w:pPr>
              <w:widowControl/>
              <w:autoSpaceDE/>
              <w:autoSpaceDN/>
              <w:adjustRightInd/>
            </w:pPr>
          </w:p>
          <w:p w:rsidRPr="00176EF7" w:rsidR="00840B7B" w:rsidP="005D1FCA" w:rsidRDefault="00840B7B" w14:paraId="448FFAC2" w14:textId="77777777">
            <w:pPr>
              <w:widowControl/>
              <w:autoSpaceDE/>
              <w:autoSpaceDN/>
              <w:adjustRightInd/>
            </w:pPr>
          </w:p>
          <w:p w:rsidRPr="00176EF7" w:rsidR="002B4984" w:rsidP="005D1FCA" w:rsidRDefault="00840B7B" w14:paraId="6293CE93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t>Profess</w:t>
            </w:r>
            <w:r w:rsidRPr="00176EF7" w:rsidR="002B4984">
              <w:t>ional Society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D9D9D9"/>
            <w:noWrap/>
          </w:tcPr>
          <w:p w:rsidRPr="00176EF7" w:rsidR="002B4984" w:rsidP="005D1FCA" w:rsidRDefault="002B4984" w14:paraId="5B68BF08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t>SLB/State Healthcare Practitioner Licensing &amp; Certification Authorities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D9D9D9"/>
            <w:noWrap/>
          </w:tcPr>
          <w:p w:rsidRPr="00176EF7" w:rsidR="00840B7B" w:rsidP="005D1FCA" w:rsidRDefault="00840B7B" w14:paraId="5C7589BE" w14:textId="77777777">
            <w:pPr>
              <w:widowControl/>
              <w:autoSpaceDE/>
              <w:autoSpaceDN/>
              <w:adjustRightInd/>
            </w:pPr>
          </w:p>
          <w:p w:rsidRPr="00176EF7" w:rsidR="00840B7B" w:rsidP="005D1FCA" w:rsidRDefault="00840B7B" w14:paraId="2432372F" w14:textId="77777777">
            <w:pPr>
              <w:widowControl/>
              <w:autoSpaceDE/>
              <w:autoSpaceDN/>
              <w:adjustRightInd/>
            </w:pPr>
          </w:p>
          <w:p w:rsidRPr="00176EF7" w:rsidR="002B4984" w:rsidP="005D1FCA" w:rsidRDefault="002B4984" w14:paraId="357BD4E6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t>Other State &amp; Federal Agencies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D9D9D9"/>
            <w:noWrap/>
          </w:tcPr>
          <w:p w:rsidRPr="00176EF7" w:rsidR="00840B7B" w:rsidP="005D1FCA" w:rsidRDefault="00840B7B" w14:paraId="6AA358B0" w14:textId="77777777">
            <w:pPr>
              <w:widowControl/>
              <w:autoSpaceDE/>
              <w:autoSpaceDN/>
              <w:adjustRightInd/>
            </w:pPr>
          </w:p>
          <w:p w:rsidRPr="00176EF7" w:rsidR="00840B7B" w:rsidP="005D1FCA" w:rsidRDefault="00840B7B" w14:paraId="178E4FAD" w14:textId="77777777">
            <w:pPr>
              <w:widowControl/>
              <w:autoSpaceDE/>
              <w:autoSpaceDN/>
              <w:adjustRightInd/>
            </w:pPr>
          </w:p>
          <w:p w:rsidRPr="00176EF7" w:rsidR="00840B7B" w:rsidP="005D1FCA" w:rsidRDefault="00840B7B" w14:paraId="49935D5D" w14:textId="77777777">
            <w:pPr>
              <w:widowControl/>
              <w:autoSpaceDE/>
              <w:autoSpaceDN/>
              <w:adjustRightInd/>
            </w:pPr>
          </w:p>
          <w:p w:rsidRPr="00176EF7" w:rsidR="00840B7B" w:rsidP="005D1FCA" w:rsidRDefault="00840B7B" w14:paraId="3571977F" w14:textId="77777777">
            <w:pPr>
              <w:widowControl/>
              <w:autoSpaceDE/>
              <w:autoSpaceDN/>
              <w:adjustRightInd/>
            </w:pPr>
          </w:p>
          <w:p w:rsidRPr="00176EF7" w:rsidR="00840B7B" w:rsidP="005D1FCA" w:rsidRDefault="00840B7B" w14:paraId="61CDAD64" w14:textId="77777777">
            <w:pPr>
              <w:widowControl/>
              <w:autoSpaceDE/>
              <w:autoSpaceDN/>
              <w:adjustRightInd/>
            </w:pPr>
          </w:p>
          <w:p w:rsidRPr="00176EF7" w:rsidR="002B4984" w:rsidP="005D1FCA" w:rsidRDefault="002B4984" w14:paraId="2A81AF65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t>Other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D9D9D9"/>
            <w:noWrap/>
          </w:tcPr>
          <w:p w:rsidRPr="00176EF7" w:rsidR="00840B7B" w:rsidP="005D1FCA" w:rsidRDefault="00840B7B" w14:paraId="4C3275E8" w14:textId="77777777">
            <w:pPr>
              <w:widowControl/>
              <w:autoSpaceDE/>
              <w:autoSpaceDN/>
              <w:adjustRightInd/>
            </w:pPr>
          </w:p>
          <w:p w:rsidRPr="00176EF7" w:rsidR="00840B7B" w:rsidP="005D1FCA" w:rsidRDefault="00840B7B" w14:paraId="46E2124F" w14:textId="77777777">
            <w:pPr>
              <w:widowControl/>
              <w:autoSpaceDE/>
              <w:autoSpaceDN/>
              <w:adjustRightInd/>
            </w:pPr>
          </w:p>
          <w:p w:rsidRPr="00176EF7" w:rsidR="00840B7B" w:rsidP="005D1FCA" w:rsidRDefault="00840B7B" w14:paraId="69E5300C" w14:textId="77777777">
            <w:pPr>
              <w:widowControl/>
              <w:autoSpaceDE/>
              <w:autoSpaceDN/>
              <w:adjustRightInd/>
            </w:pPr>
          </w:p>
          <w:p w:rsidRPr="00176EF7" w:rsidR="002B4984" w:rsidP="005D1FCA" w:rsidRDefault="00C910F4" w14:paraId="187123EA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t>Self-Query</w:t>
            </w:r>
            <w:r w:rsidRPr="00176EF7" w:rsidR="002B4984">
              <w:t>: Health Care Practitioners</w:t>
            </w:r>
          </w:p>
        </w:tc>
      </w:tr>
      <w:tr w:rsidRPr="00176EF7" w:rsidR="00A60EAB" w:rsidTr="007F7EE1" w14:paraId="76BDA6A6" w14:textId="77777777">
        <w:trPr>
          <w:trHeight w:val="510"/>
        </w:trPr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76EF7" w:rsidR="00A60EAB" w:rsidP="007F76E3" w:rsidRDefault="00A60EAB" w14:paraId="676553E8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Cs w:val="20"/>
              </w:rPr>
            </w:pPr>
            <w:r w:rsidRPr="00176EF7">
              <w:rPr>
                <w:rFonts w:ascii="Calibri" w:hAnsi="Calibri" w:cs="Calibri"/>
                <w:color w:val="000000"/>
                <w:szCs w:val="20"/>
              </w:rPr>
              <w:t>15.  Do NPDB reporting requirements affect whether or not actions are taken and the nature of actions which are taken?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3550D7B4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96FE7DC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551ECA19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193BFF92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2DC83964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54E7164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5D60EEC8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6AB54665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475A856E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</w:tr>
      <w:tr w:rsidRPr="00176EF7" w:rsidR="00A60EAB" w:rsidTr="007F7EE1" w14:paraId="57480AB7" w14:textId="77777777">
        <w:trPr>
          <w:trHeight w:val="510"/>
        </w:trPr>
        <w:tc>
          <w:tcPr>
            <w:tcW w:w="4706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76EF7" w:rsidR="00A60EAB" w:rsidP="007F76E3" w:rsidRDefault="00A60EAB" w14:paraId="64AF1867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Cs w:val="20"/>
              </w:rPr>
            </w:pPr>
            <w:r w:rsidRPr="00176EF7">
              <w:rPr>
                <w:rFonts w:ascii="Calibri" w:hAnsi="Calibri" w:cs="Calibri"/>
                <w:color w:val="000000"/>
                <w:szCs w:val="20"/>
              </w:rPr>
              <w:t>a.       Reduce decision to suspend more than 30 days to a suspension of 30 days or less?</w:t>
            </w:r>
          </w:p>
        </w:tc>
        <w:tc>
          <w:tcPr>
            <w:tcW w:w="8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2C48090D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62900532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4A244853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6CF766F9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6A3661F4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3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4358C573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3F9BB7A0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46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53E04FB6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234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5F5EEA1C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</w:tr>
      <w:tr w:rsidRPr="00176EF7" w:rsidR="00A60EAB" w:rsidTr="007F7EE1" w14:paraId="7993C78A" w14:textId="77777777">
        <w:trPr>
          <w:trHeight w:val="510"/>
        </w:trPr>
        <w:tc>
          <w:tcPr>
            <w:tcW w:w="4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76EF7" w:rsidR="00A60EAB" w:rsidP="005D1FCA" w:rsidRDefault="00A60EAB" w14:paraId="01CFE075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Cs w:val="20"/>
              </w:rPr>
            </w:pPr>
            <w:r w:rsidRPr="00176EF7">
              <w:rPr>
                <w:rFonts w:ascii="Calibri" w:hAnsi="Calibri" w:cs="Calibri"/>
                <w:color w:val="000000"/>
                <w:szCs w:val="20"/>
              </w:rPr>
              <w:t>b.      Reduce decision to suspend to a reprimand or other non-suspension action?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1EE2910B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4E310BD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460606EA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0441A58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FB38BEA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260B8A38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23C243B6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6EAC6DE3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68009652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</w:tr>
      <w:tr w:rsidRPr="00176EF7" w:rsidR="00A60EAB" w:rsidTr="007F7EE1" w14:paraId="09852CD2" w14:textId="77777777">
        <w:trPr>
          <w:trHeight w:val="765"/>
        </w:trPr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76EF7" w:rsidR="00A60EAB" w:rsidP="002B4984" w:rsidRDefault="00A60EAB" w14:paraId="355AEDB9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Cs w:val="20"/>
              </w:rPr>
            </w:pPr>
            <w:r w:rsidRPr="00176EF7">
              <w:rPr>
                <w:rFonts w:ascii="Calibri" w:hAnsi="Calibri" w:cs="Calibri"/>
                <w:color w:val="000000"/>
                <w:szCs w:val="20"/>
              </w:rPr>
              <w:t>16.  What actions are taken by entities to address practitioner incompetence or misconduct?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C5E9DF5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54DEB258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E6CBAFF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2C4ED175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66C6430D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5F0749D9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35A8FAE6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2EAE2711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6A1D8506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</w:tr>
      <w:tr w:rsidRPr="00176EF7" w:rsidR="00A60EAB" w:rsidTr="007F7EE1" w14:paraId="577CF0C7" w14:textId="77777777">
        <w:trPr>
          <w:trHeight w:val="510"/>
        </w:trPr>
        <w:tc>
          <w:tcPr>
            <w:tcW w:w="470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76EF7" w:rsidR="00A60EAB" w:rsidP="005D1FCA" w:rsidRDefault="00A60EAB" w14:paraId="55152E82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Cs w:val="20"/>
              </w:rPr>
            </w:pPr>
            <w:r w:rsidRPr="00176EF7">
              <w:rPr>
                <w:rFonts w:ascii="Calibri" w:hAnsi="Calibri" w:cs="Calibri"/>
                <w:color w:val="000000"/>
                <w:szCs w:val="20"/>
              </w:rPr>
              <w:t>a.       How often is each of these processes used in a given period of time?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28A6103D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05C9B3EE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260854AE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28A558ED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6A513B09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4952B849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0574B791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69B2F07E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10C1022B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</w:tr>
      <w:tr w:rsidRPr="00176EF7" w:rsidR="00A60EAB" w:rsidTr="007F7EE1" w14:paraId="687189D6" w14:textId="77777777">
        <w:trPr>
          <w:trHeight w:val="255"/>
        </w:trPr>
        <w:tc>
          <w:tcPr>
            <w:tcW w:w="4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76EF7" w:rsidR="00A60EAB" w:rsidP="005D1FCA" w:rsidRDefault="00A60EAB" w14:paraId="6F2DF53B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Cs w:val="20"/>
              </w:rPr>
            </w:pPr>
            <w:r w:rsidRPr="00176EF7">
              <w:rPr>
                <w:rFonts w:ascii="Calibri" w:hAnsi="Calibri" w:cs="Calibri"/>
                <w:color w:val="000000"/>
                <w:szCs w:val="20"/>
              </w:rPr>
              <w:t>b.      How effective is each perceived to be?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5125CAB3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31DE0F04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2EF2EC10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3856F2F6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AB39657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569B72AD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248B466B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0E193C1C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923AB5A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</w:tr>
      <w:tr w:rsidRPr="00176EF7" w:rsidR="00A60EAB" w:rsidTr="007F7EE1" w14:paraId="3576D28D" w14:textId="77777777">
        <w:trPr>
          <w:trHeight w:val="602"/>
        </w:trPr>
        <w:tc>
          <w:tcPr>
            <w:tcW w:w="134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  <w:hideMark/>
          </w:tcPr>
          <w:p w:rsidRPr="00176EF7" w:rsidR="00A60EAB" w:rsidP="005D1FCA" w:rsidRDefault="00A60EAB" w14:paraId="66C1D78B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CHARACTERISTICS OF USERS</w:t>
            </w: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Pr="00176EF7" w:rsidR="00A60EAB" w:rsidTr="007F7EE1" w14:paraId="7E42C0CD" w14:textId="77777777">
        <w:trPr>
          <w:trHeight w:val="255"/>
        </w:trPr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76EF7" w:rsidR="00A60EAB" w:rsidP="005D1FCA" w:rsidRDefault="00A60EAB" w14:paraId="2A784A02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Cs w:val="20"/>
              </w:rPr>
            </w:pPr>
            <w:r w:rsidRPr="00176EF7">
              <w:rPr>
                <w:rFonts w:ascii="Calibri" w:hAnsi="Calibri" w:cs="Calibri"/>
                <w:color w:val="000000"/>
                <w:szCs w:val="20"/>
              </w:rPr>
              <w:t>17.  How many patients are the entities responsible for?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63BBFFF2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3E56E338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2657C24C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0FC5A71E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2CA8E4A5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66585100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65285CA4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5876F224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663444DD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</w:tr>
      <w:tr w:rsidRPr="00176EF7" w:rsidR="00A60EAB" w:rsidTr="007F7EE1" w14:paraId="4A40C262" w14:textId="77777777">
        <w:trPr>
          <w:trHeight w:val="510"/>
        </w:trPr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76EF7" w:rsidR="00A60EAB" w:rsidP="005D1FCA" w:rsidRDefault="00A60EAB" w14:paraId="61EB759A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Cs w:val="20"/>
              </w:rPr>
            </w:pPr>
            <w:r w:rsidRPr="00176EF7">
              <w:rPr>
                <w:rFonts w:ascii="Calibri" w:hAnsi="Calibri" w:cs="Calibri"/>
                <w:color w:val="000000"/>
                <w:szCs w:val="20"/>
              </w:rPr>
              <w:t>18.  Is the organization accredited, certified, licensed or credentialed by and by whom?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210B7BF9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509FCFEE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1DF8BA73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6A159136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5870B0BD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639209E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08A54510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47572D6F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676E51F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</w:tr>
      <w:tr w:rsidRPr="00176EF7" w:rsidR="00A60EAB" w:rsidTr="007F7EE1" w14:paraId="029C1E45" w14:textId="77777777">
        <w:trPr>
          <w:trHeight w:val="255"/>
        </w:trPr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76EF7" w:rsidR="00A60EAB" w:rsidP="005D1FCA" w:rsidRDefault="00A60EAB" w14:paraId="316E07A3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Cs w:val="20"/>
              </w:rPr>
            </w:pPr>
            <w:r w:rsidRPr="00176EF7">
              <w:rPr>
                <w:rFonts w:ascii="Calibri" w:hAnsi="Calibri" w:cs="Calibri"/>
                <w:color w:val="000000"/>
                <w:szCs w:val="20"/>
              </w:rPr>
              <w:t>19.  What are the characteristics of users and non-users?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6527D07A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4375D779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1AD8202A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056B19D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48E8C361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249C3715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17F9E81D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694A5EF3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652975E1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</w:tr>
      <w:tr w:rsidRPr="00176EF7" w:rsidR="00A60EAB" w:rsidTr="007F7EE1" w14:paraId="6595602B" w14:textId="77777777">
        <w:trPr>
          <w:trHeight w:val="510"/>
        </w:trPr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76EF7" w:rsidR="00A60EAB" w:rsidP="005D1FCA" w:rsidRDefault="00A60EAB" w14:paraId="3A41F543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Cs w:val="20"/>
              </w:rPr>
            </w:pPr>
            <w:r w:rsidRPr="00176EF7">
              <w:rPr>
                <w:rFonts w:ascii="Calibri" w:hAnsi="Calibri" w:cs="Calibri"/>
                <w:color w:val="000000"/>
                <w:szCs w:val="20"/>
              </w:rPr>
              <w:t>20.  Characterize entities registered as “Other Health Care Entities” that use the NPDB (how do they differ from non-users).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0F6AEE07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143A2F21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172EBB64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6D799DB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48365F0B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68E905D4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4E91983E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428A5086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4F4001E4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</w:tr>
    </w:tbl>
    <w:p w:rsidRPr="00176EF7" w:rsidR="00A60EAB" w:rsidP="00A60EAB" w:rsidRDefault="00A60EAB" w14:paraId="2E973161" w14:textId="77777777">
      <w:r w:rsidRPr="00176EF7">
        <w:br w:type="page"/>
      </w:r>
    </w:p>
    <w:tbl>
      <w:tblPr>
        <w:tblW w:w="13346" w:type="dxa"/>
        <w:tblInd w:w="82" w:type="dxa"/>
        <w:tblLayout w:type="fixed"/>
        <w:tblLook w:val="04A0" w:firstRow="1" w:lastRow="0" w:firstColumn="1" w:lastColumn="0" w:noHBand="0" w:noVBand="1"/>
      </w:tblPr>
      <w:tblGrid>
        <w:gridCol w:w="4706"/>
        <w:gridCol w:w="818"/>
        <w:gridCol w:w="807"/>
        <w:gridCol w:w="985"/>
        <w:gridCol w:w="810"/>
        <w:gridCol w:w="900"/>
        <w:gridCol w:w="1342"/>
        <w:gridCol w:w="998"/>
        <w:gridCol w:w="746"/>
        <w:gridCol w:w="1234"/>
      </w:tblGrid>
      <w:tr w:rsidRPr="00176EF7" w:rsidR="00A60EAB" w:rsidTr="007F7EE1" w14:paraId="486077E2" w14:textId="77777777">
        <w:trPr>
          <w:trHeight w:val="435"/>
        </w:trPr>
        <w:tc>
          <w:tcPr>
            <w:tcW w:w="13346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48DD4"/>
            <w:vAlign w:val="bottom"/>
          </w:tcPr>
          <w:p w:rsidRPr="00176EF7" w:rsidR="00A60EAB" w:rsidP="005D1FCA" w:rsidRDefault="00A60EAB" w14:paraId="794E3552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AR JULIAN" w:hAnsi="AR JULIAN"/>
                <w:b/>
                <w:bCs/>
                <w:color w:val="FFFFFF"/>
                <w:sz w:val="24"/>
              </w:rPr>
              <w:lastRenderedPageBreak/>
              <w:t>Table B.</w:t>
            </w:r>
            <w:r w:rsidRPr="00176EF7">
              <w:rPr>
                <w:b/>
                <w:bCs/>
                <w:color w:val="FFFFFF"/>
                <w:sz w:val="24"/>
              </w:rPr>
              <w:t xml:space="preserve">  Research Questions to Be Addressed by the National Survey of Eligible Users of the NPDB</w:t>
            </w:r>
          </w:p>
        </w:tc>
      </w:tr>
      <w:tr w:rsidRPr="00176EF7" w:rsidR="002B4984" w:rsidTr="007F7EE1" w14:paraId="25B0DCAF" w14:textId="77777777">
        <w:trPr>
          <w:trHeight w:val="435"/>
        </w:trPr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</w:tcPr>
          <w:p w:rsidRPr="00176EF7" w:rsidR="002B4984" w:rsidP="005D1FCA" w:rsidRDefault="002B4984" w14:paraId="37E404ED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</w:r>
            <w:r w:rsidRPr="00176EF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</w:r>
            <w:r w:rsidRPr="00176EF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</w:r>
            <w:r w:rsidRPr="00176EF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Project Objectives                                                   Type of User: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/>
            <w:noWrap/>
            <w:vAlign w:val="bottom"/>
          </w:tcPr>
          <w:p w:rsidRPr="00176EF7" w:rsidR="002B4984" w:rsidP="005D1FCA" w:rsidRDefault="002B4984" w14:paraId="419DBA2F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rPr>
                <w:rFonts w:ascii="Calibri" w:hAnsi="Calibri" w:cs="Calibri"/>
                <w:sz w:val="18"/>
                <w:szCs w:val="18"/>
              </w:rPr>
              <w:t>Hospital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/>
            <w:noWrap/>
            <w:vAlign w:val="bottom"/>
          </w:tcPr>
          <w:p w:rsidRPr="00176EF7" w:rsidR="002B4984" w:rsidP="005D1FCA" w:rsidRDefault="002B4984" w14:paraId="5AFC7EDB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rPr>
                <w:rFonts w:ascii="Calibri" w:hAnsi="Calibri" w:cs="Calibri"/>
                <w:sz w:val="18"/>
                <w:szCs w:val="18"/>
              </w:rPr>
              <w:t>MCO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/>
            <w:noWrap/>
          </w:tcPr>
          <w:p w:rsidRPr="00176EF7" w:rsidR="002B4984" w:rsidP="005D1FCA" w:rsidRDefault="002B4984" w14:paraId="239B72F9" w14:textId="77777777">
            <w:pPr>
              <w:widowControl/>
              <w:autoSpaceDE/>
              <w:autoSpaceDN/>
              <w:adjustRightInd/>
            </w:pPr>
          </w:p>
          <w:p w:rsidRPr="00176EF7" w:rsidR="002B4984" w:rsidP="005D1FCA" w:rsidRDefault="002B4984" w14:paraId="1D968503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t>Group Practice/ Clinic/ Urgent Care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/>
            <w:noWrap/>
          </w:tcPr>
          <w:p w:rsidRPr="00176EF7" w:rsidR="002B4984" w:rsidP="005D1FCA" w:rsidRDefault="002B4984" w14:paraId="327993AA" w14:textId="77777777">
            <w:pPr>
              <w:widowControl/>
              <w:autoSpaceDE/>
              <w:autoSpaceDN/>
              <w:adjustRightInd/>
            </w:pPr>
          </w:p>
          <w:p w:rsidRPr="00176EF7" w:rsidR="002B4984" w:rsidP="005D1FCA" w:rsidRDefault="002B4984" w14:paraId="7D22B6D9" w14:textId="77777777">
            <w:pPr>
              <w:widowControl/>
              <w:autoSpaceDE/>
              <w:autoSpaceDN/>
              <w:adjustRightInd/>
            </w:pPr>
          </w:p>
          <w:p w:rsidRPr="00176EF7" w:rsidR="002B4984" w:rsidP="005D1FCA" w:rsidRDefault="002B4984" w14:paraId="37CD97B9" w14:textId="77777777">
            <w:pPr>
              <w:widowControl/>
              <w:autoSpaceDE/>
              <w:autoSpaceDN/>
              <w:adjustRightInd/>
            </w:pPr>
          </w:p>
          <w:p w:rsidRPr="00176EF7" w:rsidR="002B4984" w:rsidP="005D1FCA" w:rsidRDefault="002B4984" w14:paraId="65425578" w14:textId="77777777">
            <w:pPr>
              <w:widowControl/>
              <w:autoSpaceDE/>
              <w:autoSpaceDN/>
              <w:adjustRightInd/>
            </w:pPr>
          </w:p>
          <w:p w:rsidRPr="00176EF7" w:rsidR="002B4984" w:rsidP="005D1FCA" w:rsidRDefault="002B4984" w14:paraId="3CD5BE73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t>MMP/   Insurer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/>
            <w:noWrap/>
          </w:tcPr>
          <w:p w:rsidRPr="00176EF7" w:rsidR="002B4984" w:rsidP="005D1FCA" w:rsidRDefault="002B4984" w14:paraId="6EF82428" w14:textId="77777777">
            <w:pPr>
              <w:widowControl/>
              <w:autoSpaceDE/>
              <w:autoSpaceDN/>
              <w:adjustRightInd/>
            </w:pPr>
          </w:p>
          <w:p w:rsidRPr="00176EF7" w:rsidR="002B4984" w:rsidP="005D1FCA" w:rsidRDefault="002B4984" w14:paraId="408FFF54" w14:textId="77777777">
            <w:pPr>
              <w:widowControl/>
              <w:autoSpaceDE/>
              <w:autoSpaceDN/>
              <w:adjustRightInd/>
            </w:pPr>
          </w:p>
          <w:p w:rsidRPr="00176EF7" w:rsidR="002B4984" w:rsidP="005D1FCA" w:rsidRDefault="002B4984" w14:paraId="6F430976" w14:textId="77777777">
            <w:pPr>
              <w:widowControl/>
              <w:autoSpaceDE/>
              <w:autoSpaceDN/>
              <w:adjustRightInd/>
            </w:pPr>
          </w:p>
          <w:p w:rsidRPr="00176EF7" w:rsidR="002B4984" w:rsidP="005D1FCA" w:rsidRDefault="002B4984" w14:paraId="79CEECCC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t>Professional Society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/>
            <w:noWrap/>
          </w:tcPr>
          <w:p w:rsidRPr="00176EF7" w:rsidR="002B4984" w:rsidP="005D1FCA" w:rsidRDefault="002B4984" w14:paraId="125F54E9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t>SLB/State Healthcare Practitioner Licensing &amp; Certification Authorities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/>
            <w:noWrap/>
          </w:tcPr>
          <w:p w:rsidRPr="00176EF7" w:rsidR="002B4984" w:rsidP="005D1FCA" w:rsidRDefault="002B4984" w14:paraId="6E49196D" w14:textId="77777777">
            <w:pPr>
              <w:widowControl/>
              <w:autoSpaceDE/>
              <w:autoSpaceDN/>
              <w:adjustRightInd/>
            </w:pPr>
          </w:p>
          <w:p w:rsidRPr="00176EF7" w:rsidR="002B4984" w:rsidP="005D1FCA" w:rsidRDefault="002B4984" w14:paraId="05615FF0" w14:textId="77777777">
            <w:pPr>
              <w:widowControl/>
              <w:autoSpaceDE/>
              <w:autoSpaceDN/>
              <w:adjustRightInd/>
            </w:pPr>
          </w:p>
          <w:p w:rsidRPr="00176EF7" w:rsidR="002B4984" w:rsidP="005D1FCA" w:rsidRDefault="002B4984" w14:paraId="03AA3F0D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t>Other State &amp; Federal Agencies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</w:tcPr>
          <w:p w:rsidRPr="00176EF7" w:rsidR="002B4984" w:rsidP="005D1FCA" w:rsidRDefault="002B4984" w14:paraId="3541866D" w14:textId="77777777">
            <w:pPr>
              <w:widowControl/>
              <w:autoSpaceDE/>
              <w:autoSpaceDN/>
              <w:adjustRightInd/>
            </w:pPr>
          </w:p>
          <w:p w:rsidRPr="00176EF7" w:rsidR="002B4984" w:rsidP="005D1FCA" w:rsidRDefault="002B4984" w14:paraId="2DCEDFFC" w14:textId="77777777">
            <w:pPr>
              <w:widowControl/>
              <w:autoSpaceDE/>
              <w:autoSpaceDN/>
              <w:adjustRightInd/>
            </w:pPr>
          </w:p>
          <w:p w:rsidRPr="00176EF7" w:rsidR="002B4984" w:rsidP="005D1FCA" w:rsidRDefault="002B4984" w14:paraId="74739EF6" w14:textId="77777777">
            <w:pPr>
              <w:widowControl/>
              <w:autoSpaceDE/>
              <w:autoSpaceDN/>
              <w:adjustRightInd/>
            </w:pPr>
          </w:p>
          <w:p w:rsidRPr="00176EF7" w:rsidR="002B4984" w:rsidP="005D1FCA" w:rsidRDefault="002B4984" w14:paraId="12A62A19" w14:textId="77777777">
            <w:pPr>
              <w:widowControl/>
              <w:autoSpaceDE/>
              <w:autoSpaceDN/>
              <w:adjustRightInd/>
            </w:pPr>
          </w:p>
          <w:p w:rsidRPr="00176EF7" w:rsidR="002B4984" w:rsidP="005D1FCA" w:rsidRDefault="002B4984" w14:paraId="0BA9B5C3" w14:textId="77777777">
            <w:pPr>
              <w:widowControl/>
              <w:autoSpaceDE/>
              <w:autoSpaceDN/>
              <w:adjustRightInd/>
            </w:pPr>
          </w:p>
          <w:p w:rsidRPr="00176EF7" w:rsidR="002B4984" w:rsidP="005D1FCA" w:rsidRDefault="002B4984" w14:paraId="08AEA18E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t>Other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</w:tcPr>
          <w:p w:rsidRPr="00176EF7" w:rsidR="002B4984" w:rsidP="005D1FCA" w:rsidRDefault="002B4984" w14:paraId="2E788267" w14:textId="77777777">
            <w:pPr>
              <w:widowControl/>
              <w:autoSpaceDE/>
              <w:autoSpaceDN/>
              <w:adjustRightInd/>
            </w:pPr>
          </w:p>
          <w:p w:rsidRPr="00176EF7" w:rsidR="002B4984" w:rsidP="005D1FCA" w:rsidRDefault="002B4984" w14:paraId="602F7DA3" w14:textId="77777777">
            <w:pPr>
              <w:widowControl/>
              <w:autoSpaceDE/>
              <w:autoSpaceDN/>
              <w:adjustRightInd/>
            </w:pPr>
          </w:p>
          <w:p w:rsidRPr="00176EF7" w:rsidR="002B4984" w:rsidP="005D1FCA" w:rsidRDefault="002B4984" w14:paraId="18F3B65A" w14:textId="77777777">
            <w:pPr>
              <w:widowControl/>
              <w:autoSpaceDE/>
              <w:autoSpaceDN/>
              <w:adjustRightInd/>
            </w:pPr>
          </w:p>
          <w:p w:rsidRPr="00176EF7" w:rsidR="002B4984" w:rsidP="005D1FCA" w:rsidRDefault="00C910F4" w14:paraId="58A74FE5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76EF7">
              <w:t>Self-Query</w:t>
            </w:r>
            <w:r w:rsidRPr="00176EF7" w:rsidR="002B4984">
              <w:t>: Health Care Practitioners</w:t>
            </w:r>
          </w:p>
        </w:tc>
      </w:tr>
      <w:tr w:rsidRPr="00176EF7" w:rsidR="00A60EAB" w:rsidTr="007F7EE1" w14:paraId="10A35720" w14:textId="77777777">
        <w:trPr>
          <w:trHeight w:val="602"/>
        </w:trPr>
        <w:tc>
          <w:tcPr>
            <w:tcW w:w="133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  <w:hideMark/>
          </w:tcPr>
          <w:p w:rsidRPr="00176EF7" w:rsidR="00A60EAB" w:rsidP="005D1FCA" w:rsidRDefault="00A60EAB" w14:paraId="0D0EECE9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CREDENTIAL OR LICENSING</w:t>
            </w:r>
          </w:p>
        </w:tc>
      </w:tr>
      <w:tr w:rsidRPr="00176EF7" w:rsidR="00A60EAB" w:rsidTr="007F7EE1" w14:paraId="4D29424B" w14:textId="77777777">
        <w:trPr>
          <w:trHeight w:val="510"/>
        </w:trPr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76EF7" w:rsidR="00A60EAB" w:rsidP="005D1FCA" w:rsidRDefault="00A60EAB" w14:paraId="65522E1B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Cs w:val="20"/>
              </w:rPr>
            </w:pPr>
            <w:r w:rsidRPr="00176EF7">
              <w:rPr>
                <w:rFonts w:ascii="Calibri" w:hAnsi="Calibri" w:cs="Calibri"/>
                <w:color w:val="000000"/>
                <w:szCs w:val="20"/>
              </w:rPr>
              <w:t>21.  What is the nature of the credentialing process and individual roles of assigned staff?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1CBFA697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F66AE17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2131B440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0ADCB386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4FDFDEF7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5A7987EA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03600237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1541A22B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11F70937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</w:tr>
      <w:tr w:rsidRPr="00176EF7" w:rsidR="00A60EAB" w:rsidTr="007F7EE1" w14:paraId="6941818B" w14:textId="77777777">
        <w:trPr>
          <w:trHeight w:val="510"/>
        </w:trPr>
        <w:tc>
          <w:tcPr>
            <w:tcW w:w="4706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76EF7" w:rsidR="00A60EAB" w:rsidP="005D1FCA" w:rsidRDefault="00A60EAB" w14:paraId="42E123BE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Cs w:val="20"/>
              </w:rPr>
            </w:pPr>
            <w:r w:rsidRPr="00176EF7">
              <w:rPr>
                <w:rFonts w:ascii="Calibri" w:hAnsi="Calibri" w:cs="Calibri"/>
                <w:color w:val="000000"/>
                <w:szCs w:val="20"/>
              </w:rPr>
              <w:t>a.       How many staff members are responsible for the credentialing function?</w:t>
            </w:r>
          </w:p>
        </w:tc>
        <w:tc>
          <w:tcPr>
            <w:tcW w:w="8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52250A76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20F33EB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4C47C385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824969C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2EB2E1F3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1F92E3BF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6137E044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46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37A36E4A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234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13CAE1B4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</w:tr>
      <w:tr w:rsidRPr="00176EF7" w:rsidR="00A60EAB" w:rsidTr="007F7EE1" w14:paraId="2C081AB2" w14:textId="77777777">
        <w:trPr>
          <w:trHeight w:val="255"/>
        </w:trPr>
        <w:tc>
          <w:tcPr>
            <w:tcW w:w="4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76EF7" w:rsidR="00A60EAB" w:rsidP="005D1FCA" w:rsidRDefault="00A60EAB" w14:paraId="11139275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Cs w:val="20"/>
              </w:rPr>
            </w:pPr>
            <w:r w:rsidRPr="00176EF7">
              <w:rPr>
                <w:rFonts w:ascii="Calibri" w:hAnsi="Calibri" w:cs="Calibri"/>
                <w:color w:val="000000"/>
                <w:szCs w:val="20"/>
              </w:rPr>
              <w:t>b.      How many practitioners do they credential or license?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36E647A1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3B56BD03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099DE78C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09C895F8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6F2DEFBB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5052D251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145B5129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0E453C4F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11274ED6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</w:tr>
      <w:tr w:rsidRPr="00C84D1F" w:rsidR="00A60EAB" w:rsidTr="007F7EE1" w14:paraId="196C2B52" w14:textId="77777777">
        <w:trPr>
          <w:trHeight w:val="510"/>
        </w:trPr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76EF7" w:rsidR="00A60EAB" w:rsidP="007B73E2" w:rsidRDefault="00A60EAB" w14:paraId="4DF4E5EC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Cs w:val="20"/>
              </w:rPr>
            </w:pPr>
            <w:r w:rsidRPr="00176EF7">
              <w:rPr>
                <w:rFonts w:ascii="Calibri" w:hAnsi="Calibri" w:cs="Calibri"/>
                <w:color w:val="000000"/>
                <w:szCs w:val="20"/>
              </w:rPr>
              <w:t>22.  At what point in the credentialing process is NPDB information used and how is it used?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47255E9C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FAB5245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6A802BD5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521E7381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541EFA1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7D92F689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0A08DA23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6EF7" w:rsidR="00A60EAB" w:rsidP="005D1FCA" w:rsidRDefault="00A60EAB" w14:paraId="10A527A4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84D1F" w:rsidR="00A60EAB" w:rsidP="005D1FCA" w:rsidRDefault="00A60EAB" w14:paraId="2AEE7786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EF7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</w:tr>
    </w:tbl>
    <w:p w:rsidR="00A60EAB" w:rsidP="00A60EAB" w:rsidRDefault="00A60EAB" w14:paraId="65C6A1E2" w14:textId="77777777">
      <w:pPr>
        <w:rPr>
          <w:sz w:val="24"/>
        </w:rPr>
      </w:pPr>
    </w:p>
    <w:p w:rsidR="00414547" w:rsidRDefault="00414547" w14:paraId="103D44AE" w14:textId="4A290A1E"/>
    <w:sectPr w:rsidR="00414547" w:rsidSect="0045534F">
      <w:headerReference w:type="default" r:id="rId9"/>
      <w:footerReference w:type="default" r:id="rId10"/>
      <w:endnotePr>
        <w:numFmt w:val="decimal"/>
      </w:endnotePr>
      <w:pgSz w:w="15840" w:h="12240" w:orient="landscape"/>
      <w:pgMar w:top="1440" w:right="1440" w:bottom="1440" w:left="1440" w:header="144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29174" w14:textId="77777777" w:rsidR="008A1D51" w:rsidRDefault="008A1D51">
      <w:r>
        <w:separator/>
      </w:r>
    </w:p>
  </w:endnote>
  <w:endnote w:type="continuationSeparator" w:id="0">
    <w:p w14:paraId="2FE40EDB" w14:textId="77777777" w:rsidR="008A1D51" w:rsidRDefault="008A1D51">
      <w:r>
        <w:continuationSeparator/>
      </w:r>
    </w:p>
  </w:endnote>
  <w:endnote w:type="continuationNotice" w:id="1">
    <w:p w14:paraId="299D38B5" w14:textId="77777777" w:rsidR="008A1D51" w:rsidRDefault="008A1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 JULIAN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DAAE9" w14:textId="77777777" w:rsidR="000D253F" w:rsidRDefault="000D253F">
    <w:pPr>
      <w:spacing w:line="240" w:lineRule="exact"/>
    </w:pPr>
  </w:p>
  <w:p w14:paraId="56828A87" w14:textId="63C9416F" w:rsidR="000D253F" w:rsidRDefault="000D253F">
    <w:pPr>
      <w:framePr w:w="9361" w:wrap="notBeside" w:vAnchor="text" w:hAnchor="text" w:x="1" w:y="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 w:rsidR="0045534F">
      <w:rPr>
        <w:noProof/>
        <w:sz w:val="24"/>
      </w:rPr>
      <w:t>3</w:t>
    </w:r>
    <w:r>
      <w:rPr>
        <w:sz w:val="24"/>
      </w:rPr>
      <w:fldChar w:fldCharType="end"/>
    </w:r>
  </w:p>
  <w:p w14:paraId="69094DBC" w14:textId="77777777" w:rsidR="000D253F" w:rsidRDefault="000D253F">
    <w:pPr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56880" w14:textId="77777777" w:rsidR="008A1D51" w:rsidRDefault="008A1D51">
      <w:r>
        <w:separator/>
      </w:r>
    </w:p>
  </w:footnote>
  <w:footnote w:type="continuationSeparator" w:id="0">
    <w:p w14:paraId="6BF909E9" w14:textId="77777777" w:rsidR="008A1D51" w:rsidRDefault="008A1D51">
      <w:r>
        <w:continuationSeparator/>
      </w:r>
    </w:p>
  </w:footnote>
  <w:footnote w:type="continuationNotice" w:id="1">
    <w:p w14:paraId="6D5119B0" w14:textId="77777777" w:rsidR="008A1D51" w:rsidRDefault="008A1D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E6406" w14:textId="52C7D3DB" w:rsidR="00FB59C2" w:rsidRPr="005C7DE3" w:rsidRDefault="00FB59C2" w:rsidP="00FB59C2">
    <w:pPr>
      <w:pStyle w:val="Header"/>
      <w:jc w:val="right"/>
    </w:pPr>
    <w:r w:rsidRPr="005C7DE3">
      <w:t>OMB Number: 0915-</w:t>
    </w:r>
    <w:r w:rsidR="007253B3">
      <w:t>0366</w:t>
    </w:r>
    <w:r w:rsidRPr="005C7DE3">
      <w:t>; Expiration date: XX/XX/202X</w:t>
    </w:r>
  </w:p>
  <w:p w14:paraId="6F834790" w14:textId="77777777" w:rsidR="00FB59C2" w:rsidRDefault="00FB59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6pt;height:6pt" o:bullet="t">
        <v:imagedata r:id="rId1" o:title="BD10267_"/>
      </v:shape>
    </w:pict>
  </w:numPicBullet>
  <w:abstractNum w:abstractNumId="0" w15:restartNumberingAfterBreak="0">
    <w:nsid w:val="0422351F"/>
    <w:multiLevelType w:val="hybridMultilevel"/>
    <w:tmpl w:val="6582AF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C6654"/>
    <w:multiLevelType w:val="hybridMultilevel"/>
    <w:tmpl w:val="6582AF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50E93"/>
    <w:multiLevelType w:val="hybridMultilevel"/>
    <w:tmpl w:val="C3FC4044"/>
    <w:lvl w:ilvl="0" w:tplc="E95E6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3E7DC2">
      <w:start w:val="93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DC76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ACA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F45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A88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78C6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E29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40B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02A54B1"/>
    <w:multiLevelType w:val="hybridMultilevel"/>
    <w:tmpl w:val="BD90E584"/>
    <w:lvl w:ilvl="0" w:tplc="1B8AC7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470F3"/>
    <w:multiLevelType w:val="hybridMultilevel"/>
    <w:tmpl w:val="6582AF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C0463"/>
    <w:multiLevelType w:val="hybridMultilevel"/>
    <w:tmpl w:val="C3AC2A24"/>
    <w:lvl w:ilvl="0" w:tplc="EB7EEAB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D5969"/>
    <w:multiLevelType w:val="hybridMultilevel"/>
    <w:tmpl w:val="6582AF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01ABD"/>
    <w:multiLevelType w:val="hybridMultilevel"/>
    <w:tmpl w:val="6582AF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93E4B"/>
    <w:multiLevelType w:val="hybridMultilevel"/>
    <w:tmpl w:val="6582AF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F4FE0"/>
    <w:multiLevelType w:val="hybridMultilevel"/>
    <w:tmpl w:val="A31626A2"/>
    <w:lvl w:ilvl="0" w:tplc="6630DA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42426A"/>
    <w:multiLevelType w:val="hybridMultilevel"/>
    <w:tmpl w:val="3C145688"/>
    <w:lvl w:ilvl="0" w:tplc="E15C2DB8">
      <w:start w:val="17"/>
      <w:numFmt w:val="decimal"/>
      <w:lvlText w:val="%1."/>
      <w:lvlJc w:val="left"/>
      <w:pPr>
        <w:ind w:left="2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63F79"/>
    <w:multiLevelType w:val="hybridMultilevel"/>
    <w:tmpl w:val="ECC025E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D4006"/>
    <w:multiLevelType w:val="hybridMultilevel"/>
    <w:tmpl w:val="BDCCE59E"/>
    <w:lvl w:ilvl="0" w:tplc="5CE8A220">
      <w:start w:val="16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B7834B2"/>
    <w:multiLevelType w:val="hybridMultilevel"/>
    <w:tmpl w:val="6582AF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A7EBC"/>
    <w:multiLevelType w:val="hybridMultilevel"/>
    <w:tmpl w:val="93406682"/>
    <w:lvl w:ilvl="0" w:tplc="7110CC4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7110CC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65CA7"/>
    <w:multiLevelType w:val="multilevel"/>
    <w:tmpl w:val="08FE53BA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5">
      <w:start w:val="1"/>
      <w:numFmt w:val="none"/>
      <w:lvlText w:val="(%6)"/>
      <w:lvlJc w:val="left"/>
      <w:pPr>
        <w:ind w:left="234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7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306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420" w:hanging="360"/>
      </w:pPr>
      <w:rPr>
        <w:rFonts w:hint="default"/>
      </w:rPr>
    </w:lvl>
  </w:abstractNum>
  <w:abstractNum w:abstractNumId="16" w15:restartNumberingAfterBreak="0">
    <w:nsid w:val="467A72E4"/>
    <w:multiLevelType w:val="hybridMultilevel"/>
    <w:tmpl w:val="6582AF56"/>
    <w:lvl w:ilvl="0" w:tplc="9D88E00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C86C0C4" w:tentative="1">
      <w:start w:val="1"/>
      <w:numFmt w:val="lowerLetter"/>
      <w:lvlText w:val="%2."/>
      <w:lvlJc w:val="left"/>
      <w:pPr>
        <w:ind w:left="1440" w:hanging="360"/>
      </w:pPr>
    </w:lvl>
    <w:lvl w:ilvl="2" w:tplc="B9B017EC">
      <w:start w:val="1"/>
      <w:numFmt w:val="lowerRoman"/>
      <w:lvlText w:val="%3."/>
      <w:lvlJc w:val="right"/>
      <w:pPr>
        <w:ind w:left="2160" w:hanging="180"/>
      </w:pPr>
    </w:lvl>
    <w:lvl w:ilvl="3" w:tplc="241ED412" w:tentative="1">
      <w:start w:val="1"/>
      <w:numFmt w:val="decimal"/>
      <w:lvlText w:val="%4."/>
      <w:lvlJc w:val="left"/>
      <w:pPr>
        <w:ind w:left="2880" w:hanging="360"/>
      </w:pPr>
    </w:lvl>
    <w:lvl w:ilvl="4" w:tplc="3594B706" w:tentative="1">
      <w:start w:val="1"/>
      <w:numFmt w:val="lowerLetter"/>
      <w:lvlText w:val="%5."/>
      <w:lvlJc w:val="left"/>
      <w:pPr>
        <w:ind w:left="3600" w:hanging="360"/>
      </w:pPr>
    </w:lvl>
    <w:lvl w:ilvl="5" w:tplc="DF2AF9EE" w:tentative="1">
      <w:start w:val="1"/>
      <w:numFmt w:val="lowerRoman"/>
      <w:lvlText w:val="%6."/>
      <w:lvlJc w:val="right"/>
      <w:pPr>
        <w:ind w:left="4320" w:hanging="180"/>
      </w:pPr>
    </w:lvl>
    <w:lvl w:ilvl="6" w:tplc="C592FBC0" w:tentative="1">
      <w:start w:val="1"/>
      <w:numFmt w:val="decimal"/>
      <w:lvlText w:val="%7."/>
      <w:lvlJc w:val="left"/>
      <w:pPr>
        <w:ind w:left="5040" w:hanging="360"/>
      </w:pPr>
    </w:lvl>
    <w:lvl w:ilvl="7" w:tplc="821CCC50" w:tentative="1">
      <w:start w:val="1"/>
      <w:numFmt w:val="lowerLetter"/>
      <w:lvlText w:val="%8."/>
      <w:lvlJc w:val="left"/>
      <w:pPr>
        <w:ind w:left="5760" w:hanging="360"/>
      </w:pPr>
    </w:lvl>
    <w:lvl w:ilvl="8" w:tplc="A776E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D7109"/>
    <w:multiLevelType w:val="hybridMultilevel"/>
    <w:tmpl w:val="6960FF42"/>
    <w:lvl w:ilvl="0" w:tplc="50D8D44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F416FC">
      <w:start w:val="2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641309"/>
    <w:multiLevelType w:val="hybridMultilevel"/>
    <w:tmpl w:val="007C0092"/>
    <w:lvl w:ilvl="0" w:tplc="5E5C44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1280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0EEE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2663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204B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EE1C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9262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EA6E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902C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370DC"/>
    <w:multiLevelType w:val="hybridMultilevel"/>
    <w:tmpl w:val="EDE61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828BE"/>
    <w:multiLevelType w:val="hybridMultilevel"/>
    <w:tmpl w:val="A17A6886"/>
    <w:lvl w:ilvl="0" w:tplc="B53AE2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537A1"/>
    <w:multiLevelType w:val="hybridMultilevel"/>
    <w:tmpl w:val="19E2540E"/>
    <w:lvl w:ilvl="0" w:tplc="7110CC4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F2789"/>
    <w:multiLevelType w:val="singleLevel"/>
    <w:tmpl w:val="B53AE2B8"/>
    <w:lvl w:ilvl="0">
      <w:start w:val="1"/>
      <w:numFmt w:val="bullet"/>
      <w:pStyle w:val="ListBullet4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23" w15:restartNumberingAfterBreak="0">
    <w:nsid w:val="5B976AC6"/>
    <w:multiLevelType w:val="hybridMultilevel"/>
    <w:tmpl w:val="BBAADF74"/>
    <w:lvl w:ilvl="0" w:tplc="DEFC04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5E507CDC"/>
    <w:multiLevelType w:val="hybridMultilevel"/>
    <w:tmpl w:val="A10CC9EC"/>
    <w:lvl w:ilvl="0" w:tplc="04090019">
      <w:start w:val="1"/>
      <w:numFmt w:val="upperRoman"/>
      <w:lvlText w:val="%1."/>
      <w:lvlJc w:val="left"/>
      <w:pPr>
        <w:ind w:left="720" w:hanging="720"/>
      </w:pPr>
      <w:rPr>
        <w:rFonts w:hint="default"/>
        <w:color w:val="365F91"/>
      </w:rPr>
    </w:lvl>
    <w:lvl w:ilvl="1" w:tplc="71C02FE2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i w:val="0"/>
        <w:color w:val="365F91"/>
        <w:sz w:val="24"/>
        <w:szCs w:val="24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76AFD"/>
    <w:multiLevelType w:val="hybridMultilevel"/>
    <w:tmpl w:val="6582AF56"/>
    <w:lvl w:ilvl="0" w:tplc="B712CD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5A67E1A" w:tentative="1">
      <w:start w:val="1"/>
      <w:numFmt w:val="lowerLetter"/>
      <w:lvlText w:val="%2."/>
      <w:lvlJc w:val="left"/>
      <w:pPr>
        <w:ind w:left="1440" w:hanging="360"/>
      </w:pPr>
    </w:lvl>
    <w:lvl w:ilvl="2" w:tplc="2FA09010" w:tentative="1">
      <w:start w:val="1"/>
      <w:numFmt w:val="lowerRoman"/>
      <w:lvlText w:val="%3."/>
      <w:lvlJc w:val="right"/>
      <w:pPr>
        <w:ind w:left="2160" w:hanging="180"/>
      </w:pPr>
    </w:lvl>
    <w:lvl w:ilvl="3" w:tplc="31E45DDA" w:tentative="1">
      <w:start w:val="1"/>
      <w:numFmt w:val="decimal"/>
      <w:lvlText w:val="%4."/>
      <w:lvlJc w:val="left"/>
      <w:pPr>
        <w:ind w:left="2880" w:hanging="360"/>
      </w:pPr>
    </w:lvl>
    <w:lvl w:ilvl="4" w:tplc="04081D5E" w:tentative="1">
      <w:start w:val="1"/>
      <w:numFmt w:val="lowerLetter"/>
      <w:lvlText w:val="%5."/>
      <w:lvlJc w:val="left"/>
      <w:pPr>
        <w:ind w:left="3600" w:hanging="360"/>
      </w:pPr>
    </w:lvl>
    <w:lvl w:ilvl="5" w:tplc="FC34EBE4" w:tentative="1">
      <w:start w:val="1"/>
      <w:numFmt w:val="lowerRoman"/>
      <w:lvlText w:val="%6."/>
      <w:lvlJc w:val="right"/>
      <w:pPr>
        <w:ind w:left="4320" w:hanging="180"/>
      </w:pPr>
    </w:lvl>
    <w:lvl w:ilvl="6" w:tplc="3CFE4CAC" w:tentative="1">
      <w:start w:val="1"/>
      <w:numFmt w:val="decimal"/>
      <w:lvlText w:val="%7."/>
      <w:lvlJc w:val="left"/>
      <w:pPr>
        <w:ind w:left="5040" w:hanging="360"/>
      </w:pPr>
    </w:lvl>
    <w:lvl w:ilvl="7" w:tplc="EA90372C" w:tentative="1">
      <w:start w:val="1"/>
      <w:numFmt w:val="lowerLetter"/>
      <w:lvlText w:val="%8."/>
      <w:lvlJc w:val="left"/>
      <w:pPr>
        <w:ind w:left="5760" w:hanging="360"/>
      </w:pPr>
    </w:lvl>
    <w:lvl w:ilvl="8" w:tplc="134CCA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A4072"/>
    <w:multiLevelType w:val="hybridMultilevel"/>
    <w:tmpl w:val="FE140CEA"/>
    <w:lvl w:ilvl="0" w:tplc="CA907D96">
      <w:start w:val="1"/>
      <w:numFmt w:val="upperRoman"/>
      <w:lvlText w:val="%1."/>
      <w:lvlJc w:val="right"/>
      <w:pPr>
        <w:tabs>
          <w:tab w:val="num" w:pos="1980"/>
        </w:tabs>
        <w:ind w:left="1980" w:hanging="18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 w15:restartNumberingAfterBreak="0">
    <w:nsid w:val="61350A06"/>
    <w:multiLevelType w:val="hybridMultilevel"/>
    <w:tmpl w:val="8D264F6E"/>
    <w:lvl w:ilvl="0" w:tplc="997C9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86D18"/>
    <w:multiLevelType w:val="hybridMultilevel"/>
    <w:tmpl w:val="6582AF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35C49"/>
    <w:multiLevelType w:val="hybridMultilevel"/>
    <w:tmpl w:val="9418F82C"/>
    <w:lvl w:ilvl="0" w:tplc="04090019">
      <w:start w:val="1"/>
      <w:numFmt w:val="upperRoman"/>
      <w:lvlText w:val="%1."/>
      <w:lvlJc w:val="left"/>
      <w:pPr>
        <w:ind w:left="720" w:hanging="720"/>
      </w:pPr>
      <w:rPr>
        <w:rFonts w:hint="default"/>
        <w:color w:val="365F91"/>
      </w:rPr>
    </w:lvl>
    <w:lvl w:ilvl="1" w:tplc="71C02FE2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i w:val="0"/>
        <w:color w:val="365F91"/>
        <w:sz w:val="24"/>
        <w:szCs w:val="24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14B66"/>
    <w:multiLevelType w:val="hybridMultilevel"/>
    <w:tmpl w:val="6582AF56"/>
    <w:lvl w:ilvl="0" w:tplc="58BEC87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170B3CC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0D3D8D"/>
    <w:multiLevelType w:val="hybridMultilevel"/>
    <w:tmpl w:val="965A9ACA"/>
    <w:lvl w:ilvl="0" w:tplc="A192E9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933DC1"/>
    <w:multiLevelType w:val="hybridMultilevel"/>
    <w:tmpl w:val="26920A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22C80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275909"/>
    <w:multiLevelType w:val="hybridMultilevel"/>
    <w:tmpl w:val="F6D4A5D4"/>
    <w:lvl w:ilvl="0" w:tplc="1ED2D8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2847DB6"/>
    <w:multiLevelType w:val="hybridMultilevel"/>
    <w:tmpl w:val="6582AF56"/>
    <w:lvl w:ilvl="0" w:tplc="B53AE2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A0AA6"/>
    <w:multiLevelType w:val="hybridMultilevel"/>
    <w:tmpl w:val="A59CE552"/>
    <w:lvl w:ilvl="0" w:tplc="0409001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A06231"/>
    <w:multiLevelType w:val="hybridMultilevel"/>
    <w:tmpl w:val="5E98673A"/>
    <w:lvl w:ilvl="0" w:tplc="B89E3E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66421F7"/>
    <w:multiLevelType w:val="hybridMultilevel"/>
    <w:tmpl w:val="EEC224FE"/>
    <w:lvl w:ilvl="0" w:tplc="A6BC15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AB5D94"/>
    <w:multiLevelType w:val="hybridMultilevel"/>
    <w:tmpl w:val="4154B3E6"/>
    <w:lvl w:ilvl="0" w:tplc="30B85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A6BD1"/>
    <w:multiLevelType w:val="hybridMultilevel"/>
    <w:tmpl w:val="6582AF56"/>
    <w:lvl w:ilvl="0" w:tplc="B53AE2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E872B9"/>
    <w:multiLevelType w:val="hybridMultilevel"/>
    <w:tmpl w:val="6582AF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D86FB5"/>
    <w:multiLevelType w:val="hybridMultilevel"/>
    <w:tmpl w:val="BBAADF74"/>
    <w:lvl w:ilvl="0" w:tplc="DEFC04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7DC37DC7"/>
    <w:multiLevelType w:val="hybridMultilevel"/>
    <w:tmpl w:val="7EA0338E"/>
    <w:lvl w:ilvl="0" w:tplc="2A58C1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ED86E44"/>
    <w:multiLevelType w:val="hybridMultilevel"/>
    <w:tmpl w:val="D8D85C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F6F1DA0"/>
    <w:multiLevelType w:val="hybridMultilevel"/>
    <w:tmpl w:val="6008A55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5"/>
  </w:num>
  <w:num w:numId="4">
    <w:abstractNumId w:val="36"/>
  </w:num>
  <w:num w:numId="5">
    <w:abstractNumId w:val="22"/>
  </w:num>
  <w:num w:numId="6">
    <w:abstractNumId w:val="9"/>
  </w:num>
  <w:num w:numId="7">
    <w:abstractNumId w:val="31"/>
  </w:num>
  <w:num w:numId="8">
    <w:abstractNumId w:val="2"/>
  </w:num>
  <w:num w:numId="9">
    <w:abstractNumId w:val="42"/>
  </w:num>
  <w:num w:numId="10">
    <w:abstractNumId w:val="23"/>
  </w:num>
  <w:num w:numId="11">
    <w:abstractNumId w:val="32"/>
  </w:num>
  <w:num w:numId="12">
    <w:abstractNumId w:val="38"/>
  </w:num>
  <w:num w:numId="13">
    <w:abstractNumId w:val="37"/>
  </w:num>
  <w:num w:numId="14">
    <w:abstractNumId w:val="26"/>
  </w:num>
  <w:num w:numId="15">
    <w:abstractNumId w:val="33"/>
  </w:num>
  <w:num w:numId="16">
    <w:abstractNumId w:val="12"/>
  </w:num>
  <w:num w:numId="17">
    <w:abstractNumId w:val="29"/>
  </w:num>
  <w:num w:numId="18">
    <w:abstractNumId w:val="13"/>
  </w:num>
  <w:num w:numId="19">
    <w:abstractNumId w:val="30"/>
  </w:num>
  <w:num w:numId="20">
    <w:abstractNumId w:val="8"/>
  </w:num>
  <w:num w:numId="21">
    <w:abstractNumId w:val="4"/>
  </w:num>
  <w:num w:numId="22">
    <w:abstractNumId w:val="1"/>
  </w:num>
  <w:num w:numId="23">
    <w:abstractNumId w:val="0"/>
  </w:num>
  <w:num w:numId="24">
    <w:abstractNumId w:val="40"/>
  </w:num>
  <w:num w:numId="25">
    <w:abstractNumId w:val="7"/>
  </w:num>
  <w:num w:numId="26">
    <w:abstractNumId w:val="28"/>
  </w:num>
  <w:num w:numId="27">
    <w:abstractNumId w:val="34"/>
  </w:num>
  <w:num w:numId="28">
    <w:abstractNumId w:val="39"/>
  </w:num>
  <w:num w:numId="29">
    <w:abstractNumId w:val="6"/>
  </w:num>
  <w:num w:numId="30">
    <w:abstractNumId w:val="25"/>
  </w:num>
  <w:num w:numId="31">
    <w:abstractNumId w:val="16"/>
  </w:num>
  <w:num w:numId="32">
    <w:abstractNumId w:val="21"/>
  </w:num>
  <w:num w:numId="33">
    <w:abstractNumId w:val="5"/>
  </w:num>
  <w:num w:numId="34">
    <w:abstractNumId w:val="3"/>
  </w:num>
  <w:num w:numId="35">
    <w:abstractNumId w:val="35"/>
  </w:num>
  <w:num w:numId="36">
    <w:abstractNumId w:val="11"/>
  </w:num>
  <w:num w:numId="37">
    <w:abstractNumId w:val="20"/>
  </w:num>
  <w:num w:numId="38">
    <w:abstractNumId w:val="14"/>
  </w:num>
  <w:num w:numId="39">
    <w:abstractNumId w:val="24"/>
  </w:num>
  <w:num w:numId="40">
    <w:abstractNumId w:val="27"/>
  </w:num>
  <w:num w:numId="41">
    <w:abstractNumId w:val="18"/>
  </w:num>
  <w:num w:numId="42">
    <w:abstractNumId w:val="43"/>
  </w:num>
  <w:num w:numId="43">
    <w:abstractNumId w:val="41"/>
  </w:num>
  <w:num w:numId="44">
    <w:abstractNumId w:val="44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EAB"/>
    <w:rsid w:val="00002908"/>
    <w:rsid w:val="00003FBC"/>
    <w:rsid w:val="00023D0B"/>
    <w:rsid w:val="00026068"/>
    <w:rsid w:val="00027585"/>
    <w:rsid w:val="00042C56"/>
    <w:rsid w:val="0004457E"/>
    <w:rsid w:val="00056966"/>
    <w:rsid w:val="00065112"/>
    <w:rsid w:val="000755B6"/>
    <w:rsid w:val="0008155E"/>
    <w:rsid w:val="00092A15"/>
    <w:rsid w:val="000A074D"/>
    <w:rsid w:val="000A6915"/>
    <w:rsid w:val="000B7C41"/>
    <w:rsid w:val="000C75FD"/>
    <w:rsid w:val="000D253F"/>
    <w:rsid w:val="000E0E52"/>
    <w:rsid w:val="000E1225"/>
    <w:rsid w:val="000E677E"/>
    <w:rsid w:val="000F2942"/>
    <w:rsid w:val="00100D6E"/>
    <w:rsid w:val="0011112F"/>
    <w:rsid w:val="00113B73"/>
    <w:rsid w:val="0012731D"/>
    <w:rsid w:val="0013568B"/>
    <w:rsid w:val="001370EA"/>
    <w:rsid w:val="0014026A"/>
    <w:rsid w:val="0014488F"/>
    <w:rsid w:val="0014735B"/>
    <w:rsid w:val="00150702"/>
    <w:rsid w:val="00154BCC"/>
    <w:rsid w:val="00156FA7"/>
    <w:rsid w:val="00157259"/>
    <w:rsid w:val="001670B5"/>
    <w:rsid w:val="001758F3"/>
    <w:rsid w:val="00176EF7"/>
    <w:rsid w:val="00195181"/>
    <w:rsid w:val="001A021A"/>
    <w:rsid w:val="001A10B4"/>
    <w:rsid w:val="001A22E5"/>
    <w:rsid w:val="001D0ABD"/>
    <w:rsid w:val="001E211F"/>
    <w:rsid w:val="001E2577"/>
    <w:rsid w:val="001E72B1"/>
    <w:rsid w:val="001F4ED9"/>
    <w:rsid w:val="00202697"/>
    <w:rsid w:val="00215FFC"/>
    <w:rsid w:val="002178B9"/>
    <w:rsid w:val="00222490"/>
    <w:rsid w:val="00222B57"/>
    <w:rsid w:val="00227C29"/>
    <w:rsid w:val="00236AAE"/>
    <w:rsid w:val="00237417"/>
    <w:rsid w:val="00246D80"/>
    <w:rsid w:val="00263DCE"/>
    <w:rsid w:val="00270517"/>
    <w:rsid w:val="00272148"/>
    <w:rsid w:val="002725C8"/>
    <w:rsid w:val="0029399C"/>
    <w:rsid w:val="00295DD3"/>
    <w:rsid w:val="002B0752"/>
    <w:rsid w:val="002B2054"/>
    <w:rsid w:val="002B4984"/>
    <w:rsid w:val="002C363B"/>
    <w:rsid w:val="002C77BA"/>
    <w:rsid w:val="002D21B4"/>
    <w:rsid w:val="002D4934"/>
    <w:rsid w:val="002D7452"/>
    <w:rsid w:val="002D7B0A"/>
    <w:rsid w:val="002E797D"/>
    <w:rsid w:val="0030179E"/>
    <w:rsid w:val="0031207D"/>
    <w:rsid w:val="00320809"/>
    <w:rsid w:val="00330191"/>
    <w:rsid w:val="003359FE"/>
    <w:rsid w:val="003416F8"/>
    <w:rsid w:val="00345430"/>
    <w:rsid w:val="00346C00"/>
    <w:rsid w:val="00355D4B"/>
    <w:rsid w:val="003573A4"/>
    <w:rsid w:val="00366FC4"/>
    <w:rsid w:val="0037501C"/>
    <w:rsid w:val="0037566B"/>
    <w:rsid w:val="00380219"/>
    <w:rsid w:val="003A07D3"/>
    <w:rsid w:val="003C4B3E"/>
    <w:rsid w:val="003D0BB5"/>
    <w:rsid w:val="003F442F"/>
    <w:rsid w:val="003F493B"/>
    <w:rsid w:val="003F57FA"/>
    <w:rsid w:val="003F6A72"/>
    <w:rsid w:val="003F7365"/>
    <w:rsid w:val="00403863"/>
    <w:rsid w:val="00414547"/>
    <w:rsid w:val="00416DC3"/>
    <w:rsid w:val="0042168D"/>
    <w:rsid w:val="00435748"/>
    <w:rsid w:val="00437A54"/>
    <w:rsid w:val="0045534F"/>
    <w:rsid w:val="0045714D"/>
    <w:rsid w:val="00463333"/>
    <w:rsid w:val="004732D9"/>
    <w:rsid w:val="004758CC"/>
    <w:rsid w:val="00477C27"/>
    <w:rsid w:val="00493338"/>
    <w:rsid w:val="00494AFD"/>
    <w:rsid w:val="004D21F2"/>
    <w:rsid w:val="004F00E4"/>
    <w:rsid w:val="004F2F28"/>
    <w:rsid w:val="004F5007"/>
    <w:rsid w:val="00506B5E"/>
    <w:rsid w:val="00507BAB"/>
    <w:rsid w:val="005164B1"/>
    <w:rsid w:val="00521D6F"/>
    <w:rsid w:val="0052736A"/>
    <w:rsid w:val="00530F9F"/>
    <w:rsid w:val="0053319C"/>
    <w:rsid w:val="00535E9E"/>
    <w:rsid w:val="00536AE7"/>
    <w:rsid w:val="00540A0D"/>
    <w:rsid w:val="00553B6B"/>
    <w:rsid w:val="005540CF"/>
    <w:rsid w:val="00555D61"/>
    <w:rsid w:val="00561BA5"/>
    <w:rsid w:val="005649E1"/>
    <w:rsid w:val="00570146"/>
    <w:rsid w:val="00572C9D"/>
    <w:rsid w:val="005734F3"/>
    <w:rsid w:val="00574A56"/>
    <w:rsid w:val="00574E69"/>
    <w:rsid w:val="005951F4"/>
    <w:rsid w:val="005B371B"/>
    <w:rsid w:val="005B3912"/>
    <w:rsid w:val="005D1FCA"/>
    <w:rsid w:val="005D4DD9"/>
    <w:rsid w:val="005F45CC"/>
    <w:rsid w:val="005F67A0"/>
    <w:rsid w:val="005F6892"/>
    <w:rsid w:val="00604083"/>
    <w:rsid w:val="00605FE8"/>
    <w:rsid w:val="00611014"/>
    <w:rsid w:val="00611570"/>
    <w:rsid w:val="00621026"/>
    <w:rsid w:val="00625989"/>
    <w:rsid w:val="006271B0"/>
    <w:rsid w:val="00640DAC"/>
    <w:rsid w:val="0064429A"/>
    <w:rsid w:val="00650DF6"/>
    <w:rsid w:val="006526B0"/>
    <w:rsid w:val="00653AE6"/>
    <w:rsid w:val="006649D7"/>
    <w:rsid w:val="00667330"/>
    <w:rsid w:val="00674A81"/>
    <w:rsid w:val="00675D54"/>
    <w:rsid w:val="006811E8"/>
    <w:rsid w:val="00685162"/>
    <w:rsid w:val="006A1B48"/>
    <w:rsid w:val="006B393E"/>
    <w:rsid w:val="006D0D2E"/>
    <w:rsid w:val="006D308E"/>
    <w:rsid w:val="006D454E"/>
    <w:rsid w:val="006D7B54"/>
    <w:rsid w:val="006F0B53"/>
    <w:rsid w:val="006F1800"/>
    <w:rsid w:val="006F2636"/>
    <w:rsid w:val="006F564A"/>
    <w:rsid w:val="006F6965"/>
    <w:rsid w:val="007005CA"/>
    <w:rsid w:val="00704631"/>
    <w:rsid w:val="00707483"/>
    <w:rsid w:val="00712D2E"/>
    <w:rsid w:val="007144C0"/>
    <w:rsid w:val="007160D5"/>
    <w:rsid w:val="007253B3"/>
    <w:rsid w:val="0073310E"/>
    <w:rsid w:val="00733923"/>
    <w:rsid w:val="00740ADB"/>
    <w:rsid w:val="00743DA2"/>
    <w:rsid w:val="007528A5"/>
    <w:rsid w:val="00771854"/>
    <w:rsid w:val="00790BFB"/>
    <w:rsid w:val="007A0B42"/>
    <w:rsid w:val="007B15C4"/>
    <w:rsid w:val="007B1D66"/>
    <w:rsid w:val="007B73E2"/>
    <w:rsid w:val="007C0ABC"/>
    <w:rsid w:val="007C4625"/>
    <w:rsid w:val="007C61F9"/>
    <w:rsid w:val="007D4160"/>
    <w:rsid w:val="007D6B67"/>
    <w:rsid w:val="007E6DBF"/>
    <w:rsid w:val="007F40B2"/>
    <w:rsid w:val="007F4616"/>
    <w:rsid w:val="007F4649"/>
    <w:rsid w:val="007F76E3"/>
    <w:rsid w:val="007F7EE1"/>
    <w:rsid w:val="00801936"/>
    <w:rsid w:val="008053BA"/>
    <w:rsid w:val="008145DE"/>
    <w:rsid w:val="0081499B"/>
    <w:rsid w:val="0082544C"/>
    <w:rsid w:val="0082687C"/>
    <w:rsid w:val="00840B7B"/>
    <w:rsid w:val="008466F0"/>
    <w:rsid w:val="00846887"/>
    <w:rsid w:val="00852971"/>
    <w:rsid w:val="0086043E"/>
    <w:rsid w:val="008636F2"/>
    <w:rsid w:val="00867260"/>
    <w:rsid w:val="0087311E"/>
    <w:rsid w:val="00880FDD"/>
    <w:rsid w:val="00882ECD"/>
    <w:rsid w:val="008A1D51"/>
    <w:rsid w:val="008B42F1"/>
    <w:rsid w:val="008B6F09"/>
    <w:rsid w:val="008C17CB"/>
    <w:rsid w:val="008C4528"/>
    <w:rsid w:val="008C487F"/>
    <w:rsid w:val="008D12C2"/>
    <w:rsid w:val="008D1EAE"/>
    <w:rsid w:val="008D40C9"/>
    <w:rsid w:val="008E1422"/>
    <w:rsid w:val="008F0C0E"/>
    <w:rsid w:val="008F763B"/>
    <w:rsid w:val="0091458F"/>
    <w:rsid w:val="0092624B"/>
    <w:rsid w:val="00933FA4"/>
    <w:rsid w:val="00941396"/>
    <w:rsid w:val="00942D0B"/>
    <w:rsid w:val="00944527"/>
    <w:rsid w:val="00946814"/>
    <w:rsid w:val="00950CF5"/>
    <w:rsid w:val="0097252D"/>
    <w:rsid w:val="00982276"/>
    <w:rsid w:val="00983DBF"/>
    <w:rsid w:val="00986471"/>
    <w:rsid w:val="00993190"/>
    <w:rsid w:val="009C02E6"/>
    <w:rsid w:val="009C4218"/>
    <w:rsid w:val="009C5CF7"/>
    <w:rsid w:val="009E26EF"/>
    <w:rsid w:val="009E5E2A"/>
    <w:rsid w:val="009E7C9F"/>
    <w:rsid w:val="009F1923"/>
    <w:rsid w:val="00A145E1"/>
    <w:rsid w:val="00A15A12"/>
    <w:rsid w:val="00A178B2"/>
    <w:rsid w:val="00A24404"/>
    <w:rsid w:val="00A31D73"/>
    <w:rsid w:val="00A428F7"/>
    <w:rsid w:val="00A60EAB"/>
    <w:rsid w:val="00A87C15"/>
    <w:rsid w:val="00A97756"/>
    <w:rsid w:val="00AA5172"/>
    <w:rsid w:val="00AA6737"/>
    <w:rsid w:val="00AB7C4C"/>
    <w:rsid w:val="00AC06B6"/>
    <w:rsid w:val="00AD3968"/>
    <w:rsid w:val="00AD5979"/>
    <w:rsid w:val="00AE42F1"/>
    <w:rsid w:val="00AF58B0"/>
    <w:rsid w:val="00B000E6"/>
    <w:rsid w:val="00B02C61"/>
    <w:rsid w:val="00B02F3C"/>
    <w:rsid w:val="00B03A16"/>
    <w:rsid w:val="00B460ED"/>
    <w:rsid w:val="00B67C48"/>
    <w:rsid w:val="00B72079"/>
    <w:rsid w:val="00B73ECB"/>
    <w:rsid w:val="00B835D6"/>
    <w:rsid w:val="00B90E52"/>
    <w:rsid w:val="00B928B1"/>
    <w:rsid w:val="00B93D52"/>
    <w:rsid w:val="00B95C2C"/>
    <w:rsid w:val="00BA251B"/>
    <w:rsid w:val="00BA5950"/>
    <w:rsid w:val="00BA7FCA"/>
    <w:rsid w:val="00BB588C"/>
    <w:rsid w:val="00BC0A1F"/>
    <w:rsid w:val="00BC12A1"/>
    <w:rsid w:val="00BD79F2"/>
    <w:rsid w:val="00BE0DFB"/>
    <w:rsid w:val="00BE1C48"/>
    <w:rsid w:val="00BE28D3"/>
    <w:rsid w:val="00BE534E"/>
    <w:rsid w:val="00BF246B"/>
    <w:rsid w:val="00C15D56"/>
    <w:rsid w:val="00C2526C"/>
    <w:rsid w:val="00C52A03"/>
    <w:rsid w:val="00C74F16"/>
    <w:rsid w:val="00C8326E"/>
    <w:rsid w:val="00C910F4"/>
    <w:rsid w:val="00C94EE7"/>
    <w:rsid w:val="00CA6163"/>
    <w:rsid w:val="00CB11A2"/>
    <w:rsid w:val="00CB4184"/>
    <w:rsid w:val="00CB7744"/>
    <w:rsid w:val="00CC5346"/>
    <w:rsid w:val="00CD33AF"/>
    <w:rsid w:val="00CD4E7E"/>
    <w:rsid w:val="00CD5C1C"/>
    <w:rsid w:val="00CD7D0A"/>
    <w:rsid w:val="00CE624D"/>
    <w:rsid w:val="00CF5267"/>
    <w:rsid w:val="00D017A9"/>
    <w:rsid w:val="00D0671E"/>
    <w:rsid w:val="00D14C11"/>
    <w:rsid w:val="00D20C50"/>
    <w:rsid w:val="00D20D91"/>
    <w:rsid w:val="00D32B64"/>
    <w:rsid w:val="00D40461"/>
    <w:rsid w:val="00D5329D"/>
    <w:rsid w:val="00D70581"/>
    <w:rsid w:val="00D708C6"/>
    <w:rsid w:val="00D716EA"/>
    <w:rsid w:val="00D77991"/>
    <w:rsid w:val="00D863E4"/>
    <w:rsid w:val="00DA5180"/>
    <w:rsid w:val="00DA70C7"/>
    <w:rsid w:val="00DB1080"/>
    <w:rsid w:val="00DB152F"/>
    <w:rsid w:val="00DC14F0"/>
    <w:rsid w:val="00DC1BEE"/>
    <w:rsid w:val="00DC1FDA"/>
    <w:rsid w:val="00DC68D1"/>
    <w:rsid w:val="00DD7408"/>
    <w:rsid w:val="00DE5F14"/>
    <w:rsid w:val="00DF6399"/>
    <w:rsid w:val="00E00428"/>
    <w:rsid w:val="00E023C5"/>
    <w:rsid w:val="00E060A3"/>
    <w:rsid w:val="00E17A92"/>
    <w:rsid w:val="00E326FD"/>
    <w:rsid w:val="00E35926"/>
    <w:rsid w:val="00E40E5D"/>
    <w:rsid w:val="00E42AAE"/>
    <w:rsid w:val="00E60102"/>
    <w:rsid w:val="00E72AEB"/>
    <w:rsid w:val="00E73A01"/>
    <w:rsid w:val="00E80D24"/>
    <w:rsid w:val="00EA2B97"/>
    <w:rsid w:val="00EA3C02"/>
    <w:rsid w:val="00EF73DA"/>
    <w:rsid w:val="00F077A1"/>
    <w:rsid w:val="00F250A8"/>
    <w:rsid w:val="00F27C04"/>
    <w:rsid w:val="00F427FD"/>
    <w:rsid w:val="00F60821"/>
    <w:rsid w:val="00F65144"/>
    <w:rsid w:val="00F71242"/>
    <w:rsid w:val="00F72FDB"/>
    <w:rsid w:val="00F812E5"/>
    <w:rsid w:val="00F84FCE"/>
    <w:rsid w:val="00F92B23"/>
    <w:rsid w:val="00FA28E1"/>
    <w:rsid w:val="00FA7907"/>
    <w:rsid w:val="00FB59C2"/>
    <w:rsid w:val="00FD09F4"/>
    <w:rsid w:val="00FD1CEF"/>
    <w:rsid w:val="00FD6049"/>
    <w:rsid w:val="00FD6878"/>
    <w:rsid w:val="00FE50C3"/>
    <w:rsid w:val="00FF53FA"/>
    <w:rsid w:val="00F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8CFA2BF"/>
  <w15:docId w15:val="{999AC961-1337-FC41-9DF0-8D480612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A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A60EAB"/>
    <w:pPr>
      <w:keepNext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0EA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otnoteReference">
    <w:name w:val="footnote reference"/>
    <w:semiHidden/>
    <w:rsid w:val="00A60EAB"/>
  </w:style>
  <w:style w:type="paragraph" w:styleId="BodyTextIndent">
    <w:name w:val="Body Text Indent"/>
    <w:basedOn w:val="Normal"/>
    <w:link w:val="BodyTextIndentChar"/>
    <w:rsid w:val="00A60EAB"/>
    <w:pPr>
      <w:ind w:left="720"/>
    </w:pPr>
    <w:rPr>
      <w:rFonts w:ascii="Baskerville Old Face" w:hAnsi="Baskerville Old Face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A60EAB"/>
    <w:rPr>
      <w:rFonts w:ascii="Baskerville Old Face" w:eastAsia="Times New Roman" w:hAnsi="Baskerville Old Face" w:cs="Times New Roman"/>
      <w:sz w:val="24"/>
      <w:szCs w:val="24"/>
    </w:rPr>
  </w:style>
  <w:style w:type="table" w:styleId="TableGrid">
    <w:name w:val="Table Grid"/>
    <w:basedOn w:val="TableNormal"/>
    <w:uiPriority w:val="59"/>
    <w:rsid w:val="00A60E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A60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60EA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0EAB"/>
    <w:pPr>
      <w:ind w:left="720"/>
    </w:pPr>
  </w:style>
  <w:style w:type="paragraph" w:styleId="TOC1">
    <w:name w:val="toc 1"/>
    <w:basedOn w:val="Normal"/>
    <w:next w:val="Normal"/>
    <w:autoRedefine/>
    <w:uiPriority w:val="39"/>
    <w:rsid w:val="00A60EAB"/>
    <w:pPr>
      <w:widowControl/>
      <w:tabs>
        <w:tab w:val="left" w:pos="432"/>
      </w:tabs>
      <w:autoSpaceDE/>
      <w:autoSpaceDN/>
      <w:adjustRightInd/>
    </w:pPr>
    <w:rPr>
      <w:sz w:val="24"/>
      <w:szCs w:val="20"/>
    </w:rPr>
  </w:style>
  <w:style w:type="paragraph" w:customStyle="1" w:styleId="NormalSS">
    <w:name w:val="NormalSS"/>
    <w:basedOn w:val="Normal"/>
    <w:rsid w:val="00A60EAB"/>
    <w:pPr>
      <w:widowControl/>
      <w:tabs>
        <w:tab w:val="left" w:pos="432"/>
      </w:tabs>
      <w:autoSpaceDE/>
      <w:autoSpaceDN/>
      <w:adjustRightInd/>
      <w:ind w:firstLine="432"/>
      <w:jc w:val="both"/>
    </w:pPr>
    <w:rPr>
      <w:sz w:val="24"/>
      <w:szCs w:val="20"/>
    </w:rPr>
  </w:style>
  <w:style w:type="paragraph" w:customStyle="1" w:styleId="Center">
    <w:name w:val="Center"/>
    <w:basedOn w:val="Normal"/>
    <w:rsid w:val="00A60EAB"/>
    <w:pPr>
      <w:widowControl/>
      <w:tabs>
        <w:tab w:val="left" w:pos="432"/>
      </w:tabs>
      <w:autoSpaceDE/>
      <w:autoSpaceDN/>
      <w:adjustRightInd/>
      <w:spacing w:line="480" w:lineRule="auto"/>
      <w:jc w:val="center"/>
    </w:pPr>
    <w:rPr>
      <w:sz w:val="24"/>
      <w:szCs w:val="20"/>
    </w:rPr>
  </w:style>
  <w:style w:type="character" w:styleId="Hyperlink">
    <w:name w:val="Hyperlink"/>
    <w:uiPriority w:val="99"/>
    <w:unhideWhenUsed/>
    <w:rsid w:val="00A60EA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60EAB"/>
    <w:pPr>
      <w:widowControl/>
      <w:autoSpaceDE/>
      <w:autoSpaceDN/>
      <w:adjustRightInd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60EAB"/>
    <w:rPr>
      <w:rFonts w:ascii="Consolas" w:eastAsia="Calibri" w:hAnsi="Consolas" w:cs="Times New Roman"/>
      <w:sz w:val="21"/>
      <w:szCs w:val="21"/>
    </w:rPr>
  </w:style>
  <w:style w:type="character" w:customStyle="1" w:styleId="st1">
    <w:name w:val="st1"/>
    <w:basedOn w:val="DefaultParagraphFont"/>
    <w:rsid w:val="00A60EAB"/>
  </w:style>
  <w:style w:type="character" w:styleId="CommentReference">
    <w:name w:val="annotation reference"/>
    <w:rsid w:val="00A60EA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0EAB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60EA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60E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60EA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Bullet4">
    <w:name w:val="List Bullet 4"/>
    <w:basedOn w:val="Normal"/>
    <w:uiPriority w:val="99"/>
    <w:unhideWhenUsed/>
    <w:rsid w:val="00A60EAB"/>
    <w:pPr>
      <w:widowControl/>
      <w:numPr>
        <w:numId w:val="5"/>
      </w:numPr>
      <w:autoSpaceDE/>
      <w:autoSpaceDN/>
      <w:adjustRightInd/>
      <w:contextualSpacing/>
    </w:pPr>
    <w:rPr>
      <w:sz w:val="24"/>
    </w:rPr>
  </w:style>
  <w:style w:type="paragraph" w:styleId="NoSpacing">
    <w:name w:val="No Spacing"/>
    <w:uiPriority w:val="1"/>
    <w:qFormat/>
    <w:rsid w:val="00A60EAB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qFormat/>
    <w:rsid w:val="00A60EAB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A60E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60E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EAB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rsid w:val="00A60E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60EAB"/>
    <w:rPr>
      <w:rFonts w:ascii="Times New Roman" w:eastAsia="Times New Roman" w:hAnsi="Times New Roman" w:cs="Times New Roman"/>
      <w:sz w:val="20"/>
      <w:szCs w:val="24"/>
    </w:rPr>
  </w:style>
  <w:style w:type="table" w:styleId="TableClassic2">
    <w:name w:val="Table Classic 2"/>
    <w:basedOn w:val="TableNormal"/>
    <w:rsid w:val="00A60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A60EAB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styleId="Emphasis">
    <w:name w:val="Emphasis"/>
    <w:basedOn w:val="DefaultParagraphFont"/>
    <w:uiPriority w:val="20"/>
    <w:qFormat/>
    <w:rsid w:val="00B000E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000E6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4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7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590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4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FF9B3-6F25-4D45-9798-8B8F832B2A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0B06E1-0185-429B-B5F8-61B726839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Elyana N.  Bowman</cp:lastModifiedBy>
  <cp:revision>6</cp:revision>
  <dcterms:created xsi:type="dcterms:W3CDTF">2020-11-14T04:12:00Z</dcterms:created>
  <dcterms:modified xsi:type="dcterms:W3CDTF">2021-01-04T16:13:00Z</dcterms:modified>
</cp:coreProperties>
</file>