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A6A2D" w:rsidR="00DC54F9" w:rsidP="00DC54F9" w:rsidRDefault="001730B1" w14:paraId="5D1CFF37" w14:textId="3AFA8DD9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r w:rsidRPr="00BA6A2D">
        <w:rPr>
          <w:rFonts w:ascii="Times New Roman" w:hAnsi="Times New Roman" w:cs="Times New Roman"/>
          <w:b/>
          <w:bCs/>
          <w:color w:val="000090"/>
          <w:sz w:val="24"/>
          <w:szCs w:val="24"/>
        </w:rPr>
        <w:t>Entities Survey: Module</w:t>
      </w:r>
      <w:r w:rsidRPr="00BA6A2D" w:rsidR="006E74F7">
        <w:rPr>
          <w:rFonts w:ascii="Times New Roman" w:hAnsi="Times New Roman" w:cs="Times New Roman"/>
          <w:b/>
          <w:bCs/>
          <w:color w:val="000090"/>
          <w:sz w:val="24"/>
          <w:szCs w:val="24"/>
        </w:rPr>
        <w:t xml:space="preserve"> 3</w:t>
      </w:r>
      <w:r w:rsidRPr="00BA6A2D" w:rsidR="00AB25D2">
        <w:rPr>
          <w:rFonts w:ascii="Times New Roman" w:hAnsi="Times New Roman" w:cs="Times New Roman"/>
          <w:b/>
          <w:bCs/>
          <w:color w:val="000090"/>
          <w:sz w:val="24"/>
          <w:szCs w:val="24"/>
        </w:rPr>
        <w:t>4</w:t>
      </w:r>
    </w:p>
    <w:p w:rsidRPr="00BA6A2D" w:rsidR="00A96EBB" w:rsidP="00A96EBB" w:rsidRDefault="002904BE" w14:paraId="5A08A2E9" w14:textId="34C760F9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r w:rsidRPr="00BA6A2D">
        <w:rPr>
          <w:rFonts w:ascii="Times New Roman" w:hAnsi="Times New Roman" w:cs="Times New Roman"/>
          <w:b/>
          <w:bCs/>
          <w:color w:val="000090"/>
          <w:sz w:val="24"/>
          <w:szCs w:val="24"/>
        </w:rPr>
        <w:t xml:space="preserve">Number of questions: </w:t>
      </w:r>
      <w:r w:rsidR="00022B28">
        <w:rPr>
          <w:rFonts w:ascii="Times New Roman" w:hAnsi="Times New Roman" w:cs="Times New Roman"/>
          <w:b/>
          <w:bCs/>
          <w:color w:val="000090"/>
          <w:sz w:val="24"/>
          <w:szCs w:val="24"/>
        </w:rPr>
        <w:t>10</w:t>
      </w:r>
    </w:p>
    <w:p w:rsidRPr="00BA6A2D" w:rsidR="00D63122" w:rsidP="00A96EBB" w:rsidRDefault="00D63122" w14:paraId="1F80D16B" w14:textId="77777777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</w:p>
    <w:p w:rsidRPr="00BA6A2D" w:rsidR="00D63122" w:rsidP="00F33C53" w:rsidRDefault="00AB25D2" w14:paraId="2BEEA766" w14:textId="0EC3F683">
      <w:pPr>
        <w:pStyle w:val="Default"/>
        <w:ind w:right="720"/>
        <w:rPr>
          <w:rFonts w:ascii="Times New Roman" w:hAnsi="Times New Roman" w:cs="Times New Roman"/>
          <w:bCs/>
          <w:color w:val="000090"/>
          <w:sz w:val="24"/>
          <w:szCs w:val="24"/>
        </w:rPr>
      </w:pPr>
      <w:r w:rsidRPr="00BA6A2D">
        <w:rPr>
          <w:rFonts w:ascii="Times New Roman" w:hAnsi="Times New Roman" w:cs="Times New Roman"/>
          <w:bCs/>
          <w:color w:val="000090"/>
          <w:sz w:val="24"/>
          <w:szCs w:val="24"/>
        </w:rPr>
        <w:t>All entities</w:t>
      </w:r>
      <w:r w:rsidRPr="00BA6A2D" w:rsidR="00D63122">
        <w:rPr>
          <w:rFonts w:ascii="Times New Roman" w:hAnsi="Times New Roman" w:cs="Times New Roman"/>
          <w:bCs/>
          <w:color w:val="000090"/>
          <w:sz w:val="24"/>
          <w:szCs w:val="24"/>
        </w:rPr>
        <w:t xml:space="preserve"> will receive this module</w:t>
      </w:r>
      <w:r w:rsidRPr="00BA6A2D">
        <w:rPr>
          <w:rFonts w:ascii="Times New Roman" w:hAnsi="Times New Roman" w:cs="Times New Roman"/>
          <w:bCs/>
          <w:color w:val="000090"/>
          <w:sz w:val="24"/>
          <w:szCs w:val="24"/>
        </w:rPr>
        <w:t xml:space="preserve"> at the end of the survey</w:t>
      </w:r>
      <w:r w:rsidRPr="00BA6A2D" w:rsidR="00D63122">
        <w:rPr>
          <w:rFonts w:ascii="Times New Roman" w:hAnsi="Times New Roman" w:cs="Times New Roman"/>
          <w:bCs/>
          <w:color w:val="000090"/>
          <w:sz w:val="24"/>
          <w:szCs w:val="24"/>
        </w:rPr>
        <w:t>.</w:t>
      </w:r>
      <w:r w:rsidR="004265B5">
        <w:rPr>
          <w:rFonts w:ascii="Times New Roman" w:hAnsi="Times New Roman" w:cs="Times New Roman"/>
          <w:bCs/>
          <w:color w:val="000090"/>
          <w:sz w:val="24"/>
          <w:szCs w:val="24"/>
        </w:rPr>
        <w:t xml:space="preserve"> </w:t>
      </w:r>
      <w:r w:rsidR="00141326">
        <w:rPr>
          <w:rFonts w:ascii="Times New Roman" w:hAnsi="Times New Roman" w:cs="Times New Roman"/>
          <w:bCs/>
          <w:color w:val="000090"/>
          <w:sz w:val="24"/>
          <w:szCs w:val="24"/>
        </w:rPr>
        <w:t>W</w:t>
      </w:r>
      <w:r w:rsidR="004265B5">
        <w:rPr>
          <w:rFonts w:ascii="Times New Roman" w:hAnsi="Times New Roman" w:cs="Times New Roman"/>
          <w:bCs/>
          <w:color w:val="000090"/>
          <w:sz w:val="24"/>
          <w:szCs w:val="24"/>
        </w:rPr>
        <w:t xml:space="preserve">e will know the </w:t>
      </w:r>
      <w:r w:rsidR="006D7E00">
        <w:rPr>
          <w:rFonts w:ascii="Times New Roman" w:hAnsi="Times New Roman" w:cs="Times New Roman"/>
          <w:bCs/>
          <w:color w:val="000090"/>
          <w:sz w:val="24"/>
          <w:szCs w:val="24"/>
        </w:rPr>
        <w:t>details of the entities</w:t>
      </w:r>
      <w:r w:rsidR="004265B5">
        <w:rPr>
          <w:rFonts w:ascii="Times New Roman" w:hAnsi="Times New Roman" w:cs="Times New Roman"/>
          <w:bCs/>
          <w:color w:val="000090"/>
          <w:sz w:val="24"/>
          <w:szCs w:val="24"/>
        </w:rPr>
        <w:t xml:space="preserve"> (e.g., hospital, professional society, authorized agents, etc.) based on their responses in the demographics module</w:t>
      </w:r>
      <w:r w:rsidR="00141326">
        <w:rPr>
          <w:rFonts w:ascii="Times New Roman" w:hAnsi="Times New Roman" w:cs="Times New Roman"/>
          <w:bCs/>
          <w:color w:val="000090"/>
          <w:sz w:val="24"/>
          <w:szCs w:val="24"/>
        </w:rPr>
        <w:t>s</w:t>
      </w:r>
      <w:r w:rsidR="004265B5">
        <w:rPr>
          <w:rFonts w:ascii="Times New Roman" w:hAnsi="Times New Roman" w:cs="Times New Roman"/>
          <w:bCs/>
          <w:color w:val="000090"/>
          <w:sz w:val="24"/>
          <w:szCs w:val="24"/>
        </w:rPr>
        <w:t xml:space="preserve"> earlier in the survey. Therefore, </w:t>
      </w:r>
      <w:r w:rsidR="00141326">
        <w:rPr>
          <w:rFonts w:ascii="Times New Roman" w:hAnsi="Times New Roman" w:cs="Times New Roman"/>
          <w:bCs/>
          <w:color w:val="000090"/>
          <w:sz w:val="24"/>
          <w:szCs w:val="24"/>
        </w:rPr>
        <w:t xml:space="preserve">without asking additional questions in this module about the identity of the respondents’ entities, </w:t>
      </w:r>
      <w:r w:rsidR="004265B5">
        <w:rPr>
          <w:rFonts w:ascii="Times New Roman" w:hAnsi="Times New Roman" w:cs="Times New Roman"/>
          <w:bCs/>
          <w:color w:val="000090"/>
          <w:sz w:val="24"/>
          <w:szCs w:val="24"/>
        </w:rPr>
        <w:t>we will be able to compare the responses of different entities to the questions in this module (e.g., the difference in the level of satisfaction with customer service or Q&amp;A teleconference for hospitals vs. authorized agents).</w:t>
      </w:r>
    </w:p>
    <w:p w:rsidRPr="00BA6A2D" w:rsidR="00A63966" w:rsidP="00010F15" w:rsidRDefault="00A63966" w14:paraId="4307937D" w14:textId="77777777">
      <w:pPr>
        <w:pStyle w:val="Default"/>
        <w:ind w:right="720"/>
        <w:rPr>
          <w:rFonts w:ascii="Times New Roman" w:hAnsi="Times New Roman" w:cs="Times New Roman"/>
          <w:b/>
          <w:bCs/>
          <w:sz w:val="24"/>
          <w:szCs w:val="24"/>
        </w:rPr>
      </w:pPr>
    </w:p>
    <w:p w:rsidRPr="00BA6A2D" w:rsidR="00AB25D2" w:rsidP="00924F53" w:rsidRDefault="00AB25D2" w14:paraId="347AA326" w14:textId="77777777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A6A2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NPDB Temporary Waiver of User Fees for Eligible Entities </w:t>
      </w:r>
    </w:p>
    <w:p w:rsidRPr="00BA6A2D" w:rsidR="00924F53" w:rsidP="00924F53" w:rsidRDefault="00AB25D2" w14:paraId="0085253C" w14:textId="4BF209F8">
      <w:pPr>
        <w:pStyle w:val="Body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BA6A2D">
        <w:rPr>
          <w:rFonts w:ascii="Times New Roman" w:hAnsi="Times New Roman" w:cs="Times New Roman"/>
          <w:b/>
          <w:bCs/>
          <w:sz w:val="24"/>
          <w:szCs w:val="24"/>
          <w:lang w:val="en-US"/>
        </w:rPr>
        <w:t>during the COVID-19 Crisis</w:t>
      </w:r>
    </w:p>
    <w:p w:rsidRPr="00BA6A2D" w:rsidR="007F5294" w:rsidP="007F5294" w:rsidRDefault="007F5294" w14:paraId="5ADFBC3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592FD7" w:rsidP="00133993" w:rsidRDefault="00943FE4" w14:paraId="4C2646DF" w14:textId="6B19E35D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 w:rsidRPr="00BA6A2D">
        <w:rPr>
          <w:rFonts w:ascii="Times New Roman" w:hAnsi="Times New Roman" w:cs="Times New Roman"/>
          <w:sz w:val="24"/>
          <w:szCs w:val="24"/>
          <w:lang w:val="en-US"/>
        </w:rPr>
        <w:t>The NPDB</w:t>
      </w:r>
      <w:r w:rsidRPr="00BA6A2D" w:rsidR="00AB25D2">
        <w:rPr>
          <w:rFonts w:ascii="Times New Roman" w:hAnsi="Times New Roman" w:cs="Times New Roman"/>
          <w:sz w:val="24"/>
          <w:szCs w:val="24"/>
          <w:lang w:val="en-US"/>
        </w:rPr>
        <w:t xml:space="preserve"> introduced a temporary waiver of user fees </w:t>
      </w:r>
      <w:r w:rsidRPr="00BA6A2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BA6A2D" w:rsidR="00AB25D2">
        <w:rPr>
          <w:rFonts w:ascii="Times New Roman" w:hAnsi="Times New Roman" w:cs="Times New Roman"/>
          <w:sz w:val="24"/>
          <w:szCs w:val="24"/>
          <w:lang w:val="en-US"/>
        </w:rPr>
        <w:t xml:space="preserve"> queries </w:t>
      </w:r>
      <w:r w:rsidRPr="00BA6A2D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Pr="00BA6A2D" w:rsidR="00AB25D2">
        <w:rPr>
          <w:rFonts w:ascii="Times New Roman" w:hAnsi="Times New Roman" w:cs="Times New Roman"/>
          <w:sz w:val="24"/>
          <w:szCs w:val="24"/>
          <w:lang w:val="en-US"/>
        </w:rPr>
        <w:t xml:space="preserve">from March 1, 2020 </w:t>
      </w:r>
      <w:r w:rsidRPr="00BA6A2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BA6A2D" w:rsidR="00AB25D2">
        <w:rPr>
          <w:rFonts w:ascii="Times New Roman" w:hAnsi="Times New Roman" w:cs="Times New Roman"/>
          <w:sz w:val="24"/>
          <w:szCs w:val="24"/>
          <w:lang w:val="en-US"/>
        </w:rPr>
        <w:t xml:space="preserve"> May 31, 2020 </w:t>
      </w:r>
      <w:r w:rsidRPr="0062390F" w:rsidR="0062390F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[date to be updated] </w:t>
      </w:r>
      <w:r w:rsidRPr="00BA6A2D" w:rsidR="00AB25D2">
        <w:rPr>
          <w:rFonts w:ascii="Times New Roman" w:hAnsi="Times New Roman" w:cs="Times New Roman"/>
          <w:sz w:val="24"/>
          <w:szCs w:val="24"/>
          <w:lang w:val="en-US"/>
        </w:rPr>
        <w:t xml:space="preserve">to support </w:t>
      </w:r>
      <w:r w:rsidRPr="00BA6A2D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Pr="00BA6A2D" w:rsidR="00AB25D2">
        <w:rPr>
          <w:rFonts w:ascii="Times New Roman" w:hAnsi="Times New Roman" w:cs="Times New Roman"/>
          <w:sz w:val="24"/>
          <w:szCs w:val="24"/>
          <w:lang w:val="en-US"/>
        </w:rPr>
        <w:t xml:space="preserve">NPDB eligible entities in making credentialing, hiring, privileging, and licensing decisions in combatting the COVID-19 pandemic. The waiver included all one-time queries and continuous queries during the waiver time period. </w:t>
      </w:r>
    </w:p>
    <w:p w:rsidR="00592FD7" w:rsidP="00133993" w:rsidRDefault="00592FD7" w14:paraId="1C98E059" w14:textId="77777777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</w:p>
    <w:p w:rsidRPr="00BA6A2D" w:rsidR="00133993" w:rsidP="00133993" w:rsidRDefault="00133993" w14:paraId="4ACAAFC4" w14:textId="7379A416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 w:rsidRPr="00BA6A2D">
        <w:rPr>
          <w:rFonts w:ascii="Times New Roman" w:hAnsi="Times New Roman" w:cs="Times New Roman"/>
          <w:sz w:val="24"/>
          <w:szCs w:val="24"/>
          <w:lang w:val="en-US"/>
        </w:rPr>
        <w:t xml:space="preserve">The questions in this section pertain to your views about the </w:t>
      </w:r>
      <w:r w:rsidRPr="00BA6A2D" w:rsidR="002710B4">
        <w:rPr>
          <w:rFonts w:ascii="Times New Roman" w:hAnsi="Times New Roman" w:cs="Times New Roman"/>
          <w:sz w:val="24"/>
          <w:szCs w:val="24"/>
          <w:lang w:val="en-US"/>
        </w:rPr>
        <w:t xml:space="preserve">NPDB temporary fee </w:t>
      </w:r>
      <w:r w:rsidRPr="00BA6A2D" w:rsidR="00AB25D2">
        <w:rPr>
          <w:rFonts w:ascii="Times New Roman" w:hAnsi="Times New Roman" w:cs="Times New Roman"/>
          <w:sz w:val="24"/>
          <w:szCs w:val="24"/>
          <w:lang w:val="en-US"/>
        </w:rPr>
        <w:t>waiver</w:t>
      </w:r>
      <w:r w:rsidRPr="00BA6A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Pr="00BA6A2D" w:rsidR="006E74F7" w:rsidP="00133993" w:rsidRDefault="006E74F7" w14:paraId="416E32BB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BA6A2D" w:rsidR="00691FE9" w:rsidP="00691FE9" w:rsidRDefault="00617494" w14:paraId="0BC73676" w14:textId="3559C67A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BA6A2D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3</w:t>
      </w:r>
      <w:r w:rsidRPr="00BA6A2D" w:rsidR="00340FC3">
        <w:rPr>
          <w:rFonts w:ascii="Times New Roman" w:hAnsi="Times New Roman" w:cs="Times New Roman"/>
          <w:b/>
          <w:bCs/>
          <w:color w:val="B51700"/>
          <w:sz w:val="24"/>
          <w:szCs w:val="24"/>
        </w:rPr>
        <w:t>4</w:t>
      </w:r>
      <w:r w:rsidRPr="00BA6A2D" w:rsidR="00691FE9">
        <w:rPr>
          <w:rFonts w:ascii="Times New Roman" w:hAnsi="Times New Roman" w:cs="Times New Roman"/>
          <w:b/>
          <w:bCs/>
          <w:color w:val="B51700"/>
          <w:sz w:val="24"/>
          <w:szCs w:val="24"/>
        </w:rPr>
        <w:t>.1.</w:t>
      </w:r>
      <w:r w:rsidRPr="00BA6A2D" w:rsidR="00691FE9">
        <w:rPr>
          <w:rFonts w:ascii="Times New Roman" w:hAnsi="Times New Roman" w:cs="Times New Roman"/>
          <w:sz w:val="24"/>
          <w:szCs w:val="24"/>
        </w:rPr>
        <w:t xml:space="preserve"> </w:t>
      </w:r>
      <w:r w:rsidRPr="00BA6A2D" w:rsidR="002710B4">
        <w:rPr>
          <w:rFonts w:ascii="Times New Roman" w:hAnsi="Times New Roman" w:cs="Times New Roman"/>
          <w:sz w:val="24"/>
          <w:szCs w:val="24"/>
          <w:lang w:val="en-US"/>
        </w:rPr>
        <w:t>Were you aware of</w:t>
      </w:r>
      <w:r w:rsidRPr="00BA6A2D" w:rsidR="00DB0748">
        <w:rPr>
          <w:rFonts w:ascii="Times New Roman" w:hAnsi="Times New Roman" w:cs="Times New Roman"/>
          <w:sz w:val="24"/>
          <w:szCs w:val="24"/>
          <w:lang w:val="en-US"/>
        </w:rPr>
        <w:t xml:space="preserve"> the NPDB temporary waiver of user fees</w:t>
      </w:r>
      <w:r w:rsidRPr="00BA6A2D" w:rsidR="002710B4">
        <w:rPr>
          <w:rFonts w:ascii="Times New Roman" w:hAnsi="Times New Roman" w:cs="Times New Roman"/>
          <w:sz w:val="24"/>
          <w:szCs w:val="24"/>
          <w:lang w:val="en-US"/>
        </w:rPr>
        <w:t xml:space="preserve"> during the COVID-19 pandemic</w:t>
      </w:r>
      <w:r w:rsidRPr="00BA6A2D" w:rsidR="000608E8">
        <w:rPr>
          <w:rFonts w:ascii="Times New Roman" w:hAnsi="Times New Roman" w:cs="Times New Roman"/>
          <w:sz w:val="24"/>
          <w:szCs w:val="24"/>
          <w:lang w:val="en-US"/>
        </w:rPr>
        <w:t xml:space="preserve"> (before reading about it in the description above)</w:t>
      </w:r>
      <w:r w:rsidRPr="00BA6A2D" w:rsidR="00691FE9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Pr="00BA6A2D" w:rsidR="00691FE9" w:rsidP="00691FE9" w:rsidRDefault="00691FE9" w14:paraId="74810489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BA6A2D" w:rsidR="00691FE9" w:rsidP="00691FE9" w:rsidRDefault="00DB0748" w14:paraId="1497FA67" w14:textId="7D1A2338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BA6A2D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Pr="00BA6A2D" w:rsidR="00691FE9" w:rsidP="00691FE9" w:rsidRDefault="00DB0748" w14:paraId="256DF3FF" w14:textId="667353FB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BA6A2D">
        <w:rPr>
          <w:rFonts w:ascii="Times New Roman" w:hAnsi="Times New Roman" w:cs="Times New Roman"/>
          <w:sz w:val="24"/>
          <w:szCs w:val="24"/>
          <w:lang w:val="en-US"/>
        </w:rPr>
        <w:t xml:space="preserve">No </w:t>
      </w:r>
      <w:r w:rsidRPr="00BA6A2D">
        <w:rPr>
          <w:rStyle w:val="Red"/>
          <w:rFonts w:ascii="Times New Roman" w:hAnsi="Times New Roman" w:cs="Times New Roman"/>
          <w:sz w:val="24"/>
          <w:szCs w:val="24"/>
        </w:rPr>
        <w:sym w:font="Wingdings" w:char="F0E0"/>
      </w:r>
      <w:r w:rsidRPr="00BA6A2D">
        <w:rPr>
          <w:rStyle w:val="Red"/>
          <w:rFonts w:ascii="Times New Roman" w:hAnsi="Times New Roman" w:cs="Times New Roman"/>
          <w:sz w:val="24"/>
          <w:szCs w:val="24"/>
        </w:rPr>
        <w:t xml:space="preserve"> Skip </w:t>
      </w:r>
      <w:r w:rsidRPr="00BA6A2D" w:rsidR="000608E8">
        <w:rPr>
          <w:rStyle w:val="Red"/>
          <w:rFonts w:ascii="Times New Roman" w:hAnsi="Times New Roman" w:cs="Times New Roman"/>
          <w:sz w:val="24"/>
          <w:szCs w:val="24"/>
        </w:rPr>
        <w:t xml:space="preserve">to </w:t>
      </w:r>
      <w:r w:rsidR="001538AE">
        <w:rPr>
          <w:rStyle w:val="Red"/>
          <w:rFonts w:ascii="Times New Roman" w:hAnsi="Times New Roman" w:cs="Times New Roman"/>
          <w:sz w:val="24"/>
          <w:szCs w:val="24"/>
        </w:rPr>
        <w:t>Q 34.</w:t>
      </w:r>
      <w:r w:rsidR="005A4887">
        <w:rPr>
          <w:rStyle w:val="Red"/>
          <w:rFonts w:ascii="Times New Roman" w:hAnsi="Times New Roman" w:cs="Times New Roman"/>
          <w:sz w:val="24"/>
          <w:szCs w:val="24"/>
        </w:rPr>
        <w:t>9</w:t>
      </w:r>
      <w:r w:rsidRPr="00BA6A2D" w:rsidR="00FD7D41">
        <w:rPr>
          <w:rStyle w:val="Red"/>
          <w:rFonts w:ascii="Times New Roman" w:hAnsi="Times New Roman" w:cs="Times New Roman"/>
          <w:sz w:val="24"/>
          <w:szCs w:val="24"/>
        </w:rPr>
        <w:t>.</w:t>
      </w:r>
    </w:p>
    <w:p w:rsidRPr="00BA6A2D" w:rsidR="00691FE9" w:rsidP="00691FE9" w:rsidRDefault="00691FE9" w14:paraId="0636486B" w14:textId="163E16EA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BA6A2D" w:rsidR="000608E8" w:rsidP="000608E8" w:rsidRDefault="000608E8" w14:paraId="4D0438E3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BA6A2D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BA6A2D" w:rsidR="000608E8" w:rsidP="00691FE9" w:rsidRDefault="000608E8" w14:paraId="6701D98F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BA6A2D" w:rsidR="00691FE9" w:rsidP="00691FE9" w:rsidRDefault="00617494" w14:paraId="6B84EEFC" w14:textId="014A030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BA6A2D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3</w:t>
      </w:r>
      <w:r w:rsidRPr="00BA6A2D" w:rsidR="00340FC3">
        <w:rPr>
          <w:rFonts w:ascii="Times New Roman" w:hAnsi="Times New Roman" w:cs="Times New Roman"/>
          <w:b/>
          <w:bCs/>
          <w:color w:val="B51700"/>
          <w:sz w:val="24"/>
          <w:szCs w:val="24"/>
        </w:rPr>
        <w:t>4</w:t>
      </w:r>
      <w:r w:rsidRPr="00BA6A2D" w:rsidR="00691FE9">
        <w:rPr>
          <w:rFonts w:ascii="Times New Roman" w:hAnsi="Times New Roman" w:cs="Times New Roman"/>
          <w:b/>
          <w:bCs/>
          <w:color w:val="B51700"/>
          <w:sz w:val="24"/>
          <w:szCs w:val="24"/>
        </w:rPr>
        <w:t>.2.</w:t>
      </w:r>
      <w:r w:rsidRPr="00BA6A2D" w:rsidR="00691FE9">
        <w:rPr>
          <w:rFonts w:ascii="Times New Roman" w:hAnsi="Times New Roman" w:cs="Times New Roman"/>
          <w:sz w:val="24"/>
          <w:szCs w:val="24"/>
        </w:rPr>
        <w:t xml:space="preserve"> </w:t>
      </w:r>
      <w:r w:rsidRPr="00BA6A2D" w:rsidR="000608E8">
        <w:rPr>
          <w:rFonts w:ascii="Times New Roman" w:hAnsi="Times New Roman" w:cs="Times New Roman"/>
          <w:sz w:val="24"/>
          <w:szCs w:val="24"/>
          <w:lang w:val="en-US"/>
        </w:rPr>
        <w:t xml:space="preserve">Where did you learn about the </w:t>
      </w:r>
      <w:r w:rsidR="001538AE">
        <w:rPr>
          <w:rFonts w:ascii="Times New Roman" w:hAnsi="Times New Roman" w:cs="Times New Roman"/>
          <w:sz w:val="24"/>
          <w:szCs w:val="24"/>
          <w:lang w:val="en-US"/>
        </w:rPr>
        <w:t xml:space="preserve">NPDB fee </w:t>
      </w:r>
      <w:r w:rsidRPr="00BA6A2D" w:rsidR="000608E8">
        <w:rPr>
          <w:rFonts w:ascii="Times New Roman" w:hAnsi="Times New Roman" w:cs="Times New Roman"/>
          <w:sz w:val="24"/>
          <w:szCs w:val="24"/>
          <w:lang w:val="en-US"/>
        </w:rPr>
        <w:t>waiver</w:t>
      </w:r>
      <w:r w:rsidRPr="00BA6A2D" w:rsidR="00691FE9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Pr="00BA6A2D" w:rsidR="00691FE9" w:rsidP="00691FE9" w:rsidRDefault="00691FE9" w14:paraId="65D129A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BA6A2D" w:rsidR="00691FE9" w:rsidP="00691FE9" w:rsidRDefault="002710B4" w14:paraId="2437483B" w14:textId="22A62D9E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BA6A2D">
        <w:rPr>
          <w:rFonts w:ascii="Times New Roman" w:hAnsi="Times New Roman" w:cs="Times New Roman"/>
          <w:sz w:val="24"/>
          <w:szCs w:val="24"/>
          <w:lang w:val="en-US"/>
        </w:rPr>
        <w:t>HRSA</w:t>
      </w:r>
      <w:r w:rsidRPr="00BA6A2D" w:rsidR="000608E8">
        <w:rPr>
          <w:rFonts w:ascii="Times New Roman" w:hAnsi="Times New Roman" w:cs="Times New Roman"/>
          <w:sz w:val="24"/>
          <w:szCs w:val="24"/>
          <w:lang w:val="en-US"/>
        </w:rPr>
        <w:t xml:space="preserve"> website</w:t>
      </w:r>
    </w:p>
    <w:p w:rsidR="002710B4" w:rsidP="00691FE9" w:rsidRDefault="002710B4" w14:paraId="0D915A28" w14:textId="6D5FB524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BA6A2D">
        <w:rPr>
          <w:rFonts w:ascii="Times New Roman" w:hAnsi="Times New Roman" w:cs="Times New Roman"/>
          <w:sz w:val="24"/>
          <w:szCs w:val="24"/>
          <w:lang w:val="en-US"/>
        </w:rPr>
        <w:t>NPDB website</w:t>
      </w:r>
    </w:p>
    <w:p w:rsidRPr="00BA6A2D" w:rsidR="00091E73" w:rsidP="00691FE9" w:rsidRDefault="00091E73" w14:paraId="0BB50983" w14:textId="66EBB5E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NPDB Q&amp;A Teleconference</w:t>
      </w:r>
    </w:p>
    <w:p w:rsidRPr="00BA6A2D" w:rsidR="000608E8" w:rsidP="00691FE9" w:rsidRDefault="000608E8" w14:paraId="2C0A415B" w14:textId="563A1701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BA6A2D">
        <w:rPr>
          <w:rFonts w:ascii="Times New Roman" w:hAnsi="Times New Roman" w:cs="Times New Roman"/>
          <w:sz w:val="24"/>
          <w:szCs w:val="24"/>
          <w:lang w:val="en-US"/>
        </w:rPr>
        <w:t>NPDB email</w:t>
      </w:r>
    </w:p>
    <w:p w:rsidRPr="00BA6A2D" w:rsidR="000608E8" w:rsidP="00691FE9" w:rsidRDefault="000608E8" w14:paraId="4D2B6679" w14:textId="21A93C40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BA6A2D">
        <w:rPr>
          <w:rFonts w:ascii="Times New Roman" w:hAnsi="Times New Roman" w:cs="Times New Roman"/>
          <w:sz w:val="24"/>
          <w:szCs w:val="24"/>
          <w:lang w:val="en-US"/>
        </w:rPr>
        <w:t>Federal Register</w:t>
      </w:r>
      <w:r w:rsidR="0062390F">
        <w:rPr>
          <w:rFonts w:ascii="Times New Roman" w:hAnsi="Times New Roman" w:cs="Times New Roman"/>
          <w:sz w:val="24"/>
          <w:szCs w:val="24"/>
          <w:lang w:val="en-US"/>
        </w:rPr>
        <w:t xml:space="preserve"> Notice</w:t>
      </w:r>
    </w:p>
    <w:p w:rsidRPr="00BA6A2D" w:rsidR="002710B4" w:rsidP="00691FE9" w:rsidRDefault="002710B4" w14:paraId="54B953A6" w14:textId="36DA041D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BA6A2D">
        <w:rPr>
          <w:rFonts w:ascii="Times New Roman" w:hAnsi="Times New Roman" w:cs="Times New Roman"/>
          <w:sz w:val="24"/>
          <w:szCs w:val="24"/>
          <w:lang w:val="en-US"/>
        </w:rPr>
        <w:t>Other organizations (e.g., AHA, FSMB, AHLA, etc.)</w:t>
      </w:r>
    </w:p>
    <w:p w:rsidRPr="00BA6A2D" w:rsidR="002710B4" w:rsidP="00691FE9" w:rsidRDefault="002710B4" w14:paraId="64DCAD7E" w14:textId="657909CA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BA6A2D">
        <w:rPr>
          <w:rFonts w:ascii="Times New Roman" w:hAnsi="Times New Roman" w:cs="Times New Roman"/>
          <w:sz w:val="24"/>
          <w:szCs w:val="24"/>
          <w:lang w:val="en-US"/>
        </w:rPr>
        <w:t>Media reports</w:t>
      </w:r>
    </w:p>
    <w:p w:rsidRPr="00BA6A2D" w:rsidR="00691FE9" w:rsidP="00691FE9" w:rsidRDefault="000608E8" w14:paraId="77DAB621" w14:textId="49FA8F25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BA6A2D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Pr="00BA6A2D" w:rsidR="00691FE9">
        <w:rPr>
          <w:rFonts w:ascii="Times New Roman" w:hAnsi="Times New Roman" w:cs="Times New Roman"/>
          <w:sz w:val="24"/>
          <w:szCs w:val="24"/>
          <w:lang w:val="en-US"/>
        </w:rPr>
        <w:t xml:space="preserve"> (Please explain) ________</w:t>
      </w:r>
    </w:p>
    <w:p w:rsidRPr="00BA6A2D" w:rsidR="00691FE9" w:rsidP="00691FE9" w:rsidRDefault="00691FE9" w14:paraId="1C8A00C2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BA6A2D" w:rsidR="00691FE9" w:rsidP="00691FE9" w:rsidRDefault="00691FE9" w14:paraId="754BD430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BA6A2D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BA6A2D" w:rsidR="00691FE9" w:rsidP="00691FE9" w:rsidRDefault="00691FE9" w14:paraId="79181ABD" w14:textId="16E5603E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BA6A2D" w:rsidR="00F967D0" w:rsidP="00F967D0" w:rsidRDefault="00F967D0" w14:paraId="27F5B4D4" w14:textId="3C91A64B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BA6A2D">
        <w:rPr>
          <w:rFonts w:ascii="Times New Roman" w:hAnsi="Times New Roman" w:cs="Times New Roman"/>
          <w:b/>
          <w:bCs/>
          <w:color w:val="B51700"/>
          <w:sz w:val="24"/>
          <w:szCs w:val="24"/>
        </w:rPr>
        <w:lastRenderedPageBreak/>
        <w:t>Q 34.</w:t>
      </w:r>
      <w:r w:rsidR="00592FD7">
        <w:rPr>
          <w:rFonts w:ascii="Times New Roman" w:hAnsi="Times New Roman" w:cs="Times New Roman"/>
          <w:b/>
          <w:bCs/>
          <w:color w:val="B51700"/>
          <w:sz w:val="24"/>
          <w:szCs w:val="24"/>
        </w:rPr>
        <w:t>3</w:t>
      </w:r>
      <w:r w:rsidRPr="00BA6A2D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BA6A2D">
        <w:rPr>
          <w:rFonts w:ascii="Times New Roman" w:hAnsi="Times New Roman" w:cs="Times New Roman"/>
          <w:sz w:val="24"/>
          <w:szCs w:val="24"/>
        </w:rPr>
        <w:t xml:space="preserve"> </w:t>
      </w:r>
      <w:r w:rsidRPr="00BA6A2D" w:rsidR="00BA6A2D">
        <w:rPr>
          <w:rFonts w:ascii="Times New Roman" w:hAnsi="Times New Roman" w:cs="Times New Roman"/>
          <w:sz w:val="24"/>
          <w:szCs w:val="24"/>
          <w:lang w:val="en-US"/>
        </w:rPr>
        <w:t>Did your organization query the NPDB</w:t>
      </w:r>
      <w:r w:rsidRPr="00BA6A2D">
        <w:rPr>
          <w:rFonts w:ascii="Times New Roman" w:hAnsi="Times New Roman" w:cs="Times New Roman"/>
          <w:sz w:val="24"/>
          <w:szCs w:val="24"/>
          <w:lang w:val="en-US"/>
        </w:rPr>
        <w:t xml:space="preserve"> during</w:t>
      </w:r>
      <w:r w:rsidRPr="00BA6A2D" w:rsidR="00BA6A2D">
        <w:rPr>
          <w:rFonts w:ascii="Times New Roman" w:hAnsi="Times New Roman" w:cs="Times New Roman"/>
          <w:sz w:val="24"/>
          <w:szCs w:val="24"/>
          <w:lang w:val="en-US"/>
        </w:rPr>
        <w:t xml:space="preserve"> March 1, 2020 to May 31, 2020</w:t>
      </w:r>
      <w:r w:rsidR="00D73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390F" w:rsidR="00D73FE5">
        <w:rPr>
          <w:rFonts w:ascii="Times New Roman" w:hAnsi="Times New Roman" w:cs="Times New Roman"/>
          <w:color w:val="FF0000"/>
          <w:sz w:val="24"/>
          <w:szCs w:val="24"/>
          <w:lang w:val="en-US"/>
        </w:rPr>
        <w:t>[date to be updated]</w:t>
      </w:r>
      <w:r w:rsidRPr="00BA6A2D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Pr="00BA6A2D" w:rsidR="00F967D0" w:rsidP="00F967D0" w:rsidRDefault="00F967D0" w14:paraId="1826F479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BA6A2D" w:rsidR="00F967D0" w:rsidP="00F967D0" w:rsidRDefault="00F967D0" w14:paraId="297D7610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BA6A2D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Pr="00BA6A2D" w:rsidR="00F967D0" w:rsidP="00F967D0" w:rsidRDefault="00F967D0" w14:paraId="4D270ED1" w14:textId="627FFFDD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BA6A2D">
        <w:rPr>
          <w:rFonts w:ascii="Times New Roman" w:hAnsi="Times New Roman" w:cs="Times New Roman"/>
          <w:sz w:val="24"/>
          <w:szCs w:val="24"/>
          <w:lang w:val="en-US"/>
        </w:rPr>
        <w:t xml:space="preserve">No </w:t>
      </w:r>
      <w:r w:rsidRPr="00BA6A2D">
        <w:rPr>
          <w:rStyle w:val="Red"/>
          <w:rFonts w:ascii="Times New Roman" w:hAnsi="Times New Roman" w:cs="Times New Roman"/>
          <w:sz w:val="24"/>
          <w:szCs w:val="24"/>
        </w:rPr>
        <w:sym w:font="Wingdings" w:char="F0E0"/>
      </w:r>
      <w:r w:rsidRPr="00BA6A2D">
        <w:rPr>
          <w:rStyle w:val="Red"/>
          <w:rFonts w:ascii="Times New Roman" w:hAnsi="Times New Roman" w:cs="Times New Roman"/>
          <w:sz w:val="24"/>
          <w:szCs w:val="24"/>
        </w:rPr>
        <w:t xml:space="preserve"> Skip to </w:t>
      </w:r>
      <w:r w:rsidR="001538AE">
        <w:rPr>
          <w:rStyle w:val="Red"/>
          <w:rFonts w:ascii="Times New Roman" w:hAnsi="Times New Roman" w:cs="Times New Roman"/>
          <w:sz w:val="24"/>
          <w:szCs w:val="24"/>
        </w:rPr>
        <w:t>Q 34.</w:t>
      </w:r>
      <w:r w:rsidR="005A4887">
        <w:rPr>
          <w:rStyle w:val="Red"/>
          <w:rFonts w:ascii="Times New Roman" w:hAnsi="Times New Roman" w:cs="Times New Roman"/>
          <w:sz w:val="24"/>
          <w:szCs w:val="24"/>
        </w:rPr>
        <w:t>9</w:t>
      </w:r>
      <w:r w:rsidRPr="00BA6A2D">
        <w:rPr>
          <w:rStyle w:val="Red"/>
          <w:rFonts w:ascii="Times New Roman" w:hAnsi="Times New Roman" w:cs="Times New Roman"/>
          <w:sz w:val="24"/>
          <w:szCs w:val="24"/>
        </w:rPr>
        <w:t>.</w:t>
      </w:r>
    </w:p>
    <w:p w:rsidRPr="00BA6A2D" w:rsidR="00F967D0" w:rsidP="00691FE9" w:rsidRDefault="00F967D0" w14:paraId="225AF7E9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BA6A2D" w:rsidR="00691FE9" w:rsidP="00691FE9" w:rsidRDefault="00617494" w14:paraId="2CC6B4AE" w14:textId="4DA34D29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BA6A2D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3</w:t>
      </w:r>
      <w:r w:rsidRPr="00BA6A2D" w:rsidR="00340FC3">
        <w:rPr>
          <w:rFonts w:ascii="Times New Roman" w:hAnsi="Times New Roman" w:cs="Times New Roman"/>
          <w:b/>
          <w:bCs/>
          <w:color w:val="B51700"/>
          <w:sz w:val="24"/>
          <w:szCs w:val="24"/>
        </w:rPr>
        <w:t>4</w:t>
      </w:r>
      <w:r w:rsidRPr="00BA6A2D" w:rsidR="00691FE9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="00592FD7">
        <w:rPr>
          <w:rFonts w:ascii="Times New Roman" w:hAnsi="Times New Roman" w:cs="Times New Roman"/>
          <w:b/>
          <w:bCs/>
          <w:color w:val="B51700"/>
          <w:sz w:val="24"/>
          <w:szCs w:val="24"/>
        </w:rPr>
        <w:t>4</w:t>
      </w:r>
      <w:r w:rsidRPr="00BA6A2D" w:rsidR="00691FE9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BA6A2D" w:rsidR="00691FE9">
        <w:rPr>
          <w:rFonts w:ascii="Times New Roman" w:hAnsi="Times New Roman" w:cs="Times New Roman"/>
          <w:sz w:val="24"/>
          <w:szCs w:val="24"/>
        </w:rPr>
        <w:t xml:space="preserve"> </w:t>
      </w:r>
      <w:r w:rsidRPr="00BA6A2D" w:rsidR="00953110">
        <w:rPr>
          <w:rFonts w:ascii="Times New Roman" w:hAnsi="Times New Roman" w:eastAsia="Times New Roman" w:cs="Times New Roman"/>
          <w:sz w:val="24"/>
          <w:szCs w:val="24"/>
        </w:rPr>
        <w:t xml:space="preserve">To what extent did the </w:t>
      </w:r>
      <w:r w:rsidR="0007454C">
        <w:rPr>
          <w:rFonts w:ascii="Times New Roman" w:hAnsi="Times New Roman" w:eastAsia="Times New Roman" w:cs="Times New Roman"/>
          <w:sz w:val="24"/>
          <w:szCs w:val="24"/>
        </w:rPr>
        <w:t xml:space="preserve">NPDB </w:t>
      </w:r>
      <w:r w:rsidRPr="00BA6A2D" w:rsidR="00F967D0">
        <w:rPr>
          <w:rFonts w:ascii="Times New Roman" w:hAnsi="Times New Roman" w:eastAsia="Times New Roman" w:cs="Times New Roman"/>
          <w:sz w:val="24"/>
          <w:szCs w:val="24"/>
        </w:rPr>
        <w:t xml:space="preserve">fee </w:t>
      </w:r>
      <w:r w:rsidRPr="00BA6A2D" w:rsidR="00953110">
        <w:rPr>
          <w:rFonts w:ascii="Times New Roman" w:hAnsi="Times New Roman" w:eastAsia="Times New Roman" w:cs="Times New Roman"/>
          <w:sz w:val="24"/>
          <w:szCs w:val="24"/>
        </w:rPr>
        <w:t xml:space="preserve">waiver facilitate credentialing in your organization during the COVID-19 </w:t>
      </w:r>
      <w:r w:rsidR="00E63BBA">
        <w:rPr>
          <w:rFonts w:ascii="Times New Roman" w:hAnsi="Times New Roman" w:eastAsia="Times New Roman" w:cs="Times New Roman"/>
          <w:sz w:val="24"/>
          <w:szCs w:val="24"/>
        </w:rPr>
        <w:t>pandemic</w:t>
      </w:r>
      <w:r w:rsidRPr="00BA6A2D" w:rsidR="00691FE9">
        <w:rPr>
          <w:rFonts w:ascii="Times New Roman" w:hAnsi="Times New Roman" w:eastAsia="Times New Roman" w:cs="Times New Roman"/>
          <w:sz w:val="24"/>
          <w:szCs w:val="24"/>
        </w:rPr>
        <w:t>?</w:t>
      </w:r>
    </w:p>
    <w:p w:rsidRPr="00BA6A2D" w:rsidR="00691FE9" w:rsidP="00691FE9" w:rsidRDefault="00691FE9" w14:paraId="5E0E3FF7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BA6A2D" w:rsidR="00953110" w:rsidP="00953110" w:rsidRDefault="00953110" w14:paraId="7B1E2D75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BA6A2D">
        <w:rPr>
          <w:rStyle w:val="Red"/>
          <w:rFonts w:ascii="Times New Roman" w:hAnsi="Times New Roman" w:cs="Times New Roman"/>
          <w:sz w:val="24"/>
          <w:szCs w:val="24"/>
        </w:rPr>
        <w:t>Rating Scale</w:t>
      </w:r>
    </w:p>
    <w:p w:rsidRPr="00BA6A2D" w:rsidR="00953110" w:rsidP="00953110" w:rsidRDefault="00953110" w14:paraId="4FC2DEB5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BA6A2D">
        <w:rPr>
          <w:rFonts w:ascii="Times New Roman" w:hAnsi="Times New Roman" w:cs="Times New Roman"/>
          <w:sz w:val="24"/>
          <w:szCs w:val="24"/>
          <w:lang w:val="en-US"/>
        </w:rPr>
        <w:t>Not at all / To a small extent / To some extent / To a moderate extent / To a great extent / To a very great extent</w:t>
      </w:r>
    </w:p>
    <w:p w:rsidRPr="00BA6A2D" w:rsidR="00691FE9" w:rsidP="00691FE9" w:rsidRDefault="00691FE9" w14:paraId="55868A9F" w14:textId="75295C2B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BA6A2D" w:rsidR="00953110" w:rsidP="00691FE9" w:rsidRDefault="00953110" w14:paraId="4EC1D1E9" w14:textId="6E81B9ED">
      <w:pPr>
        <w:pStyle w:val="Body"/>
        <w:rPr>
          <w:rFonts w:ascii="Times New Roman" w:hAnsi="Times New Roman" w:eastAsia="Times New Roman" w:cs="Times New Roman"/>
          <w:color w:val="C82506"/>
          <w:sz w:val="24"/>
          <w:szCs w:val="24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BA6A2D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BA6A2D" w:rsidR="00691FE9" w:rsidP="00691FE9" w:rsidRDefault="00691FE9" w14:paraId="37370BB2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BA6A2D" w:rsidR="00691FE9" w:rsidP="00691FE9" w:rsidRDefault="00617494" w14:paraId="55C883A1" w14:textId="661DD41D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BA6A2D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3</w:t>
      </w:r>
      <w:r w:rsidRPr="00BA6A2D" w:rsidR="00340FC3">
        <w:rPr>
          <w:rFonts w:ascii="Times New Roman" w:hAnsi="Times New Roman" w:cs="Times New Roman"/>
          <w:b/>
          <w:bCs/>
          <w:color w:val="B51700"/>
          <w:sz w:val="24"/>
          <w:szCs w:val="24"/>
        </w:rPr>
        <w:t>4</w:t>
      </w:r>
      <w:r w:rsidRPr="00BA6A2D" w:rsidR="00691FE9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="00592FD7">
        <w:rPr>
          <w:rFonts w:ascii="Times New Roman" w:hAnsi="Times New Roman" w:cs="Times New Roman"/>
          <w:b/>
          <w:bCs/>
          <w:color w:val="B51700"/>
          <w:sz w:val="24"/>
          <w:szCs w:val="24"/>
        </w:rPr>
        <w:t>5</w:t>
      </w:r>
      <w:r w:rsidRPr="00BA6A2D" w:rsidR="00691FE9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BA6A2D" w:rsidR="00691FE9">
        <w:rPr>
          <w:rFonts w:ascii="Times New Roman" w:hAnsi="Times New Roman" w:cs="Times New Roman"/>
          <w:sz w:val="24"/>
          <w:szCs w:val="24"/>
        </w:rPr>
        <w:t xml:space="preserve"> </w:t>
      </w:r>
      <w:r w:rsidR="00216409">
        <w:rPr>
          <w:rFonts w:ascii="Times New Roman" w:hAnsi="Times New Roman" w:cs="Times New Roman"/>
          <w:sz w:val="24"/>
          <w:szCs w:val="24"/>
        </w:rPr>
        <w:t xml:space="preserve">To what extent were you satisfied with the way that the NPDB implemented credits for querying </w:t>
      </w:r>
      <w:r w:rsidRPr="00BA6A2D" w:rsidR="00953110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013BEF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BA6A2D" w:rsidR="00953110">
        <w:rPr>
          <w:rFonts w:ascii="Times New Roman" w:hAnsi="Times New Roman" w:cs="Times New Roman"/>
          <w:sz w:val="24"/>
          <w:szCs w:val="24"/>
          <w:lang w:val="en-US"/>
        </w:rPr>
        <w:t xml:space="preserve"> March</w:t>
      </w:r>
      <w:r w:rsidR="00013BEF">
        <w:rPr>
          <w:rFonts w:ascii="Times New Roman" w:hAnsi="Times New Roman" w:cs="Times New Roman"/>
          <w:sz w:val="24"/>
          <w:szCs w:val="24"/>
          <w:lang w:val="en-US"/>
        </w:rPr>
        <w:t xml:space="preserve"> 1,</w:t>
      </w:r>
      <w:r w:rsidRPr="00BA6A2D" w:rsidR="00953110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  <w:r w:rsidR="00216409">
        <w:rPr>
          <w:rFonts w:ascii="Times New Roman" w:hAnsi="Times New Roman" w:cs="Times New Roman"/>
          <w:sz w:val="24"/>
          <w:szCs w:val="24"/>
          <w:lang w:val="en-US"/>
        </w:rPr>
        <w:t>, through</w:t>
      </w:r>
      <w:r w:rsidR="00013BEF">
        <w:rPr>
          <w:rFonts w:ascii="Times New Roman" w:hAnsi="Times New Roman" w:cs="Times New Roman"/>
          <w:sz w:val="24"/>
          <w:szCs w:val="24"/>
          <w:lang w:val="en-US"/>
        </w:rPr>
        <w:t xml:space="preserve"> April 14, 2020</w:t>
      </w:r>
      <w:r w:rsidR="00216409">
        <w:rPr>
          <w:rFonts w:ascii="Times New Roman" w:hAnsi="Times New Roman" w:cs="Times New Roman"/>
          <w:sz w:val="24"/>
          <w:szCs w:val="24"/>
          <w:lang w:val="en-US"/>
        </w:rPr>
        <w:t>, and/or June 1, 2020, through June 30, 2020</w:t>
      </w:r>
      <w:r w:rsidR="00D73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390F" w:rsidR="00D73FE5">
        <w:rPr>
          <w:rFonts w:ascii="Times New Roman" w:hAnsi="Times New Roman" w:cs="Times New Roman"/>
          <w:color w:val="FF0000"/>
          <w:sz w:val="24"/>
          <w:szCs w:val="24"/>
          <w:lang w:val="en-US"/>
        </w:rPr>
        <w:t>[date to be updated]</w:t>
      </w:r>
      <w:r w:rsidR="00013BEF">
        <w:rPr>
          <w:rFonts w:ascii="Times New Roman" w:hAnsi="Times New Roman" w:cs="Times New Roman"/>
          <w:sz w:val="24"/>
          <w:szCs w:val="24"/>
          <w:lang w:val="en-US"/>
        </w:rPr>
        <w:t xml:space="preserve"> (when the fee waiver </w:t>
      </w:r>
      <w:r w:rsidR="00216409">
        <w:rPr>
          <w:rFonts w:ascii="Times New Roman" w:hAnsi="Times New Roman" w:cs="Times New Roman"/>
          <w:sz w:val="24"/>
          <w:szCs w:val="24"/>
          <w:lang w:val="en-US"/>
        </w:rPr>
        <w:t>took</w:t>
      </w:r>
      <w:r w:rsidR="00013BEF">
        <w:rPr>
          <w:rFonts w:ascii="Times New Roman" w:hAnsi="Times New Roman" w:cs="Times New Roman"/>
          <w:sz w:val="24"/>
          <w:szCs w:val="24"/>
          <w:lang w:val="en-US"/>
        </w:rPr>
        <w:t xml:space="preserve"> effect)?</w:t>
      </w:r>
    </w:p>
    <w:p w:rsidRPr="00BA6A2D" w:rsidR="00691FE9" w:rsidP="00691FE9" w:rsidRDefault="00691FE9" w14:paraId="086E9AC6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BA6A2D" w:rsidR="00216409" w:rsidP="00216409" w:rsidRDefault="00216409" w14:paraId="23509852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BA6A2D">
        <w:rPr>
          <w:rStyle w:val="Red"/>
          <w:rFonts w:ascii="Times New Roman" w:hAnsi="Times New Roman" w:cs="Times New Roman"/>
          <w:sz w:val="24"/>
          <w:szCs w:val="24"/>
        </w:rPr>
        <w:t>Rating Scale</w:t>
      </w:r>
    </w:p>
    <w:p w:rsidR="00216409" w:rsidP="00216409" w:rsidRDefault="00216409" w14:paraId="424AB37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BA6A2D">
        <w:rPr>
          <w:rFonts w:ascii="Times New Roman" w:hAnsi="Times New Roman" w:cs="Times New Roman"/>
          <w:sz w:val="24"/>
          <w:szCs w:val="24"/>
          <w:lang w:val="en-US"/>
        </w:rPr>
        <w:t>Not at all / To a small extent / To some extent / To a moderate extent / To a great extent / To a very great extent</w:t>
      </w:r>
    </w:p>
    <w:p w:rsidRPr="00BA6A2D" w:rsidR="00340FC3" w:rsidP="00216409" w:rsidRDefault="00340FC3" w14:paraId="65A0BEDE" w14:textId="6F9A345D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BA6A2D">
        <w:rPr>
          <w:rFonts w:ascii="Times New Roman" w:hAnsi="Times New Roman" w:cs="Times New Roman"/>
          <w:sz w:val="24"/>
          <w:szCs w:val="24"/>
          <w:lang w:val="en-US"/>
        </w:rPr>
        <w:t>Not applicable</w:t>
      </w:r>
      <w:r w:rsidR="00013BEF">
        <w:rPr>
          <w:rFonts w:ascii="Times New Roman" w:hAnsi="Times New Roman" w:cs="Times New Roman"/>
          <w:sz w:val="24"/>
          <w:szCs w:val="24"/>
          <w:lang w:val="en-US"/>
        </w:rPr>
        <w:t xml:space="preserve"> (my organization did not query </w:t>
      </w:r>
      <w:r w:rsidR="00216409">
        <w:rPr>
          <w:rFonts w:ascii="Times New Roman" w:hAnsi="Times New Roman" w:cs="Times New Roman"/>
          <w:sz w:val="24"/>
          <w:szCs w:val="24"/>
          <w:lang w:val="en-US"/>
        </w:rPr>
        <w:t>at times when the NPDB fee waiver was in effect</w:t>
      </w:r>
      <w:r w:rsidR="00013BE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Pr="00BA6A2D" w:rsidR="00C574AE" w:rsidP="00133993" w:rsidRDefault="00C574AE" w14:paraId="283EBBD4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</w:p>
    <w:p w:rsidRPr="00BA6A2D" w:rsidR="007C4D1C" w:rsidP="007C4D1C" w:rsidRDefault="007C4D1C" w14:paraId="5851633E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BA6A2D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BA6A2D" w:rsidR="00C574AE" w:rsidP="00133993" w:rsidRDefault="00C574AE" w14:paraId="4C2AFD28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</w:p>
    <w:p w:rsidRPr="00BA6A2D" w:rsidR="007A6B96" w:rsidP="007A6B96" w:rsidRDefault="00617494" w14:paraId="55143647" w14:textId="43AD50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BA6A2D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3</w:t>
      </w:r>
      <w:r w:rsidRPr="00BA6A2D" w:rsidR="00340FC3">
        <w:rPr>
          <w:rFonts w:ascii="Times New Roman" w:hAnsi="Times New Roman" w:cs="Times New Roman"/>
          <w:b/>
          <w:bCs/>
          <w:color w:val="B51700"/>
          <w:sz w:val="24"/>
          <w:szCs w:val="24"/>
        </w:rPr>
        <w:t>4</w:t>
      </w:r>
      <w:r w:rsidRPr="00BA6A2D" w:rsidR="00C860B5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="00592FD7">
        <w:rPr>
          <w:rFonts w:ascii="Times New Roman" w:hAnsi="Times New Roman" w:cs="Times New Roman"/>
          <w:b/>
          <w:bCs/>
          <w:color w:val="B51700"/>
          <w:sz w:val="24"/>
          <w:szCs w:val="24"/>
        </w:rPr>
        <w:t>6</w:t>
      </w:r>
      <w:r w:rsidRPr="00BA6A2D" w:rsidR="007A6B96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BA6A2D" w:rsidR="007A6B96">
        <w:rPr>
          <w:rFonts w:ascii="Times New Roman" w:hAnsi="Times New Roman" w:cs="Times New Roman"/>
          <w:sz w:val="24"/>
          <w:szCs w:val="24"/>
        </w:rPr>
        <w:t xml:space="preserve"> </w:t>
      </w:r>
      <w:r w:rsidRPr="00BA6A2D" w:rsidR="007A6B96">
        <w:rPr>
          <w:rFonts w:ascii="Times New Roman" w:hAnsi="Times New Roman" w:cs="Times New Roman"/>
          <w:sz w:val="24"/>
          <w:szCs w:val="24"/>
          <w:lang w:val="en-US"/>
        </w:rPr>
        <w:t xml:space="preserve">If there </w:t>
      </w:r>
      <w:r w:rsidRPr="00BA6A2D" w:rsidR="00340FC3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BA6A2D" w:rsidR="007A6B96">
        <w:rPr>
          <w:rFonts w:ascii="Times New Roman" w:hAnsi="Times New Roman" w:cs="Times New Roman"/>
          <w:sz w:val="24"/>
          <w:szCs w:val="24"/>
          <w:lang w:val="en-US"/>
        </w:rPr>
        <w:t xml:space="preserve"> any other impact of the </w:t>
      </w:r>
      <w:r w:rsidRPr="00BA6A2D" w:rsidR="007C4D1C">
        <w:rPr>
          <w:rFonts w:ascii="Times New Roman" w:hAnsi="Times New Roman" w:cs="Times New Roman"/>
          <w:sz w:val="24"/>
          <w:szCs w:val="24"/>
          <w:lang w:val="en-US"/>
        </w:rPr>
        <w:t xml:space="preserve">NPDB </w:t>
      </w:r>
      <w:r w:rsidR="0007454C">
        <w:rPr>
          <w:rFonts w:ascii="Times New Roman" w:hAnsi="Times New Roman" w:cs="Times New Roman"/>
          <w:sz w:val="24"/>
          <w:szCs w:val="24"/>
          <w:lang w:val="en-US"/>
        </w:rPr>
        <w:t xml:space="preserve">fee </w:t>
      </w:r>
      <w:r w:rsidRPr="00BA6A2D" w:rsidR="00FD7D41">
        <w:rPr>
          <w:rFonts w:ascii="Times New Roman" w:hAnsi="Times New Roman" w:cs="Times New Roman"/>
          <w:sz w:val="24"/>
          <w:szCs w:val="24"/>
          <w:lang w:val="en-US"/>
        </w:rPr>
        <w:t>waiver on your</w:t>
      </w:r>
      <w:r w:rsidRPr="00BA6A2D" w:rsidR="009A1726">
        <w:rPr>
          <w:rFonts w:ascii="Times New Roman" w:hAnsi="Times New Roman" w:cs="Times New Roman"/>
          <w:sz w:val="24"/>
          <w:szCs w:val="24"/>
          <w:lang w:val="en-US"/>
        </w:rPr>
        <w:t xml:space="preserve"> organization</w:t>
      </w:r>
      <w:r w:rsidRPr="00BA6A2D" w:rsidR="00FD7D4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A6A2D" w:rsidR="007A6B96">
        <w:rPr>
          <w:rFonts w:ascii="Times New Roman" w:hAnsi="Times New Roman" w:cs="Times New Roman"/>
          <w:sz w:val="24"/>
          <w:szCs w:val="24"/>
          <w:lang w:val="en-US"/>
        </w:rPr>
        <w:t>please explain.</w:t>
      </w:r>
    </w:p>
    <w:p w:rsidRPr="00BA6A2D" w:rsidR="007A6B96" w:rsidP="007A6B96" w:rsidRDefault="007A6B96" w14:paraId="037324B4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  <w:r w:rsidRPr="00BA6A2D">
        <w:rPr>
          <w:rStyle w:val="Red"/>
          <w:rFonts w:ascii="Times New Roman" w:hAnsi="Times New Roman" w:cs="Times New Roman"/>
          <w:sz w:val="24"/>
          <w:szCs w:val="24"/>
        </w:rPr>
        <w:t>Text box</w:t>
      </w:r>
    </w:p>
    <w:p w:rsidR="007A6B96" w:rsidP="00133993" w:rsidRDefault="007A6B96" w14:paraId="09F69DE6" w14:textId="31B90FBF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</w:p>
    <w:p w:rsidRPr="00BA6A2D" w:rsidR="00091E73" w:rsidP="00091E73" w:rsidRDefault="00091E73" w14:paraId="141E66F0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BA6A2D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="00077E3F" w:rsidP="00133993" w:rsidRDefault="00077E3F" w14:paraId="239DD261" w14:textId="789C8B5B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</w:p>
    <w:p w:rsidR="00077E3F" w:rsidP="00077E3F" w:rsidRDefault="00077E3F" w14:paraId="73719533" w14:textId="6AD7071E">
      <w:pPr>
        <w:pStyle w:val="Body"/>
        <w:rPr>
          <w:rFonts w:ascii="Times New Roman" w:hAnsi="Times New Roman" w:cs="Times New Roman"/>
          <w:sz w:val="24"/>
          <w:szCs w:val="24"/>
        </w:rPr>
      </w:pPr>
      <w:r w:rsidRPr="00BA6A2D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34.</w:t>
      </w:r>
      <w:r w:rsidR="00592FD7">
        <w:rPr>
          <w:rFonts w:ascii="Times New Roman" w:hAnsi="Times New Roman" w:cs="Times New Roman"/>
          <w:b/>
          <w:bCs/>
          <w:color w:val="B51700"/>
          <w:sz w:val="24"/>
          <w:szCs w:val="24"/>
        </w:rPr>
        <w:t>7</w:t>
      </w:r>
      <w:r w:rsidRPr="00BA6A2D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BA6A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NPDB also provided several fee waiver </w:t>
      </w:r>
      <w:r w:rsidR="00592FD7">
        <w:rPr>
          <w:rFonts w:ascii="Times New Roman" w:hAnsi="Times New Roman" w:cs="Times New Roman"/>
          <w:sz w:val="24"/>
          <w:szCs w:val="24"/>
        </w:rPr>
        <w:t>Q&amp;A</w:t>
      </w:r>
      <w:r>
        <w:rPr>
          <w:rFonts w:ascii="Times New Roman" w:hAnsi="Times New Roman" w:cs="Times New Roman"/>
          <w:sz w:val="24"/>
          <w:szCs w:val="24"/>
        </w:rPr>
        <w:t xml:space="preserve"> teleconferences, which were later made available on the NPDB website. How satisfied were you with the answers provided in those teleconferences?</w:t>
      </w:r>
    </w:p>
    <w:p w:rsidR="00077E3F" w:rsidP="00133993" w:rsidRDefault="00077E3F" w14:paraId="289B2423" w14:textId="34381890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</w:p>
    <w:p w:rsidRPr="004609F9" w:rsidR="00592FD7" w:rsidP="00592FD7" w:rsidRDefault="00592FD7" w14:paraId="02897764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Style w:val="Red"/>
          <w:rFonts w:ascii="Times New Roman" w:hAnsi="Times New Roman" w:cs="Times New Roman"/>
          <w:sz w:val="24"/>
          <w:szCs w:val="24"/>
        </w:rPr>
        <w:t>Rating Scale</w:t>
      </w:r>
    </w:p>
    <w:p w:rsidRPr="00592FD7" w:rsidR="00077E3F" w:rsidP="00133993" w:rsidRDefault="00592FD7" w14:paraId="63CB41BE" w14:textId="2173F0BF">
      <w:pPr>
        <w:pStyle w:val="Body"/>
        <w:rPr>
          <w:rStyle w:val="Red"/>
          <w:rFonts w:ascii="Times New Roman" w:hAnsi="Times New Roman" w:eastAsia="Times New Roman" w:cs="Times New Roman"/>
          <w:color w:val="000000"/>
          <w:sz w:val="24"/>
          <w:szCs w:val="24"/>
          <w:lang w:val="en-AU"/>
          <w14:textOutline w14:w="0" w14:cap="flat" w14:cmpd="sng" w14:algn="ctr">
            <w14:noFill/>
            <w14:prstDash w14:val="solid"/>
            <w14:bevel/>
          </w14:textOutline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 xml:space="preserve">Very Satisfied / Satisfied / Neither Satisfied </w:t>
      </w:r>
      <w:proofErr w:type="gramStart"/>
      <w:r w:rsidRPr="004609F9">
        <w:rPr>
          <w:rFonts w:ascii="Times New Roman" w:hAnsi="Times New Roman" w:cs="Times New Roman"/>
          <w:sz w:val="24"/>
          <w:szCs w:val="24"/>
          <w:lang w:val="it-IT"/>
        </w:rPr>
        <w:t>Nor</w:t>
      </w:r>
      <w:proofErr w:type="gramEnd"/>
      <w:r w:rsidRPr="004609F9">
        <w:rPr>
          <w:rFonts w:ascii="Times New Roman" w:hAnsi="Times New Roman" w:cs="Times New Roman"/>
          <w:sz w:val="24"/>
          <w:szCs w:val="24"/>
          <w:lang w:val="it-IT"/>
        </w:rPr>
        <w:t xml:space="preserve"> Dissatisfied</w:t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4609F9">
        <w:rPr>
          <w:rFonts w:ascii="Times New Roman" w:hAnsi="Times New Roman" w:cs="Times New Roman"/>
          <w:sz w:val="24"/>
          <w:szCs w:val="24"/>
          <w:lang w:val="it-IT"/>
        </w:rPr>
        <w:t>Dissatisfied</w:t>
      </w:r>
      <w:r w:rsidRPr="004609F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>/ Very Dissatisfied / Not Applicable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(I did not attend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DE8">
        <w:rPr>
          <w:rFonts w:ascii="Times New Roman" w:hAnsi="Times New Roman" w:cs="Times New Roman"/>
          <w:sz w:val="24"/>
          <w:szCs w:val="24"/>
          <w:lang w:val="en-US"/>
        </w:rPr>
        <w:t xml:space="preserve">fee waiver </w:t>
      </w:r>
      <w:r>
        <w:rPr>
          <w:rFonts w:ascii="Times New Roman" w:hAnsi="Times New Roman" w:cs="Times New Roman"/>
          <w:sz w:val="24"/>
          <w:szCs w:val="24"/>
          <w:lang w:val="en-US"/>
        </w:rPr>
        <w:t>Q&amp;A teleconferences</w:t>
      </w:r>
      <w:r w:rsidR="00022B28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Pr="00BA6A2D" w:rsidR="00077E3F" w:rsidP="00133993" w:rsidRDefault="00077E3F" w14:paraId="095944A0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</w:p>
    <w:p w:rsidR="00BA6A2D" w:rsidP="00BA6A2D" w:rsidRDefault="00BA6A2D" w14:paraId="2CE17AEB" w14:textId="1A3F0B0B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  <w:r w:rsidRPr="00BA6A2D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="00022B28" w:rsidP="00022B28" w:rsidRDefault="00022B28" w14:paraId="3B357647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</w:p>
    <w:p w:rsidR="00022B28" w:rsidP="00022B28" w:rsidRDefault="00022B28" w14:paraId="0D0758CA" w14:textId="20995387">
      <w:pPr>
        <w:pStyle w:val="Body"/>
        <w:rPr>
          <w:rFonts w:ascii="Times New Roman" w:hAnsi="Times New Roman" w:cs="Times New Roman"/>
          <w:sz w:val="24"/>
          <w:szCs w:val="24"/>
        </w:rPr>
      </w:pPr>
      <w:r w:rsidRPr="00BA6A2D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34.</w:t>
      </w:r>
      <w:r>
        <w:rPr>
          <w:rFonts w:ascii="Times New Roman" w:hAnsi="Times New Roman" w:cs="Times New Roman"/>
          <w:b/>
          <w:bCs/>
          <w:color w:val="B51700"/>
          <w:sz w:val="24"/>
          <w:szCs w:val="24"/>
        </w:rPr>
        <w:t>8</w:t>
      </w:r>
      <w:r w:rsidRPr="00BA6A2D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BA6A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How satisfied were you with the answers provided by the NPDB customer service regarding the NPDB fee waiver?</w:t>
      </w:r>
    </w:p>
    <w:p w:rsidR="00022B28" w:rsidP="00022B28" w:rsidRDefault="00022B28" w14:paraId="6DE5EC6F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</w:p>
    <w:p w:rsidRPr="004609F9" w:rsidR="00022B28" w:rsidP="00022B28" w:rsidRDefault="00022B28" w14:paraId="28AC613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Style w:val="Red"/>
          <w:rFonts w:ascii="Times New Roman" w:hAnsi="Times New Roman" w:cs="Times New Roman"/>
          <w:sz w:val="24"/>
          <w:szCs w:val="24"/>
        </w:rPr>
        <w:t>Rating Scale</w:t>
      </w:r>
    </w:p>
    <w:p w:rsidRPr="00592FD7" w:rsidR="00022B28" w:rsidP="00022B28" w:rsidRDefault="00022B28" w14:paraId="781AAE22" w14:textId="038F09B4">
      <w:pPr>
        <w:pStyle w:val="Body"/>
        <w:rPr>
          <w:rStyle w:val="Red"/>
          <w:rFonts w:ascii="Times New Roman" w:hAnsi="Times New Roman" w:eastAsia="Times New Roman" w:cs="Times New Roman"/>
          <w:color w:val="000000"/>
          <w:sz w:val="24"/>
          <w:szCs w:val="24"/>
          <w:lang w:val="en-AU"/>
          <w14:textOutline w14:w="0" w14:cap="flat" w14:cmpd="sng" w14:algn="ctr">
            <w14:noFill/>
            <w14:prstDash w14:val="solid"/>
            <w14:bevel/>
          </w14:textOutline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 xml:space="preserve">Very Satisfied / Satisfied / </w:t>
      </w:r>
      <w:proofErr w:type="gramStart"/>
      <w:r w:rsidRPr="004609F9">
        <w:rPr>
          <w:rFonts w:ascii="Times New Roman" w:hAnsi="Times New Roman" w:cs="Times New Roman"/>
          <w:sz w:val="24"/>
          <w:szCs w:val="24"/>
          <w:lang w:val="en-US"/>
        </w:rPr>
        <w:t>Neither</w:t>
      </w:r>
      <w:proofErr w:type="gramEnd"/>
      <w:r w:rsidRPr="004609F9">
        <w:rPr>
          <w:rFonts w:ascii="Times New Roman" w:hAnsi="Times New Roman" w:cs="Times New Roman"/>
          <w:sz w:val="24"/>
          <w:szCs w:val="24"/>
          <w:lang w:val="en-US"/>
        </w:rPr>
        <w:t xml:space="preserve"> Satisfied </w:t>
      </w:r>
      <w:r w:rsidRPr="004609F9">
        <w:rPr>
          <w:rFonts w:ascii="Times New Roman" w:hAnsi="Times New Roman" w:cs="Times New Roman"/>
          <w:sz w:val="24"/>
          <w:szCs w:val="24"/>
          <w:lang w:val="it-IT"/>
        </w:rPr>
        <w:t>Nor Dissatisfied</w:t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4609F9">
        <w:rPr>
          <w:rFonts w:ascii="Times New Roman" w:hAnsi="Times New Roman" w:cs="Times New Roman"/>
          <w:sz w:val="24"/>
          <w:szCs w:val="24"/>
          <w:lang w:val="it-IT"/>
        </w:rPr>
        <w:t>Dissatisfied</w:t>
      </w:r>
      <w:r w:rsidRPr="004609F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>/ Very Dissatisfied / Not Applicable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(I did not contact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customer service regarding the fee waiver.)</w:t>
      </w:r>
    </w:p>
    <w:p w:rsidR="00022B28" w:rsidP="00BA6A2D" w:rsidRDefault="00022B28" w14:paraId="2CEEECB9" w14:textId="2DA63826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</w:p>
    <w:p w:rsidRPr="00022B28" w:rsidR="00022B28" w:rsidP="00BA6A2D" w:rsidRDefault="00022B28" w14:paraId="5CC4CFB6" w14:textId="046D1383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  <w:r w:rsidRPr="00BA6A2D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="00BA6A2D" w:rsidP="00133993" w:rsidRDefault="00BA6A2D" w14:paraId="29F9EEF9" w14:textId="144E1D5F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</w:p>
    <w:p w:rsidRPr="00BA6A2D" w:rsidR="00216409" w:rsidP="00216409" w:rsidRDefault="00216409" w14:paraId="35EAF449" w14:textId="1E1EA48E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BA6A2D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34.</w:t>
      </w:r>
      <w:r>
        <w:rPr>
          <w:rFonts w:ascii="Times New Roman" w:hAnsi="Times New Roman" w:cs="Times New Roman"/>
          <w:b/>
          <w:bCs/>
          <w:color w:val="B51700"/>
          <w:sz w:val="24"/>
          <w:szCs w:val="24"/>
        </w:rPr>
        <w:t>9</w:t>
      </w:r>
      <w:r w:rsidRPr="00BA6A2D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BA6A2D">
        <w:rPr>
          <w:rFonts w:ascii="Times New Roman" w:hAnsi="Times New Roman" w:cs="Times New Roman"/>
          <w:sz w:val="24"/>
          <w:szCs w:val="24"/>
        </w:rPr>
        <w:t xml:space="preserve"> In addition to the fee waiver </w:t>
      </w:r>
      <w:r>
        <w:rPr>
          <w:rFonts w:ascii="Times New Roman" w:hAnsi="Times New Roman" w:cs="Times New Roman"/>
          <w:sz w:val="24"/>
          <w:szCs w:val="24"/>
        </w:rPr>
        <w:t xml:space="preserve">supporting all eligible entities in </w:t>
      </w:r>
      <w:r w:rsidRPr="00BA6A2D">
        <w:rPr>
          <w:rFonts w:ascii="Times New Roman" w:hAnsi="Times New Roman" w:cs="Times New Roman"/>
          <w:sz w:val="24"/>
          <w:szCs w:val="24"/>
        </w:rPr>
        <w:t xml:space="preserve">disaster credentialing, </w:t>
      </w:r>
      <w:r w:rsidRPr="00BA6A2D">
        <w:rPr>
          <w:rFonts w:ascii="Times New Roman" w:hAnsi="Times New Roman" w:cs="Times New Roman"/>
          <w:sz w:val="24"/>
          <w:szCs w:val="24"/>
          <w:lang w:val="en-US"/>
        </w:rPr>
        <w:t xml:space="preserve">what else could the NPDB have done during the COVID-19 </w:t>
      </w:r>
      <w:r>
        <w:rPr>
          <w:rFonts w:ascii="Times New Roman" w:hAnsi="Times New Roman" w:cs="Times New Roman"/>
          <w:sz w:val="24"/>
          <w:szCs w:val="24"/>
          <w:lang w:val="en-US"/>
        </w:rPr>
        <w:t>pandemic</w:t>
      </w:r>
      <w:r w:rsidRPr="00BA6A2D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Pr="00BA6A2D" w:rsidR="00216409" w:rsidP="00216409" w:rsidRDefault="00216409" w14:paraId="11AA6E10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  <w:r w:rsidRPr="00BA6A2D">
        <w:rPr>
          <w:rStyle w:val="Red"/>
          <w:rFonts w:ascii="Times New Roman" w:hAnsi="Times New Roman" w:cs="Times New Roman"/>
          <w:sz w:val="24"/>
          <w:szCs w:val="24"/>
        </w:rPr>
        <w:t>Text box</w:t>
      </w:r>
    </w:p>
    <w:p w:rsidR="00216409" w:rsidP="00592FD7" w:rsidRDefault="00216409" w14:paraId="71A9778B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BA6A2D" w:rsidR="00592FD7" w:rsidP="00592FD7" w:rsidRDefault="00592FD7" w14:paraId="547B5C65" w14:textId="524D119C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BA6A2D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BA6A2D" w:rsidR="00592FD7" w:rsidP="00133993" w:rsidRDefault="00592FD7" w14:paraId="1A9B5793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</w:p>
    <w:p w:rsidRPr="00BA6A2D" w:rsidR="00BA6A2D" w:rsidP="00BA6A2D" w:rsidRDefault="00BA6A2D" w14:paraId="1BBA262D" w14:textId="6C908C2F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BA6A2D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34.</w:t>
      </w:r>
      <w:r w:rsidR="00022B28">
        <w:rPr>
          <w:rFonts w:ascii="Times New Roman" w:hAnsi="Times New Roman" w:cs="Times New Roman"/>
          <w:b/>
          <w:bCs/>
          <w:color w:val="B51700"/>
          <w:sz w:val="24"/>
          <w:szCs w:val="24"/>
        </w:rPr>
        <w:t>10</w:t>
      </w:r>
      <w:r w:rsidRPr="00BA6A2D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BA6A2D">
        <w:rPr>
          <w:rFonts w:ascii="Times New Roman" w:hAnsi="Times New Roman" w:cs="Times New Roman"/>
          <w:sz w:val="24"/>
          <w:szCs w:val="24"/>
        </w:rPr>
        <w:t xml:space="preserve"> </w:t>
      </w:r>
      <w:r w:rsidR="00216409">
        <w:rPr>
          <w:rFonts w:ascii="Times New Roman" w:hAnsi="Times New Roman" w:cs="Times New Roman"/>
          <w:sz w:val="24"/>
          <w:szCs w:val="24"/>
        </w:rPr>
        <w:t>What could</w:t>
      </w:r>
      <w:r w:rsidRPr="00BA6A2D">
        <w:rPr>
          <w:rFonts w:ascii="Times New Roman" w:hAnsi="Times New Roman" w:cs="Times New Roman"/>
          <w:sz w:val="24"/>
          <w:szCs w:val="24"/>
          <w:lang w:val="en-US"/>
        </w:rPr>
        <w:t xml:space="preserve"> the NPDB </w:t>
      </w:r>
      <w:r w:rsidR="00216409">
        <w:rPr>
          <w:rFonts w:ascii="Times New Roman" w:hAnsi="Times New Roman" w:cs="Times New Roman"/>
          <w:sz w:val="24"/>
          <w:szCs w:val="24"/>
          <w:lang w:val="en-US"/>
        </w:rPr>
        <w:t>do to help your organization prepare for future pandemics, disasters, and emergencies</w:t>
      </w:r>
      <w:r w:rsidRPr="00BA6A2D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Pr="00BA6A2D" w:rsidR="00BA6A2D" w:rsidP="00BA6A2D" w:rsidRDefault="00BA6A2D" w14:paraId="4F574BD0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  <w:r w:rsidRPr="00BA6A2D">
        <w:rPr>
          <w:rStyle w:val="Red"/>
          <w:rFonts w:ascii="Times New Roman" w:hAnsi="Times New Roman" w:cs="Times New Roman"/>
          <w:sz w:val="24"/>
          <w:szCs w:val="24"/>
        </w:rPr>
        <w:t>Text box</w:t>
      </w:r>
    </w:p>
    <w:p w:rsidRPr="00BA6A2D" w:rsidR="002C7441" w:rsidP="00133993" w:rsidRDefault="002C7441" w14:paraId="0B6316CB" w14:textId="7AFF4461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="007F1E40" w:rsidP="007F1E40" w:rsidRDefault="007F1E40" w14:paraId="4D663C2C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>
        <w:rPr>
          <w:rStyle w:val="Red"/>
          <w:rFonts w:ascii="Times New Roman" w:hAnsi="Times New Roman"/>
          <w:color w:val="000090"/>
          <w:sz w:val="24"/>
          <w:szCs w:val="24"/>
        </w:rPr>
        <w:t>Piping Logic:</w:t>
      </w:r>
    </w:p>
    <w:p w:rsidR="007F1E40" w:rsidP="001B6D63" w:rsidRDefault="007F1E40" w14:paraId="1CC55727" w14:textId="77777777">
      <w:pPr>
        <w:pStyle w:val="Default"/>
        <w:ind w:right="720"/>
        <w:rPr>
          <w:rStyle w:val="Red"/>
          <w:rFonts w:ascii="Times New Roman" w:hAnsi="Times New Roman" w:cs="Times New Roman"/>
          <w:color w:val="000090"/>
          <w:sz w:val="24"/>
          <w:szCs w:val="24"/>
        </w:rPr>
      </w:pPr>
    </w:p>
    <w:p w:rsidRPr="00592FD7" w:rsidR="001B6D63" w:rsidP="001B6D63" w:rsidRDefault="00FF1D59" w14:paraId="312E1CAB" w14:textId="000A0DF0">
      <w:pPr>
        <w:pStyle w:val="Default"/>
        <w:ind w:right="720"/>
        <w:rPr>
          <w:rFonts w:ascii="Times New Roman" w:hAnsi="Times New Roman" w:cs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BA6A2D">
        <w:rPr>
          <w:rStyle w:val="Red"/>
          <w:rFonts w:ascii="Times New Roman" w:hAnsi="Times New Roman" w:cs="Times New Roman"/>
          <w:color w:val="000090"/>
          <w:sz w:val="24"/>
          <w:szCs w:val="24"/>
        </w:rPr>
        <w:t>Surv</w:t>
      </w:r>
      <w:r w:rsidRPr="00BA6A2D" w:rsidR="00A2718C">
        <w:rPr>
          <w:rStyle w:val="Red"/>
          <w:rFonts w:ascii="Times New Roman" w:hAnsi="Times New Roman" w:cs="Times New Roman"/>
          <w:color w:val="000090"/>
          <w:sz w:val="24"/>
          <w:szCs w:val="24"/>
        </w:rPr>
        <w:t xml:space="preserve">ey will be directed to </w:t>
      </w:r>
      <w:r w:rsidRPr="00BA6A2D" w:rsidR="00F44567">
        <w:rPr>
          <w:rStyle w:val="Red"/>
          <w:rFonts w:ascii="Times New Roman" w:hAnsi="Times New Roman" w:cs="Times New Roman"/>
          <w:color w:val="000090"/>
          <w:sz w:val="24"/>
          <w:szCs w:val="24"/>
        </w:rPr>
        <w:t>the last module</w:t>
      </w:r>
      <w:r w:rsidRPr="00BA6A2D" w:rsidR="00D63122">
        <w:rPr>
          <w:rStyle w:val="Red"/>
          <w:rFonts w:ascii="Times New Roman" w:hAnsi="Times New Roman" w:cs="Times New Roman"/>
          <w:color w:val="000090"/>
          <w:sz w:val="24"/>
          <w:szCs w:val="24"/>
        </w:rPr>
        <w:t xml:space="preserve"> (End Comment)</w:t>
      </w:r>
      <w:r w:rsidRPr="00BA6A2D" w:rsidR="00747CFB">
        <w:rPr>
          <w:rStyle w:val="Red"/>
          <w:rFonts w:ascii="Times New Roman" w:hAnsi="Times New Roman" w:cs="Times New Roman"/>
          <w:color w:val="000090"/>
          <w:sz w:val="24"/>
          <w:szCs w:val="24"/>
        </w:rPr>
        <w:t xml:space="preserve"> next.</w:t>
      </w:r>
    </w:p>
    <w:sectPr w:rsidRPr="00592FD7" w:rsidR="001B6D63" w:rsidSect="001D67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81375" w14:textId="77777777" w:rsidR="003424EC" w:rsidRDefault="003424EC" w:rsidP="001D67C4">
      <w:r>
        <w:separator/>
      </w:r>
    </w:p>
  </w:endnote>
  <w:endnote w:type="continuationSeparator" w:id="0">
    <w:p w14:paraId="1FBEF787" w14:textId="77777777" w:rsidR="003424EC" w:rsidRDefault="003424EC" w:rsidP="001D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6069205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DB8E1A" w14:textId="5386FF54" w:rsidR="001D67C4" w:rsidRDefault="001D67C4" w:rsidP="00A665F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004ECA" w14:textId="77777777" w:rsidR="001D67C4" w:rsidRDefault="001D67C4" w:rsidP="001D67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579859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ADA698" w14:textId="6854C0B7" w:rsidR="001D67C4" w:rsidRDefault="001D67C4" w:rsidP="00A665F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A3693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681552D" w14:textId="77777777" w:rsidR="001D67C4" w:rsidRDefault="001D67C4" w:rsidP="001D67C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6AD22" w14:textId="77777777" w:rsidR="00F936DF" w:rsidRDefault="00F936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E4B07" w14:textId="77777777" w:rsidR="003424EC" w:rsidRDefault="003424EC" w:rsidP="001D67C4">
      <w:r>
        <w:separator/>
      </w:r>
    </w:p>
  </w:footnote>
  <w:footnote w:type="continuationSeparator" w:id="0">
    <w:p w14:paraId="31C5BE6E" w14:textId="77777777" w:rsidR="003424EC" w:rsidRDefault="003424EC" w:rsidP="001D6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0C499" w14:textId="77777777" w:rsidR="00F936DF" w:rsidRDefault="00F936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2E9CA" w14:textId="0050C651" w:rsidR="00F936DF" w:rsidRPr="005C7DE3" w:rsidRDefault="00F936DF" w:rsidP="00F936DF">
    <w:pPr>
      <w:pStyle w:val="Header"/>
      <w:jc w:val="right"/>
      <w:rPr>
        <w:rFonts w:ascii="Times New Roman" w:hAnsi="Times New Roman" w:cs="Times New Roman"/>
      </w:rPr>
    </w:pPr>
    <w:r w:rsidRPr="005C7DE3">
      <w:rPr>
        <w:rFonts w:ascii="Times New Roman" w:hAnsi="Times New Roman" w:cs="Times New Roman"/>
      </w:rPr>
      <w:t xml:space="preserve">OMB Number: </w:t>
    </w:r>
    <w:r w:rsidRPr="005C7DE3">
      <w:rPr>
        <w:rFonts w:ascii="Times New Roman" w:hAnsi="Times New Roman" w:cs="Times New Roman"/>
      </w:rPr>
      <w:t>0915-</w:t>
    </w:r>
    <w:r w:rsidR="006A3693">
      <w:rPr>
        <w:rFonts w:ascii="Times New Roman" w:hAnsi="Times New Roman" w:cs="Times New Roman"/>
      </w:rPr>
      <w:t>0366</w:t>
    </w:r>
    <w:bookmarkStart w:id="0" w:name="_GoBack"/>
    <w:bookmarkEnd w:id="0"/>
    <w:r w:rsidRPr="005C7DE3">
      <w:rPr>
        <w:rFonts w:ascii="Times New Roman" w:hAnsi="Times New Roman" w:cs="Times New Roman"/>
      </w:rPr>
      <w:t>; Expiration date: XX/XX/202X</w:t>
    </w:r>
  </w:p>
  <w:p w14:paraId="12312EEE" w14:textId="77777777" w:rsidR="00F936DF" w:rsidRDefault="00F936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0686B" w14:textId="77777777" w:rsidR="00F936DF" w:rsidRDefault="00F936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10F15"/>
    <w:rsid w:val="00013BEF"/>
    <w:rsid w:val="00022B28"/>
    <w:rsid w:val="00031107"/>
    <w:rsid w:val="000608E8"/>
    <w:rsid w:val="0007454C"/>
    <w:rsid w:val="00077E3F"/>
    <w:rsid w:val="00091E73"/>
    <w:rsid w:val="000C0038"/>
    <w:rsid w:val="000C7701"/>
    <w:rsid w:val="000D4D58"/>
    <w:rsid w:val="00127448"/>
    <w:rsid w:val="00133993"/>
    <w:rsid w:val="00141326"/>
    <w:rsid w:val="001538AE"/>
    <w:rsid w:val="001618C1"/>
    <w:rsid w:val="001730B1"/>
    <w:rsid w:val="00194561"/>
    <w:rsid w:val="001B4EC5"/>
    <w:rsid w:val="001B6D63"/>
    <w:rsid w:val="001D1415"/>
    <w:rsid w:val="001D67C4"/>
    <w:rsid w:val="002020A1"/>
    <w:rsid w:val="00216409"/>
    <w:rsid w:val="00223181"/>
    <w:rsid w:val="002320A5"/>
    <w:rsid w:val="002327E5"/>
    <w:rsid w:val="00245F99"/>
    <w:rsid w:val="002710B4"/>
    <w:rsid w:val="002904BE"/>
    <w:rsid w:val="002B02D9"/>
    <w:rsid w:val="002C7441"/>
    <w:rsid w:val="00310AC1"/>
    <w:rsid w:val="00331589"/>
    <w:rsid w:val="00340FC3"/>
    <w:rsid w:val="003424EC"/>
    <w:rsid w:val="00360F0B"/>
    <w:rsid w:val="00370CF3"/>
    <w:rsid w:val="00383911"/>
    <w:rsid w:val="003A4881"/>
    <w:rsid w:val="003B38AB"/>
    <w:rsid w:val="003E2EA9"/>
    <w:rsid w:val="003F4754"/>
    <w:rsid w:val="00405613"/>
    <w:rsid w:val="00405B08"/>
    <w:rsid w:val="00415503"/>
    <w:rsid w:val="004210AF"/>
    <w:rsid w:val="004265B5"/>
    <w:rsid w:val="004358EA"/>
    <w:rsid w:val="004521E9"/>
    <w:rsid w:val="004A5711"/>
    <w:rsid w:val="004B2EB3"/>
    <w:rsid w:val="0050267C"/>
    <w:rsid w:val="005133A7"/>
    <w:rsid w:val="00525032"/>
    <w:rsid w:val="00592FD7"/>
    <w:rsid w:val="005932DB"/>
    <w:rsid w:val="005A4887"/>
    <w:rsid w:val="005D2C3F"/>
    <w:rsid w:val="00600735"/>
    <w:rsid w:val="006131F6"/>
    <w:rsid w:val="00617494"/>
    <w:rsid w:val="0062390F"/>
    <w:rsid w:val="006337A9"/>
    <w:rsid w:val="00635379"/>
    <w:rsid w:val="00645022"/>
    <w:rsid w:val="0066305A"/>
    <w:rsid w:val="006663F7"/>
    <w:rsid w:val="0066795B"/>
    <w:rsid w:val="00674AEF"/>
    <w:rsid w:val="00691FE9"/>
    <w:rsid w:val="006979DC"/>
    <w:rsid w:val="006A3693"/>
    <w:rsid w:val="006C3964"/>
    <w:rsid w:val="006D7E00"/>
    <w:rsid w:val="006E74F7"/>
    <w:rsid w:val="007114EE"/>
    <w:rsid w:val="00737AB5"/>
    <w:rsid w:val="00747CFB"/>
    <w:rsid w:val="007A6B96"/>
    <w:rsid w:val="007B697B"/>
    <w:rsid w:val="007C4D1C"/>
    <w:rsid w:val="007E373C"/>
    <w:rsid w:val="007F1E40"/>
    <w:rsid w:val="007F2BF3"/>
    <w:rsid w:val="007F5294"/>
    <w:rsid w:val="007F698A"/>
    <w:rsid w:val="008171E8"/>
    <w:rsid w:val="008472B0"/>
    <w:rsid w:val="008B27C1"/>
    <w:rsid w:val="008C54AD"/>
    <w:rsid w:val="008E3EBC"/>
    <w:rsid w:val="008F3F2C"/>
    <w:rsid w:val="00917578"/>
    <w:rsid w:val="00924F53"/>
    <w:rsid w:val="009434A9"/>
    <w:rsid w:val="00943FE4"/>
    <w:rsid w:val="00953110"/>
    <w:rsid w:val="00955471"/>
    <w:rsid w:val="00956971"/>
    <w:rsid w:val="00964826"/>
    <w:rsid w:val="00993E03"/>
    <w:rsid w:val="009A1726"/>
    <w:rsid w:val="009A5BB9"/>
    <w:rsid w:val="009B6728"/>
    <w:rsid w:val="009C4C16"/>
    <w:rsid w:val="00A14656"/>
    <w:rsid w:val="00A2718C"/>
    <w:rsid w:val="00A34B4F"/>
    <w:rsid w:val="00A425A0"/>
    <w:rsid w:val="00A54F9A"/>
    <w:rsid w:val="00A63966"/>
    <w:rsid w:val="00A71DDB"/>
    <w:rsid w:val="00A847CF"/>
    <w:rsid w:val="00A96EBB"/>
    <w:rsid w:val="00AA6DE8"/>
    <w:rsid w:val="00AB25D2"/>
    <w:rsid w:val="00AD7E7F"/>
    <w:rsid w:val="00AE5202"/>
    <w:rsid w:val="00B2358F"/>
    <w:rsid w:val="00B44515"/>
    <w:rsid w:val="00B44FD2"/>
    <w:rsid w:val="00B53F62"/>
    <w:rsid w:val="00B81F52"/>
    <w:rsid w:val="00BA6A2D"/>
    <w:rsid w:val="00BB2059"/>
    <w:rsid w:val="00BF27A8"/>
    <w:rsid w:val="00BF6411"/>
    <w:rsid w:val="00BF671D"/>
    <w:rsid w:val="00C06D6B"/>
    <w:rsid w:val="00C32E9C"/>
    <w:rsid w:val="00C3303F"/>
    <w:rsid w:val="00C4138A"/>
    <w:rsid w:val="00C44E24"/>
    <w:rsid w:val="00C51AFC"/>
    <w:rsid w:val="00C55F45"/>
    <w:rsid w:val="00C574AE"/>
    <w:rsid w:val="00C860B5"/>
    <w:rsid w:val="00C8647B"/>
    <w:rsid w:val="00C9715A"/>
    <w:rsid w:val="00CA1E69"/>
    <w:rsid w:val="00CD6784"/>
    <w:rsid w:val="00CF32AC"/>
    <w:rsid w:val="00D115F9"/>
    <w:rsid w:val="00D23BC1"/>
    <w:rsid w:val="00D27A4E"/>
    <w:rsid w:val="00D57BDC"/>
    <w:rsid w:val="00D63122"/>
    <w:rsid w:val="00D73FE5"/>
    <w:rsid w:val="00D84742"/>
    <w:rsid w:val="00DB0748"/>
    <w:rsid w:val="00DB2281"/>
    <w:rsid w:val="00DB60AC"/>
    <w:rsid w:val="00DC4605"/>
    <w:rsid w:val="00DC54F9"/>
    <w:rsid w:val="00DC74AB"/>
    <w:rsid w:val="00DC75DE"/>
    <w:rsid w:val="00DF005F"/>
    <w:rsid w:val="00E63BBA"/>
    <w:rsid w:val="00EC614D"/>
    <w:rsid w:val="00EF1900"/>
    <w:rsid w:val="00F01F0D"/>
    <w:rsid w:val="00F33C53"/>
    <w:rsid w:val="00F44567"/>
    <w:rsid w:val="00F61A1E"/>
    <w:rsid w:val="00F72608"/>
    <w:rsid w:val="00F82E29"/>
    <w:rsid w:val="00F936DF"/>
    <w:rsid w:val="00F967D0"/>
    <w:rsid w:val="00FB309B"/>
    <w:rsid w:val="00FC2C9B"/>
    <w:rsid w:val="00FD7D41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AF223"/>
  <w14:defaultImageDpi w14:val="300"/>
  <w15:docId w15:val="{AE867319-9199-284E-A5BD-1C8719DC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2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202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67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7C4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1D67C4"/>
  </w:style>
  <w:style w:type="paragraph" w:styleId="Header">
    <w:name w:val="header"/>
    <w:basedOn w:val="Normal"/>
    <w:link w:val="HeaderChar"/>
    <w:uiPriority w:val="99"/>
    <w:unhideWhenUsed/>
    <w:rsid w:val="00F936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6D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11</cp:revision>
  <dcterms:created xsi:type="dcterms:W3CDTF">2020-05-06T21:28:00Z</dcterms:created>
  <dcterms:modified xsi:type="dcterms:W3CDTF">2021-01-04T15:33:00Z</dcterms:modified>
</cp:coreProperties>
</file>