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A85A4" w14:textId="77777777" w:rsidR="00CE44B6" w:rsidRPr="00CE44B6" w:rsidRDefault="00CE44B6" w:rsidP="00CE44B6">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bookmarkStart w:id="0" w:name="_GoBack"/>
      <w:bookmarkEnd w:id="0"/>
      <w:r w:rsidRPr="00CE44B6">
        <w:rPr>
          <w:rFonts w:ascii="Times New Roman" w:eastAsia="Times New Roman" w:hAnsi="Times New Roman" w:cs="Times New Roman"/>
          <w:b/>
          <w:bCs/>
          <w:sz w:val="28"/>
          <w:szCs w:val="24"/>
        </w:rPr>
        <w:t xml:space="preserve">Request for Approval under the “Generic Clearance for the Collection of Routine Customer Feedback” </w:t>
      </w:r>
      <w:r w:rsidRPr="00F779C5">
        <w:rPr>
          <w:rFonts w:ascii="Times New Roman" w:eastAsia="Times New Roman" w:hAnsi="Times New Roman" w:cs="Times New Roman"/>
          <w:b/>
          <w:bCs/>
          <w:sz w:val="28"/>
          <w:szCs w:val="24"/>
          <w:highlight w:val="yellow"/>
        </w:rPr>
        <w:t>(</w:t>
      </w:r>
      <w:r w:rsidRPr="00F779C5">
        <w:rPr>
          <w:rFonts w:ascii="Times New Roman" w:eastAsia="Times New Roman" w:hAnsi="Times New Roman" w:cs="Times New Roman"/>
          <w:b/>
          <w:bCs/>
          <w:sz w:val="24"/>
          <w:szCs w:val="24"/>
          <w:highlight w:val="yellow"/>
        </w:rPr>
        <w:t>OMB#: 0925-0648 Exp. Date: 05/31/2021</w:t>
      </w:r>
      <w:r w:rsidRPr="00F779C5">
        <w:rPr>
          <w:rFonts w:ascii="Times New Roman" w:eastAsia="Times New Roman" w:hAnsi="Times New Roman" w:cs="Times New Roman"/>
          <w:b/>
          <w:bCs/>
          <w:sz w:val="28"/>
          <w:szCs w:val="24"/>
          <w:highlight w:val="yellow"/>
        </w:rPr>
        <w:t>)</w:t>
      </w:r>
    </w:p>
    <w:p w14:paraId="5BF598E0"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0" allowOverlap="1" wp14:anchorId="155B76D6" wp14:editId="70EAA4CA">
                <wp:simplePos x="0" y="0"/>
                <wp:positionH relativeFrom="column">
                  <wp:posOffset>0</wp:posOffset>
                </wp:positionH>
                <wp:positionV relativeFrom="paragraph">
                  <wp:posOffset>0</wp:posOffset>
                </wp:positionV>
                <wp:extent cx="5943600" cy="0"/>
                <wp:effectExtent l="9525" t="12700" r="9525" b="158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8C1D4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r w:rsidRPr="00CE44B6">
        <w:rPr>
          <w:rFonts w:ascii="Times New Roman" w:eastAsia="Times New Roman" w:hAnsi="Times New Roman" w:cs="Times New Roman"/>
          <w:sz w:val="24"/>
          <w:szCs w:val="24"/>
        </w:rPr>
        <w:t xml:space="preserve"> </w:t>
      </w:r>
    </w:p>
    <w:p w14:paraId="77F6C155"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b/>
          <w:sz w:val="24"/>
          <w:szCs w:val="24"/>
        </w:rPr>
        <w:t>TITLE OF INFORMATION COLLECTION:</w:t>
      </w:r>
      <w:r w:rsidRPr="00CE44B6">
        <w:rPr>
          <w:rFonts w:ascii="Times New Roman" w:eastAsia="Times New Roman" w:hAnsi="Times New Roman" w:cs="Times New Roman"/>
          <w:sz w:val="24"/>
          <w:szCs w:val="24"/>
        </w:rPr>
        <w:t xml:space="preserve">  </w:t>
      </w:r>
    </w:p>
    <w:p w14:paraId="5063D2AA" w14:textId="3E08DDAF"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NewRomanPSMT" w:eastAsia="Times New Roman" w:hAnsi="Times New Roman" w:cs="TimesNewRomanPSMT"/>
          <w:sz w:val="24"/>
          <w:szCs w:val="24"/>
        </w:rPr>
        <w:t xml:space="preserve">2019 </w:t>
      </w:r>
      <w:r w:rsidR="0028145D">
        <w:rPr>
          <w:rFonts w:ascii="TimesNewRomanPSMT" w:eastAsia="Times New Roman" w:hAnsi="Times New Roman" w:cs="TimesNewRomanPSMT"/>
          <w:sz w:val="24"/>
          <w:szCs w:val="24"/>
        </w:rPr>
        <w:t>NIAAA</w:t>
      </w:r>
      <w:r w:rsidRPr="00CE44B6">
        <w:rPr>
          <w:rFonts w:ascii="TimesNewRomanPSMT" w:eastAsia="Times New Roman" w:hAnsi="Times New Roman" w:cs="TimesNewRomanPSMT"/>
          <w:sz w:val="24"/>
          <w:szCs w:val="24"/>
        </w:rPr>
        <w:t xml:space="preserve"> Website Usability Survey</w:t>
      </w:r>
    </w:p>
    <w:p w14:paraId="2095961B" w14:textId="77777777" w:rsidR="00CE44B6" w:rsidRPr="00CE44B6" w:rsidRDefault="00CE44B6" w:rsidP="00CE44B6">
      <w:pPr>
        <w:spacing w:after="0" w:line="240" w:lineRule="auto"/>
        <w:rPr>
          <w:rFonts w:ascii="Times New Roman" w:eastAsia="Times New Roman" w:hAnsi="Times New Roman" w:cs="Times New Roman"/>
          <w:sz w:val="24"/>
          <w:szCs w:val="24"/>
        </w:rPr>
      </w:pPr>
    </w:p>
    <w:p w14:paraId="25AC5530"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 xml:space="preserve">PURPOSE:  </w:t>
      </w:r>
    </w:p>
    <w:p w14:paraId="5F4CE1EF" w14:textId="073417E3" w:rsidR="00CE44B6" w:rsidRDefault="00E266C5" w:rsidP="00CE44B6">
      <w:pPr>
        <w:widowControl w:val="0"/>
        <w:spacing w:after="0" w:line="240" w:lineRule="auto"/>
        <w:rPr>
          <w:rFonts w:ascii="Times New Roman" w:eastAsia="Times New Roman" w:hAnsi="Times New Roman" w:cs="Times New Roman"/>
          <w:sz w:val="24"/>
          <w:szCs w:val="24"/>
        </w:rPr>
      </w:pPr>
      <w:r w:rsidRPr="00E266C5">
        <w:rPr>
          <w:rFonts w:ascii="Times New Roman" w:eastAsia="Times New Roman" w:hAnsi="Times New Roman" w:cs="Times New Roman"/>
          <w:sz w:val="24"/>
          <w:szCs w:val="24"/>
        </w:rPr>
        <w:t xml:space="preserve">The purpose of this </w:t>
      </w:r>
      <w:r w:rsidR="00F779C5">
        <w:rPr>
          <w:rFonts w:ascii="Times New Roman" w:eastAsia="Times New Roman" w:hAnsi="Times New Roman" w:cs="Times New Roman"/>
          <w:sz w:val="24"/>
          <w:szCs w:val="24"/>
        </w:rPr>
        <w:t xml:space="preserve">National Institute on Alcohol Abuse and Alcoholism (NIAAA) </w:t>
      </w:r>
      <w:r w:rsidRPr="00E266C5">
        <w:rPr>
          <w:rFonts w:ascii="Times New Roman" w:eastAsia="Times New Roman" w:hAnsi="Times New Roman" w:cs="Times New Roman"/>
          <w:sz w:val="24"/>
          <w:szCs w:val="24"/>
        </w:rPr>
        <w:t xml:space="preserve">survey is to collect qualitative customer service delivery information from users of </w:t>
      </w:r>
      <w:r w:rsidR="00F779C5">
        <w:rPr>
          <w:rFonts w:ascii="Times New Roman" w:eastAsia="Times New Roman" w:hAnsi="Times New Roman" w:cs="Times New Roman"/>
          <w:sz w:val="24"/>
          <w:szCs w:val="24"/>
        </w:rPr>
        <w:t xml:space="preserve">Institute’s website: </w:t>
      </w:r>
      <w:hyperlink r:id="rId8" w:history="1">
        <w:r w:rsidR="00F779C5" w:rsidRPr="00DD03B7">
          <w:rPr>
            <w:rStyle w:val="Hyperlink"/>
            <w:rFonts w:eastAsia="Times New Roman"/>
            <w:sz w:val="24"/>
            <w:szCs w:val="24"/>
          </w:rPr>
          <w:t>https://www.niaaa.nih.gov</w:t>
        </w:r>
      </w:hyperlink>
      <w:r w:rsidR="00F779C5">
        <w:rPr>
          <w:rFonts w:ascii="Times New Roman" w:eastAsia="Times New Roman" w:hAnsi="Times New Roman" w:cs="Times New Roman"/>
          <w:sz w:val="24"/>
          <w:szCs w:val="24"/>
        </w:rPr>
        <w:t xml:space="preserve">. </w:t>
      </w:r>
      <w:r w:rsidRPr="00E266C5">
        <w:rPr>
          <w:rFonts w:ascii="Times New Roman" w:eastAsia="Times New Roman" w:hAnsi="Times New Roman" w:cs="Times New Roman"/>
          <w:sz w:val="24"/>
          <w:szCs w:val="24"/>
        </w:rPr>
        <w:t xml:space="preserve">This assessment is to use a standard practice of collecting data on users’ expectations around where to find information on the site and how the information is organized. The results of this survey will allow us to better understand our users’ needs and improve the website’s content and information architecture to better meet those needs.   </w:t>
      </w:r>
    </w:p>
    <w:p w14:paraId="23848350" w14:textId="77777777" w:rsidR="00E266C5" w:rsidRPr="00CE44B6" w:rsidRDefault="00E266C5" w:rsidP="00CE44B6">
      <w:pPr>
        <w:widowControl w:val="0"/>
        <w:spacing w:after="0" w:line="240" w:lineRule="auto"/>
        <w:rPr>
          <w:rFonts w:ascii="Times New Roman" w:eastAsia="Times New Roman" w:hAnsi="Times New Roman" w:cs="Times New Roman"/>
          <w:b/>
          <w:snapToGrid w:val="0"/>
          <w:sz w:val="24"/>
          <w:szCs w:val="24"/>
        </w:rPr>
      </w:pPr>
    </w:p>
    <w:p w14:paraId="2DAE66B6" w14:textId="77777777" w:rsidR="00CE44B6" w:rsidRPr="00CE44B6" w:rsidRDefault="00CE44B6" w:rsidP="00CE44B6">
      <w:pPr>
        <w:widowControl w:val="0"/>
        <w:spacing w:after="0" w:line="240" w:lineRule="auto"/>
        <w:rPr>
          <w:rFonts w:ascii="Times New Roman" w:eastAsia="Times New Roman" w:hAnsi="Times New Roman" w:cs="Times New Roman"/>
          <w:i/>
          <w:sz w:val="24"/>
          <w:szCs w:val="24"/>
        </w:rPr>
      </w:pPr>
      <w:r w:rsidRPr="00CE44B6">
        <w:rPr>
          <w:rFonts w:ascii="Times New Roman" w:eastAsia="Times New Roman" w:hAnsi="Times New Roman" w:cs="Times New Roman"/>
          <w:b/>
          <w:snapToGrid w:val="0"/>
          <w:sz w:val="24"/>
          <w:szCs w:val="24"/>
        </w:rPr>
        <w:t>DESCRIPTION OF RESPONDENTS</w:t>
      </w:r>
      <w:r w:rsidRPr="00CE44B6">
        <w:rPr>
          <w:rFonts w:ascii="Times New Roman" w:eastAsia="Times New Roman" w:hAnsi="Times New Roman" w:cs="Times New Roman"/>
          <w:snapToGrid w:val="0"/>
          <w:sz w:val="24"/>
          <w:szCs w:val="24"/>
        </w:rPr>
        <w:t xml:space="preserve">: </w:t>
      </w:r>
    </w:p>
    <w:p w14:paraId="16A71502" w14:textId="1A59C1F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The respondents will be users of the </w:t>
      </w:r>
      <w:r w:rsidR="00F779C5">
        <w:rPr>
          <w:rFonts w:ascii="Times New Roman" w:eastAsia="Times New Roman" w:hAnsi="Times New Roman" w:cs="Times New Roman"/>
          <w:sz w:val="24"/>
          <w:szCs w:val="24"/>
        </w:rPr>
        <w:t>NIAAA</w:t>
      </w:r>
      <w:r w:rsidRPr="00CE44B6">
        <w:rPr>
          <w:rFonts w:ascii="Times New Roman" w:eastAsia="Times New Roman" w:hAnsi="Times New Roman" w:cs="Times New Roman"/>
          <w:sz w:val="24"/>
          <w:szCs w:val="24"/>
        </w:rPr>
        <w:t xml:space="preserve"> website</w:t>
      </w:r>
      <w:r w:rsidR="00F779C5">
        <w:rPr>
          <w:rFonts w:ascii="Times New Roman" w:eastAsia="Times New Roman" w:hAnsi="Times New Roman" w:cs="Times New Roman"/>
          <w:sz w:val="24"/>
          <w:szCs w:val="24"/>
        </w:rPr>
        <w:t xml:space="preserve"> </w:t>
      </w:r>
      <w:hyperlink r:id="rId9" w:history="1">
        <w:r w:rsidR="00F779C5" w:rsidRPr="00DD03B7">
          <w:rPr>
            <w:rStyle w:val="Hyperlink"/>
            <w:rFonts w:eastAsia="Times New Roman"/>
            <w:sz w:val="24"/>
            <w:szCs w:val="24"/>
          </w:rPr>
          <w:t>https://www.niaaa.nih.gov</w:t>
        </w:r>
      </w:hyperlink>
      <w:r w:rsidRPr="00CE44B6">
        <w:rPr>
          <w:rFonts w:ascii="Times New Roman" w:eastAsia="Times New Roman" w:hAnsi="Times New Roman" w:cs="Times New Roman"/>
          <w:sz w:val="24"/>
          <w:szCs w:val="24"/>
        </w:rPr>
        <w:t>.</w:t>
      </w:r>
    </w:p>
    <w:p w14:paraId="22DDACBE" w14:textId="77777777" w:rsidR="00CE44B6" w:rsidRPr="00CE44B6" w:rsidRDefault="00CE44B6" w:rsidP="00CE44B6">
      <w:pPr>
        <w:spacing w:after="0" w:line="240" w:lineRule="auto"/>
        <w:rPr>
          <w:rFonts w:ascii="Times New Roman" w:eastAsia="Times New Roman" w:hAnsi="Times New Roman" w:cs="Times New Roman"/>
          <w:b/>
          <w:sz w:val="24"/>
          <w:szCs w:val="24"/>
        </w:rPr>
      </w:pPr>
    </w:p>
    <w:p w14:paraId="2D38C5A6" w14:textId="77777777" w:rsidR="00CE44B6" w:rsidRPr="00CE44B6" w:rsidRDefault="00CE44B6" w:rsidP="00CE44B6">
      <w:pPr>
        <w:spacing w:after="0" w:line="240" w:lineRule="auto"/>
        <w:rPr>
          <w:rFonts w:ascii="Times New Roman" w:eastAsia="Times New Roman" w:hAnsi="Times New Roman" w:cs="Times New Roman"/>
          <w:bCs/>
          <w:sz w:val="16"/>
          <w:szCs w:val="16"/>
        </w:rPr>
      </w:pPr>
      <w:r w:rsidRPr="00CE44B6">
        <w:rPr>
          <w:rFonts w:ascii="Times New Roman" w:eastAsia="Times New Roman" w:hAnsi="Times New Roman" w:cs="Times New Roman"/>
          <w:b/>
          <w:sz w:val="24"/>
          <w:szCs w:val="24"/>
        </w:rPr>
        <w:t>TYPE OF COLLECTION:</w:t>
      </w:r>
      <w:r w:rsidRPr="00CE44B6">
        <w:rPr>
          <w:rFonts w:ascii="Times New Roman" w:eastAsia="Times New Roman" w:hAnsi="Times New Roman" w:cs="Times New Roman"/>
          <w:sz w:val="24"/>
          <w:szCs w:val="24"/>
        </w:rPr>
        <w:t xml:space="preserve"> (Check one)</w:t>
      </w:r>
    </w:p>
    <w:p w14:paraId="760335DC" w14:textId="77777777" w:rsidR="00CE44B6" w:rsidRPr="00CE44B6" w:rsidRDefault="00CE44B6" w:rsidP="00CE44B6">
      <w:pPr>
        <w:tabs>
          <w:tab w:val="left" w:pos="360"/>
        </w:tabs>
        <w:spacing w:after="0" w:line="240" w:lineRule="auto"/>
        <w:rPr>
          <w:rFonts w:ascii="Times New Roman" w:eastAsia="Times New Roman" w:hAnsi="Times New Roman" w:cs="Times New Roman"/>
          <w:bCs/>
          <w:sz w:val="24"/>
          <w:szCs w:val="20"/>
          <w:lang w:eastAsia="zh-CN"/>
        </w:rPr>
      </w:pPr>
      <w:r w:rsidRPr="00CE44B6">
        <w:rPr>
          <w:rFonts w:ascii="Times New Roman" w:eastAsia="Times New Roman" w:hAnsi="Times New Roman" w:cs="Times New Roman"/>
          <w:bCs/>
          <w:sz w:val="24"/>
          <w:szCs w:val="20"/>
          <w:lang w:eastAsia="zh-CN"/>
        </w:rPr>
        <w:t xml:space="preserve">[  ] Customer Comment Card/Complaint Form </w:t>
      </w:r>
      <w:r w:rsidRPr="00CE44B6">
        <w:rPr>
          <w:rFonts w:ascii="Times New Roman" w:eastAsia="Times New Roman" w:hAnsi="Times New Roman" w:cs="Times New Roman"/>
          <w:bCs/>
          <w:sz w:val="24"/>
          <w:szCs w:val="20"/>
          <w:lang w:eastAsia="zh-CN"/>
        </w:rPr>
        <w:tab/>
        <w:t xml:space="preserve">[ ] Customer Satisfaction Survey    </w:t>
      </w:r>
    </w:p>
    <w:p w14:paraId="743640D7" w14:textId="77777777" w:rsidR="00CE44B6" w:rsidRPr="00CE44B6" w:rsidRDefault="00CE44B6" w:rsidP="00CE44B6">
      <w:pPr>
        <w:tabs>
          <w:tab w:val="left" w:pos="360"/>
        </w:tabs>
        <w:spacing w:after="0" w:line="240" w:lineRule="auto"/>
        <w:rPr>
          <w:rFonts w:ascii="Times New Roman" w:eastAsia="Times New Roman" w:hAnsi="Times New Roman" w:cs="Times New Roman"/>
          <w:bCs/>
          <w:sz w:val="24"/>
          <w:szCs w:val="20"/>
          <w:lang w:eastAsia="zh-CN"/>
        </w:rPr>
      </w:pPr>
      <w:r w:rsidRPr="00CE44B6">
        <w:rPr>
          <w:rFonts w:ascii="Times New Roman" w:eastAsia="Times New Roman" w:hAnsi="Times New Roman" w:cs="Times New Roman"/>
          <w:bCs/>
          <w:sz w:val="24"/>
          <w:szCs w:val="20"/>
          <w:lang w:eastAsia="zh-CN"/>
        </w:rPr>
        <w:t>[X] Usability Testing (e.g., Website or Software)</w:t>
      </w:r>
      <w:r w:rsidRPr="00CE44B6">
        <w:rPr>
          <w:rFonts w:ascii="Times New Roman" w:eastAsia="Times New Roman" w:hAnsi="Times New Roman" w:cs="Times New Roman"/>
          <w:bCs/>
          <w:sz w:val="24"/>
          <w:szCs w:val="20"/>
          <w:lang w:eastAsia="zh-CN"/>
        </w:rPr>
        <w:tab/>
        <w:t>[ ] Small Discussion Group</w:t>
      </w:r>
    </w:p>
    <w:p w14:paraId="60626520" w14:textId="77777777" w:rsidR="00CE44B6" w:rsidRPr="00CE44B6" w:rsidRDefault="00CE44B6" w:rsidP="00CE44B6">
      <w:pPr>
        <w:tabs>
          <w:tab w:val="left" w:pos="360"/>
        </w:tabs>
        <w:spacing w:after="0" w:line="240" w:lineRule="auto"/>
        <w:rPr>
          <w:rFonts w:ascii="Times New Roman" w:eastAsia="Times New Roman" w:hAnsi="Times New Roman" w:cs="Times New Roman"/>
          <w:bCs/>
          <w:sz w:val="24"/>
          <w:szCs w:val="20"/>
          <w:lang w:eastAsia="zh-CN"/>
        </w:rPr>
      </w:pPr>
      <w:r w:rsidRPr="00CE44B6">
        <w:rPr>
          <w:rFonts w:ascii="Times New Roman" w:eastAsia="Times New Roman" w:hAnsi="Times New Roman" w:cs="Times New Roman"/>
          <w:bCs/>
          <w:sz w:val="24"/>
          <w:szCs w:val="20"/>
          <w:lang w:eastAsia="zh-CN"/>
        </w:rPr>
        <w:t xml:space="preserve">[  ]  Focus Group  </w:t>
      </w:r>
      <w:r w:rsidRPr="00CE44B6">
        <w:rPr>
          <w:rFonts w:ascii="Times New Roman" w:eastAsia="Times New Roman" w:hAnsi="Times New Roman" w:cs="Times New Roman"/>
          <w:bCs/>
          <w:sz w:val="24"/>
          <w:szCs w:val="20"/>
          <w:lang w:eastAsia="zh-CN"/>
        </w:rPr>
        <w:tab/>
      </w:r>
      <w:r w:rsidRPr="00CE44B6">
        <w:rPr>
          <w:rFonts w:ascii="Times New Roman" w:eastAsia="Times New Roman" w:hAnsi="Times New Roman" w:cs="Times New Roman"/>
          <w:bCs/>
          <w:sz w:val="24"/>
          <w:szCs w:val="20"/>
          <w:lang w:eastAsia="zh-CN"/>
        </w:rPr>
        <w:tab/>
      </w:r>
      <w:r w:rsidRPr="00CE44B6">
        <w:rPr>
          <w:rFonts w:ascii="Times New Roman" w:eastAsia="Times New Roman" w:hAnsi="Times New Roman" w:cs="Times New Roman"/>
          <w:bCs/>
          <w:sz w:val="24"/>
          <w:szCs w:val="20"/>
          <w:lang w:eastAsia="zh-CN"/>
        </w:rPr>
        <w:tab/>
      </w:r>
      <w:r w:rsidRPr="00CE44B6">
        <w:rPr>
          <w:rFonts w:ascii="Times New Roman" w:eastAsia="Times New Roman" w:hAnsi="Times New Roman" w:cs="Times New Roman"/>
          <w:bCs/>
          <w:sz w:val="24"/>
          <w:szCs w:val="20"/>
          <w:lang w:eastAsia="zh-CN"/>
        </w:rPr>
        <w:tab/>
      </w:r>
      <w:r w:rsidRPr="00CE44B6">
        <w:rPr>
          <w:rFonts w:ascii="Times New Roman" w:eastAsia="Times New Roman" w:hAnsi="Times New Roman" w:cs="Times New Roman"/>
          <w:bCs/>
          <w:sz w:val="24"/>
          <w:szCs w:val="20"/>
          <w:lang w:eastAsia="zh-CN"/>
        </w:rPr>
        <w:tab/>
        <w:t>[ ] Other:</w:t>
      </w:r>
      <w:r w:rsidRPr="00CE44B6">
        <w:rPr>
          <w:rFonts w:ascii="Times New Roman" w:eastAsia="Times New Roman" w:hAnsi="Times New Roman" w:cs="Times New Roman"/>
          <w:bCs/>
          <w:sz w:val="24"/>
          <w:szCs w:val="20"/>
          <w:u w:val="single"/>
          <w:lang w:eastAsia="zh-CN"/>
        </w:rPr>
        <w:t xml:space="preserve"> </w:t>
      </w:r>
    </w:p>
    <w:p w14:paraId="39CE618E" w14:textId="77777777" w:rsidR="00CE44B6" w:rsidRPr="00CE44B6" w:rsidRDefault="00CE44B6" w:rsidP="00CE44B6">
      <w:pPr>
        <w:widowControl w:val="0"/>
        <w:spacing w:after="0" w:line="240" w:lineRule="auto"/>
        <w:rPr>
          <w:rFonts w:ascii="Times New Roman" w:eastAsia="Times New Roman" w:hAnsi="Times New Roman" w:cs="Times New Roman"/>
          <w:snapToGrid w:val="0"/>
          <w:sz w:val="24"/>
          <w:szCs w:val="24"/>
        </w:rPr>
      </w:pPr>
    </w:p>
    <w:p w14:paraId="3D8151C3"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CERTIFICATION:</w:t>
      </w:r>
    </w:p>
    <w:p w14:paraId="252A8321" w14:textId="77777777" w:rsidR="00CE44B6" w:rsidRPr="00CE44B6" w:rsidRDefault="00CE44B6" w:rsidP="00CE44B6">
      <w:pPr>
        <w:spacing w:after="0" w:line="240" w:lineRule="auto"/>
        <w:rPr>
          <w:rFonts w:ascii="Times New Roman" w:eastAsia="Times New Roman" w:hAnsi="Times New Roman" w:cs="Times New Roman"/>
          <w:sz w:val="16"/>
          <w:szCs w:val="16"/>
        </w:rPr>
      </w:pPr>
    </w:p>
    <w:p w14:paraId="6AF541EE"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I certify the following to be true: </w:t>
      </w:r>
    </w:p>
    <w:p w14:paraId="5DEF4976" w14:textId="77777777" w:rsidR="00CE44B6" w:rsidRPr="00CE44B6" w:rsidRDefault="00CE44B6" w:rsidP="00CE44B6">
      <w:pPr>
        <w:numPr>
          <w:ilvl w:val="0"/>
          <w:numId w:val="1"/>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The collection is voluntary. </w:t>
      </w:r>
    </w:p>
    <w:p w14:paraId="3FE21367" w14:textId="77777777" w:rsidR="00CE44B6" w:rsidRPr="00CE44B6" w:rsidRDefault="00CE44B6" w:rsidP="00CE44B6">
      <w:pPr>
        <w:numPr>
          <w:ilvl w:val="0"/>
          <w:numId w:val="1"/>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The collection is low-burden for respondents and low-cost for the Federal Government.</w:t>
      </w:r>
    </w:p>
    <w:p w14:paraId="5F0F2098" w14:textId="77777777" w:rsidR="00CE44B6" w:rsidRPr="00CE44B6" w:rsidRDefault="00CE44B6" w:rsidP="00CE44B6">
      <w:pPr>
        <w:numPr>
          <w:ilvl w:val="0"/>
          <w:numId w:val="1"/>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The collection is non-controversial and does </w:t>
      </w:r>
      <w:r w:rsidRPr="00CE44B6">
        <w:rPr>
          <w:rFonts w:ascii="Times New Roman" w:eastAsia="Times New Roman" w:hAnsi="Times New Roman" w:cs="Times New Roman"/>
          <w:sz w:val="24"/>
          <w:szCs w:val="24"/>
          <w:u w:val="single"/>
        </w:rPr>
        <w:t>not</w:t>
      </w:r>
      <w:r w:rsidRPr="00CE44B6">
        <w:rPr>
          <w:rFonts w:ascii="Times New Roman" w:eastAsia="Times New Roman" w:hAnsi="Times New Roman" w:cs="Times New Roman"/>
          <w:sz w:val="24"/>
          <w:szCs w:val="24"/>
        </w:rPr>
        <w:t xml:space="preserve"> raise issues of concern to other federal agencies.</w:t>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p>
    <w:p w14:paraId="626260AD" w14:textId="77777777" w:rsidR="00CE44B6" w:rsidRPr="00CE44B6" w:rsidRDefault="00CE44B6" w:rsidP="00CE44B6">
      <w:pPr>
        <w:numPr>
          <w:ilvl w:val="0"/>
          <w:numId w:val="1"/>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The results are </w:t>
      </w:r>
      <w:r w:rsidRPr="00CE44B6">
        <w:rPr>
          <w:rFonts w:ascii="Times New Roman" w:eastAsia="Times New Roman" w:hAnsi="Times New Roman" w:cs="Times New Roman"/>
          <w:sz w:val="24"/>
          <w:szCs w:val="24"/>
          <w:u w:val="single"/>
        </w:rPr>
        <w:t>not</w:t>
      </w:r>
      <w:r w:rsidRPr="00CE44B6">
        <w:rPr>
          <w:rFonts w:ascii="Times New Roman" w:eastAsia="Times New Roman" w:hAnsi="Times New Roman" w:cs="Times New Roman"/>
          <w:sz w:val="24"/>
          <w:szCs w:val="24"/>
        </w:rPr>
        <w:t xml:space="preserve"> intended to be disseminated to the public.</w:t>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p>
    <w:p w14:paraId="7323B78B" w14:textId="77777777" w:rsidR="00CE44B6" w:rsidRPr="00CE44B6" w:rsidRDefault="00CE44B6" w:rsidP="00CE44B6">
      <w:pPr>
        <w:numPr>
          <w:ilvl w:val="0"/>
          <w:numId w:val="1"/>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Information gathered will not be used for the purpose of </w:t>
      </w:r>
      <w:r w:rsidRPr="00CE44B6">
        <w:rPr>
          <w:rFonts w:ascii="Times New Roman" w:eastAsia="Times New Roman" w:hAnsi="Times New Roman" w:cs="Times New Roman"/>
          <w:sz w:val="24"/>
          <w:szCs w:val="24"/>
          <w:u w:val="single"/>
        </w:rPr>
        <w:t>substantially</w:t>
      </w:r>
      <w:r w:rsidRPr="00CE44B6">
        <w:rPr>
          <w:rFonts w:ascii="Times New Roman" w:eastAsia="Times New Roman" w:hAnsi="Times New Roman" w:cs="Times New Roman"/>
          <w:sz w:val="24"/>
          <w:szCs w:val="24"/>
        </w:rPr>
        <w:t xml:space="preserve"> informing </w:t>
      </w:r>
      <w:r w:rsidRPr="00CE44B6">
        <w:rPr>
          <w:rFonts w:ascii="Times New Roman" w:eastAsia="Times New Roman" w:hAnsi="Times New Roman" w:cs="Times New Roman"/>
          <w:sz w:val="24"/>
          <w:szCs w:val="24"/>
          <w:u w:val="single"/>
        </w:rPr>
        <w:t xml:space="preserve">influential </w:t>
      </w:r>
      <w:r w:rsidRPr="00CE44B6">
        <w:rPr>
          <w:rFonts w:ascii="Times New Roman" w:eastAsia="Times New Roman" w:hAnsi="Times New Roman" w:cs="Times New Roman"/>
          <w:sz w:val="24"/>
          <w:szCs w:val="24"/>
        </w:rPr>
        <w:t xml:space="preserve">policy decisions. </w:t>
      </w:r>
    </w:p>
    <w:p w14:paraId="3C454283" w14:textId="77777777" w:rsidR="00CE44B6" w:rsidRPr="00CE44B6" w:rsidRDefault="00CE44B6" w:rsidP="00CE44B6">
      <w:pPr>
        <w:numPr>
          <w:ilvl w:val="0"/>
          <w:numId w:val="1"/>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The collection is targeted to the solicitation of opinions from respondents who have experience with the website or may have experience with the website in the future.</w:t>
      </w:r>
    </w:p>
    <w:p w14:paraId="48156E89" w14:textId="77777777" w:rsidR="00CE44B6" w:rsidRPr="00CE44B6" w:rsidRDefault="00CE44B6" w:rsidP="00CE44B6">
      <w:pPr>
        <w:spacing w:after="0" w:line="240" w:lineRule="auto"/>
        <w:rPr>
          <w:rFonts w:ascii="Times New Roman" w:eastAsia="Times New Roman" w:hAnsi="Times New Roman" w:cs="Times New Roman"/>
          <w:sz w:val="24"/>
          <w:szCs w:val="24"/>
        </w:rPr>
      </w:pPr>
    </w:p>
    <w:p w14:paraId="793E5A87" w14:textId="454950AC"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Name: </w:t>
      </w:r>
      <w:r w:rsidR="00F779C5" w:rsidRPr="0028145D">
        <w:rPr>
          <w:rFonts w:ascii="Times New Roman" w:hAnsi="Times New Roman" w:cs="Times New Roman"/>
          <w:sz w:val="20"/>
          <w:szCs w:val="20"/>
          <w:u w:val="single"/>
        </w:rPr>
        <w:t>Katherine Masterton</w:t>
      </w:r>
    </w:p>
    <w:p w14:paraId="6823E84C" w14:textId="77777777" w:rsidR="00CE44B6" w:rsidRPr="00CE44B6" w:rsidRDefault="00CE44B6" w:rsidP="00CE44B6">
      <w:pPr>
        <w:spacing w:after="0" w:line="240" w:lineRule="auto"/>
        <w:rPr>
          <w:rFonts w:ascii="Times New Roman" w:eastAsia="Times New Roman" w:hAnsi="Times New Roman" w:cs="Times New Roman"/>
          <w:sz w:val="24"/>
          <w:szCs w:val="24"/>
        </w:rPr>
      </w:pPr>
    </w:p>
    <w:p w14:paraId="4493A42B"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To assist review, please provide answers to the following question:</w:t>
      </w:r>
    </w:p>
    <w:p w14:paraId="6F0DE96C" w14:textId="77777777" w:rsidR="00CE44B6" w:rsidRPr="00CE44B6" w:rsidRDefault="00CE44B6" w:rsidP="00CE44B6">
      <w:pPr>
        <w:spacing w:after="0" w:line="240" w:lineRule="auto"/>
        <w:ind w:left="360"/>
        <w:contextualSpacing/>
        <w:rPr>
          <w:rFonts w:ascii="Times New Roman" w:eastAsia="Times New Roman" w:hAnsi="Times New Roman" w:cs="Times New Roman"/>
          <w:sz w:val="24"/>
          <w:szCs w:val="24"/>
        </w:rPr>
      </w:pPr>
    </w:p>
    <w:p w14:paraId="03C0D258"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Personally Identifiable Information:</w:t>
      </w:r>
    </w:p>
    <w:p w14:paraId="1752220F" w14:textId="46BEC327" w:rsidR="00CE44B6" w:rsidRPr="00CE44B6" w:rsidRDefault="00CE44B6" w:rsidP="00CE44B6">
      <w:pPr>
        <w:numPr>
          <w:ilvl w:val="0"/>
          <w:numId w:val="4"/>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Is personally identifiable information (PII) collected?  [ </w:t>
      </w:r>
      <w:r w:rsidR="00EB1DB4">
        <w:rPr>
          <w:rFonts w:ascii="Times New Roman" w:eastAsia="Times New Roman" w:hAnsi="Times New Roman" w:cs="Times New Roman"/>
          <w:sz w:val="24"/>
          <w:szCs w:val="24"/>
        </w:rPr>
        <w:t>X</w:t>
      </w:r>
      <w:r w:rsidRPr="00CE44B6">
        <w:rPr>
          <w:rFonts w:ascii="Times New Roman" w:eastAsia="Times New Roman" w:hAnsi="Times New Roman" w:cs="Times New Roman"/>
          <w:sz w:val="24"/>
          <w:szCs w:val="24"/>
        </w:rPr>
        <w:t xml:space="preserve"> ] Yes  [</w:t>
      </w:r>
      <w:r w:rsidR="00EB1DB4">
        <w:rPr>
          <w:rFonts w:ascii="Times New Roman" w:eastAsia="Times New Roman" w:hAnsi="Times New Roman" w:cs="Times New Roman"/>
          <w:sz w:val="24"/>
          <w:szCs w:val="24"/>
        </w:rPr>
        <w:t xml:space="preserve"> </w:t>
      </w:r>
      <w:r w:rsidRPr="00CE44B6">
        <w:rPr>
          <w:rFonts w:ascii="Times New Roman" w:eastAsia="Times New Roman" w:hAnsi="Times New Roman" w:cs="Times New Roman"/>
          <w:sz w:val="24"/>
          <w:szCs w:val="24"/>
        </w:rPr>
        <w:t xml:space="preserve">]  No </w:t>
      </w:r>
    </w:p>
    <w:p w14:paraId="44F153BE" w14:textId="1F518C28" w:rsidR="00CE44B6" w:rsidRPr="00CE44B6" w:rsidRDefault="00CE44B6" w:rsidP="00CE44B6">
      <w:pPr>
        <w:numPr>
          <w:ilvl w:val="0"/>
          <w:numId w:val="4"/>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If Yes, is the information that will be collected included in records that are subject to the Privacy Act of 1974?   [  ] Yes [ </w:t>
      </w:r>
      <w:r w:rsidR="00EB1DB4">
        <w:rPr>
          <w:rFonts w:ascii="Times New Roman" w:eastAsia="Times New Roman" w:hAnsi="Times New Roman" w:cs="Times New Roman"/>
          <w:sz w:val="24"/>
          <w:szCs w:val="24"/>
        </w:rPr>
        <w:t>X</w:t>
      </w:r>
      <w:r w:rsidRPr="00CE44B6">
        <w:rPr>
          <w:rFonts w:ascii="Times New Roman" w:eastAsia="Times New Roman" w:hAnsi="Times New Roman" w:cs="Times New Roman"/>
          <w:sz w:val="24"/>
          <w:szCs w:val="24"/>
        </w:rPr>
        <w:t xml:space="preserve"> ] No   </w:t>
      </w:r>
    </w:p>
    <w:p w14:paraId="792685FF" w14:textId="167A9DF8" w:rsidR="00CE44B6" w:rsidRPr="00CE44B6" w:rsidRDefault="00CE44B6" w:rsidP="00CE44B6">
      <w:pPr>
        <w:numPr>
          <w:ilvl w:val="0"/>
          <w:numId w:val="4"/>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If Applicable, has a System or Records Notice been published?  [  ] Yes  [ </w:t>
      </w:r>
      <w:r w:rsidR="00EB1DB4">
        <w:rPr>
          <w:rFonts w:ascii="Times New Roman" w:eastAsia="Times New Roman" w:hAnsi="Times New Roman" w:cs="Times New Roman"/>
          <w:sz w:val="24"/>
          <w:szCs w:val="24"/>
        </w:rPr>
        <w:t>X</w:t>
      </w:r>
      <w:r w:rsidRPr="00CE44B6">
        <w:rPr>
          <w:rFonts w:ascii="Times New Roman" w:eastAsia="Times New Roman" w:hAnsi="Times New Roman" w:cs="Times New Roman"/>
          <w:sz w:val="24"/>
          <w:szCs w:val="24"/>
        </w:rPr>
        <w:t xml:space="preserve"> ] No</w:t>
      </w:r>
    </w:p>
    <w:p w14:paraId="55EF9001" w14:textId="77777777" w:rsidR="00CE44B6" w:rsidRPr="00CE44B6" w:rsidRDefault="00CE44B6" w:rsidP="00CE44B6">
      <w:pPr>
        <w:spacing w:after="0" w:line="240" w:lineRule="auto"/>
        <w:ind w:left="360"/>
        <w:contextualSpacing/>
        <w:rPr>
          <w:rFonts w:ascii="Times New Roman" w:eastAsia="Times New Roman" w:hAnsi="Times New Roman" w:cs="Times New Roman"/>
          <w:sz w:val="24"/>
          <w:szCs w:val="24"/>
        </w:rPr>
      </w:pPr>
    </w:p>
    <w:p w14:paraId="627466AE" w14:textId="77777777" w:rsidR="00CE44B6" w:rsidRPr="00CE44B6" w:rsidRDefault="00CE44B6" w:rsidP="00CE44B6">
      <w:pPr>
        <w:spacing w:after="0" w:line="240" w:lineRule="auto"/>
        <w:contextualSpacing/>
        <w:rPr>
          <w:rFonts w:ascii="Times New Roman" w:eastAsia="Times New Roman" w:hAnsi="Times New Roman" w:cs="Times New Roman"/>
          <w:b/>
          <w:sz w:val="24"/>
          <w:szCs w:val="24"/>
        </w:rPr>
      </w:pPr>
    </w:p>
    <w:p w14:paraId="269405C4" w14:textId="77777777" w:rsidR="00CE44B6" w:rsidRDefault="00CE44B6" w:rsidP="00CE44B6">
      <w:pPr>
        <w:spacing w:after="0" w:line="240" w:lineRule="auto"/>
        <w:contextualSpacing/>
        <w:rPr>
          <w:rFonts w:ascii="Times New Roman" w:eastAsia="Times New Roman" w:hAnsi="Times New Roman" w:cs="Times New Roman"/>
          <w:b/>
          <w:sz w:val="24"/>
          <w:szCs w:val="24"/>
        </w:rPr>
      </w:pPr>
    </w:p>
    <w:p w14:paraId="17AE00E7" w14:textId="77777777" w:rsidR="00C238A4" w:rsidRPr="00CE44B6" w:rsidRDefault="00C238A4" w:rsidP="00CE44B6">
      <w:pPr>
        <w:spacing w:after="0" w:line="240" w:lineRule="auto"/>
        <w:contextualSpacing/>
        <w:rPr>
          <w:rFonts w:ascii="Times New Roman" w:eastAsia="Times New Roman" w:hAnsi="Times New Roman" w:cs="Times New Roman"/>
          <w:b/>
          <w:sz w:val="24"/>
          <w:szCs w:val="24"/>
        </w:rPr>
      </w:pPr>
    </w:p>
    <w:p w14:paraId="09656973" w14:textId="77777777" w:rsidR="00CE44B6" w:rsidRPr="00CE44B6" w:rsidRDefault="00CE44B6" w:rsidP="00CE44B6">
      <w:pPr>
        <w:spacing w:after="0" w:line="240" w:lineRule="auto"/>
        <w:contextualSpacing/>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lastRenderedPageBreak/>
        <w:t>Gifts or Payments:</w:t>
      </w:r>
    </w:p>
    <w:p w14:paraId="128B17DA"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Is an incentive (e.g., money or reimbursement of expenses, token of appreciation) provided to participants?  [  ] Yes [</w:t>
      </w:r>
      <w:r w:rsidRPr="00804808">
        <w:rPr>
          <w:rFonts w:ascii="Times New Roman" w:eastAsia="Times New Roman" w:hAnsi="Times New Roman" w:cs="Times New Roman"/>
          <w:sz w:val="24"/>
          <w:szCs w:val="24"/>
        </w:rPr>
        <w:t>X</w:t>
      </w:r>
      <w:r w:rsidRPr="00CE44B6">
        <w:rPr>
          <w:rFonts w:ascii="Times New Roman" w:eastAsia="Times New Roman" w:hAnsi="Times New Roman" w:cs="Times New Roman"/>
          <w:sz w:val="24"/>
          <w:szCs w:val="24"/>
        </w:rPr>
        <w:t xml:space="preserve">] No  </w:t>
      </w:r>
    </w:p>
    <w:p w14:paraId="7D1ECD13" w14:textId="77777777" w:rsidR="00CE44B6" w:rsidRPr="00CE44B6" w:rsidRDefault="00CE44B6" w:rsidP="00CE44B6">
      <w:pPr>
        <w:spacing w:after="0" w:line="240" w:lineRule="auto"/>
        <w:rPr>
          <w:rFonts w:ascii="Times New Roman" w:eastAsia="Times New Roman" w:hAnsi="Times New Roman" w:cs="Times New Roman"/>
          <w:b/>
          <w:sz w:val="24"/>
          <w:szCs w:val="24"/>
        </w:rPr>
      </w:pPr>
    </w:p>
    <w:p w14:paraId="21AE4BAA" w14:textId="77777777" w:rsidR="00CE44B6" w:rsidRPr="00CE44B6" w:rsidRDefault="00CE44B6" w:rsidP="00CE44B6">
      <w:pPr>
        <w:spacing w:after="0" w:line="240" w:lineRule="auto"/>
        <w:rPr>
          <w:rFonts w:ascii="Times New Roman" w:eastAsia="Times New Roman" w:hAnsi="Times New Roman" w:cs="Times New Roman"/>
          <w:b/>
          <w:i/>
          <w:sz w:val="24"/>
          <w:szCs w:val="24"/>
        </w:rPr>
      </w:pPr>
      <w:bookmarkStart w:id="1" w:name="_Hlk515970773"/>
      <w:r w:rsidRPr="00CE44B6">
        <w:rPr>
          <w:rFonts w:ascii="Times New Roman" w:eastAsia="Times New Roman" w:hAnsi="Times New Roman" w:cs="Times New Roman"/>
          <w:b/>
          <w:sz w:val="24"/>
          <w:szCs w:val="24"/>
        </w:rPr>
        <w:t>ESTIMATED BURDEN HOURS and COSTS</w:t>
      </w:r>
    </w:p>
    <w:p w14:paraId="369972AE" w14:textId="77777777" w:rsidR="00CE44B6" w:rsidRPr="00CE44B6" w:rsidRDefault="00CE44B6" w:rsidP="00CE44B6">
      <w:pPr>
        <w:keepNext/>
        <w:keepLines/>
        <w:spacing w:after="0" w:line="240" w:lineRule="auto"/>
        <w:rPr>
          <w:rFonts w:ascii="Times New Roman" w:eastAsia="Times New Roman" w:hAnsi="Times New Roman" w:cs="Times New Roman"/>
          <w:b/>
          <w:sz w:val="24"/>
          <w:szCs w:val="24"/>
        </w:rPr>
      </w:pP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565"/>
        <w:gridCol w:w="2178"/>
        <w:gridCol w:w="1400"/>
        <w:gridCol w:w="1337"/>
      </w:tblGrid>
      <w:tr w:rsidR="00CE44B6" w:rsidRPr="00CE44B6" w14:paraId="421BA514" w14:textId="77777777" w:rsidTr="00A65742">
        <w:trPr>
          <w:trHeight w:val="268"/>
        </w:trPr>
        <w:tc>
          <w:tcPr>
            <w:tcW w:w="2790" w:type="dxa"/>
          </w:tcPr>
          <w:p w14:paraId="37D14059"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 xml:space="preserve">Category of Respondent </w:t>
            </w:r>
          </w:p>
        </w:tc>
        <w:tc>
          <w:tcPr>
            <w:tcW w:w="1565" w:type="dxa"/>
          </w:tcPr>
          <w:p w14:paraId="719E6694"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No. of Respondents</w:t>
            </w:r>
          </w:p>
        </w:tc>
        <w:tc>
          <w:tcPr>
            <w:tcW w:w="2178" w:type="dxa"/>
          </w:tcPr>
          <w:p w14:paraId="64D22A35"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 xml:space="preserve">No. of Responses per Respondent </w:t>
            </w:r>
          </w:p>
        </w:tc>
        <w:tc>
          <w:tcPr>
            <w:tcW w:w="1400" w:type="dxa"/>
          </w:tcPr>
          <w:p w14:paraId="6DAA2990"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 xml:space="preserve">Time per </w:t>
            </w:r>
          </w:p>
          <w:p w14:paraId="3409723F"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 xml:space="preserve">Response </w:t>
            </w:r>
          </w:p>
          <w:p w14:paraId="6970BB51"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 xml:space="preserve">(in hours) </w:t>
            </w:r>
          </w:p>
        </w:tc>
        <w:tc>
          <w:tcPr>
            <w:tcW w:w="1337" w:type="dxa"/>
          </w:tcPr>
          <w:p w14:paraId="24CF09DD"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Total Burden</w:t>
            </w:r>
          </w:p>
          <w:p w14:paraId="35BA2B4B"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 xml:space="preserve">Hours </w:t>
            </w:r>
          </w:p>
        </w:tc>
      </w:tr>
      <w:tr w:rsidR="00CE44B6" w:rsidRPr="00CE44B6" w14:paraId="22814D56" w14:textId="77777777" w:rsidTr="00A65742">
        <w:trPr>
          <w:trHeight w:val="360"/>
        </w:trPr>
        <w:tc>
          <w:tcPr>
            <w:tcW w:w="2790" w:type="dxa"/>
          </w:tcPr>
          <w:p w14:paraId="3998B906"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Individuals or Households </w:t>
            </w:r>
          </w:p>
        </w:tc>
        <w:tc>
          <w:tcPr>
            <w:tcW w:w="1565" w:type="dxa"/>
          </w:tcPr>
          <w:p w14:paraId="32FEDCF8" w14:textId="58AD8A8C" w:rsidR="00CE44B6" w:rsidRPr="00CE44B6" w:rsidRDefault="003F04A6" w:rsidP="00CE44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178" w:type="dxa"/>
          </w:tcPr>
          <w:p w14:paraId="766FDC00" w14:textId="558803D3" w:rsidR="00CE44B6" w:rsidRPr="00CE44B6" w:rsidRDefault="00CE44B6" w:rsidP="0028145D">
            <w:pPr>
              <w:spacing w:after="0" w:line="240" w:lineRule="auto"/>
              <w:jc w:val="center"/>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1</w:t>
            </w:r>
          </w:p>
        </w:tc>
        <w:tc>
          <w:tcPr>
            <w:tcW w:w="1400" w:type="dxa"/>
          </w:tcPr>
          <w:p w14:paraId="3C57D7E6"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  10/60</w:t>
            </w:r>
          </w:p>
        </w:tc>
        <w:tc>
          <w:tcPr>
            <w:tcW w:w="1337" w:type="dxa"/>
          </w:tcPr>
          <w:p w14:paraId="11025B9D" w14:textId="76002E65" w:rsidR="00CE44B6" w:rsidRPr="00CE44B6" w:rsidRDefault="00804808" w:rsidP="00CE44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F078F">
              <w:rPr>
                <w:rFonts w:ascii="Times New Roman" w:eastAsia="Times New Roman" w:hAnsi="Times New Roman" w:cs="Times New Roman"/>
                <w:sz w:val="24"/>
                <w:szCs w:val="24"/>
              </w:rPr>
              <w:t>10</w:t>
            </w:r>
          </w:p>
        </w:tc>
      </w:tr>
      <w:tr w:rsidR="00CE44B6" w:rsidRPr="00CE44B6" w14:paraId="305EEDEB" w14:textId="77777777" w:rsidTr="00A65742">
        <w:trPr>
          <w:trHeight w:val="268"/>
        </w:trPr>
        <w:tc>
          <w:tcPr>
            <w:tcW w:w="2790" w:type="dxa"/>
          </w:tcPr>
          <w:p w14:paraId="558091AA" w14:textId="77777777" w:rsidR="00CE44B6" w:rsidRPr="00CE44B6" w:rsidRDefault="00CE44B6" w:rsidP="00CE44B6">
            <w:pPr>
              <w:spacing w:after="0" w:line="240" w:lineRule="auto"/>
              <w:rPr>
                <w:rFonts w:ascii="Times New Roman" w:eastAsia="Times New Roman" w:hAnsi="Times New Roman" w:cs="Times New Roman"/>
                <w:sz w:val="24"/>
                <w:szCs w:val="24"/>
              </w:rPr>
            </w:pPr>
          </w:p>
        </w:tc>
        <w:tc>
          <w:tcPr>
            <w:tcW w:w="1565" w:type="dxa"/>
          </w:tcPr>
          <w:p w14:paraId="40611427" w14:textId="77777777" w:rsidR="00CE44B6" w:rsidRPr="00CE44B6" w:rsidRDefault="00CE44B6" w:rsidP="00CE44B6">
            <w:pPr>
              <w:spacing w:after="0" w:line="240" w:lineRule="auto"/>
              <w:rPr>
                <w:rFonts w:ascii="Times New Roman" w:eastAsia="Times New Roman" w:hAnsi="Times New Roman" w:cs="Times New Roman"/>
                <w:sz w:val="24"/>
                <w:szCs w:val="24"/>
              </w:rPr>
            </w:pPr>
          </w:p>
        </w:tc>
        <w:tc>
          <w:tcPr>
            <w:tcW w:w="2178" w:type="dxa"/>
          </w:tcPr>
          <w:p w14:paraId="674EFD7F" w14:textId="77777777" w:rsidR="00CE44B6" w:rsidRPr="00CE44B6" w:rsidRDefault="00CE44B6" w:rsidP="00CE44B6">
            <w:pPr>
              <w:spacing w:after="0" w:line="240" w:lineRule="auto"/>
              <w:rPr>
                <w:rFonts w:ascii="Times New Roman" w:eastAsia="Times New Roman" w:hAnsi="Times New Roman" w:cs="Times New Roman"/>
                <w:sz w:val="24"/>
                <w:szCs w:val="24"/>
              </w:rPr>
            </w:pPr>
          </w:p>
        </w:tc>
        <w:tc>
          <w:tcPr>
            <w:tcW w:w="1400" w:type="dxa"/>
          </w:tcPr>
          <w:p w14:paraId="5C5FEF77" w14:textId="77777777" w:rsidR="00CE44B6" w:rsidRPr="00CE44B6" w:rsidRDefault="00CE44B6" w:rsidP="00CE44B6">
            <w:pPr>
              <w:spacing w:after="0" w:line="240" w:lineRule="auto"/>
              <w:rPr>
                <w:rFonts w:ascii="Times New Roman" w:eastAsia="Times New Roman" w:hAnsi="Times New Roman" w:cs="Times New Roman"/>
                <w:sz w:val="24"/>
                <w:szCs w:val="24"/>
              </w:rPr>
            </w:pPr>
          </w:p>
        </w:tc>
        <w:tc>
          <w:tcPr>
            <w:tcW w:w="1337" w:type="dxa"/>
          </w:tcPr>
          <w:p w14:paraId="67728B82" w14:textId="77777777" w:rsidR="00CE44B6" w:rsidRPr="00CE44B6" w:rsidRDefault="00CE44B6" w:rsidP="00CE44B6">
            <w:pPr>
              <w:spacing w:after="0" w:line="240" w:lineRule="auto"/>
              <w:rPr>
                <w:rFonts w:ascii="Times New Roman" w:eastAsia="Times New Roman" w:hAnsi="Times New Roman" w:cs="Times New Roman"/>
                <w:sz w:val="24"/>
                <w:szCs w:val="24"/>
              </w:rPr>
            </w:pPr>
          </w:p>
        </w:tc>
      </w:tr>
      <w:tr w:rsidR="00CE44B6" w:rsidRPr="00CE44B6" w14:paraId="7775ED15" w14:textId="77777777" w:rsidTr="00A65742">
        <w:trPr>
          <w:trHeight w:val="283"/>
        </w:trPr>
        <w:tc>
          <w:tcPr>
            <w:tcW w:w="2790" w:type="dxa"/>
          </w:tcPr>
          <w:p w14:paraId="44DA153B"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Totals</w:t>
            </w:r>
          </w:p>
        </w:tc>
        <w:tc>
          <w:tcPr>
            <w:tcW w:w="1565" w:type="dxa"/>
          </w:tcPr>
          <w:p w14:paraId="7D6D4F7F" w14:textId="57DCC7D8" w:rsidR="00CE44B6" w:rsidRPr="00CE44B6" w:rsidRDefault="00CE44B6" w:rsidP="00CE44B6">
            <w:pPr>
              <w:spacing w:after="0" w:line="240" w:lineRule="auto"/>
              <w:rPr>
                <w:rFonts w:ascii="Times New Roman" w:eastAsia="Times New Roman" w:hAnsi="Times New Roman" w:cs="Times New Roman"/>
                <w:b/>
                <w:sz w:val="24"/>
                <w:szCs w:val="24"/>
              </w:rPr>
            </w:pPr>
          </w:p>
        </w:tc>
        <w:tc>
          <w:tcPr>
            <w:tcW w:w="2178" w:type="dxa"/>
          </w:tcPr>
          <w:p w14:paraId="658FBDE2" w14:textId="4D051AAA" w:rsidR="00CE44B6" w:rsidRPr="00CE44B6" w:rsidRDefault="00DA6ABD" w:rsidP="002814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400" w:type="dxa"/>
          </w:tcPr>
          <w:p w14:paraId="567485F4" w14:textId="77777777" w:rsidR="00CE44B6" w:rsidRPr="00CE44B6" w:rsidRDefault="00CE44B6" w:rsidP="00CE44B6">
            <w:pPr>
              <w:spacing w:after="0" w:line="240" w:lineRule="auto"/>
              <w:rPr>
                <w:rFonts w:ascii="Times New Roman" w:eastAsia="Times New Roman" w:hAnsi="Times New Roman" w:cs="Times New Roman"/>
                <w:sz w:val="24"/>
                <w:szCs w:val="24"/>
              </w:rPr>
            </w:pPr>
          </w:p>
        </w:tc>
        <w:tc>
          <w:tcPr>
            <w:tcW w:w="1337" w:type="dxa"/>
          </w:tcPr>
          <w:p w14:paraId="4F43CF56" w14:textId="1764182D" w:rsidR="00CE44B6" w:rsidRPr="00CE44B6" w:rsidRDefault="002F078F" w:rsidP="002F078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bl>
    <w:p w14:paraId="02152C7A" w14:textId="77777777" w:rsidR="00CE44B6" w:rsidRPr="00CE44B6" w:rsidRDefault="00CE44B6" w:rsidP="00CE44B6">
      <w:pPr>
        <w:spacing w:after="0" w:line="240" w:lineRule="auto"/>
        <w:rPr>
          <w:rFonts w:ascii="Calibri" w:eastAsia="Calibri" w:hAnsi="Calibri" w:cs="Times New Roman"/>
        </w:rPr>
      </w:pPr>
      <w:bookmarkStart w:id="2" w:name="_Hlk515971461"/>
      <w:bookmarkEnd w:id="1"/>
    </w:p>
    <w:bookmarkEnd w:id="2"/>
    <w:p w14:paraId="015802E4" w14:textId="77777777" w:rsidR="00CE44B6" w:rsidRPr="00CE44B6" w:rsidRDefault="00CE44B6" w:rsidP="00CE44B6">
      <w:pPr>
        <w:spacing w:after="0" w:line="240" w:lineRule="auto"/>
        <w:rPr>
          <w:rFonts w:ascii="Times New Roman" w:eastAsia="Times New Roman" w:hAnsi="Times New Roman" w:cs="Times New Roman"/>
          <w:b/>
          <w:sz w:val="24"/>
          <w:szCs w:val="24"/>
        </w:rPr>
      </w:pPr>
    </w:p>
    <w:tbl>
      <w:tblPr>
        <w:tblW w:w="92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87"/>
      </w:tblGrid>
      <w:tr w:rsidR="00CE44B6" w:rsidRPr="00CE44B6" w14:paraId="47C2226F" w14:textId="77777777" w:rsidTr="00CC0638">
        <w:trPr>
          <w:trHeight w:val="274"/>
        </w:trPr>
        <w:tc>
          <w:tcPr>
            <w:tcW w:w="2790" w:type="dxa"/>
          </w:tcPr>
          <w:p w14:paraId="28738BA5"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 xml:space="preserve"> Category of Respondent</w:t>
            </w:r>
          </w:p>
          <w:p w14:paraId="73C106DC" w14:textId="77777777" w:rsidR="00CE44B6" w:rsidRPr="00CE44B6" w:rsidRDefault="00CE44B6" w:rsidP="00CE44B6">
            <w:pPr>
              <w:spacing w:after="0" w:line="240" w:lineRule="auto"/>
              <w:rPr>
                <w:rFonts w:ascii="Times New Roman" w:eastAsia="Times New Roman" w:hAnsi="Times New Roman" w:cs="Times New Roman"/>
                <w:b/>
                <w:sz w:val="24"/>
                <w:szCs w:val="24"/>
              </w:rPr>
            </w:pPr>
          </w:p>
        </w:tc>
        <w:tc>
          <w:tcPr>
            <w:tcW w:w="2250" w:type="dxa"/>
          </w:tcPr>
          <w:p w14:paraId="4F310F62"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Total Burden</w:t>
            </w:r>
          </w:p>
          <w:p w14:paraId="28280296"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Hours</w:t>
            </w:r>
          </w:p>
        </w:tc>
        <w:tc>
          <w:tcPr>
            <w:tcW w:w="2520" w:type="dxa"/>
          </w:tcPr>
          <w:p w14:paraId="21F8021F"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Wage Rate*</w:t>
            </w:r>
          </w:p>
        </w:tc>
        <w:tc>
          <w:tcPr>
            <w:tcW w:w="1687" w:type="dxa"/>
          </w:tcPr>
          <w:p w14:paraId="427619A2"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 xml:space="preserve">Total Burden Cost </w:t>
            </w:r>
          </w:p>
        </w:tc>
      </w:tr>
      <w:tr w:rsidR="00CE44B6" w:rsidRPr="00CE44B6" w14:paraId="2C3A7AEA" w14:textId="77777777" w:rsidTr="00CC0638">
        <w:trPr>
          <w:trHeight w:val="260"/>
        </w:trPr>
        <w:tc>
          <w:tcPr>
            <w:tcW w:w="2790" w:type="dxa"/>
          </w:tcPr>
          <w:p w14:paraId="7DAFDA35"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Individuals or Households</w:t>
            </w:r>
          </w:p>
        </w:tc>
        <w:tc>
          <w:tcPr>
            <w:tcW w:w="2250" w:type="dxa"/>
          </w:tcPr>
          <w:p w14:paraId="5E5313F2" w14:textId="202F5CCB" w:rsidR="00CE44B6" w:rsidRPr="00CE44B6" w:rsidRDefault="003C6F1C" w:rsidP="00CE44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520" w:type="dxa"/>
          </w:tcPr>
          <w:p w14:paraId="34310BF2" w14:textId="7DD1B21B" w:rsidR="00CE44B6" w:rsidRPr="00CE44B6" w:rsidRDefault="00330D72" w:rsidP="00CE44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E44B6" w:rsidRPr="00CE44B6">
              <w:rPr>
                <w:rFonts w:ascii="Times New Roman" w:eastAsia="Times New Roman" w:hAnsi="Times New Roman" w:cs="Times New Roman"/>
                <w:sz w:val="24"/>
                <w:szCs w:val="24"/>
              </w:rPr>
              <w:t>$24.</w:t>
            </w:r>
            <w:r w:rsidR="00FF5B89">
              <w:rPr>
                <w:rFonts w:ascii="Times New Roman" w:eastAsia="Times New Roman" w:hAnsi="Times New Roman" w:cs="Times New Roman"/>
                <w:sz w:val="24"/>
                <w:szCs w:val="24"/>
              </w:rPr>
              <w:t>98</w:t>
            </w:r>
          </w:p>
        </w:tc>
        <w:tc>
          <w:tcPr>
            <w:tcW w:w="1687" w:type="dxa"/>
          </w:tcPr>
          <w:p w14:paraId="58A4255E" w14:textId="34A81725" w:rsidR="00CE44B6" w:rsidRPr="00CE44B6" w:rsidRDefault="00330D72" w:rsidP="00CE44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E44B6" w:rsidRPr="00CE44B6">
              <w:rPr>
                <w:rFonts w:ascii="Times New Roman" w:eastAsia="Times New Roman" w:hAnsi="Times New Roman" w:cs="Times New Roman"/>
                <w:sz w:val="24"/>
                <w:szCs w:val="24"/>
              </w:rPr>
              <w:t>$</w:t>
            </w:r>
            <w:r w:rsidR="006A7BB4">
              <w:rPr>
                <w:rFonts w:ascii="Times New Roman" w:eastAsia="Times New Roman" w:hAnsi="Times New Roman" w:cs="Times New Roman"/>
                <w:sz w:val="24"/>
                <w:szCs w:val="24"/>
              </w:rPr>
              <w:t>24</w:t>
            </w:r>
            <w:r w:rsidR="00FF5B89">
              <w:rPr>
                <w:rFonts w:ascii="Times New Roman" w:eastAsia="Times New Roman" w:hAnsi="Times New Roman" w:cs="Times New Roman"/>
                <w:sz w:val="24"/>
                <w:szCs w:val="24"/>
              </w:rPr>
              <w:t>9</w:t>
            </w:r>
            <w:r w:rsidR="006A7BB4">
              <w:rPr>
                <w:rFonts w:ascii="Times New Roman" w:eastAsia="Times New Roman" w:hAnsi="Times New Roman" w:cs="Times New Roman"/>
                <w:sz w:val="24"/>
                <w:szCs w:val="24"/>
              </w:rPr>
              <w:t>.</w:t>
            </w:r>
            <w:r w:rsidR="00FF5B89">
              <w:rPr>
                <w:rFonts w:ascii="Times New Roman" w:eastAsia="Times New Roman" w:hAnsi="Times New Roman" w:cs="Times New Roman"/>
                <w:sz w:val="24"/>
                <w:szCs w:val="24"/>
              </w:rPr>
              <w:t>8</w:t>
            </w:r>
            <w:r w:rsidR="006A7BB4">
              <w:rPr>
                <w:rFonts w:ascii="Times New Roman" w:eastAsia="Times New Roman" w:hAnsi="Times New Roman" w:cs="Times New Roman"/>
                <w:sz w:val="24"/>
                <w:szCs w:val="24"/>
              </w:rPr>
              <w:t>0</w:t>
            </w:r>
          </w:p>
        </w:tc>
      </w:tr>
      <w:tr w:rsidR="00CE44B6" w:rsidRPr="00CE44B6" w14:paraId="31CE0FDC" w14:textId="77777777" w:rsidTr="00CC0638">
        <w:trPr>
          <w:trHeight w:val="274"/>
        </w:trPr>
        <w:tc>
          <w:tcPr>
            <w:tcW w:w="2790" w:type="dxa"/>
          </w:tcPr>
          <w:p w14:paraId="5A8A2ED5" w14:textId="77777777" w:rsidR="00CE44B6" w:rsidRPr="00CE44B6" w:rsidRDefault="00CE44B6" w:rsidP="00CE44B6">
            <w:pPr>
              <w:spacing w:after="0" w:line="240" w:lineRule="auto"/>
              <w:rPr>
                <w:rFonts w:ascii="Times New Roman" w:eastAsia="Times New Roman" w:hAnsi="Times New Roman" w:cs="Times New Roman"/>
                <w:sz w:val="24"/>
                <w:szCs w:val="24"/>
              </w:rPr>
            </w:pPr>
          </w:p>
        </w:tc>
        <w:tc>
          <w:tcPr>
            <w:tcW w:w="2250" w:type="dxa"/>
          </w:tcPr>
          <w:p w14:paraId="02339AB1" w14:textId="77777777" w:rsidR="00CE44B6" w:rsidRPr="00CE44B6" w:rsidRDefault="00CE44B6" w:rsidP="00CE44B6">
            <w:pPr>
              <w:spacing w:after="0" w:line="240" w:lineRule="auto"/>
              <w:rPr>
                <w:rFonts w:ascii="Times New Roman" w:eastAsia="Times New Roman" w:hAnsi="Times New Roman" w:cs="Times New Roman"/>
                <w:sz w:val="24"/>
                <w:szCs w:val="24"/>
              </w:rPr>
            </w:pPr>
          </w:p>
        </w:tc>
        <w:tc>
          <w:tcPr>
            <w:tcW w:w="2520" w:type="dxa"/>
          </w:tcPr>
          <w:p w14:paraId="10C22EB4" w14:textId="77777777" w:rsidR="00CE44B6" w:rsidRPr="00CE44B6" w:rsidRDefault="00CE44B6" w:rsidP="00CE44B6">
            <w:pPr>
              <w:spacing w:after="0" w:line="240" w:lineRule="auto"/>
              <w:rPr>
                <w:rFonts w:ascii="Times New Roman" w:eastAsia="Times New Roman" w:hAnsi="Times New Roman" w:cs="Times New Roman"/>
                <w:sz w:val="24"/>
                <w:szCs w:val="24"/>
              </w:rPr>
            </w:pPr>
          </w:p>
        </w:tc>
        <w:tc>
          <w:tcPr>
            <w:tcW w:w="1687" w:type="dxa"/>
          </w:tcPr>
          <w:p w14:paraId="04865DED" w14:textId="77777777" w:rsidR="00CE44B6" w:rsidRPr="00CE44B6" w:rsidRDefault="00CE44B6" w:rsidP="00CE44B6">
            <w:pPr>
              <w:spacing w:after="0" w:line="240" w:lineRule="auto"/>
              <w:rPr>
                <w:rFonts w:ascii="Times New Roman" w:eastAsia="Times New Roman" w:hAnsi="Times New Roman" w:cs="Times New Roman"/>
                <w:sz w:val="24"/>
                <w:szCs w:val="24"/>
              </w:rPr>
            </w:pPr>
          </w:p>
        </w:tc>
      </w:tr>
      <w:tr w:rsidR="00CE44B6" w:rsidRPr="00CE44B6" w14:paraId="29E5C203" w14:textId="77777777" w:rsidTr="00CC0638">
        <w:trPr>
          <w:trHeight w:val="289"/>
        </w:trPr>
        <w:tc>
          <w:tcPr>
            <w:tcW w:w="2790" w:type="dxa"/>
          </w:tcPr>
          <w:p w14:paraId="49433EB1"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Totals</w:t>
            </w:r>
          </w:p>
        </w:tc>
        <w:tc>
          <w:tcPr>
            <w:tcW w:w="2250" w:type="dxa"/>
          </w:tcPr>
          <w:p w14:paraId="33C8E8FD" w14:textId="5C4A0367" w:rsidR="00CE44B6" w:rsidRPr="00CE44B6" w:rsidRDefault="00330D72" w:rsidP="00CE44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20" w:type="dxa"/>
          </w:tcPr>
          <w:p w14:paraId="3D9EFFD6" w14:textId="1E716A73" w:rsidR="00CE44B6" w:rsidRPr="00CE44B6" w:rsidRDefault="00330D72" w:rsidP="00CE44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687" w:type="dxa"/>
          </w:tcPr>
          <w:p w14:paraId="17C98AFD" w14:textId="33F77F67" w:rsidR="00CE44B6" w:rsidRPr="00CE44B6" w:rsidRDefault="00330D72" w:rsidP="00CE44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CE44B6" w:rsidRPr="00CE44B6">
              <w:rPr>
                <w:rFonts w:ascii="Times New Roman" w:eastAsia="Times New Roman" w:hAnsi="Times New Roman" w:cs="Times New Roman"/>
                <w:b/>
                <w:sz w:val="24"/>
                <w:szCs w:val="24"/>
              </w:rPr>
              <w:t>$</w:t>
            </w:r>
            <w:r w:rsidR="006A7BB4">
              <w:rPr>
                <w:rFonts w:ascii="Times New Roman" w:eastAsia="Times New Roman" w:hAnsi="Times New Roman" w:cs="Times New Roman"/>
                <w:b/>
                <w:sz w:val="24"/>
                <w:szCs w:val="24"/>
              </w:rPr>
              <w:t>24</w:t>
            </w:r>
            <w:r w:rsidR="00FF5B89">
              <w:rPr>
                <w:rFonts w:ascii="Times New Roman" w:eastAsia="Times New Roman" w:hAnsi="Times New Roman" w:cs="Times New Roman"/>
                <w:b/>
                <w:sz w:val="24"/>
                <w:szCs w:val="24"/>
              </w:rPr>
              <w:t>9</w:t>
            </w:r>
            <w:r w:rsidR="006A7BB4">
              <w:rPr>
                <w:rFonts w:ascii="Times New Roman" w:eastAsia="Times New Roman" w:hAnsi="Times New Roman" w:cs="Times New Roman"/>
                <w:b/>
                <w:sz w:val="24"/>
                <w:szCs w:val="24"/>
              </w:rPr>
              <w:t>.</w:t>
            </w:r>
            <w:r w:rsidR="00FF5B89">
              <w:rPr>
                <w:rFonts w:ascii="Times New Roman" w:eastAsia="Times New Roman" w:hAnsi="Times New Roman" w:cs="Times New Roman"/>
                <w:b/>
                <w:sz w:val="24"/>
                <w:szCs w:val="24"/>
              </w:rPr>
              <w:t>8</w:t>
            </w:r>
            <w:r w:rsidR="006A7BB4">
              <w:rPr>
                <w:rFonts w:ascii="Times New Roman" w:eastAsia="Times New Roman" w:hAnsi="Times New Roman" w:cs="Times New Roman"/>
                <w:b/>
                <w:sz w:val="24"/>
                <w:szCs w:val="24"/>
              </w:rPr>
              <w:t>0</w:t>
            </w:r>
          </w:p>
        </w:tc>
      </w:tr>
    </w:tbl>
    <w:p w14:paraId="270162C8" w14:textId="70C3390E" w:rsidR="00CE44B6" w:rsidRPr="00CE44B6" w:rsidRDefault="00CE44B6" w:rsidP="00CE44B6">
      <w:pPr>
        <w:spacing w:after="0" w:line="240" w:lineRule="auto"/>
        <w:rPr>
          <w:rFonts w:ascii="Times New Roman" w:eastAsia="Times New Roman" w:hAnsi="Times New Roman" w:cs="Times New Roman"/>
          <w:sz w:val="20"/>
          <w:szCs w:val="20"/>
        </w:rPr>
      </w:pPr>
      <w:r w:rsidRPr="00CE44B6">
        <w:rPr>
          <w:rFonts w:ascii="Times New Roman" w:eastAsia="Times New Roman" w:hAnsi="Times New Roman" w:cs="Times New Roman"/>
          <w:sz w:val="20"/>
          <w:szCs w:val="20"/>
        </w:rPr>
        <w:t>* The General Public rate was obtained from</w:t>
      </w:r>
      <w:r w:rsidR="0028145D" w:rsidRPr="0028145D">
        <w:t xml:space="preserve"> </w:t>
      </w:r>
      <w:hyperlink r:id="rId10" w:history="1">
        <w:r w:rsidR="0028145D" w:rsidRPr="0028145D">
          <w:rPr>
            <w:rStyle w:val="Hyperlink"/>
            <w:sz w:val="20"/>
            <w:szCs w:val="20"/>
          </w:rPr>
          <w:t>https://www.bls.gov/oes/current/oes_nat.htm</w:t>
        </w:r>
      </w:hyperlink>
      <w:r w:rsidR="0028145D">
        <w:t xml:space="preserve"> </w:t>
      </w:r>
    </w:p>
    <w:p w14:paraId="7B3747A1" w14:textId="77777777" w:rsidR="00CE44B6" w:rsidRPr="00CE44B6" w:rsidRDefault="00CE44B6" w:rsidP="00CE44B6">
      <w:pPr>
        <w:spacing w:after="0" w:line="240" w:lineRule="auto"/>
        <w:rPr>
          <w:rFonts w:ascii="Times New Roman" w:eastAsia="Times New Roman" w:hAnsi="Times New Roman" w:cs="Times New Roman"/>
          <w:sz w:val="24"/>
          <w:szCs w:val="24"/>
        </w:rPr>
      </w:pPr>
    </w:p>
    <w:p w14:paraId="12C3D571" w14:textId="77777777" w:rsidR="00CE44B6" w:rsidRPr="00CE44B6" w:rsidRDefault="00CE44B6" w:rsidP="00CE44B6">
      <w:pPr>
        <w:spacing w:after="0" w:line="240" w:lineRule="auto"/>
        <w:rPr>
          <w:rFonts w:ascii="Times New Roman" w:eastAsia="Times New Roman" w:hAnsi="Times New Roman" w:cs="Times New Roman"/>
          <w:sz w:val="24"/>
          <w:szCs w:val="24"/>
        </w:rPr>
      </w:pPr>
    </w:p>
    <w:p w14:paraId="7DDFFD87"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b/>
          <w:sz w:val="24"/>
          <w:szCs w:val="24"/>
        </w:rPr>
        <w:t xml:space="preserve">FEDERAL COST:  </w:t>
      </w:r>
      <w:r w:rsidRPr="00CE44B6">
        <w:rPr>
          <w:rFonts w:ascii="Times New Roman" w:eastAsia="Times New Roman" w:hAnsi="Times New Roman" w:cs="Times New Roman"/>
          <w:sz w:val="24"/>
          <w:szCs w:val="24"/>
        </w:rPr>
        <w:t>The estimated annual cost to the Federal government is:</w:t>
      </w:r>
      <w:r w:rsidR="004F4E32">
        <w:rPr>
          <w:rFonts w:ascii="Times New Roman" w:eastAsia="Times New Roman" w:hAnsi="Times New Roman" w:cs="Times New Roman"/>
          <w:sz w:val="24"/>
          <w:szCs w:val="24"/>
        </w:rPr>
        <w:t xml:space="preserve"> </w:t>
      </w:r>
      <w:r w:rsidR="00CA3F59" w:rsidRPr="00CA3F59">
        <w:rPr>
          <w:rFonts w:ascii="Times New Roman" w:eastAsia="Times New Roman" w:hAnsi="Times New Roman" w:cs="Times New Roman"/>
          <w:b/>
          <w:sz w:val="24"/>
          <w:szCs w:val="24"/>
          <w:u w:val="single"/>
        </w:rPr>
        <w:t>$</w:t>
      </w:r>
      <w:r w:rsidR="004F4E32" w:rsidRPr="00CA3F59">
        <w:rPr>
          <w:rFonts w:ascii="Times New Roman" w:eastAsia="Times New Roman" w:hAnsi="Times New Roman" w:cs="Times New Roman"/>
          <w:b/>
          <w:sz w:val="24"/>
          <w:szCs w:val="24"/>
          <w:u w:val="single"/>
        </w:rPr>
        <w:t>1497.03</w:t>
      </w:r>
    </w:p>
    <w:p w14:paraId="150E2E10"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b/>
          <w:sz w:val="24"/>
          <w:szCs w:val="24"/>
        </w:rPr>
        <w:t xml:space="preserve">                         </w:t>
      </w:r>
    </w:p>
    <w:tbl>
      <w:tblPr>
        <w:tblW w:w="9522" w:type="dxa"/>
        <w:tblCellMar>
          <w:left w:w="0" w:type="dxa"/>
          <w:right w:w="0" w:type="dxa"/>
        </w:tblCellMar>
        <w:tblLook w:val="04A0" w:firstRow="1" w:lastRow="0" w:firstColumn="1" w:lastColumn="0" w:noHBand="0" w:noVBand="1"/>
      </w:tblPr>
      <w:tblGrid>
        <w:gridCol w:w="2870"/>
        <w:gridCol w:w="1303"/>
        <w:gridCol w:w="1260"/>
        <w:gridCol w:w="1363"/>
        <w:gridCol w:w="1363"/>
        <w:gridCol w:w="1363"/>
      </w:tblGrid>
      <w:tr w:rsidR="00186031" w14:paraId="34288B4F" w14:textId="77777777" w:rsidTr="00CC0638">
        <w:trPr>
          <w:trHeight w:val="877"/>
        </w:trPr>
        <w:tc>
          <w:tcPr>
            <w:tcW w:w="287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09E5C4" w14:textId="77777777" w:rsidR="00186031" w:rsidRDefault="00186031">
            <w:pPr>
              <w:rPr>
                <w:b/>
                <w:bCs/>
              </w:rPr>
            </w:pPr>
            <w:r>
              <w:rPr>
                <w:i/>
              </w:rPr>
              <w:t xml:space="preserve"> </w:t>
            </w:r>
            <w:r>
              <w:rPr>
                <w:b/>
                <w:bCs/>
              </w:rPr>
              <w:t>Staff</w:t>
            </w:r>
          </w:p>
        </w:tc>
        <w:tc>
          <w:tcPr>
            <w:tcW w:w="1303" w:type="dxa"/>
            <w:tcBorders>
              <w:top w:val="single" w:sz="8" w:space="0" w:color="auto"/>
              <w:left w:val="nil"/>
              <w:bottom w:val="single" w:sz="8" w:space="0" w:color="auto"/>
              <w:right w:val="single" w:sz="8" w:space="0" w:color="auto"/>
            </w:tcBorders>
            <w:vAlign w:val="bottom"/>
          </w:tcPr>
          <w:p w14:paraId="02C074C3" w14:textId="77777777" w:rsidR="00186031" w:rsidRDefault="00186031">
            <w:pPr>
              <w:rPr>
                <w:b/>
                <w:bCs/>
              </w:rPr>
            </w:pPr>
          </w:p>
          <w:p w14:paraId="2C4C072D" w14:textId="77777777" w:rsidR="00186031" w:rsidRDefault="00186031">
            <w:pPr>
              <w:rPr>
                <w:b/>
                <w:bCs/>
              </w:rPr>
            </w:pPr>
            <w:r>
              <w:rPr>
                <w:b/>
                <w:bCs/>
              </w:rPr>
              <w:t>Grade/Step</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BBC14E0" w14:textId="77777777" w:rsidR="00186031" w:rsidRDefault="00186031">
            <w:pPr>
              <w:rPr>
                <w:b/>
                <w:bCs/>
              </w:rPr>
            </w:pPr>
            <w:r>
              <w:rPr>
                <w:b/>
                <w:bCs/>
              </w:rPr>
              <w:t>Salary</w:t>
            </w:r>
          </w:p>
        </w:tc>
        <w:tc>
          <w:tcPr>
            <w:tcW w:w="13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979C9CF" w14:textId="77777777" w:rsidR="00186031" w:rsidRDefault="00186031">
            <w:pPr>
              <w:rPr>
                <w:b/>
                <w:bCs/>
              </w:rPr>
            </w:pPr>
            <w:r>
              <w:rPr>
                <w:b/>
                <w:bCs/>
              </w:rPr>
              <w:t>% of Effort</w:t>
            </w:r>
          </w:p>
        </w:tc>
        <w:tc>
          <w:tcPr>
            <w:tcW w:w="1363" w:type="dxa"/>
            <w:tcBorders>
              <w:top w:val="single" w:sz="8" w:space="0" w:color="auto"/>
              <w:left w:val="nil"/>
              <w:bottom w:val="single" w:sz="8" w:space="0" w:color="auto"/>
              <w:right w:val="single" w:sz="8" w:space="0" w:color="auto"/>
            </w:tcBorders>
            <w:hideMark/>
          </w:tcPr>
          <w:p w14:paraId="504014E4" w14:textId="77777777" w:rsidR="00186031" w:rsidRDefault="00186031">
            <w:pPr>
              <w:rPr>
                <w:b/>
                <w:bCs/>
              </w:rPr>
            </w:pPr>
            <w:r>
              <w:rPr>
                <w:b/>
                <w:bCs/>
              </w:rPr>
              <w:t>Fringe (if applicable)</w:t>
            </w:r>
          </w:p>
        </w:tc>
        <w:tc>
          <w:tcPr>
            <w:tcW w:w="1363" w:type="dxa"/>
            <w:tcBorders>
              <w:top w:val="single" w:sz="8" w:space="0" w:color="auto"/>
              <w:left w:val="nil"/>
              <w:bottom w:val="single" w:sz="8" w:space="0" w:color="auto"/>
              <w:right w:val="single" w:sz="8" w:space="0" w:color="auto"/>
            </w:tcBorders>
            <w:hideMark/>
          </w:tcPr>
          <w:p w14:paraId="456E510F" w14:textId="77777777" w:rsidR="00186031" w:rsidRDefault="00186031">
            <w:pPr>
              <w:rPr>
                <w:b/>
                <w:bCs/>
              </w:rPr>
            </w:pPr>
            <w:r>
              <w:rPr>
                <w:b/>
                <w:bCs/>
              </w:rPr>
              <w:t>Total Cost to Gov’t</w:t>
            </w:r>
          </w:p>
        </w:tc>
      </w:tr>
      <w:tr w:rsidR="00186031" w14:paraId="46CE4953" w14:textId="77777777" w:rsidTr="00CC0638">
        <w:trPr>
          <w:trHeight w:val="292"/>
        </w:trPr>
        <w:tc>
          <w:tcPr>
            <w:tcW w:w="2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2752DE5" w14:textId="77777777" w:rsidR="00186031" w:rsidRDefault="00186031">
            <w:pPr>
              <w:rPr>
                <w:b/>
              </w:rPr>
            </w:pPr>
            <w:r>
              <w:rPr>
                <w:b/>
              </w:rPr>
              <w:t>Federal Oversight</w:t>
            </w:r>
          </w:p>
        </w:tc>
        <w:tc>
          <w:tcPr>
            <w:tcW w:w="1303" w:type="dxa"/>
            <w:tcBorders>
              <w:top w:val="nil"/>
              <w:left w:val="nil"/>
              <w:bottom w:val="single" w:sz="8" w:space="0" w:color="auto"/>
              <w:right w:val="single" w:sz="8" w:space="0" w:color="auto"/>
            </w:tcBorders>
          </w:tcPr>
          <w:p w14:paraId="346E55A7" w14:textId="77777777" w:rsidR="00186031" w:rsidRDefault="00186031"/>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7D8A8A2" w14:textId="77777777" w:rsidR="00186031" w:rsidRDefault="00186031"/>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DCA14D6" w14:textId="77777777" w:rsidR="00186031" w:rsidRDefault="00186031"/>
        </w:tc>
        <w:tc>
          <w:tcPr>
            <w:tcW w:w="1363" w:type="dxa"/>
            <w:tcBorders>
              <w:top w:val="nil"/>
              <w:left w:val="nil"/>
              <w:bottom w:val="single" w:sz="8" w:space="0" w:color="auto"/>
              <w:right w:val="single" w:sz="8" w:space="0" w:color="auto"/>
            </w:tcBorders>
            <w:shd w:val="clear" w:color="auto" w:fill="BFBFBF"/>
          </w:tcPr>
          <w:p w14:paraId="6C8E223E" w14:textId="77777777" w:rsidR="00186031" w:rsidRDefault="00186031"/>
        </w:tc>
        <w:tc>
          <w:tcPr>
            <w:tcW w:w="1363" w:type="dxa"/>
            <w:tcBorders>
              <w:top w:val="nil"/>
              <w:left w:val="nil"/>
              <w:bottom w:val="single" w:sz="8" w:space="0" w:color="auto"/>
              <w:right w:val="single" w:sz="8" w:space="0" w:color="auto"/>
            </w:tcBorders>
          </w:tcPr>
          <w:p w14:paraId="23C48FD3" w14:textId="77777777" w:rsidR="00186031" w:rsidRDefault="00186031"/>
        </w:tc>
      </w:tr>
      <w:tr w:rsidR="0028145D" w14:paraId="1BBFB32E" w14:textId="77777777" w:rsidTr="00CC0638">
        <w:trPr>
          <w:trHeight w:val="292"/>
        </w:trPr>
        <w:tc>
          <w:tcPr>
            <w:tcW w:w="2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DFCD6A" w14:textId="39C58A70" w:rsidR="0028145D" w:rsidRDefault="0028145D" w:rsidP="0028145D">
            <w:r>
              <w:t>Public Affairs Specialist</w:t>
            </w:r>
          </w:p>
        </w:tc>
        <w:tc>
          <w:tcPr>
            <w:tcW w:w="1303" w:type="dxa"/>
            <w:tcBorders>
              <w:top w:val="nil"/>
              <w:left w:val="nil"/>
              <w:bottom w:val="single" w:sz="8" w:space="0" w:color="auto"/>
              <w:right w:val="single" w:sz="8" w:space="0" w:color="auto"/>
            </w:tcBorders>
            <w:hideMark/>
          </w:tcPr>
          <w:p w14:paraId="0ED85AAA" w14:textId="628C95D9" w:rsidR="0028145D" w:rsidRDefault="0028145D" w:rsidP="0028145D">
            <w:r>
              <w:t>12/1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1AE8AD" w14:textId="0E1CC275" w:rsidR="0028145D" w:rsidRDefault="0028145D" w:rsidP="0028145D">
            <w:r w:rsidRPr="00DF2F83">
              <w:t>$</w:t>
            </w:r>
            <w:r>
              <w:t>81,548.00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5D022D" w14:textId="0272F0B1" w:rsidR="0028145D" w:rsidRDefault="0028145D" w:rsidP="0028145D">
            <w:r>
              <w:t>2%</w:t>
            </w:r>
          </w:p>
        </w:tc>
        <w:tc>
          <w:tcPr>
            <w:tcW w:w="1363" w:type="dxa"/>
            <w:tcBorders>
              <w:top w:val="nil"/>
              <w:left w:val="nil"/>
              <w:bottom w:val="single" w:sz="8" w:space="0" w:color="auto"/>
              <w:right w:val="single" w:sz="8" w:space="0" w:color="auto"/>
            </w:tcBorders>
            <w:shd w:val="clear" w:color="auto" w:fill="BFBFBF"/>
          </w:tcPr>
          <w:p w14:paraId="07293D36" w14:textId="77777777" w:rsidR="0028145D" w:rsidRDefault="0028145D" w:rsidP="0028145D"/>
        </w:tc>
        <w:tc>
          <w:tcPr>
            <w:tcW w:w="1363" w:type="dxa"/>
            <w:tcBorders>
              <w:top w:val="nil"/>
              <w:left w:val="nil"/>
              <w:bottom w:val="single" w:sz="8" w:space="0" w:color="auto"/>
              <w:right w:val="single" w:sz="8" w:space="0" w:color="auto"/>
            </w:tcBorders>
            <w:hideMark/>
          </w:tcPr>
          <w:p w14:paraId="541DF152" w14:textId="22E170BF" w:rsidR="0028145D" w:rsidRDefault="0028145D" w:rsidP="0028145D">
            <w:r>
              <w:t xml:space="preserve">  $1,630.96</w:t>
            </w:r>
          </w:p>
        </w:tc>
      </w:tr>
      <w:tr w:rsidR="00186031" w14:paraId="59C050FF" w14:textId="77777777" w:rsidTr="00CC0638">
        <w:trPr>
          <w:trHeight w:val="292"/>
        </w:trPr>
        <w:tc>
          <w:tcPr>
            <w:tcW w:w="2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499DC4" w14:textId="77777777" w:rsidR="00186031" w:rsidRDefault="00186031">
            <w:pPr>
              <w:rPr>
                <w:b/>
              </w:rPr>
            </w:pPr>
            <w:r>
              <w:rPr>
                <w:b/>
              </w:rPr>
              <w:t>Contractor Cost</w:t>
            </w:r>
          </w:p>
        </w:tc>
        <w:tc>
          <w:tcPr>
            <w:tcW w:w="1303" w:type="dxa"/>
            <w:tcBorders>
              <w:top w:val="nil"/>
              <w:left w:val="nil"/>
              <w:bottom w:val="single" w:sz="8" w:space="0" w:color="auto"/>
              <w:right w:val="single" w:sz="8" w:space="0" w:color="auto"/>
            </w:tcBorders>
            <w:shd w:val="clear" w:color="auto" w:fill="BFBFBF"/>
          </w:tcPr>
          <w:p w14:paraId="37362891" w14:textId="77777777" w:rsidR="00186031" w:rsidRDefault="00186031"/>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BF1DA4" w14:textId="77777777" w:rsidR="00186031" w:rsidRDefault="00186031"/>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5E0E3AF" w14:textId="77777777" w:rsidR="00186031" w:rsidRDefault="00186031"/>
        </w:tc>
        <w:tc>
          <w:tcPr>
            <w:tcW w:w="1363" w:type="dxa"/>
            <w:tcBorders>
              <w:top w:val="nil"/>
              <w:left w:val="nil"/>
              <w:bottom w:val="single" w:sz="8" w:space="0" w:color="auto"/>
              <w:right w:val="single" w:sz="8" w:space="0" w:color="auto"/>
            </w:tcBorders>
          </w:tcPr>
          <w:p w14:paraId="5F8B98DF" w14:textId="77777777" w:rsidR="00186031" w:rsidRDefault="00186031"/>
        </w:tc>
        <w:tc>
          <w:tcPr>
            <w:tcW w:w="1363" w:type="dxa"/>
            <w:tcBorders>
              <w:top w:val="nil"/>
              <w:left w:val="nil"/>
              <w:bottom w:val="single" w:sz="8" w:space="0" w:color="auto"/>
              <w:right w:val="single" w:sz="8" w:space="0" w:color="auto"/>
            </w:tcBorders>
            <w:hideMark/>
          </w:tcPr>
          <w:p w14:paraId="09749D39" w14:textId="77777777" w:rsidR="00186031" w:rsidRDefault="00532F58">
            <w:r>
              <w:t xml:space="preserve">     N/A</w:t>
            </w:r>
          </w:p>
        </w:tc>
      </w:tr>
      <w:tr w:rsidR="00186031" w14:paraId="14330231" w14:textId="77777777" w:rsidTr="00CC0638">
        <w:trPr>
          <w:trHeight w:val="292"/>
        </w:trPr>
        <w:tc>
          <w:tcPr>
            <w:tcW w:w="2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F036CE" w14:textId="77777777" w:rsidR="00186031" w:rsidRDefault="00186031">
            <w:r>
              <w:t>Travel</w:t>
            </w:r>
          </w:p>
        </w:tc>
        <w:tc>
          <w:tcPr>
            <w:tcW w:w="1303" w:type="dxa"/>
            <w:tcBorders>
              <w:top w:val="nil"/>
              <w:left w:val="nil"/>
              <w:bottom w:val="single" w:sz="8" w:space="0" w:color="auto"/>
              <w:right w:val="single" w:sz="8" w:space="0" w:color="auto"/>
            </w:tcBorders>
            <w:shd w:val="clear" w:color="auto" w:fill="BFBFBF"/>
          </w:tcPr>
          <w:p w14:paraId="37735374" w14:textId="77777777" w:rsidR="00186031" w:rsidRDefault="00186031"/>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E556214" w14:textId="77777777" w:rsidR="00186031" w:rsidRDefault="00186031"/>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CA08A69" w14:textId="77777777" w:rsidR="00186031" w:rsidRDefault="00186031"/>
        </w:tc>
        <w:tc>
          <w:tcPr>
            <w:tcW w:w="1363" w:type="dxa"/>
            <w:tcBorders>
              <w:top w:val="nil"/>
              <w:left w:val="nil"/>
              <w:bottom w:val="single" w:sz="8" w:space="0" w:color="auto"/>
              <w:right w:val="single" w:sz="8" w:space="0" w:color="auto"/>
            </w:tcBorders>
            <w:shd w:val="clear" w:color="auto" w:fill="BFBFBF"/>
          </w:tcPr>
          <w:p w14:paraId="05EA9C44" w14:textId="77777777" w:rsidR="00186031" w:rsidRDefault="00186031"/>
        </w:tc>
        <w:tc>
          <w:tcPr>
            <w:tcW w:w="1363" w:type="dxa"/>
            <w:tcBorders>
              <w:top w:val="nil"/>
              <w:left w:val="nil"/>
              <w:bottom w:val="single" w:sz="8" w:space="0" w:color="auto"/>
              <w:right w:val="single" w:sz="8" w:space="0" w:color="auto"/>
            </w:tcBorders>
            <w:hideMark/>
          </w:tcPr>
          <w:p w14:paraId="14798013" w14:textId="77777777" w:rsidR="00186031" w:rsidRDefault="00186031">
            <w:r>
              <w:t xml:space="preserve">    </w:t>
            </w:r>
            <w:r w:rsidR="00C04604">
              <w:t xml:space="preserve"> </w:t>
            </w:r>
            <w:r>
              <w:t>N/A</w:t>
            </w:r>
          </w:p>
        </w:tc>
      </w:tr>
      <w:tr w:rsidR="00186031" w14:paraId="1C240291" w14:textId="77777777" w:rsidTr="00CC0638">
        <w:trPr>
          <w:trHeight w:val="292"/>
        </w:trPr>
        <w:tc>
          <w:tcPr>
            <w:tcW w:w="2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E7C881" w14:textId="77777777" w:rsidR="00186031" w:rsidRDefault="00186031">
            <w:r>
              <w:t>Other Cost</w:t>
            </w:r>
            <w:r w:rsidR="0037334C">
              <w:t xml:space="preserve"> (survey tool)</w:t>
            </w:r>
          </w:p>
        </w:tc>
        <w:tc>
          <w:tcPr>
            <w:tcW w:w="1303" w:type="dxa"/>
            <w:tcBorders>
              <w:top w:val="nil"/>
              <w:left w:val="nil"/>
              <w:bottom w:val="single" w:sz="8" w:space="0" w:color="auto"/>
              <w:right w:val="single" w:sz="8" w:space="0" w:color="auto"/>
            </w:tcBorders>
            <w:shd w:val="clear" w:color="auto" w:fill="BFBFBF"/>
          </w:tcPr>
          <w:p w14:paraId="6E03A0E7" w14:textId="77777777" w:rsidR="00186031" w:rsidRDefault="00186031"/>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C40A5EC" w14:textId="77777777" w:rsidR="00186031" w:rsidRDefault="00186031"/>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72A06B4" w14:textId="77777777" w:rsidR="00186031" w:rsidRDefault="00186031"/>
        </w:tc>
        <w:tc>
          <w:tcPr>
            <w:tcW w:w="1363" w:type="dxa"/>
            <w:tcBorders>
              <w:top w:val="nil"/>
              <w:left w:val="nil"/>
              <w:bottom w:val="single" w:sz="8" w:space="0" w:color="auto"/>
              <w:right w:val="single" w:sz="8" w:space="0" w:color="auto"/>
            </w:tcBorders>
            <w:shd w:val="clear" w:color="auto" w:fill="BFBFBF"/>
          </w:tcPr>
          <w:p w14:paraId="22501B88" w14:textId="77777777" w:rsidR="00186031" w:rsidRDefault="00186031"/>
        </w:tc>
        <w:tc>
          <w:tcPr>
            <w:tcW w:w="1363" w:type="dxa"/>
            <w:tcBorders>
              <w:top w:val="nil"/>
              <w:left w:val="nil"/>
              <w:bottom w:val="single" w:sz="8" w:space="0" w:color="auto"/>
              <w:right w:val="single" w:sz="8" w:space="0" w:color="auto"/>
            </w:tcBorders>
            <w:hideMark/>
          </w:tcPr>
          <w:p w14:paraId="763CF8DC" w14:textId="77777777" w:rsidR="00186031" w:rsidRDefault="00532F58">
            <w:r>
              <w:t xml:space="preserve">   $495.00</w:t>
            </w:r>
          </w:p>
        </w:tc>
      </w:tr>
      <w:tr w:rsidR="00186031" w14:paraId="5DF39D42" w14:textId="77777777" w:rsidTr="00CC0638">
        <w:trPr>
          <w:trHeight w:val="292"/>
        </w:trPr>
        <w:tc>
          <w:tcPr>
            <w:tcW w:w="2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8324DB" w14:textId="77777777" w:rsidR="00186031" w:rsidRDefault="00186031">
            <w:pPr>
              <w:rPr>
                <w:b/>
              </w:rPr>
            </w:pPr>
            <w:r>
              <w:rPr>
                <w:b/>
              </w:rPr>
              <w:t>Total</w:t>
            </w:r>
          </w:p>
        </w:tc>
        <w:tc>
          <w:tcPr>
            <w:tcW w:w="1303" w:type="dxa"/>
            <w:tcBorders>
              <w:top w:val="nil"/>
              <w:left w:val="nil"/>
              <w:bottom w:val="single" w:sz="8" w:space="0" w:color="auto"/>
              <w:right w:val="single" w:sz="8" w:space="0" w:color="auto"/>
            </w:tcBorders>
          </w:tcPr>
          <w:p w14:paraId="3E29B788" w14:textId="77777777" w:rsidR="00186031" w:rsidRDefault="00186031"/>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72AB4E" w14:textId="77777777" w:rsidR="00186031" w:rsidRDefault="00186031"/>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22B372" w14:textId="77777777" w:rsidR="00186031" w:rsidRDefault="00186031">
            <w:pPr>
              <w:rPr>
                <w:rFonts w:cs="Calibri"/>
                <w:sz w:val="20"/>
                <w:szCs w:val="20"/>
              </w:rPr>
            </w:pPr>
          </w:p>
        </w:tc>
        <w:tc>
          <w:tcPr>
            <w:tcW w:w="1363" w:type="dxa"/>
            <w:tcBorders>
              <w:top w:val="nil"/>
              <w:left w:val="nil"/>
              <w:bottom w:val="single" w:sz="8" w:space="0" w:color="auto"/>
              <w:right w:val="single" w:sz="8" w:space="0" w:color="auto"/>
            </w:tcBorders>
          </w:tcPr>
          <w:p w14:paraId="594AC34D" w14:textId="77777777" w:rsidR="00186031" w:rsidRDefault="00186031">
            <w:pPr>
              <w:rPr>
                <w:rFonts w:cs="Times New Roman"/>
                <w:sz w:val="24"/>
                <w:szCs w:val="24"/>
              </w:rPr>
            </w:pPr>
          </w:p>
        </w:tc>
        <w:tc>
          <w:tcPr>
            <w:tcW w:w="1363" w:type="dxa"/>
            <w:tcBorders>
              <w:top w:val="nil"/>
              <w:left w:val="nil"/>
              <w:bottom w:val="single" w:sz="8" w:space="0" w:color="auto"/>
              <w:right w:val="single" w:sz="8" w:space="0" w:color="auto"/>
            </w:tcBorders>
            <w:hideMark/>
          </w:tcPr>
          <w:p w14:paraId="2433453B" w14:textId="77777777" w:rsidR="00186031" w:rsidRPr="00C04604" w:rsidRDefault="00C04604">
            <w:pPr>
              <w:rPr>
                <w:b/>
              </w:rPr>
            </w:pPr>
            <w:r w:rsidRPr="00CA3F59">
              <w:rPr>
                <w:rFonts w:ascii="Times New Roman" w:eastAsia="Times New Roman" w:hAnsi="Times New Roman" w:cs="Times New Roman"/>
                <w:b/>
                <w:color w:val="FF0000"/>
                <w:sz w:val="24"/>
                <w:szCs w:val="24"/>
              </w:rPr>
              <w:t xml:space="preserve"> </w:t>
            </w:r>
            <w:r w:rsidRPr="00CA3F59">
              <w:rPr>
                <w:rFonts w:ascii="Times New Roman" w:eastAsia="Times New Roman" w:hAnsi="Times New Roman" w:cs="Times New Roman"/>
                <w:b/>
                <w:sz w:val="24"/>
                <w:szCs w:val="24"/>
              </w:rPr>
              <w:t>$1497.03</w:t>
            </w:r>
          </w:p>
        </w:tc>
      </w:tr>
    </w:tbl>
    <w:p w14:paraId="2625F2CD" w14:textId="77777777" w:rsidR="00186031" w:rsidRDefault="00186031" w:rsidP="00186031">
      <w:pPr>
        <w:rPr>
          <w:rFonts w:ascii="Times New Roman" w:hAnsi="Times New Roman"/>
          <w:sz w:val="24"/>
          <w:szCs w:val="24"/>
        </w:rPr>
      </w:pPr>
    </w:p>
    <w:p w14:paraId="18E07B91" w14:textId="77777777" w:rsidR="00CE44B6" w:rsidRPr="00CE44B6" w:rsidRDefault="00CE44B6" w:rsidP="00CE44B6">
      <w:pPr>
        <w:spacing w:after="0" w:line="240" w:lineRule="auto"/>
        <w:rPr>
          <w:rFonts w:ascii="Times New Roman" w:eastAsia="Times New Roman" w:hAnsi="Times New Roman" w:cs="Times New Roman"/>
          <w:b/>
          <w:bCs/>
          <w:sz w:val="24"/>
          <w:szCs w:val="24"/>
          <w:u w:val="single"/>
        </w:rPr>
      </w:pPr>
    </w:p>
    <w:p w14:paraId="76F11C06"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14:paraId="1ACD14C8" w14:textId="77777777" w:rsidR="00CE44B6" w:rsidRPr="00CE44B6" w:rsidRDefault="00CE44B6" w:rsidP="00CE44B6">
      <w:pPr>
        <w:spacing w:after="0" w:line="240" w:lineRule="auto"/>
        <w:rPr>
          <w:rFonts w:ascii="Times New Roman" w:eastAsia="Times New Roman" w:hAnsi="Times New Roman" w:cs="Times New Roman"/>
          <w:b/>
          <w:sz w:val="24"/>
          <w:szCs w:val="24"/>
        </w:rPr>
      </w:pPr>
    </w:p>
    <w:p w14:paraId="48A30736"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The selection of your targeted respondents</w:t>
      </w:r>
    </w:p>
    <w:p w14:paraId="31587231" w14:textId="77777777" w:rsidR="00CE44B6" w:rsidRPr="00CE44B6" w:rsidRDefault="00CE44B6" w:rsidP="00CE44B6">
      <w:pPr>
        <w:numPr>
          <w:ilvl w:val="0"/>
          <w:numId w:val="2"/>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Do you have a customer list or something similar that defines the universe of potential respondents and do you have a sampling plan for selecting from this universe?</w:t>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t>[ ] Yes</w:t>
      </w:r>
      <w:r w:rsidRPr="00CE44B6">
        <w:rPr>
          <w:rFonts w:ascii="Times New Roman" w:eastAsia="Times New Roman" w:hAnsi="Times New Roman" w:cs="Times New Roman"/>
          <w:sz w:val="24"/>
          <w:szCs w:val="24"/>
        </w:rPr>
        <w:tab/>
        <w:t>[X ] No</w:t>
      </w:r>
    </w:p>
    <w:p w14:paraId="292197E5" w14:textId="77777777" w:rsidR="00CE44B6" w:rsidRPr="00CE44B6" w:rsidRDefault="00CE44B6" w:rsidP="00CE44B6">
      <w:pPr>
        <w:spacing w:after="0" w:line="240" w:lineRule="auto"/>
        <w:ind w:left="720"/>
        <w:contextualSpacing/>
        <w:rPr>
          <w:rFonts w:ascii="Times New Roman" w:eastAsia="Times New Roman" w:hAnsi="Times New Roman" w:cs="Times New Roman"/>
          <w:sz w:val="24"/>
          <w:szCs w:val="24"/>
        </w:rPr>
      </w:pPr>
    </w:p>
    <w:p w14:paraId="08CCFAB8"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14:paraId="3ABB261B" w14:textId="58B79742" w:rsidR="00CE44B6" w:rsidRDefault="00CE44B6" w:rsidP="00CE44B6">
      <w:pPr>
        <w:autoSpaceDE w:val="0"/>
        <w:autoSpaceDN w:val="0"/>
        <w:adjustRightInd w:val="0"/>
        <w:spacing w:after="0" w:line="240" w:lineRule="auto"/>
        <w:rPr>
          <w:rFonts w:ascii="Times New Roman" w:eastAsia="Times New Roman" w:hAnsi="Times New Roman" w:cs="Times New Roman"/>
          <w:sz w:val="24"/>
          <w:szCs w:val="24"/>
        </w:rPr>
      </w:pPr>
    </w:p>
    <w:p w14:paraId="1632AA0D" w14:textId="6930205C" w:rsidR="00B00A47" w:rsidRPr="00CE44B6" w:rsidRDefault="00B00A47" w:rsidP="00CE44B6">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use a tool called </w:t>
      </w:r>
      <w:hyperlink r:id="rId11" w:history="1">
        <w:r w:rsidRPr="00B00A47">
          <w:rPr>
            <w:rStyle w:val="Hyperlink"/>
            <w:rFonts w:eastAsia="Times New Roman"/>
            <w:sz w:val="24"/>
            <w:szCs w:val="24"/>
          </w:rPr>
          <w:t>Optimal Workshop</w:t>
        </w:r>
      </w:hyperlink>
      <w:r>
        <w:rPr>
          <w:rFonts w:ascii="Times New Roman" w:eastAsia="Times New Roman" w:hAnsi="Times New Roman" w:cs="Times New Roman"/>
          <w:sz w:val="24"/>
          <w:szCs w:val="24"/>
        </w:rPr>
        <w:t xml:space="preserve"> to recruit participants and run the study.</w:t>
      </w:r>
    </w:p>
    <w:p w14:paraId="69446A82" w14:textId="77777777" w:rsidR="00CE44B6" w:rsidRPr="00CE44B6" w:rsidRDefault="00CE44B6" w:rsidP="00CE44B6">
      <w:pPr>
        <w:spacing w:after="0" w:line="240" w:lineRule="auto"/>
        <w:rPr>
          <w:rFonts w:ascii="Times New Roman" w:eastAsia="Times New Roman" w:hAnsi="Times New Roman" w:cs="Times New Roman"/>
          <w:sz w:val="24"/>
          <w:szCs w:val="24"/>
        </w:rPr>
      </w:pPr>
    </w:p>
    <w:p w14:paraId="00B6F38B"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Administration of the Instrument</w:t>
      </w:r>
    </w:p>
    <w:p w14:paraId="05A9C7B5" w14:textId="77777777" w:rsidR="00CE44B6" w:rsidRPr="00CE44B6" w:rsidRDefault="00CE44B6" w:rsidP="00CE44B6">
      <w:pPr>
        <w:numPr>
          <w:ilvl w:val="0"/>
          <w:numId w:val="3"/>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How will you collect the information? (Check all that apply)</w:t>
      </w:r>
    </w:p>
    <w:p w14:paraId="5D5F24AC" w14:textId="77777777" w:rsidR="00CE44B6" w:rsidRPr="00CE44B6" w:rsidRDefault="00CE44B6" w:rsidP="00CE44B6">
      <w:pPr>
        <w:spacing w:after="0" w:line="240" w:lineRule="auto"/>
        <w:ind w:left="720"/>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w:t>
      </w:r>
      <w:r w:rsidRPr="00CE44B6">
        <w:rPr>
          <w:rFonts w:ascii="Times New Roman" w:eastAsia="Times New Roman" w:hAnsi="Times New Roman" w:cs="Times New Roman"/>
          <w:b/>
          <w:sz w:val="24"/>
          <w:szCs w:val="24"/>
        </w:rPr>
        <w:t>X</w:t>
      </w:r>
      <w:r w:rsidRPr="00CE44B6">
        <w:rPr>
          <w:rFonts w:ascii="Times New Roman" w:eastAsia="Times New Roman" w:hAnsi="Times New Roman" w:cs="Times New Roman"/>
          <w:sz w:val="24"/>
          <w:szCs w:val="24"/>
        </w:rPr>
        <w:t xml:space="preserve">] Web-based or other forms of Social Media </w:t>
      </w:r>
    </w:p>
    <w:p w14:paraId="260ECF7B" w14:textId="77777777" w:rsidR="00CE44B6" w:rsidRPr="00CE44B6" w:rsidRDefault="00CE44B6" w:rsidP="00CE44B6">
      <w:pPr>
        <w:spacing w:after="0" w:line="240" w:lineRule="auto"/>
        <w:ind w:left="720"/>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 Telephone</w:t>
      </w:r>
      <w:r w:rsidRPr="00CE44B6">
        <w:rPr>
          <w:rFonts w:ascii="Times New Roman" w:eastAsia="Times New Roman" w:hAnsi="Times New Roman" w:cs="Times New Roman"/>
          <w:sz w:val="24"/>
          <w:szCs w:val="24"/>
        </w:rPr>
        <w:tab/>
      </w:r>
    </w:p>
    <w:p w14:paraId="213A78FA" w14:textId="77777777" w:rsidR="00CE44B6" w:rsidRPr="00CE44B6" w:rsidRDefault="00CE44B6" w:rsidP="00CE44B6">
      <w:pPr>
        <w:spacing w:after="0" w:line="240" w:lineRule="auto"/>
        <w:ind w:left="720"/>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 In-person</w:t>
      </w:r>
      <w:r w:rsidRPr="00CE44B6">
        <w:rPr>
          <w:rFonts w:ascii="Times New Roman" w:eastAsia="Times New Roman" w:hAnsi="Times New Roman" w:cs="Times New Roman"/>
          <w:sz w:val="24"/>
          <w:szCs w:val="24"/>
        </w:rPr>
        <w:tab/>
      </w:r>
    </w:p>
    <w:p w14:paraId="5B3FD9BF" w14:textId="77777777" w:rsidR="00CE44B6" w:rsidRPr="00CE44B6" w:rsidRDefault="00CE44B6" w:rsidP="00CE44B6">
      <w:pPr>
        <w:spacing w:after="0" w:line="240" w:lineRule="auto"/>
        <w:ind w:left="720"/>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  ] Mail </w:t>
      </w:r>
    </w:p>
    <w:p w14:paraId="3B9166CE" w14:textId="77777777" w:rsidR="00CE44B6" w:rsidRPr="00CE44B6" w:rsidRDefault="00CE44B6" w:rsidP="00CE44B6">
      <w:pPr>
        <w:spacing w:after="0" w:line="240" w:lineRule="auto"/>
        <w:ind w:left="720"/>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 Other, Explain</w:t>
      </w:r>
    </w:p>
    <w:p w14:paraId="5421AE53" w14:textId="77777777" w:rsidR="00CE44B6" w:rsidRPr="00CE44B6" w:rsidRDefault="00CE44B6" w:rsidP="00CE44B6">
      <w:pPr>
        <w:spacing w:after="0" w:line="240" w:lineRule="auto"/>
        <w:ind w:left="720"/>
        <w:rPr>
          <w:rFonts w:ascii="Times New Roman" w:eastAsia="Times New Roman" w:hAnsi="Times New Roman" w:cs="Times New Roman"/>
          <w:sz w:val="24"/>
          <w:szCs w:val="24"/>
        </w:rPr>
      </w:pPr>
    </w:p>
    <w:p w14:paraId="2B29768D" w14:textId="77777777" w:rsidR="00CE44B6" w:rsidRPr="00CE44B6" w:rsidRDefault="00CE44B6" w:rsidP="00CE44B6">
      <w:pPr>
        <w:numPr>
          <w:ilvl w:val="0"/>
          <w:numId w:val="3"/>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Will interviewers or facilitators be used?  [  ] Yes [X ] No</w:t>
      </w:r>
    </w:p>
    <w:p w14:paraId="70B5D53D" w14:textId="77777777" w:rsidR="00CE44B6" w:rsidRPr="00CE44B6" w:rsidRDefault="00CE44B6" w:rsidP="00CE44B6">
      <w:pPr>
        <w:spacing w:after="0" w:line="240" w:lineRule="auto"/>
        <w:ind w:left="360"/>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 </w:t>
      </w:r>
    </w:p>
    <w:p w14:paraId="0AC27315" w14:textId="77777777" w:rsidR="00CE44B6" w:rsidRPr="00CE44B6" w:rsidRDefault="00CE44B6" w:rsidP="00CE44B6">
      <w:pPr>
        <w:spacing w:after="0" w:line="240" w:lineRule="auto"/>
        <w:rPr>
          <w:rFonts w:ascii="Times New Roman" w:eastAsia="Times New Roman" w:hAnsi="Times New Roman" w:cs="Times New Roman"/>
          <w:sz w:val="24"/>
          <w:szCs w:val="24"/>
        </w:rPr>
      </w:pPr>
    </w:p>
    <w:p w14:paraId="60C5B216" w14:textId="77777777" w:rsidR="00CE44B6" w:rsidRPr="00CE44B6" w:rsidRDefault="00CE44B6" w:rsidP="00CE44B6">
      <w:pPr>
        <w:tabs>
          <w:tab w:val="left" w:pos="5670"/>
        </w:tabs>
        <w:suppressAutoHyphens/>
        <w:spacing w:after="0" w:line="240" w:lineRule="auto"/>
        <w:rPr>
          <w:rFonts w:ascii="Times New Roman" w:eastAsia="Times New Roman" w:hAnsi="Times New Roman" w:cs="Times New Roman"/>
          <w:sz w:val="24"/>
          <w:szCs w:val="24"/>
        </w:rPr>
      </w:pPr>
    </w:p>
    <w:p w14:paraId="1B4DDE72" w14:textId="77777777" w:rsidR="00767A83" w:rsidRDefault="00767A83"/>
    <w:sectPr w:rsidR="00767A83" w:rsidSect="00194AC6">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1F524" w14:textId="77777777" w:rsidR="00D421DC" w:rsidRDefault="00D421DC">
      <w:pPr>
        <w:spacing w:after="0" w:line="240" w:lineRule="auto"/>
      </w:pPr>
      <w:r>
        <w:separator/>
      </w:r>
    </w:p>
  </w:endnote>
  <w:endnote w:type="continuationSeparator" w:id="0">
    <w:p w14:paraId="17705288" w14:textId="77777777" w:rsidR="00D421DC" w:rsidRDefault="00D42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7AD31" w14:textId="77777777" w:rsidR="00BF74AF" w:rsidRDefault="007656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048BA" w14:textId="77777777" w:rsidR="003668D6" w:rsidRDefault="00653BB8">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6567C">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E68DA" w14:textId="77777777" w:rsidR="00BF74AF" w:rsidRDefault="007656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A3478B" w14:textId="77777777" w:rsidR="00D421DC" w:rsidRDefault="00D421DC">
      <w:pPr>
        <w:spacing w:after="0" w:line="240" w:lineRule="auto"/>
      </w:pPr>
      <w:r>
        <w:separator/>
      </w:r>
    </w:p>
  </w:footnote>
  <w:footnote w:type="continuationSeparator" w:id="0">
    <w:p w14:paraId="25F37604" w14:textId="77777777" w:rsidR="00D421DC" w:rsidRDefault="00D421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9CA49" w14:textId="77777777" w:rsidR="00BF74AF" w:rsidRDefault="007656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9F34A" w14:textId="77777777" w:rsidR="003668D6" w:rsidRDefault="007656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39CFB" w14:textId="77777777" w:rsidR="00BF74AF" w:rsidRDefault="007656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BE7C30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4B6"/>
    <w:rsid w:val="000C6012"/>
    <w:rsid w:val="00186031"/>
    <w:rsid w:val="0028145D"/>
    <w:rsid w:val="002B6106"/>
    <w:rsid w:val="002E38EE"/>
    <w:rsid w:val="002F078F"/>
    <w:rsid w:val="00330D72"/>
    <w:rsid w:val="0037334C"/>
    <w:rsid w:val="003C267A"/>
    <w:rsid w:val="003C6F1C"/>
    <w:rsid w:val="003F04A6"/>
    <w:rsid w:val="004F4E32"/>
    <w:rsid w:val="005236D0"/>
    <w:rsid w:val="00532F58"/>
    <w:rsid w:val="00653BB8"/>
    <w:rsid w:val="006A7BB4"/>
    <w:rsid w:val="0076567C"/>
    <w:rsid w:val="00767A83"/>
    <w:rsid w:val="00782CC2"/>
    <w:rsid w:val="00804808"/>
    <w:rsid w:val="008B5F78"/>
    <w:rsid w:val="00905460"/>
    <w:rsid w:val="00B00A47"/>
    <w:rsid w:val="00B24D20"/>
    <w:rsid w:val="00C04604"/>
    <w:rsid w:val="00C238A4"/>
    <w:rsid w:val="00C34157"/>
    <w:rsid w:val="00C73023"/>
    <w:rsid w:val="00C92BC2"/>
    <w:rsid w:val="00C94EF8"/>
    <w:rsid w:val="00CA3F59"/>
    <w:rsid w:val="00CC0638"/>
    <w:rsid w:val="00CE44B6"/>
    <w:rsid w:val="00D421DC"/>
    <w:rsid w:val="00DA6ABD"/>
    <w:rsid w:val="00E266C5"/>
    <w:rsid w:val="00EB1DB4"/>
    <w:rsid w:val="00EB597D"/>
    <w:rsid w:val="00EE3E6A"/>
    <w:rsid w:val="00F779C5"/>
    <w:rsid w:val="00F86B4D"/>
    <w:rsid w:val="00FF5B89"/>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39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44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44B6"/>
  </w:style>
  <w:style w:type="paragraph" w:styleId="Footer">
    <w:name w:val="footer"/>
    <w:basedOn w:val="Normal"/>
    <w:link w:val="FooterChar"/>
    <w:uiPriority w:val="99"/>
    <w:semiHidden/>
    <w:unhideWhenUsed/>
    <w:rsid w:val="00CE44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44B6"/>
  </w:style>
  <w:style w:type="character" w:styleId="PageNumber">
    <w:name w:val="page number"/>
    <w:basedOn w:val="DefaultParagraphFont"/>
    <w:rsid w:val="00CE44B6"/>
  </w:style>
  <w:style w:type="character" w:styleId="Hyperlink">
    <w:name w:val="Hyperlink"/>
    <w:basedOn w:val="DefaultParagraphFont"/>
    <w:uiPriority w:val="99"/>
    <w:unhideWhenUsed/>
    <w:rsid w:val="00186031"/>
    <w:rPr>
      <w:rFonts w:ascii="Times New Roman" w:hAnsi="Times New Roman" w:cs="Times New Roman" w:hint="default"/>
      <w:color w:val="000000"/>
      <w:u w:val="single"/>
    </w:rPr>
  </w:style>
  <w:style w:type="character" w:customStyle="1" w:styleId="UnresolvedMention">
    <w:name w:val="Unresolved Mention"/>
    <w:basedOn w:val="DefaultParagraphFont"/>
    <w:uiPriority w:val="99"/>
    <w:semiHidden/>
    <w:unhideWhenUsed/>
    <w:rsid w:val="00F779C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44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44B6"/>
  </w:style>
  <w:style w:type="paragraph" w:styleId="Footer">
    <w:name w:val="footer"/>
    <w:basedOn w:val="Normal"/>
    <w:link w:val="FooterChar"/>
    <w:uiPriority w:val="99"/>
    <w:semiHidden/>
    <w:unhideWhenUsed/>
    <w:rsid w:val="00CE44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44B6"/>
  </w:style>
  <w:style w:type="character" w:styleId="PageNumber">
    <w:name w:val="page number"/>
    <w:basedOn w:val="DefaultParagraphFont"/>
    <w:rsid w:val="00CE44B6"/>
  </w:style>
  <w:style w:type="character" w:styleId="Hyperlink">
    <w:name w:val="Hyperlink"/>
    <w:basedOn w:val="DefaultParagraphFont"/>
    <w:uiPriority w:val="99"/>
    <w:unhideWhenUsed/>
    <w:rsid w:val="00186031"/>
    <w:rPr>
      <w:rFonts w:ascii="Times New Roman" w:hAnsi="Times New Roman" w:cs="Times New Roman" w:hint="default"/>
      <w:color w:val="000000"/>
      <w:u w:val="single"/>
    </w:rPr>
  </w:style>
  <w:style w:type="character" w:customStyle="1" w:styleId="UnresolvedMention">
    <w:name w:val="Unresolved Mention"/>
    <w:basedOn w:val="DefaultParagraphFont"/>
    <w:uiPriority w:val="99"/>
    <w:semiHidden/>
    <w:unhideWhenUsed/>
    <w:rsid w:val="00F77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46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aaa.nih.gov"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ptimalworkshop.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ls.gov/oes/current/oes_nat.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aaa.nih.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Sharlip, David (NIH/NLM) [E]</dc:creator>
  <cp:keywords/>
  <dc:description/>
  <cp:lastModifiedBy>SYSTEM</cp:lastModifiedBy>
  <cp:revision>2</cp:revision>
  <dcterms:created xsi:type="dcterms:W3CDTF">2019-07-23T20:17:00Z</dcterms:created>
  <dcterms:modified xsi:type="dcterms:W3CDTF">2019-07-23T20:17:00Z</dcterms:modified>
</cp:coreProperties>
</file>