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50B38" w:rsidR="00650B38">
        <w:t xml:space="preserve">0925-0648 </w:t>
      </w:r>
      <w:r w:rsidR="00650B38">
        <w:t xml:space="preserve">Exp. </w:t>
      </w:r>
      <w:r w:rsidRPr="00D30F9D" w:rsidR="00650B38">
        <w:t>Date: 0</w:t>
      </w:r>
      <w:r w:rsidRPr="00D30F9D" w:rsidR="00D30F9D">
        <w:t>5</w:t>
      </w:r>
      <w:r w:rsidRPr="00D30F9D" w:rsidR="00650B38">
        <w:t>/31/20</w:t>
      </w:r>
      <w:r w:rsidRPr="00D30F9D" w:rsidR="00D30F9D">
        <w:t>21</w:t>
      </w:r>
      <w:r w:rsidRPr="00D30F9D">
        <w:rPr>
          <w:sz w:val="28"/>
        </w:rPr>
        <w:t>)</w:t>
      </w:r>
    </w:p>
    <w:p w:rsidR="006122DD" w:rsidRDefault="00284110">
      <w:pPr>
        <w:rPr>
          <w:b/>
        </w:rPr>
      </w:pPr>
      <w:r>
        <w:rPr>
          <w:b/>
          <w:noProof/>
        </w:rPr>
        <w:pict>
          <v:line id="_x0000_s1027" style="position:absolute;z-index:1" o:allowincell="f" strokeweight="1.5pt" from="0,0" to="468pt,0"/>
        </w:pict>
      </w:r>
      <w:r w:rsidR="005E714A">
        <w:t xml:space="preserve"> </w:t>
      </w:r>
    </w:p>
    <w:p w:rsidR="006122DD" w:rsidRDefault="00764429">
      <w:r w:rsidRPr="00434E33">
        <w:rPr>
          <w:b/>
        </w:rPr>
        <w:t>TITLE OF INFORMATION COLLECTION:</w:t>
      </w:r>
      <w:r>
        <w:t xml:space="preserve">  </w:t>
      </w:r>
      <w:bookmarkStart w:name="_GoBack" w:id="0"/>
      <w:bookmarkEnd w:id="0"/>
      <w:r w:rsidR="00B80DF4">
        <w:t xml:space="preserve">2020 </w:t>
      </w:r>
      <w:r w:rsidR="00397826">
        <w:t xml:space="preserve">NLM </w:t>
      </w:r>
      <w:r w:rsidR="00FF7C47">
        <w:t>Unified Medical Language System (</w:t>
      </w:r>
      <w:r w:rsidR="00CB0039">
        <w:t>UMLS</w:t>
      </w:r>
      <w:r w:rsidR="00FF7C47">
        <w:t>)</w:t>
      </w:r>
      <w:r w:rsidR="00CB0039">
        <w:t xml:space="preserve"> </w:t>
      </w:r>
      <w:r w:rsidR="00B80DF4">
        <w:t>User Satisfaction Survey</w:t>
      </w:r>
    </w:p>
    <w:p w:rsidR="006122DD" w:rsidRDefault="006122DD"/>
    <w:p w:rsidR="001B0AAA" w:rsidRDefault="00F15956">
      <w:r>
        <w:rPr>
          <w:b/>
        </w:rPr>
        <w:t>PURPOSE</w:t>
      </w:r>
      <w:r w:rsidRPr="009239AA">
        <w:rPr>
          <w:b/>
        </w:rPr>
        <w:t>:</w:t>
      </w:r>
      <w:r w:rsidRPr="009239AA" w:rsidR="00C14CC4">
        <w:rPr>
          <w:b/>
        </w:rPr>
        <w:t xml:space="preserve">  </w:t>
      </w:r>
    </w:p>
    <w:p w:rsidR="002351D6" w:rsidRDefault="00CB0039">
      <w:r w:rsidRPr="00CB0039">
        <w:t xml:space="preserve">The National Library of Medicine (NLM) wishes to collect feedback on user </w:t>
      </w:r>
      <w:r>
        <w:t>usage of the Unified Medical Language System (UMLS) and related terminology products and services, such as RxNorm, SNOMED CT, and the Value Set Authority Center (VSAC).</w:t>
      </w:r>
      <w:r w:rsidRPr="00CB0039">
        <w:t xml:space="preserve"> Qualitative customer feedback on </w:t>
      </w:r>
      <w:r>
        <w:t>NLM terminology products and services</w:t>
      </w:r>
      <w:r w:rsidRPr="00CB0039">
        <w:t xml:space="preserve"> will help </w:t>
      </w:r>
      <w:r>
        <w:t>NLM</w:t>
      </w:r>
      <w:r w:rsidRPr="00CB0039">
        <w:t xml:space="preserve"> to enhance these important </w:t>
      </w:r>
      <w:r>
        <w:t>resources</w:t>
      </w:r>
      <w:r w:rsidRPr="00CB0039">
        <w:t xml:space="preserve">. The information from this </w:t>
      </w:r>
      <w:r>
        <w:t>report</w:t>
      </w:r>
      <w:r w:rsidRPr="00CB0039">
        <w:t xml:space="preserve"> will be used to improve the design and operation of the </w:t>
      </w:r>
      <w:r>
        <w:t>terminology products and services</w:t>
      </w:r>
      <w:r w:rsidRPr="00CB0039">
        <w:t>.</w:t>
      </w:r>
    </w:p>
    <w:p w:rsidR="006122DD" w:rsidP="00434E33" w:rsidRDefault="006122DD">
      <w:pPr>
        <w:pStyle w:val="Header"/>
        <w:tabs>
          <w:tab w:val="clear" w:pos="4320"/>
          <w:tab w:val="clear" w:pos="8640"/>
        </w:tabs>
        <w:rPr>
          <w:b/>
        </w:rPr>
      </w:pPr>
    </w:p>
    <w:p w:rsidRPr="00434E33" w:rsidR="00434E33" w:rsidP="00434E33" w:rsidRDefault="00434E33">
      <w:pPr>
        <w:pStyle w:val="Header"/>
        <w:tabs>
          <w:tab w:val="clear" w:pos="4320"/>
          <w:tab w:val="clear" w:pos="8640"/>
        </w:tabs>
        <w:rPr>
          <w:i/>
          <w:snapToGrid/>
        </w:rPr>
      </w:pPr>
      <w:r w:rsidRPr="00434E33">
        <w:rPr>
          <w:b/>
        </w:rPr>
        <w:t>DESCRIPTION OF RESPONDENTS</w:t>
      </w:r>
      <w:r>
        <w:t xml:space="preserve">: </w:t>
      </w:r>
    </w:p>
    <w:p w:rsidRPr="00CB0039" w:rsidR="00017C30" w:rsidRDefault="00CB0039">
      <w:r w:rsidRPr="00CB0039">
        <w:t>Licensees of the UMLS.</w:t>
      </w:r>
    </w:p>
    <w:p w:rsidR="006122DD" w:rsidRDefault="006122DD">
      <w:pPr>
        <w:rPr>
          <w:b/>
        </w:rPr>
      </w:pPr>
    </w:p>
    <w:p w:rsidRPr="00434E33" w:rsidR="00441434" w:rsidP="005734B8" w:rsidRDefault="00F06866">
      <w:pPr>
        <w:rPr>
          <w:bCs/>
          <w:sz w:val="16"/>
          <w:szCs w:val="16"/>
        </w:rPr>
      </w:pPr>
      <w:r>
        <w:rPr>
          <w:b/>
        </w:rPr>
        <w:t>TYPE OF COLLECTION:</w:t>
      </w:r>
      <w:r w:rsidRPr="00F06866">
        <w:t xml:space="preserve"> (Check one)</w:t>
      </w:r>
    </w:p>
    <w:p w:rsidRPr="00F06866" w:rsidR="00F06866" w:rsidP="0096108F" w:rsidRDefault="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2E4F01">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441434" w:rsidRDefault="00441434">
      <w:pPr>
        <w:rPr>
          <w:sz w:val="16"/>
          <w:szCs w:val="16"/>
        </w:rPr>
      </w:pPr>
      <w:r>
        <w:rPr>
          <w:b/>
        </w:rPr>
        <w:t>C</w:t>
      </w:r>
      <w:r w:rsidR="009C13B9">
        <w:rPr>
          <w:b/>
        </w:rPr>
        <w:t>ERTIFICATION:</w:t>
      </w: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177AB0" w:rsidRDefault="009C13B9">
      <w:r>
        <w:t>Name:</w:t>
      </w:r>
      <w:r w:rsidR="009D7046">
        <w:t xml:space="preserve"> </w:t>
      </w:r>
      <w:r w:rsidR="0033118D">
        <w:rPr>
          <w:u w:val="single"/>
        </w:rPr>
        <w:t>David Anderson</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proofErr w:type="gramStart"/>
      <w:r w:rsidRPr="00C86E91">
        <w:rPr>
          <w:b/>
        </w:rPr>
        <w:t>Personally</w:t>
      </w:r>
      <w:proofErr w:type="gramEnd"/>
      <w:r w:rsidRPr="00C86E91">
        <w:rPr>
          <w:b/>
        </w:rPr>
        <w:t xml:space="preserve">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CB0039">
        <w:t>X</w:t>
      </w:r>
      <w:r w:rsidR="009239AA">
        <w:t xml:space="preserve">]  No </w:t>
      </w:r>
    </w:p>
    <w:p w:rsidR="00C86E91" w:rsidP="00C86E91" w:rsidRDefault="009C13B9">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pPr>
        <w:pStyle w:val="ListParagraph"/>
        <w:numPr>
          <w:ilvl w:val="0"/>
          <w:numId w:val="18"/>
        </w:numPr>
      </w:pPr>
      <w:r>
        <w:t xml:space="preserve">If Applicable, has a System or Records Notice been published?  </w:t>
      </w:r>
      <w:proofErr w:type="gramStart"/>
      <w:r>
        <w:t>[  ]</w:t>
      </w:r>
      <w:proofErr w:type="gramEnd"/>
      <w:r>
        <w:t xml:space="preserve"> Yes  [  ] No</w:t>
      </w:r>
    </w:p>
    <w:p w:rsidR="00633F74" w:rsidP="00633F74" w:rsidRDefault="00633F74">
      <w:pPr>
        <w:pStyle w:val="ListParagraph"/>
        <w:ind w:left="360"/>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 xml:space="preserve">Is an incentive (e.g., money or reimbursement of expenses, token of appreciation) provided to participants?  </w:t>
      </w:r>
      <w:proofErr w:type="gramStart"/>
      <w:r>
        <w:t>[  ]</w:t>
      </w:r>
      <w:proofErr w:type="gramEnd"/>
      <w:r>
        <w:t xml:space="preserve"> Yes [</w:t>
      </w:r>
      <w:r w:rsidR="00CB0039">
        <w:t>X</w:t>
      </w:r>
      <w:r>
        <w:t xml:space="preserve">] No  </w:t>
      </w:r>
    </w:p>
    <w:p w:rsidR="00F24CFC" w:rsidRDefault="00F24CFC">
      <w:pPr>
        <w:rPr>
          <w:b/>
        </w:rPr>
      </w:pPr>
    </w:p>
    <w:p w:rsidR="006122DD" w:rsidP="00C86E91" w:rsidRDefault="006122DD">
      <w:pPr>
        <w:rPr>
          <w:b/>
        </w:rPr>
      </w:pPr>
    </w:p>
    <w:p w:rsidR="006122DD" w:rsidP="00C86E91" w:rsidRDefault="006122DD">
      <w:pPr>
        <w:rPr>
          <w:b/>
        </w:rPr>
      </w:pPr>
    </w:p>
    <w:p w:rsidR="006122DD" w:rsidP="00C86E91" w:rsidRDefault="006122DD">
      <w:pPr>
        <w:rPr>
          <w:b/>
        </w:rPr>
      </w:pPr>
    </w:p>
    <w:p w:rsidRPr="00BC676D" w:rsidR="005E714A" w:rsidP="00C86E91" w:rsidRDefault="003668D6">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pPr>
        <w:keepNext/>
        <w:keepLines/>
        <w:rPr>
          <w:b/>
        </w:rPr>
      </w:pPr>
    </w:p>
    <w:tbl>
      <w:tblPr>
        <w:tblW w:w="9555"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60"/>
        <w:gridCol w:w="1620"/>
        <w:gridCol w:w="2054"/>
        <w:gridCol w:w="1443"/>
        <w:gridCol w:w="1378"/>
      </w:tblGrid>
      <w:tr w:rsidR="003668D6" w:rsidTr="00190CCE">
        <w:trPr>
          <w:trHeight w:val="247"/>
        </w:trPr>
        <w:tc>
          <w:tcPr>
            <w:tcW w:w="3060" w:type="dxa"/>
          </w:tcPr>
          <w:p w:rsidRPr="002D26E2" w:rsidR="003668D6" w:rsidP="00C8488C" w:rsidRDefault="003668D6">
            <w:pPr>
              <w:rPr>
                <w:b/>
              </w:rPr>
            </w:pPr>
            <w:r w:rsidRPr="002D26E2">
              <w:rPr>
                <w:b/>
              </w:rPr>
              <w:t xml:space="preserve">Category of Respondent </w:t>
            </w:r>
          </w:p>
        </w:tc>
        <w:tc>
          <w:tcPr>
            <w:tcW w:w="1620" w:type="dxa"/>
          </w:tcPr>
          <w:p w:rsidRPr="002D26E2" w:rsidR="003668D6" w:rsidP="00843796" w:rsidRDefault="003668D6">
            <w:pPr>
              <w:rPr>
                <w:b/>
              </w:rPr>
            </w:pPr>
            <w:r w:rsidRPr="002D26E2">
              <w:rPr>
                <w:b/>
              </w:rPr>
              <w:t>No. of Respondents</w:t>
            </w:r>
          </w:p>
        </w:tc>
        <w:tc>
          <w:tcPr>
            <w:tcW w:w="2054" w:type="dxa"/>
          </w:tcPr>
          <w:p w:rsidRPr="002D26E2" w:rsidR="003668D6" w:rsidP="00843796" w:rsidRDefault="003668D6">
            <w:pPr>
              <w:rPr>
                <w:b/>
              </w:rPr>
            </w:pPr>
            <w:r>
              <w:rPr>
                <w:b/>
              </w:rPr>
              <w:t xml:space="preserve">No. of Responses per Respondent </w:t>
            </w:r>
          </w:p>
        </w:tc>
        <w:tc>
          <w:tcPr>
            <w:tcW w:w="1443" w:type="dxa"/>
          </w:tcPr>
          <w:p w:rsidR="003668D6" w:rsidP="00843796" w:rsidRDefault="003668D6">
            <w:pPr>
              <w:rPr>
                <w:b/>
              </w:rPr>
            </w:pPr>
            <w:r>
              <w:rPr>
                <w:b/>
              </w:rPr>
              <w:t xml:space="preserve">Time per </w:t>
            </w:r>
          </w:p>
          <w:p w:rsidR="003668D6" w:rsidP="00843796" w:rsidRDefault="003668D6">
            <w:pPr>
              <w:rPr>
                <w:b/>
              </w:rPr>
            </w:pPr>
            <w:r>
              <w:rPr>
                <w:b/>
              </w:rPr>
              <w:t xml:space="preserve">Response </w:t>
            </w:r>
          </w:p>
          <w:p w:rsidRPr="002D26E2" w:rsidR="003668D6" w:rsidP="00843796" w:rsidRDefault="003668D6">
            <w:pPr>
              <w:rPr>
                <w:b/>
              </w:rPr>
            </w:pPr>
            <w:r>
              <w:rPr>
                <w:b/>
              </w:rPr>
              <w:t xml:space="preserve">(in hours) </w:t>
            </w:r>
          </w:p>
        </w:tc>
        <w:tc>
          <w:tcPr>
            <w:tcW w:w="1378" w:type="dxa"/>
          </w:tcPr>
          <w:p w:rsidR="003668D6" w:rsidP="00843796" w:rsidRDefault="003668D6">
            <w:pPr>
              <w:rPr>
                <w:b/>
              </w:rPr>
            </w:pPr>
            <w:r>
              <w:rPr>
                <w:b/>
              </w:rPr>
              <w:t xml:space="preserve">Total </w:t>
            </w:r>
            <w:r w:rsidRPr="002D26E2">
              <w:rPr>
                <w:b/>
              </w:rPr>
              <w:t>Burden</w:t>
            </w:r>
          </w:p>
          <w:p w:rsidRPr="002D26E2" w:rsidR="003668D6" w:rsidP="00843796" w:rsidRDefault="003668D6">
            <w:pPr>
              <w:rPr>
                <w:b/>
              </w:rPr>
            </w:pPr>
            <w:r>
              <w:rPr>
                <w:b/>
              </w:rPr>
              <w:t xml:space="preserve">Hours </w:t>
            </w:r>
          </w:p>
        </w:tc>
      </w:tr>
      <w:tr w:rsidR="003668D6" w:rsidTr="005031BE">
        <w:trPr>
          <w:trHeight w:val="234"/>
        </w:trPr>
        <w:tc>
          <w:tcPr>
            <w:tcW w:w="3060" w:type="dxa"/>
          </w:tcPr>
          <w:p w:rsidR="003668D6" w:rsidP="00843796" w:rsidRDefault="00CB0039">
            <w:r>
              <w:t>Individuals or Households</w:t>
            </w:r>
          </w:p>
        </w:tc>
        <w:tc>
          <w:tcPr>
            <w:tcW w:w="1620" w:type="dxa"/>
          </w:tcPr>
          <w:p w:rsidR="003668D6" w:rsidP="00D41063" w:rsidRDefault="00DD70F2">
            <w:r>
              <w:t xml:space="preserve">  </w:t>
            </w:r>
            <w:r w:rsidR="00CB0039">
              <w:t>13,000</w:t>
            </w:r>
          </w:p>
        </w:tc>
        <w:tc>
          <w:tcPr>
            <w:tcW w:w="2054" w:type="dxa"/>
          </w:tcPr>
          <w:p w:rsidR="003668D6" w:rsidP="00CB0039" w:rsidRDefault="00CB0039">
            <w:pPr>
              <w:jc w:val="center"/>
            </w:pPr>
            <w:r>
              <w:t>1</w:t>
            </w:r>
          </w:p>
        </w:tc>
        <w:tc>
          <w:tcPr>
            <w:tcW w:w="1443" w:type="dxa"/>
          </w:tcPr>
          <w:p w:rsidR="003668D6" w:rsidP="00843796" w:rsidRDefault="00EA7E1D">
            <w:r>
              <w:t xml:space="preserve">  </w:t>
            </w:r>
            <w:r w:rsidR="00CB0039">
              <w:t>7/60</w:t>
            </w:r>
          </w:p>
        </w:tc>
        <w:tc>
          <w:tcPr>
            <w:tcW w:w="1378" w:type="dxa"/>
          </w:tcPr>
          <w:p w:rsidR="003668D6" w:rsidP="00971FDB" w:rsidRDefault="00CB0039">
            <w:r>
              <w:t>1517</w:t>
            </w:r>
          </w:p>
        </w:tc>
      </w:tr>
      <w:tr w:rsidR="003668D6" w:rsidTr="005031BE">
        <w:trPr>
          <w:trHeight w:val="247"/>
        </w:trPr>
        <w:tc>
          <w:tcPr>
            <w:tcW w:w="3060" w:type="dxa"/>
          </w:tcPr>
          <w:p w:rsidR="003668D6" w:rsidP="00843796" w:rsidRDefault="003668D6"/>
        </w:tc>
        <w:tc>
          <w:tcPr>
            <w:tcW w:w="1620" w:type="dxa"/>
          </w:tcPr>
          <w:p w:rsidR="003668D6" w:rsidP="00843796" w:rsidRDefault="003668D6"/>
        </w:tc>
        <w:tc>
          <w:tcPr>
            <w:tcW w:w="2054" w:type="dxa"/>
          </w:tcPr>
          <w:p w:rsidR="003668D6" w:rsidP="00843796" w:rsidRDefault="003668D6"/>
        </w:tc>
        <w:tc>
          <w:tcPr>
            <w:tcW w:w="1443" w:type="dxa"/>
          </w:tcPr>
          <w:p w:rsidR="003668D6" w:rsidP="00843796" w:rsidRDefault="003668D6"/>
        </w:tc>
        <w:tc>
          <w:tcPr>
            <w:tcW w:w="1378" w:type="dxa"/>
          </w:tcPr>
          <w:p w:rsidR="003668D6" w:rsidP="00843796" w:rsidRDefault="003668D6"/>
        </w:tc>
      </w:tr>
      <w:tr w:rsidR="00665A73" w:rsidTr="005031BE">
        <w:trPr>
          <w:trHeight w:val="260"/>
        </w:trPr>
        <w:tc>
          <w:tcPr>
            <w:tcW w:w="3060" w:type="dxa"/>
          </w:tcPr>
          <w:p w:rsidRPr="002D26E2" w:rsidR="00665A73" w:rsidP="00665A73" w:rsidRDefault="00665A73">
            <w:pPr>
              <w:rPr>
                <w:b/>
              </w:rPr>
            </w:pPr>
            <w:r w:rsidRPr="002D26E2">
              <w:rPr>
                <w:b/>
              </w:rPr>
              <w:t>Totals</w:t>
            </w:r>
          </w:p>
        </w:tc>
        <w:tc>
          <w:tcPr>
            <w:tcW w:w="1620" w:type="dxa"/>
          </w:tcPr>
          <w:p w:rsidRPr="00D84FEE" w:rsidR="00665A73" w:rsidP="00665A73" w:rsidRDefault="00B80DF4">
            <w:pPr>
              <w:rPr>
                <w:b/>
              </w:rPr>
            </w:pPr>
            <w:r>
              <w:rPr>
                <w:b/>
              </w:rPr>
              <w:t xml:space="preserve"> </w:t>
            </w:r>
            <w:r w:rsidR="007D000E">
              <w:rPr>
                <w:b/>
              </w:rPr>
              <w:t xml:space="preserve"> </w:t>
            </w:r>
          </w:p>
        </w:tc>
        <w:tc>
          <w:tcPr>
            <w:tcW w:w="2054" w:type="dxa"/>
          </w:tcPr>
          <w:p w:rsidRPr="00D84FEE" w:rsidR="00665A73" w:rsidP="00665A73" w:rsidRDefault="00B80DF4">
            <w:pPr>
              <w:jc w:val="center"/>
              <w:rPr>
                <w:b/>
              </w:rPr>
            </w:pPr>
            <w:r>
              <w:rPr>
                <w:b/>
              </w:rPr>
              <w:t>13,000</w:t>
            </w:r>
          </w:p>
        </w:tc>
        <w:tc>
          <w:tcPr>
            <w:tcW w:w="1443" w:type="dxa"/>
          </w:tcPr>
          <w:p w:rsidR="00665A73" w:rsidP="00665A73" w:rsidRDefault="00EA7E1D">
            <w:r>
              <w:t xml:space="preserve">  </w:t>
            </w:r>
          </w:p>
        </w:tc>
        <w:tc>
          <w:tcPr>
            <w:tcW w:w="1378" w:type="dxa"/>
          </w:tcPr>
          <w:p w:rsidRPr="00D84FEE" w:rsidR="00665A73" w:rsidP="00665A73" w:rsidRDefault="00CB0039">
            <w:pPr>
              <w:rPr>
                <w:b/>
              </w:rPr>
            </w:pPr>
            <w:r>
              <w:rPr>
                <w:b/>
              </w:rPr>
              <w:t>1517</w:t>
            </w:r>
          </w:p>
        </w:tc>
      </w:tr>
    </w:tbl>
    <w:p w:rsidR="00F3170F" w:rsidP="00F3170F" w:rsidRDefault="00F3170F"/>
    <w:p w:rsidR="00971FDB" w:rsidP="00F3170F" w:rsidRDefault="00971FDB"/>
    <w:tbl>
      <w:tblPr>
        <w:tblW w:w="9525" w:type="dxa"/>
        <w:tblInd w:w="18" w:type="dxa"/>
        <w:tblCellMar>
          <w:left w:w="0" w:type="dxa"/>
          <w:right w:w="0" w:type="dxa"/>
        </w:tblCellMar>
        <w:tblLook w:val="04A0" w:firstRow="1" w:lastRow="0" w:firstColumn="1" w:lastColumn="0" w:noHBand="0" w:noVBand="1"/>
      </w:tblPr>
      <w:tblGrid>
        <w:gridCol w:w="2894"/>
        <w:gridCol w:w="2335"/>
        <w:gridCol w:w="2615"/>
        <w:gridCol w:w="1681"/>
      </w:tblGrid>
      <w:tr w:rsidR="00971FDB" w:rsidTr="00971FDB">
        <w:trPr>
          <w:trHeight w:val="288"/>
        </w:trPr>
        <w:tc>
          <w:tcPr>
            <w:tcW w:w="28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971FDB" w:rsidRDefault="00971FDB">
            <w:pPr>
              <w:rPr>
                <w:b/>
                <w:bCs/>
                <w:sz w:val="22"/>
                <w:szCs w:val="22"/>
              </w:rPr>
            </w:pPr>
            <w:r>
              <w:rPr>
                <w:b/>
                <w:bCs/>
              </w:rPr>
              <w:t>Category of Respondent</w:t>
            </w:r>
          </w:p>
          <w:p w:rsidR="00971FDB" w:rsidRDefault="00971FDB">
            <w:pPr>
              <w:rPr>
                <w:b/>
                <w:bCs/>
              </w:rPr>
            </w:pPr>
          </w:p>
        </w:tc>
        <w:tc>
          <w:tcPr>
            <w:tcW w:w="233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971FDB" w:rsidRDefault="00971FDB">
            <w:pPr>
              <w:rPr>
                <w:b/>
                <w:bCs/>
              </w:rPr>
            </w:pPr>
            <w:r>
              <w:rPr>
                <w:b/>
                <w:bCs/>
              </w:rPr>
              <w:t>Total Burden</w:t>
            </w:r>
          </w:p>
          <w:p w:rsidR="00971FDB" w:rsidRDefault="00971FDB">
            <w:pPr>
              <w:rPr>
                <w:b/>
                <w:bCs/>
              </w:rPr>
            </w:pPr>
            <w:r>
              <w:rPr>
                <w:b/>
                <w:bCs/>
              </w:rPr>
              <w:t>Hours</w:t>
            </w:r>
          </w:p>
        </w:tc>
        <w:tc>
          <w:tcPr>
            <w:tcW w:w="261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971FDB" w:rsidRDefault="00971FDB">
            <w:pPr>
              <w:rPr>
                <w:b/>
                <w:bCs/>
              </w:rPr>
            </w:pPr>
            <w:r>
              <w:rPr>
                <w:b/>
                <w:bCs/>
              </w:rPr>
              <w:t>Wage Rate*</w:t>
            </w:r>
          </w:p>
        </w:tc>
        <w:tc>
          <w:tcPr>
            <w:tcW w:w="168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971FDB" w:rsidRDefault="00971FDB">
            <w:pPr>
              <w:rPr>
                <w:b/>
                <w:bCs/>
              </w:rPr>
            </w:pPr>
            <w:r>
              <w:rPr>
                <w:b/>
                <w:bCs/>
              </w:rPr>
              <w:t xml:space="preserve">Total Burden Cost </w:t>
            </w:r>
          </w:p>
        </w:tc>
      </w:tr>
      <w:tr w:rsidR="00971FDB" w:rsidTr="00D30F9D">
        <w:trPr>
          <w:trHeight w:val="273"/>
        </w:trPr>
        <w:tc>
          <w:tcPr>
            <w:tcW w:w="28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971FDB" w:rsidRDefault="00CB0039">
            <w:r>
              <w:t>Individuals or Households</w:t>
            </w:r>
          </w:p>
        </w:tc>
        <w:tc>
          <w:tcPr>
            <w:tcW w:w="2334" w:type="dxa"/>
            <w:tcBorders>
              <w:top w:val="nil"/>
              <w:left w:val="nil"/>
              <w:bottom w:val="single" w:color="auto" w:sz="8" w:space="0"/>
              <w:right w:val="single" w:color="auto" w:sz="8" w:space="0"/>
            </w:tcBorders>
            <w:tcMar>
              <w:top w:w="0" w:type="dxa"/>
              <w:left w:w="108" w:type="dxa"/>
              <w:bottom w:w="0" w:type="dxa"/>
              <w:right w:w="108" w:type="dxa"/>
            </w:tcMar>
            <w:hideMark/>
          </w:tcPr>
          <w:p w:rsidR="00971FDB" w:rsidRDefault="00B80DF4">
            <w:r>
              <w:t xml:space="preserve">   </w:t>
            </w:r>
            <w:r w:rsidR="007D000E">
              <w:t xml:space="preserve">  </w:t>
            </w:r>
            <w:r w:rsidR="00CB0039">
              <w:t>1517</w:t>
            </w:r>
          </w:p>
        </w:tc>
        <w:tc>
          <w:tcPr>
            <w:tcW w:w="2614" w:type="dxa"/>
            <w:tcBorders>
              <w:top w:val="nil"/>
              <w:left w:val="nil"/>
              <w:bottom w:val="single" w:color="auto" w:sz="8" w:space="0"/>
              <w:right w:val="single" w:color="auto" w:sz="8" w:space="0"/>
            </w:tcBorders>
            <w:tcMar>
              <w:top w:w="0" w:type="dxa"/>
              <w:left w:w="108" w:type="dxa"/>
              <w:bottom w:w="0" w:type="dxa"/>
              <w:right w:w="108" w:type="dxa"/>
            </w:tcMar>
            <w:hideMark/>
          </w:tcPr>
          <w:p w:rsidR="00971FDB" w:rsidRDefault="007D000E">
            <w:r>
              <w:t xml:space="preserve">    </w:t>
            </w:r>
            <w:r w:rsidR="00CB0039">
              <w:t>$</w:t>
            </w:r>
            <w:r w:rsidRPr="00930787" w:rsidR="00930787">
              <w:t>24.98</w:t>
            </w:r>
          </w:p>
        </w:tc>
        <w:tc>
          <w:tcPr>
            <w:tcW w:w="1680" w:type="dxa"/>
            <w:tcBorders>
              <w:top w:val="nil"/>
              <w:left w:val="nil"/>
              <w:bottom w:val="single" w:color="auto" w:sz="8" w:space="0"/>
              <w:right w:val="single" w:color="auto" w:sz="8" w:space="0"/>
            </w:tcBorders>
            <w:tcMar>
              <w:top w:w="0" w:type="dxa"/>
              <w:left w:w="108" w:type="dxa"/>
              <w:bottom w:w="0" w:type="dxa"/>
              <w:right w:w="108" w:type="dxa"/>
            </w:tcMar>
          </w:tcPr>
          <w:p w:rsidR="00971FDB" w:rsidRDefault="007D000E">
            <w:r>
              <w:t xml:space="preserve">  </w:t>
            </w:r>
            <w:r w:rsidR="00CB0039">
              <w:t>$</w:t>
            </w:r>
            <w:r w:rsidRPr="00930787" w:rsidR="00930787">
              <w:t>37</w:t>
            </w:r>
            <w:r w:rsidR="00930787">
              <w:t>,</w:t>
            </w:r>
            <w:r w:rsidRPr="00930787" w:rsidR="00930787">
              <w:t>894.66</w:t>
            </w:r>
          </w:p>
        </w:tc>
      </w:tr>
      <w:tr w:rsidR="00971FDB" w:rsidTr="00971FDB">
        <w:trPr>
          <w:trHeight w:val="288"/>
        </w:trPr>
        <w:tc>
          <w:tcPr>
            <w:tcW w:w="289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971FDB" w:rsidRDefault="00971FDB"/>
        </w:tc>
        <w:tc>
          <w:tcPr>
            <w:tcW w:w="2334" w:type="dxa"/>
            <w:tcBorders>
              <w:top w:val="nil"/>
              <w:left w:val="nil"/>
              <w:bottom w:val="single" w:color="auto" w:sz="8" w:space="0"/>
              <w:right w:val="single" w:color="auto" w:sz="8" w:space="0"/>
            </w:tcBorders>
            <w:tcMar>
              <w:top w:w="0" w:type="dxa"/>
              <w:left w:w="108" w:type="dxa"/>
              <w:bottom w:w="0" w:type="dxa"/>
              <w:right w:w="108" w:type="dxa"/>
            </w:tcMar>
          </w:tcPr>
          <w:p w:rsidR="00971FDB" w:rsidRDefault="00971FDB"/>
        </w:tc>
        <w:tc>
          <w:tcPr>
            <w:tcW w:w="2614" w:type="dxa"/>
            <w:tcBorders>
              <w:top w:val="nil"/>
              <w:left w:val="nil"/>
              <w:bottom w:val="single" w:color="auto" w:sz="8" w:space="0"/>
              <w:right w:val="single" w:color="auto" w:sz="8" w:space="0"/>
            </w:tcBorders>
            <w:tcMar>
              <w:top w:w="0" w:type="dxa"/>
              <w:left w:w="108" w:type="dxa"/>
              <w:bottom w:w="0" w:type="dxa"/>
              <w:right w:w="108" w:type="dxa"/>
            </w:tcMar>
          </w:tcPr>
          <w:p w:rsidR="00971FDB" w:rsidRDefault="00971FDB"/>
        </w:tc>
        <w:tc>
          <w:tcPr>
            <w:tcW w:w="1680" w:type="dxa"/>
            <w:tcBorders>
              <w:top w:val="nil"/>
              <w:left w:val="nil"/>
              <w:bottom w:val="single" w:color="auto" w:sz="8" w:space="0"/>
              <w:right w:val="single" w:color="auto" w:sz="8" w:space="0"/>
            </w:tcBorders>
            <w:tcMar>
              <w:top w:w="0" w:type="dxa"/>
              <w:left w:w="108" w:type="dxa"/>
              <w:bottom w:w="0" w:type="dxa"/>
              <w:right w:w="108" w:type="dxa"/>
            </w:tcMar>
          </w:tcPr>
          <w:p w:rsidR="00971FDB" w:rsidRDefault="00971FDB"/>
        </w:tc>
      </w:tr>
      <w:tr w:rsidR="00971FDB" w:rsidTr="00D30F9D">
        <w:trPr>
          <w:trHeight w:val="304"/>
        </w:trPr>
        <w:tc>
          <w:tcPr>
            <w:tcW w:w="28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971FDB" w:rsidRDefault="00971FDB">
            <w:pPr>
              <w:rPr>
                <w:b/>
                <w:bCs/>
              </w:rPr>
            </w:pPr>
            <w:r>
              <w:rPr>
                <w:b/>
                <w:bCs/>
              </w:rPr>
              <w:t>Totals</w:t>
            </w:r>
          </w:p>
        </w:tc>
        <w:tc>
          <w:tcPr>
            <w:tcW w:w="2334" w:type="dxa"/>
            <w:tcBorders>
              <w:top w:val="nil"/>
              <w:left w:val="nil"/>
              <w:bottom w:val="single" w:color="auto" w:sz="8" w:space="0"/>
              <w:right w:val="single" w:color="auto" w:sz="8" w:space="0"/>
            </w:tcBorders>
            <w:tcMar>
              <w:top w:w="0" w:type="dxa"/>
              <w:left w:w="108" w:type="dxa"/>
              <w:bottom w:w="0" w:type="dxa"/>
              <w:right w:w="108" w:type="dxa"/>
            </w:tcMar>
            <w:hideMark/>
          </w:tcPr>
          <w:p w:rsidRPr="00D84FEE" w:rsidR="00971FDB" w:rsidRDefault="00B80DF4">
            <w:pPr>
              <w:rPr>
                <w:b/>
              </w:rPr>
            </w:pPr>
            <w:r>
              <w:rPr>
                <w:b/>
                <w:bCs/>
              </w:rPr>
              <w:t xml:space="preserve"> </w:t>
            </w:r>
            <w:r w:rsidR="007D000E">
              <w:rPr>
                <w:b/>
                <w:bCs/>
              </w:rPr>
              <w:t xml:space="preserve">  </w:t>
            </w:r>
            <w:r>
              <w:rPr>
                <w:b/>
                <w:bCs/>
              </w:rPr>
              <w:t xml:space="preserve">  </w:t>
            </w:r>
          </w:p>
        </w:tc>
        <w:tc>
          <w:tcPr>
            <w:tcW w:w="2614" w:type="dxa"/>
            <w:tcBorders>
              <w:top w:val="nil"/>
              <w:left w:val="nil"/>
              <w:bottom w:val="single" w:color="auto" w:sz="8" w:space="0"/>
              <w:right w:val="single" w:color="auto" w:sz="8" w:space="0"/>
            </w:tcBorders>
            <w:tcMar>
              <w:top w:w="0" w:type="dxa"/>
              <w:left w:w="108" w:type="dxa"/>
              <w:bottom w:w="0" w:type="dxa"/>
              <w:right w:w="108" w:type="dxa"/>
            </w:tcMar>
          </w:tcPr>
          <w:p w:rsidR="00971FDB" w:rsidRDefault="007D000E">
            <w:r>
              <w:t xml:space="preserve">    </w:t>
            </w:r>
          </w:p>
        </w:tc>
        <w:tc>
          <w:tcPr>
            <w:tcW w:w="1680" w:type="dxa"/>
            <w:tcBorders>
              <w:top w:val="nil"/>
              <w:left w:val="nil"/>
              <w:bottom w:val="single" w:color="auto" w:sz="8" w:space="0"/>
              <w:right w:val="single" w:color="auto" w:sz="8" w:space="0"/>
            </w:tcBorders>
            <w:tcMar>
              <w:top w:w="0" w:type="dxa"/>
              <w:left w:w="108" w:type="dxa"/>
              <w:bottom w:w="0" w:type="dxa"/>
              <w:right w:w="108" w:type="dxa"/>
            </w:tcMar>
          </w:tcPr>
          <w:p w:rsidRPr="00D84FEE" w:rsidR="00971FDB" w:rsidRDefault="007D000E">
            <w:pPr>
              <w:rPr>
                <w:b/>
              </w:rPr>
            </w:pPr>
            <w:r>
              <w:rPr>
                <w:b/>
              </w:rPr>
              <w:t xml:space="preserve">  </w:t>
            </w:r>
            <w:r w:rsidR="00CB0039">
              <w:rPr>
                <w:b/>
              </w:rPr>
              <w:t>$</w:t>
            </w:r>
            <w:r w:rsidRPr="00930787" w:rsidR="00930787">
              <w:rPr>
                <w:b/>
              </w:rPr>
              <w:t>37</w:t>
            </w:r>
            <w:r w:rsidR="00930787">
              <w:rPr>
                <w:b/>
              </w:rPr>
              <w:t>,</w:t>
            </w:r>
            <w:r w:rsidRPr="00930787" w:rsidR="00930787">
              <w:rPr>
                <w:b/>
              </w:rPr>
              <w:t>894.66</w:t>
            </w:r>
          </w:p>
        </w:tc>
      </w:tr>
    </w:tbl>
    <w:p w:rsidRPr="00CB0039" w:rsidR="00CB0039" w:rsidP="00CB0039" w:rsidRDefault="00CB0039">
      <w:pPr>
        <w:rPr>
          <w:kern w:val="36"/>
          <w:sz w:val="20"/>
          <w:szCs w:val="20"/>
        </w:rPr>
      </w:pPr>
      <w:r w:rsidRPr="00CB0039">
        <w:rPr>
          <w:kern w:val="36"/>
          <w:sz w:val="20"/>
          <w:szCs w:val="20"/>
        </w:rPr>
        <w:t>*BLS National Occupational Employment and Wage Estimates</w:t>
      </w:r>
    </w:p>
    <w:p w:rsidR="00971FDB" w:rsidP="00CB0039" w:rsidRDefault="00F67C64">
      <w:pPr>
        <w:rPr>
          <w:kern w:val="36"/>
          <w:sz w:val="20"/>
          <w:szCs w:val="20"/>
        </w:rPr>
      </w:pPr>
      <w:hyperlink w:history="1" r:id="rId12">
        <w:r w:rsidRPr="003720F2">
          <w:rPr>
            <w:rStyle w:val="Hyperlink"/>
            <w:kern w:val="36"/>
            <w:sz w:val="20"/>
            <w:szCs w:val="20"/>
          </w:rPr>
          <w:t>https://www.bls.gov/oe</w:t>
        </w:r>
        <w:r w:rsidRPr="003720F2">
          <w:rPr>
            <w:rStyle w:val="Hyperlink"/>
            <w:kern w:val="36"/>
            <w:sz w:val="20"/>
            <w:szCs w:val="20"/>
          </w:rPr>
          <w:t>s</w:t>
        </w:r>
        <w:r w:rsidRPr="003720F2">
          <w:rPr>
            <w:rStyle w:val="Hyperlink"/>
            <w:kern w:val="36"/>
            <w:sz w:val="20"/>
            <w:szCs w:val="20"/>
          </w:rPr>
          <w:t>/current/oes_nat.htm</w:t>
        </w:r>
      </w:hyperlink>
    </w:p>
    <w:p w:rsidR="00F67C64" w:rsidP="00CB0039" w:rsidRDefault="00F67C64">
      <w:pPr>
        <w:rPr>
          <w:sz w:val="18"/>
          <w:szCs w:val="18"/>
        </w:rPr>
      </w:pPr>
    </w:p>
    <w:p w:rsidRPr="009A036B" w:rsidR="007D609F" w:rsidP="007D609F" w:rsidRDefault="007D609F"/>
    <w:p w:rsidR="009A036B" w:rsidP="009A036B"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w:t>
      </w:r>
      <w:r w:rsidR="00060C75">
        <w:t>he Federal government is</w:t>
      </w:r>
      <w:r w:rsidR="006122DD">
        <w:t>:</w:t>
      </w:r>
      <w:r w:rsidR="00060C75">
        <w:t xml:space="preserve"> </w:t>
      </w:r>
      <w:r w:rsidRPr="005218AA" w:rsidR="005218AA">
        <w:rPr>
          <w:u w:val="single"/>
        </w:rPr>
        <w:t>$</w:t>
      </w:r>
      <w:r w:rsidR="00054AC8">
        <w:rPr>
          <w:u w:val="single"/>
        </w:rPr>
        <w:t>1026.63</w:t>
      </w:r>
    </w:p>
    <w:p w:rsidRPr="009A036B" w:rsidR="006122DD" w:rsidP="009A036B" w:rsidRDefault="006122DD"/>
    <w:tbl>
      <w:tblPr>
        <w:tblW w:w="9522" w:type="dxa"/>
        <w:tblCellMar>
          <w:left w:w="0" w:type="dxa"/>
          <w:right w:w="0" w:type="dxa"/>
        </w:tblCellMar>
        <w:tblLook w:val="04A0" w:firstRow="1" w:lastRow="0" w:firstColumn="1" w:lastColumn="0" w:noHBand="0" w:noVBand="1"/>
      </w:tblPr>
      <w:tblGrid>
        <w:gridCol w:w="3438"/>
        <w:gridCol w:w="1530"/>
        <w:gridCol w:w="1350"/>
        <w:gridCol w:w="976"/>
        <w:gridCol w:w="1154"/>
        <w:gridCol w:w="1074"/>
      </w:tblGrid>
      <w:tr w:rsidRPr="009A036B" w:rsidR="009A036B" w:rsidTr="00CB0039">
        <w:trPr>
          <w:trHeight w:val="900"/>
        </w:trPr>
        <w:tc>
          <w:tcPr>
            <w:tcW w:w="3438"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pPr>
              <w:rPr>
                <w:b/>
                <w:bCs/>
              </w:rPr>
            </w:pPr>
            <w:r w:rsidRPr="009A036B">
              <w:rPr>
                <w:i/>
              </w:rPr>
              <w:t xml:space="preserve"> </w:t>
            </w:r>
            <w:r w:rsidRPr="009A036B">
              <w:rPr>
                <w:b/>
                <w:bCs/>
              </w:rPr>
              <w:t>Staff</w:t>
            </w:r>
          </w:p>
        </w:tc>
        <w:tc>
          <w:tcPr>
            <w:tcW w:w="153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pPr>
              <w:rPr>
                <w:b/>
                <w:bCs/>
              </w:rPr>
            </w:pPr>
          </w:p>
          <w:p w:rsidRPr="009A036B" w:rsidR="009A036B" w:rsidP="009A036B" w:rsidRDefault="009A036B">
            <w:pPr>
              <w:rPr>
                <w:b/>
                <w:bCs/>
              </w:rPr>
            </w:pPr>
            <w:r w:rsidRPr="009A036B">
              <w:rPr>
                <w:b/>
                <w:bCs/>
              </w:rPr>
              <w:t>Grade/Step</w:t>
            </w:r>
          </w:p>
        </w:tc>
        <w:tc>
          <w:tcPr>
            <w:tcW w:w="13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pPr>
              <w:rPr>
                <w:b/>
                <w:bCs/>
              </w:rPr>
            </w:pPr>
            <w:r w:rsidRPr="009A036B">
              <w:rPr>
                <w:b/>
                <w:bCs/>
              </w:rPr>
              <w:t>Salary</w:t>
            </w:r>
          </w:p>
        </w:tc>
        <w:tc>
          <w:tcPr>
            <w:tcW w:w="97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pPr>
              <w:rPr>
                <w:b/>
                <w:bCs/>
              </w:rPr>
            </w:pPr>
            <w:r w:rsidRPr="009A036B">
              <w:rPr>
                <w:b/>
                <w:bCs/>
              </w:rPr>
              <w:t>% of Effort</w:t>
            </w:r>
          </w:p>
        </w:tc>
        <w:tc>
          <w:tcPr>
            <w:tcW w:w="1154"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pPr>
              <w:rPr>
                <w:b/>
                <w:bCs/>
              </w:rPr>
            </w:pPr>
            <w:r w:rsidRPr="009A036B">
              <w:rPr>
                <w:b/>
                <w:bCs/>
              </w:rPr>
              <w:t>Fringe (if applicable)</w:t>
            </w:r>
          </w:p>
        </w:tc>
        <w:tc>
          <w:tcPr>
            <w:tcW w:w="1074"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pPr>
              <w:rPr>
                <w:b/>
                <w:bCs/>
              </w:rPr>
            </w:pPr>
            <w:r w:rsidRPr="009A036B">
              <w:rPr>
                <w:b/>
                <w:bCs/>
              </w:rPr>
              <w:t>Total Cost to Gov’t</w:t>
            </w:r>
          </w:p>
        </w:tc>
      </w:tr>
      <w:tr w:rsidRPr="009A036B" w:rsidR="007D143F" w:rsidTr="00CB0039">
        <w:trPr>
          <w:trHeight w:val="34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D143F" w:rsidP="007D143F" w:rsidRDefault="007D143F">
            <w:pPr>
              <w:rPr>
                <w:b/>
              </w:rPr>
            </w:pPr>
            <w:r w:rsidRPr="009A036B">
              <w:rPr>
                <w:b/>
              </w:rPr>
              <w:t>Federal Oversight</w:t>
            </w:r>
          </w:p>
        </w:tc>
        <w:tc>
          <w:tcPr>
            <w:tcW w:w="1530" w:type="dxa"/>
            <w:tcBorders>
              <w:top w:val="nil"/>
              <w:left w:val="nil"/>
              <w:bottom w:val="single" w:color="auto" w:sz="8" w:space="0"/>
              <w:right w:val="single" w:color="auto" w:sz="8" w:space="0"/>
            </w:tcBorders>
          </w:tcPr>
          <w:p w:rsidRPr="009A036B" w:rsidR="007D143F" w:rsidP="007D143F" w:rsidRDefault="007D143F"/>
        </w:tc>
        <w:tc>
          <w:tcPr>
            <w:tcW w:w="135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D143F" w:rsidP="007D143F" w:rsidRDefault="007D143F"/>
        </w:tc>
        <w:tc>
          <w:tcPr>
            <w:tcW w:w="97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D143F" w:rsidP="008B6176" w:rsidRDefault="007D143F"/>
        </w:tc>
        <w:tc>
          <w:tcPr>
            <w:tcW w:w="1154" w:type="dxa"/>
            <w:tcBorders>
              <w:top w:val="nil"/>
              <w:left w:val="nil"/>
              <w:bottom w:val="single" w:color="auto" w:sz="8" w:space="0"/>
              <w:right w:val="single" w:color="auto" w:sz="8" w:space="0"/>
            </w:tcBorders>
            <w:shd w:val="clear" w:color="auto" w:fill="BFBFBF"/>
          </w:tcPr>
          <w:p w:rsidRPr="009A036B" w:rsidR="007D143F" w:rsidP="007D143F" w:rsidRDefault="007D143F"/>
        </w:tc>
        <w:tc>
          <w:tcPr>
            <w:tcW w:w="1074" w:type="dxa"/>
            <w:tcBorders>
              <w:top w:val="nil"/>
              <w:left w:val="nil"/>
              <w:bottom w:val="single" w:color="auto" w:sz="8" w:space="0"/>
              <w:right w:val="single" w:color="auto" w:sz="8" w:space="0"/>
            </w:tcBorders>
          </w:tcPr>
          <w:p w:rsidRPr="009A036B" w:rsidR="007D143F" w:rsidP="007D143F" w:rsidRDefault="007D143F">
            <w:pPr>
              <w:jc w:val="center"/>
            </w:pPr>
          </w:p>
        </w:tc>
      </w:tr>
      <w:tr w:rsidRPr="009A036B" w:rsidR="00CB0039" w:rsidTr="00CB0039">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E4E12" w:rsidR="00CB0039" w:rsidP="00CB0039" w:rsidRDefault="00CB0039">
            <w:r>
              <w:t>Technical Information Specialist</w:t>
            </w:r>
          </w:p>
        </w:tc>
        <w:tc>
          <w:tcPr>
            <w:tcW w:w="1530" w:type="dxa"/>
            <w:tcBorders>
              <w:top w:val="nil"/>
              <w:left w:val="nil"/>
              <w:bottom w:val="single" w:color="auto" w:sz="8" w:space="0"/>
              <w:right w:val="single" w:color="auto" w:sz="8" w:space="0"/>
            </w:tcBorders>
          </w:tcPr>
          <w:p w:rsidRPr="00694652" w:rsidR="00CB0039" w:rsidP="00CB0039" w:rsidRDefault="00415BDF">
            <w:pPr>
              <w:jc w:val="center"/>
              <w:rPr>
                <w:highlight w:val="yellow"/>
              </w:rPr>
            </w:pPr>
            <w:r>
              <w:t>13/1</w:t>
            </w:r>
          </w:p>
        </w:tc>
        <w:tc>
          <w:tcPr>
            <w:tcW w:w="135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694652" w:rsidR="00CB0039" w:rsidP="00CB0039" w:rsidRDefault="00CB0039">
            <w:pPr>
              <w:jc w:val="center"/>
              <w:rPr>
                <w:highlight w:val="yellow"/>
              </w:rPr>
            </w:pPr>
            <w:r w:rsidRPr="00694652">
              <w:t>$</w:t>
            </w:r>
            <w:r w:rsidRPr="00415BDF" w:rsidR="00415BDF">
              <w:t>102,663</w:t>
            </w:r>
          </w:p>
        </w:tc>
        <w:tc>
          <w:tcPr>
            <w:tcW w:w="97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E4E12" w:rsidR="00CB0039" w:rsidP="00CB0039" w:rsidRDefault="002B14AD">
            <w:pPr>
              <w:jc w:val="center"/>
            </w:pPr>
            <w:r>
              <w:t>1</w:t>
            </w:r>
            <w:r w:rsidR="00CB0039">
              <w:t>%</w:t>
            </w:r>
          </w:p>
        </w:tc>
        <w:tc>
          <w:tcPr>
            <w:tcW w:w="1154" w:type="dxa"/>
            <w:tcBorders>
              <w:top w:val="nil"/>
              <w:left w:val="nil"/>
              <w:bottom w:val="single" w:color="auto" w:sz="8" w:space="0"/>
              <w:right w:val="single" w:color="auto" w:sz="8" w:space="0"/>
            </w:tcBorders>
            <w:shd w:val="clear" w:color="auto" w:fill="BFBFBF"/>
          </w:tcPr>
          <w:p w:rsidRPr="009A036B" w:rsidR="00CB0039" w:rsidP="00CB0039" w:rsidRDefault="00CB0039">
            <w:pPr>
              <w:jc w:val="center"/>
            </w:pPr>
          </w:p>
        </w:tc>
        <w:tc>
          <w:tcPr>
            <w:tcW w:w="1074" w:type="dxa"/>
            <w:tcBorders>
              <w:top w:val="nil"/>
              <w:left w:val="nil"/>
              <w:bottom w:val="single" w:color="auto" w:sz="8" w:space="0"/>
              <w:right w:val="single" w:color="auto" w:sz="8" w:space="0"/>
            </w:tcBorders>
          </w:tcPr>
          <w:p w:rsidRPr="009A036B" w:rsidR="00CB0039" w:rsidP="00CB0039" w:rsidRDefault="00CB0039">
            <w:pPr>
              <w:jc w:val="center"/>
            </w:pPr>
            <w:r>
              <w:t>$</w:t>
            </w:r>
            <w:r w:rsidRPr="002B14AD" w:rsidR="002B14AD">
              <w:t>1026.63</w:t>
            </w:r>
          </w:p>
        </w:tc>
      </w:tr>
      <w:tr w:rsidRPr="009A036B" w:rsidR="00CB0039" w:rsidTr="00CB0039">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E4E12" w:rsidR="00CB0039" w:rsidP="00CB0039" w:rsidRDefault="00CB0039"/>
        </w:tc>
        <w:tc>
          <w:tcPr>
            <w:tcW w:w="1530" w:type="dxa"/>
            <w:tcBorders>
              <w:top w:val="nil"/>
              <w:left w:val="nil"/>
              <w:bottom w:val="single" w:color="auto" w:sz="8" w:space="0"/>
              <w:right w:val="single" w:color="auto" w:sz="8" w:space="0"/>
            </w:tcBorders>
          </w:tcPr>
          <w:p w:rsidRPr="00334CE5" w:rsidR="00CB0039" w:rsidP="00CB0039" w:rsidRDefault="00CB0039">
            <w:pPr>
              <w:rPr>
                <w:highlight w:val="yellow"/>
              </w:rPr>
            </w:pPr>
          </w:p>
        </w:tc>
        <w:tc>
          <w:tcPr>
            <w:tcW w:w="135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F2F83" w:rsidR="00CB0039" w:rsidP="00CB0039" w:rsidRDefault="00CB0039"/>
        </w:tc>
        <w:tc>
          <w:tcPr>
            <w:tcW w:w="97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E4E12" w:rsidR="00CB0039" w:rsidP="00CB0039" w:rsidRDefault="00CB0039"/>
        </w:tc>
        <w:tc>
          <w:tcPr>
            <w:tcW w:w="1154" w:type="dxa"/>
            <w:tcBorders>
              <w:top w:val="nil"/>
              <w:left w:val="nil"/>
              <w:bottom w:val="single" w:color="auto" w:sz="8" w:space="0"/>
              <w:right w:val="single" w:color="auto" w:sz="8" w:space="0"/>
            </w:tcBorders>
            <w:shd w:val="clear" w:color="auto" w:fill="BFBFBF"/>
          </w:tcPr>
          <w:p w:rsidRPr="009A036B" w:rsidR="00CB0039" w:rsidP="00CB0039" w:rsidRDefault="00CB0039"/>
        </w:tc>
        <w:tc>
          <w:tcPr>
            <w:tcW w:w="1074" w:type="dxa"/>
            <w:tcBorders>
              <w:top w:val="nil"/>
              <w:left w:val="nil"/>
              <w:bottom w:val="single" w:color="auto" w:sz="8" w:space="0"/>
              <w:right w:val="single" w:color="auto" w:sz="8" w:space="0"/>
            </w:tcBorders>
          </w:tcPr>
          <w:p w:rsidRPr="009A036B" w:rsidR="00CB0039" w:rsidP="00CB0039" w:rsidRDefault="00CB0039"/>
        </w:tc>
      </w:tr>
      <w:tr w:rsidRPr="009A036B" w:rsidR="00CB0039" w:rsidTr="00CB0039">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B0039" w:rsidP="00CB0039" w:rsidRDefault="00CB0039"/>
        </w:tc>
        <w:tc>
          <w:tcPr>
            <w:tcW w:w="1530" w:type="dxa"/>
            <w:tcBorders>
              <w:top w:val="nil"/>
              <w:left w:val="nil"/>
              <w:bottom w:val="single" w:color="auto" w:sz="8" w:space="0"/>
              <w:right w:val="single" w:color="auto" w:sz="8" w:space="0"/>
            </w:tcBorders>
          </w:tcPr>
          <w:p w:rsidRPr="009A036B" w:rsidR="00CB0039" w:rsidP="00CB0039" w:rsidRDefault="00CB0039"/>
        </w:tc>
        <w:tc>
          <w:tcPr>
            <w:tcW w:w="135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B0039" w:rsidP="00CB0039" w:rsidRDefault="00CB0039"/>
        </w:tc>
        <w:tc>
          <w:tcPr>
            <w:tcW w:w="97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B0039" w:rsidP="00CB0039" w:rsidRDefault="00CB0039"/>
        </w:tc>
        <w:tc>
          <w:tcPr>
            <w:tcW w:w="1154" w:type="dxa"/>
            <w:tcBorders>
              <w:top w:val="nil"/>
              <w:left w:val="nil"/>
              <w:bottom w:val="single" w:color="auto" w:sz="8" w:space="0"/>
              <w:right w:val="single" w:color="auto" w:sz="8" w:space="0"/>
            </w:tcBorders>
            <w:shd w:val="clear" w:color="auto" w:fill="BFBFBF"/>
          </w:tcPr>
          <w:p w:rsidRPr="009A036B" w:rsidR="00CB0039" w:rsidP="00CB0039" w:rsidRDefault="00CB0039"/>
        </w:tc>
        <w:tc>
          <w:tcPr>
            <w:tcW w:w="1074" w:type="dxa"/>
            <w:tcBorders>
              <w:top w:val="nil"/>
              <w:left w:val="nil"/>
              <w:bottom w:val="single" w:color="auto" w:sz="8" w:space="0"/>
              <w:right w:val="single" w:color="auto" w:sz="8" w:space="0"/>
            </w:tcBorders>
          </w:tcPr>
          <w:p w:rsidRPr="009A036B" w:rsidR="00CB0039" w:rsidP="00CB0039" w:rsidRDefault="00CB0039"/>
        </w:tc>
      </w:tr>
      <w:tr w:rsidRPr="009A036B" w:rsidR="00CB0039" w:rsidTr="00CB0039">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B0039" w:rsidP="00CB0039" w:rsidRDefault="00CB0039">
            <w:pPr>
              <w:rPr>
                <w:b/>
              </w:rPr>
            </w:pPr>
            <w:r w:rsidRPr="009A036B">
              <w:rPr>
                <w:b/>
              </w:rPr>
              <w:t>Contractor Cost</w:t>
            </w:r>
          </w:p>
        </w:tc>
        <w:tc>
          <w:tcPr>
            <w:tcW w:w="1530" w:type="dxa"/>
            <w:tcBorders>
              <w:top w:val="nil"/>
              <w:left w:val="nil"/>
              <w:bottom w:val="single" w:color="auto" w:sz="8" w:space="0"/>
              <w:right w:val="single" w:color="auto" w:sz="8" w:space="0"/>
            </w:tcBorders>
            <w:shd w:val="clear" w:color="auto" w:fill="BFBFBF"/>
          </w:tcPr>
          <w:p w:rsidRPr="009A036B" w:rsidR="00CB0039" w:rsidP="00CB0039" w:rsidRDefault="00CB0039"/>
        </w:tc>
        <w:tc>
          <w:tcPr>
            <w:tcW w:w="135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B0039" w:rsidP="00CB0039" w:rsidRDefault="00CB0039"/>
        </w:tc>
        <w:tc>
          <w:tcPr>
            <w:tcW w:w="97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B0039" w:rsidP="00CB0039" w:rsidRDefault="00CB0039"/>
        </w:tc>
        <w:tc>
          <w:tcPr>
            <w:tcW w:w="1154" w:type="dxa"/>
            <w:tcBorders>
              <w:top w:val="nil"/>
              <w:left w:val="nil"/>
              <w:bottom w:val="single" w:color="auto" w:sz="8" w:space="0"/>
              <w:right w:val="single" w:color="auto" w:sz="8" w:space="0"/>
            </w:tcBorders>
          </w:tcPr>
          <w:p w:rsidRPr="009A036B" w:rsidR="00CB0039" w:rsidP="00CB0039" w:rsidRDefault="00CB0039"/>
        </w:tc>
        <w:tc>
          <w:tcPr>
            <w:tcW w:w="1074" w:type="dxa"/>
            <w:tcBorders>
              <w:top w:val="nil"/>
              <w:left w:val="nil"/>
              <w:bottom w:val="single" w:color="auto" w:sz="8" w:space="0"/>
              <w:right w:val="single" w:color="auto" w:sz="8" w:space="0"/>
            </w:tcBorders>
          </w:tcPr>
          <w:p w:rsidRPr="009A036B" w:rsidR="00CB0039" w:rsidP="00CB0039" w:rsidRDefault="00CB0039">
            <w:r>
              <w:t xml:space="preserve">    N/A</w:t>
            </w:r>
          </w:p>
        </w:tc>
      </w:tr>
      <w:tr w:rsidRPr="009A036B" w:rsidR="00CB0039" w:rsidTr="00CB0039">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B0039" w:rsidP="00CB0039" w:rsidRDefault="00CB0039"/>
        </w:tc>
        <w:tc>
          <w:tcPr>
            <w:tcW w:w="1530" w:type="dxa"/>
            <w:tcBorders>
              <w:top w:val="nil"/>
              <w:left w:val="nil"/>
              <w:bottom w:val="single" w:color="auto" w:sz="8" w:space="0"/>
              <w:right w:val="single" w:color="auto" w:sz="8" w:space="0"/>
            </w:tcBorders>
          </w:tcPr>
          <w:p w:rsidRPr="009A036B" w:rsidR="00CB0039" w:rsidP="00CB0039" w:rsidRDefault="00CB0039"/>
        </w:tc>
        <w:tc>
          <w:tcPr>
            <w:tcW w:w="135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B0039" w:rsidP="00CB0039" w:rsidRDefault="00CB0039"/>
        </w:tc>
        <w:tc>
          <w:tcPr>
            <w:tcW w:w="97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B0039" w:rsidP="00CB0039" w:rsidRDefault="00CB0039"/>
        </w:tc>
        <w:tc>
          <w:tcPr>
            <w:tcW w:w="1154" w:type="dxa"/>
            <w:tcBorders>
              <w:top w:val="nil"/>
              <w:left w:val="nil"/>
              <w:bottom w:val="single" w:color="auto" w:sz="8" w:space="0"/>
              <w:right w:val="single" w:color="auto" w:sz="8" w:space="0"/>
            </w:tcBorders>
          </w:tcPr>
          <w:p w:rsidRPr="009A036B" w:rsidR="00CB0039" w:rsidP="00CB0039" w:rsidRDefault="00CB0039"/>
        </w:tc>
        <w:tc>
          <w:tcPr>
            <w:tcW w:w="1074" w:type="dxa"/>
            <w:tcBorders>
              <w:top w:val="nil"/>
              <w:left w:val="nil"/>
              <w:bottom w:val="single" w:color="auto" w:sz="8" w:space="0"/>
              <w:right w:val="single" w:color="auto" w:sz="8" w:space="0"/>
            </w:tcBorders>
          </w:tcPr>
          <w:p w:rsidRPr="009A036B" w:rsidR="00CB0039" w:rsidP="00CB0039" w:rsidRDefault="00CB0039"/>
        </w:tc>
      </w:tr>
      <w:tr w:rsidRPr="009A036B" w:rsidR="00CB0039" w:rsidTr="00CB0039">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B0039" w:rsidP="00CB0039" w:rsidRDefault="00CB0039">
            <w:r w:rsidRPr="009A036B">
              <w:t>Travel</w:t>
            </w:r>
          </w:p>
        </w:tc>
        <w:tc>
          <w:tcPr>
            <w:tcW w:w="1530" w:type="dxa"/>
            <w:tcBorders>
              <w:top w:val="nil"/>
              <w:left w:val="nil"/>
              <w:bottom w:val="single" w:color="auto" w:sz="8" w:space="0"/>
              <w:right w:val="single" w:color="auto" w:sz="8" w:space="0"/>
            </w:tcBorders>
            <w:shd w:val="clear" w:color="auto" w:fill="BFBFBF"/>
          </w:tcPr>
          <w:p w:rsidRPr="009A036B" w:rsidR="00CB0039" w:rsidP="00CB0039" w:rsidRDefault="00CB0039"/>
        </w:tc>
        <w:tc>
          <w:tcPr>
            <w:tcW w:w="135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CB0039" w:rsidP="00CB0039" w:rsidRDefault="00CB0039"/>
        </w:tc>
        <w:tc>
          <w:tcPr>
            <w:tcW w:w="97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CB0039" w:rsidP="00CB0039" w:rsidRDefault="00CB0039"/>
        </w:tc>
        <w:tc>
          <w:tcPr>
            <w:tcW w:w="1154" w:type="dxa"/>
            <w:tcBorders>
              <w:top w:val="nil"/>
              <w:left w:val="nil"/>
              <w:bottom w:val="single" w:color="auto" w:sz="8" w:space="0"/>
              <w:right w:val="single" w:color="auto" w:sz="8" w:space="0"/>
            </w:tcBorders>
            <w:shd w:val="clear" w:color="auto" w:fill="BFBFBF"/>
          </w:tcPr>
          <w:p w:rsidRPr="009A036B" w:rsidR="00CB0039" w:rsidP="00CB0039" w:rsidRDefault="00CB0039"/>
        </w:tc>
        <w:tc>
          <w:tcPr>
            <w:tcW w:w="1074" w:type="dxa"/>
            <w:tcBorders>
              <w:top w:val="nil"/>
              <w:left w:val="nil"/>
              <w:bottom w:val="single" w:color="auto" w:sz="8" w:space="0"/>
              <w:right w:val="single" w:color="auto" w:sz="8" w:space="0"/>
            </w:tcBorders>
          </w:tcPr>
          <w:p w:rsidRPr="009A036B" w:rsidR="00CB0039" w:rsidP="00CB0039" w:rsidRDefault="00CB0039">
            <w:r>
              <w:t xml:space="preserve">    N/A</w:t>
            </w:r>
          </w:p>
        </w:tc>
      </w:tr>
      <w:tr w:rsidRPr="009A036B" w:rsidR="00CB0039" w:rsidTr="00CB0039">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B0039" w:rsidP="00CB0039" w:rsidRDefault="00CB0039">
            <w:r w:rsidRPr="009A036B">
              <w:t>Other Cost</w:t>
            </w:r>
          </w:p>
        </w:tc>
        <w:tc>
          <w:tcPr>
            <w:tcW w:w="1530" w:type="dxa"/>
            <w:tcBorders>
              <w:top w:val="nil"/>
              <w:left w:val="nil"/>
              <w:bottom w:val="single" w:color="auto" w:sz="8" w:space="0"/>
              <w:right w:val="single" w:color="auto" w:sz="8" w:space="0"/>
            </w:tcBorders>
            <w:shd w:val="clear" w:color="auto" w:fill="BFBFBF"/>
          </w:tcPr>
          <w:p w:rsidRPr="009A036B" w:rsidR="00CB0039" w:rsidP="00CB0039" w:rsidRDefault="00CB0039"/>
        </w:tc>
        <w:tc>
          <w:tcPr>
            <w:tcW w:w="135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CB0039" w:rsidP="00CB0039" w:rsidRDefault="00CB0039"/>
        </w:tc>
        <w:tc>
          <w:tcPr>
            <w:tcW w:w="97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CB0039" w:rsidP="00CB0039" w:rsidRDefault="00CB0039"/>
        </w:tc>
        <w:tc>
          <w:tcPr>
            <w:tcW w:w="1154" w:type="dxa"/>
            <w:tcBorders>
              <w:top w:val="nil"/>
              <w:left w:val="nil"/>
              <w:bottom w:val="single" w:color="auto" w:sz="8" w:space="0"/>
              <w:right w:val="single" w:color="auto" w:sz="8" w:space="0"/>
            </w:tcBorders>
            <w:shd w:val="clear" w:color="auto" w:fill="BFBFBF"/>
          </w:tcPr>
          <w:p w:rsidRPr="009A036B" w:rsidR="00CB0039" w:rsidP="00CB0039" w:rsidRDefault="00CB0039"/>
        </w:tc>
        <w:tc>
          <w:tcPr>
            <w:tcW w:w="1074" w:type="dxa"/>
            <w:tcBorders>
              <w:top w:val="nil"/>
              <w:left w:val="nil"/>
              <w:bottom w:val="single" w:color="auto" w:sz="8" w:space="0"/>
              <w:right w:val="single" w:color="auto" w:sz="8" w:space="0"/>
            </w:tcBorders>
          </w:tcPr>
          <w:p w:rsidRPr="009A036B" w:rsidR="00CB0039" w:rsidP="00CB0039" w:rsidRDefault="00CB0039">
            <w:r>
              <w:t xml:space="preserve">    N/A</w:t>
            </w:r>
          </w:p>
        </w:tc>
      </w:tr>
      <w:tr w:rsidRPr="00EA72C7" w:rsidR="00CB0039" w:rsidTr="00C93BD2">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3444B2" w:rsidR="00CB0039" w:rsidP="00CB0039" w:rsidRDefault="00CB0039">
            <w:pPr>
              <w:rPr>
                <w:b/>
                <w:bCs/>
              </w:rPr>
            </w:pPr>
            <w:r w:rsidRPr="003444B2">
              <w:rPr>
                <w:b/>
              </w:rPr>
              <w:t>Total</w:t>
            </w:r>
          </w:p>
        </w:tc>
        <w:tc>
          <w:tcPr>
            <w:tcW w:w="1530" w:type="dxa"/>
            <w:tcBorders>
              <w:top w:val="nil"/>
              <w:left w:val="nil"/>
              <w:bottom w:val="single" w:color="auto" w:sz="8" w:space="0"/>
              <w:right w:val="single" w:color="auto" w:sz="8" w:space="0"/>
            </w:tcBorders>
            <w:shd w:val="clear" w:color="auto" w:fill="auto"/>
          </w:tcPr>
          <w:p w:rsidRPr="009A036B" w:rsidR="00CB0039" w:rsidP="00CB0039" w:rsidRDefault="00CB0039"/>
        </w:tc>
        <w:tc>
          <w:tcPr>
            <w:tcW w:w="135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CB0039" w:rsidP="00CB0039" w:rsidRDefault="00CB0039"/>
        </w:tc>
        <w:tc>
          <w:tcPr>
            <w:tcW w:w="97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CB0039" w:rsidP="00CB0039" w:rsidRDefault="00CB0039">
            <w:pPr>
              <w:rPr>
                <w:b/>
              </w:rPr>
            </w:pPr>
          </w:p>
        </w:tc>
        <w:tc>
          <w:tcPr>
            <w:tcW w:w="1154" w:type="dxa"/>
            <w:tcBorders>
              <w:top w:val="nil"/>
              <w:left w:val="nil"/>
              <w:bottom w:val="single" w:color="auto" w:sz="8" w:space="0"/>
              <w:right w:val="single" w:color="auto" w:sz="8" w:space="0"/>
            </w:tcBorders>
            <w:shd w:val="clear" w:color="auto" w:fill="auto"/>
          </w:tcPr>
          <w:p w:rsidRPr="009A036B" w:rsidR="00CB0039" w:rsidP="00CB0039" w:rsidRDefault="00CB0039">
            <w:pPr>
              <w:rPr>
                <w:b/>
              </w:rPr>
            </w:pPr>
          </w:p>
        </w:tc>
        <w:tc>
          <w:tcPr>
            <w:tcW w:w="1074" w:type="dxa"/>
            <w:tcBorders>
              <w:top w:val="nil"/>
              <w:left w:val="nil"/>
              <w:bottom w:val="single" w:color="auto" w:sz="8" w:space="0"/>
              <w:right w:val="single" w:color="auto" w:sz="8" w:space="0"/>
            </w:tcBorders>
          </w:tcPr>
          <w:p w:rsidRPr="00CB0039" w:rsidR="00CB0039" w:rsidP="00CB0039" w:rsidRDefault="00CB0039">
            <w:pPr>
              <w:rPr>
                <w:b/>
              </w:rPr>
            </w:pPr>
            <w:r w:rsidRPr="00CB0039">
              <w:rPr>
                <w:b/>
              </w:rPr>
              <w:t xml:space="preserve">  $</w:t>
            </w:r>
            <w:r w:rsidRPr="002B14AD" w:rsidR="002B14AD">
              <w:rPr>
                <w:b/>
              </w:rPr>
              <w:t>1026.63</w:t>
            </w:r>
          </w:p>
        </w:tc>
      </w:tr>
    </w:tbl>
    <w:p w:rsidRPr="00031DA9" w:rsidR="00340E46" w:rsidP="00340E46" w:rsidRDefault="00340E46">
      <w:pPr>
        <w:rPr>
          <w:rFonts w:eastAsia="Calibri"/>
          <w:bCs/>
          <w:color w:val="000000"/>
          <w:sz w:val="20"/>
          <w:szCs w:val="20"/>
        </w:rPr>
      </w:pPr>
      <w:r w:rsidRPr="00031DA9">
        <w:rPr>
          <w:rFonts w:eastAsia="Calibri"/>
          <w:bCs/>
          <w:color w:val="000000"/>
          <w:sz w:val="22"/>
          <w:szCs w:val="22"/>
        </w:rPr>
        <w:t>*</w:t>
      </w:r>
      <w:r w:rsidRPr="00031DA9">
        <w:rPr>
          <w:rFonts w:eastAsia="Calibri"/>
          <w:bCs/>
          <w:color w:val="000000"/>
          <w:sz w:val="20"/>
          <w:szCs w:val="20"/>
        </w:rPr>
        <w:t xml:space="preserve">the Salary in table above is cited from </w:t>
      </w:r>
      <w:hyperlink w:history="1" r:id="rId13">
        <w:r w:rsidRPr="00031DA9">
          <w:rPr>
            <w:rStyle w:val="Hyperlink"/>
            <w:rFonts w:eastAsia="Calibri"/>
            <w:bCs/>
            <w:sz w:val="20"/>
            <w:szCs w:val="20"/>
          </w:rPr>
          <w:t>https://www.opm.gov/policy-data-oversight/pay-leave/salaries-wages/salary-tables/20Tables/html/DCB.aspx</w:t>
        </w:r>
      </w:hyperlink>
    </w:p>
    <w:p w:rsidRPr="004143E4" w:rsidR="004143E4" w:rsidP="004143E4" w:rsidRDefault="004143E4">
      <w:pPr>
        <w:rPr>
          <w:rFonts w:ascii="Calibri" w:hAnsi="Calibri" w:eastAsia="Calibri" w:cs="Calibri"/>
          <w:color w:val="000000"/>
          <w:sz w:val="20"/>
          <w:szCs w:val="20"/>
        </w:rPr>
      </w:pPr>
    </w:p>
    <w:p w:rsidR="00687343" w:rsidRDefault="00687343">
      <w:pPr>
        <w:rPr>
          <w:b/>
        </w:rPr>
      </w:pPr>
    </w:p>
    <w:p w:rsidR="0069403B" w:rsidP="00F06866" w:rsidRDefault="00ED6492">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w:t>
      </w:r>
      <w:r w:rsidR="00E94F72">
        <w:t xml:space="preserve"> </w:t>
      </w:r>
      <w:r>
        <w:t>]</w:t>
      </w:r>
      <w:proofErr w:type="gramEnd"/>
      <w:r>
        <w:t xml:space="preserve"> Yes</w:t>
      </w:r>
      <w:r w:rsidR="002351D6">
        <w:t xml:space="preserve"> </w:t>
      </w:r>
      <w:r>
        <w:tab/>
        <w:t>[</w:t>
      </w:r>
      <w:r w:rsidR="00E94F72">
        <w:t>X</w:t>
      </w:r>
      <w:r>
        <w:t>] No</w:t>
      </w:r>
    </w:p>
    <w:p w:rsidR="00636621" w:rsidP="00636621" w:rsidRDefault="00636621">
      <w:pPr>
        <w:pStyle w:val="ListParagraph"/>
      </w:pPr>
    </w:p>
    <w:p w:rsidR="00636621" w:rsidP="001B0AAA" w:rsidRDefault="00636621">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CB0039" w:rsidP="001B0AAA" w:rsidRDefault="00CB0039"/>
    <w:p w:rsidR="00832A96" w:rsidP="00832A96" w:rsidRDefault="00832A96">
      <w:r>
        <w:t>The user survey respondents will be all UMLS licensees that choose to voluntarily provide feedback on their usage of the UMLS and related terminology products and services from the previous calendar year.</w:t>
      </w:r>
    </w:p>
    <w:p w:rsidR="00A403BB" w:rsidP="00A403BB" w:rsidRDefault="00A403BB">
      <w:pPr>
        <w:pStyle w:val="ListParagraph"/>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r>
        <w:t>[</w:t>
      </w:r>
      <w:r w:rsidR="00AA46E3">
        <w:t>X</w:t>
      </w:r>
      <w:r>
        <w:t>] Web-based</w:t>
      </w:r>
      <w:r w:rsidR="001B0AAA">
        <w:t xml:space="preserve"> or other forms of Social Media </w:t>
      </w:r>
    </w:p>
    <w:p w:rsidR="001B0AAA" w:rsidP="001B0AAA" w:rsidRDefault="00A403BB">
      <w:pPr>
        <w:ind w:left="720"/>
      </w:pPr>
      <w:proofErr w:type="gramStart"/>
      <w:r>
        <w:t xml:space="preserve">[ </w:t>
      </w:r>
      <w:r w:rsidR="001B0AAA">
        <w:t xml:space="preserve"> </w:t>
      </w:r>
      <w:r>
        <w:t>]</w:t>
      </w:r>
      <w:proofErr w:type="gramEnd"/>
      <w:r>
        <w:t xml:space="preserve"> Telephone</w:t>
      </w:r>
      <w:r>
        <w:tab/>
      </w:r>
    </w:p>
    <w:p w:rsidR="001B0AAA" w:rsidP="001B0AAA" w:rsidRDefault="00A403BB">
      <w:pPr>
        <w:ind w:left="720"/>
      </w:pPr>
      <w:proofErr w:type="gramStart"/>
      <w:r>
        <w:t>[</w:t>
      </w:r>
      <w:r w:rsidR="001B0AAA">
        <w:t xml:space="preserve"> </w:t>
      </w:r>
      <w:r>
        <w:t xml:space="preserve"> ]</w:t>
      </w:r>
      <w:proofErr w:type="gramEnd"/>
      <w:r>
        <w:t xml:space="preserve"> In-person</w:t>
      </w:r>
      <w:r>
        <w:tab/>
      </w:r>
    </w:p>
    <w:p w:rsidR="001B0AAA" w:rsidP="001B0AAA" w:rsidRDefault="00A403BB">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pPr>
        <w:ind w:left="720"/>
      </w:pPr>
      <w:proofErr w:type="gramStart"/>
      <w:r>
        <w:t xml:space="preserve">[ </w:t>
      </w:r>
      <w:r w:rsidR="001B0AAA">
        <w:t xml:space="preserve"> </w:t>
      </w:r>
      <w:r>
        <w:t>]</w:t>
      </w:r>
      <w:proofErr w:type="gramEnd"/>
      <w:r>
        <w:t xml:space="preserve"> Other, Explain</w:t>
      </w:r>
    </w:p>
    <w:p w:rsidR="00CA4D3D" w:rsidP="001B0AAA" w:rsidRDefault="00CA4D3D">
      <w:pPr>
        <w:ind w:left="720"/>
      </w:pPr>
    </w:p>
    <w:p w:rsidR="00F24CFC" w:rsidP="00F24CFC" w:rsidRDefault="00F24CFC">
      <w:pPr>
        <w:pStyle w:val="ListParagraph"/>
        <w:numPr>
          <w:ilvl w:val="0"/>
          <w:numId w:val="17"/>
        </w:numPr>
      </w:pPr>
      <w:r>
        <w:t xml:space="preserve">Will interviewers or facilitators be used?  </w:t>
      </w:r>
      <w:proofErr w:type="gramStart"/>
      <w:r>
        <w:t>[  ]</w:t>
      </w:r>
      <w:proofErr w:type="gramEnd"/>
      <w:r>
        <w:t xml:space="preserve"> Yes [</w:t>
      </w:r>
      <w:r w:rsidR="00AA46E3">
        <w:t>X</w:t>
      </w:r>
      <w:r w:rsidR="00046A00">
        <w:t>]</w:t>
      </w:r>
      <w:r w:rsidR="00DC5BCA">
        <w:t xml:space="preserve"> </w:t>
      </w:r>
      <w:r>
        <w:t xml:space="preserve"> No</w:t>
      </w:r>
    </w:p>
    <w:p w:rsidR="00E27684" w:rsidP="00E27684" w:rsidRDefault="00E27684">
      <w:pPr>
        <w:pStyle w:val="ListParagraph"/>
      </w:pPr>
    </w:p>
    <w:p w:rsidR="00F24CFC" w:rsidP="00AA46E3" w:rsidRDefault="00F24CFC">
      <w:pPr>
        <w:pStyle w:val="ListParagraph"/>
        <w:ind w:left="0"/>
      </w:pPr>
    </w:p>
    <w:sectPr w:rsidR="00F24CFC" w:rsidSect="009758A3">
      <w:headerReference w:type="default" r:id="rId14"/>
      <w:footerReference w:type="default" r:id="rId15"/>
      <w:pgSz w:w="12240" w:h="15840"/>
      <w:pgMar w:top="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4B8" w:rsidRDefault="007564B8">
      <w:r>
        <w:separator/>
      </w:r>
    </w:p>
  </w:endnote>
  <w:endnote w:type="continuationSeparator" w:id="0">
    <w:p w:rsidR="007564B8" w:rsidRDefault="0075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A0FC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4B8" w:rsidRDefault="007564B8">
      <w:r>
        <w:separator/>
      </w:r>
    </w:p>
  </w:footnote>
  <w:footnote w:type="continuationSeparator" w:id="0">
    <w:p w:rsidR="007564B8" w:rsidRDefault="00756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8D6" w:rsidRDefault="00366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68520D"/>
    <w:multiLevelType w:val="hybridMultilevel"/>
    <w:tmpl w:val="1368E618"/>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455F90"/>
    <w:multiLevelType w:val="hybridMultilevel"/>
    <w:tmpl w:val="E75A16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160922"/>
    <w:multiLevelType w:val="hybridMultilevel"/>
    <w:tmpl w:val="E75A16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7"/>
  </w:num>
  <w:num w:numId="12">
    <w:abstractNumId w:val="8"/>
  </w:num>
  <w:num w:numId="13">
    <w:abstractNumId w:val="0"/>
  </w:num>
  <w:num w:numId="14">
    <w:abstractNumId w:val="17"/>
  </w:num>
  <w:num w:numId="15">
    <w:abstractNumId w:val="14"/>
  </w:num>
  <w:num w:numId="16">
    <w:abstractNumId w:val="13"/>
  </w:num>
  <w:num w:numId="17">
    <w:abstractNumId w:val="4"/>
  </w:num>
  <w:num w:numId="18">
    <w:abstractNumId w:val="6"/>
  </w:num>
  <w:num w:numId="19">
    <w:abstractNumId w:val="12"/>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7C30"/>
    <w:rsid w:val="00022CB8"/>
    <w:rsid w:val="00023A57"/>
    <w:rsid w:val="00046A00"/>
    <w:rsid w:val="00047A64"/>
    <w:rsid w:val="00054AC8"/>
    <w:rsid w:val="00060C75"/>
    <w:rsid w:val="00067329"/>
    <w:rsid w:val="00071288"/>
    <w:rsid w:val="000722CE"/>
    <w:rsid w:val="000853BC"/>
    <w:rsid w:val="000913EC"/>
    <w:rsid w:val="000B2838"/>
    <w:rsid w:val="000D0DE8"/>
    <w:rsid w:val="000D44CA"/>
    <w:rsid w:val="000E200B"/>
    <w:rsid w:val="000E2CA7"/>
    <w:rsid w:val="000F68BE"/>
    <w:rsid w:val="0015356D"/>
    <w:rsid w:val="00162F83"/>
    <w:rsid w:val="00177AB0"/>
    <w:rsid w:val="001855D1"/>
    <w:rsid w:val="00190CCE"/>
    <w:rsid w:val="001927A4"/>
    <w:rsid w:val="001943D8"/>
    <w:rsid w:val="00194AC6"/>
    <w:rsid w:val="001A23B0"/>
    <w:rsid w:val="001A25CC"/>
    <w:rsid w:val="001B0AAA"/>
    <w:rsid w:val="001C39F7"/>
    <w:rsid w:val="001E393E"/>
    <w:rsid w:val="002079C6"/>
    <w:rsid w:val="00234642"/>
    <w:rsid w:val="002351D6"/>
    <w:rsid w:val="00237B48"/>
    <w:rsid w:val="0024521E"/>
    <w:rsid w:val="00254CB2"/>
    <w:rsid w:val="00263C3D"/>
    <w:rsid w:val="00274D0B"/>
    <w:rsid w:val="00284110"/>
    <w:rsid w:val="002A1005"/>
    <w:rsid w:val="002B05D1"/>
    <w:rsid w:val="002B14AD"/>
    <w:rsid w:val="002B3C95"/>
    <w:rsid w:val="002C686D"/>
    <w:rsid w:val="002D0B92"/>
    <w:rsid w:val="002D26E2"/>
    <w:rsid w:val="002D33A4"/>
    <w:rsid w:val="002E31AC"/>
    <w:rsid w:val="002E4F01"/>
    <w:rsid w:val="0030273A"/>
    <w:rsid w:val="00320842"/>
    <w:rsid w:val="00322D49"/>
    <w:rsid w:val="0033118D"/>
    <w:rsid w:val="00340E46"/>
    <w:rsid w:val="003444B2"/>
    <w:rsid w:val="003668D6"/>
    <w:rsid w:val="00376C22"/>
    <w:rsid w:val="00393E2C"/>
    <w:rsid w:val="00396036"/>
    <w:rsid w:val="00397826"/>
    <w:rsid w:val="003A7074"/>
    <w:rsid w:val="003C18A4"/>
    <w:rsid w:val="003C4759"/>
    <w:rsid w:val="003D5BBE"/>
    <w:rsid w:val="003E3C61"/>
    <w:rsid w:val="003F1C5B"/>
    <w:rsid w:val="004143E4"/>
    <w:rsid w:val="00415BDF"/>
    <w:rsid w:val="00417C4C"/>
    <w:rsid w:val="00420D6F"/>
    <w:rsid w:val="00431EB1"/>
    <w:rsid w:val="00434E33"/>
    <w:rsid w:val="00441434"/>
    <w:rsid w:val="0045264C"/>
    <w:rsid w:val="00475830"/>
    <w:rsid w:val="004876EC"/>
    <w:rsid w:val="00493643"/>
    <w:rsid w:val="004A60FB"/>
    <w:rsid w:val="004B3024"/>
    <w:rsid w:val="004C2AE9"/>
    <w:rsid w:val="004C47EC"/>
    <w:rsid w:val="004D1229"/>
    <w:rsid w:val="004D6E14"/>
    <w:rsid w:val="004E44B1"/>
    <w:rsid w:val="005009B0"/>
    <w:rsid w:val="00500BCB"/>
    <w:rsid w:val="005031BE"/>
    <w:rsid w:val="00517173"/>
    <w:rsid w:val="005218AA"/>
    <w:rsid w:val="00523709"/>
    <w:rsid w:val="005349DD"/>
    <w:rsid w:val="00536697"/>
    <w:rsid w:val="005439F6"/>
    <w:rsid w:val="005734B8"/>
    <w:rsid w:val="00587B01"/>
    <w:rsid w:val="005A1006"/>
    <w:rsid w:val="005A772A"/>
    <w:rsid w:val="005B3F23"/>
    <w:rsid w:val="005D3F42"/>
    <w:rsid w:val="005E714A"/>
    <w:rsid w:val="006122DD"/>
    <w:rsid w:val="006140A0"/>
    <w:rsid w:val="00625C7F"/>
    <w:rsid w:val="00633F74"/>
    <w:rsid w:val="006349DF"/>
    <w:rsid w:val="00634EF9"/>
    <w:rsid w:val="00636621"/>
    <w:rsid w:val="006377E7"/>
    <w:rsid w:val="00642B49"/>
    <w:rsid w:val="00650B38"/>
    <w:rsid w:val="00656554"/>
    <w:rsid w:val="006620CC"/>
    <w:rsid w:val="00665A73"/>
    <w:rsid w:val="006832D9"/>
    <w:rsid w:val="00686301"/>
    <w:rsid w:val="00687343"/>
    <w:rsid w:val="0069282C"/>
    <w:rsid w:val="0069403B"/>
    <w:rsid w:val="00694652"/>
    <w:rsid w:val="006A1F42"/>
    <w:rsid w:val="006B126A"/>
    <w:rsid w:val="006D5F47"/>
    <w:rsid w:val="006E1A67"/>
    <w:rsid w:val="006E4E50"/>
    <w:rsid w:val="006F3DDE"/>
    <w:rsid w:val="00704678"/>
    <w:rsid w:val="0072037B"/>
    <w:rsid w:val="007265FA"/>
    <w:rsid w:val="007425E7"/>
    <w:rsid w:val="00746356"/>
    <w:rsid w:val="007564B8"/>
    <w:rsid w:val="00764429"/>
    <w:rsid w:val="00766D95"/>
    <w:rsid w:val="0077703F"/>
    <w:rsid w:val="007A0FC7"/>
    <w:rsid w:val="007D000E"/>
    <w:rsid w:val="007D143F"/>
    <w:rsid w:val="007D609F"/>
    <w:rsid w:val="007E7D4D"/>
    <w:rsid w:val="00802607"/>
    <w:rsid w:val="00805985"/>
    <w:rsid w:val="008101A5"/>
    <w:rsid w:val="00822664"/>
    <w:rsid w:val="00832A96"/>
    <w:rsid w:val="0084145A"/>
    <w:rsid w:val="00843796"/>
    <w:rsid w:val="00894F5A"/>
    <w:rsid w:val="00895229"/>
    <w:rsid w:val="008B2A48"/>
    <w:rsid w:val="008B33A3"/>
    <w:rsid w:val="008B6176"/>
    <w:rsid w:val="008F0203"/>
    <w:rsid w:val="008F50D4"/>
    <w:rsid w:val="009239AA"/>
    <w:rsid w:val="00925A23"/>
    <w:rsid w:val="00930787"/>
    <w:rsid w:val="00935ADA"/>
    <w:rsid w:val="00946B6C"/>
    <w:rsid w:val="0095045B"/>
    <w:rsid w:val="00953258"/>
    <w:rsid w:val="00955A71"/>
    <w:rsid w:val="0096108F"/>
    <w:rsid w:val="00971FDB"/>
    <w:rsid w:val="009758A3"/>
    <w:rsid w:val="009817D4"/>
    <w:rsid w:val="00985CE4"/>
    <w:rsid w:val="00990CEB"/>
    <w:rsid w:val="00994587"/>
    <w:rsid w:val="009A036B"/>
    <w:rsid w:val="009C13B9"/>
    <w:rsid w:val="009D01A2"/>
    <w:rsid w:val="009D6A44"/>
    <w:rsid w:val="009D7046"/>
    <w:rsid w:val="009F5923"/>
    <w:rsid w:val="00A0203F"/>
    <w:rsid w:val="00A229F1"/>
    <w:rsid w:val="00A40004"/>
    <w:rsid w:val="00A403BB"/>
    <w:rsid w:val="00A40A91"/>
    <w:rsid w:val="00A54EA2"/>
    <w:rsid w:val="00A674DF"/>
    <w:rsid w:val="00A83AA6"/>
    <w:rsid w:val="00A86865"/>
    <w:rsid w:val="00AA46E3"/>
    <w:rsid w:val="00AA512C"/>
    <w:rsid w:val="00AC3B06"/>
    <w:rsid w:val="00AC60E8"/>
    <w:rsid w:val="00AD04AF"/>
    <w:rsid w:val="00AD099F"/>
    <w:rsid w:val="00AE14B1"/>
    <w:rsid w:val="00AE1809"/>
    <w:rsid w:val="00B0276A"/>
    <w:rsid w:val="00B04D4C"/>
    <w:rsid w:val="00B274C3"/>
    <w:rsid w:val="00B37344"/>
    <w:rsid w:val="00B61C0C"/>
    <w:rsid w:val="00B66B6B"/>
    <w:rsid w:val="00B80D76"/>
    <w:rsid w:val="00B80DF4"/>
    <w:rsid w:val="00B8182A"/>
    <w:rsid w:val="00B95BD9"/>
    <w:rsid w:val="00BA2105"/>
    <w:rsid w:val="00BA6859"/>
    <w:rsid w:val="00BA7E06"/>
    <w:rsid w:val="00BB43B5"/>
    <w:rsid w:val="00BB6219"/>
    <w:rsid w:val="00BC2782"/>
    <w:rsid w:val="00BC676D"/>
    <w:rsid w:val="00BD290F"/>
    <w:rsid w:val="00C06D0F"/>
    <w:rsid w:val="00C07C66"/>
    <w:rsid w:val="00C14CC4"/>
    <w:rsid w:val="00C21935"/>
    <w:rsid w:val="00C33C52"/>
    <w:rsid w:val="00C34F35"/>
    <w:rsid w:val="00C40D8B"/>
    <w:rsid w:val="00C8407A"/>
    <w:rsid w:val="00C8488C"/>
    <w:rsid w:val="00C86E91"/>
    <w:rsid w:val="00C93BD2"/>
    <w:rsid w:val="00CA19A3"/>
    <w:rsid w:val="00CA2010"/>
    <w:rsid w:val="00CA2650"/>
    <w:rsid w:val="00CA34A2"/>
    <w:rsid w:val="00CA4D3D"/>
    <w:rsid w:val="00CB0039"/>
    <w:rsid w:val="00CB1078"/>
    <w:rsid w:val="00CC07BC"/>
    <w:rsid w:val="00CC6FAF"/>
    <w:rsid w:val="00CD7834"/>
    <w:rsid w:val="00CE6650"/>
    <w:rsid w:val="00D24698"/>
    <w:rsid w:val="00D30F9D"/>
    <w:rsid w:val="00D41063"/>
    <w:rsid w:val="00D4766D"/>
    <w:rsid w:val="00D47734"/>
    <w:rsid w:val="00D6383F"/>
    <w:rsid w:val="00D66EDB"/>
    <w:rsid w:val="00D733EE"/>
    <w:rsid w:val="00D84FEE"/>
    <w:rsid w:val="00DA1D63"/>
    <w:rsid w:val="00DB1156"/>
    <w:rsid w:val="00DB4A58"/>
    <w:rsid w:val="00DB59D0"/>
    <w:rsid w:val="00DC33D3"/>
    <w:rsid w:val="00DC5BCA"/>
    <w:rsid w:val="00DD524E"/>
    <w:rsid w:val="00DD70F2"/>
    <w:rsid w:val="00DD7396"/>
    <w:rsid w:val="00DE1A8B"/>
    <w:rsid w:val="00DF4025"/>
    <w:rsid w:val="00DF4BBD"/>
    <w:rsid w:val="00E111B9"/>
    <w:rsid w:val="00E123D8"/>
    <w:rsid w:val="00E25352"/>
    <w:rsid w:val="00E26329"/>
    <w:rsid w:val="00E2710D"/>
    <w:rsid w:val="00E27684"/>
    <w:rsid w:val="00E30226"/>
    <w:rsid w:val="00E309F9"/>
    <w:rsid w:val="00E40B50"/>
    <w:rsid w:val="00E50293"/>
    <w:rsid w:val="00E56667"/>
    <w:rsid w:val="00E65FFC"/>
    <w:rsid w:val="00E80951"/>
    <w:rsid w:val="00E8127E"/>
    <w:rsid w:val="00E86CC6"/>
    <w:rsid w:val="00E94F72"/>
    <w:rsid w:val="00E95CB4"/>
    <w:rsid w:val="00E97EA1"/>
    <w:rsid w:val="00EA2B0B"/>
    <w:rsid w:val="00EA72C7"/>
    <w:rsid w:val="00EA7E1D"/>
    <w:rsid w:val="00EB003A"/>
    <w:rsid w:val="00EB4C1B"/>
    <w:rsid w:val="00EB56B3"/>
    <w:rsid w:val="00EB71CA"/>
    <w:rsid w:val="00EC0B8F"/>
    <w:rsid w:val="00ED6492"/>
    <w:rsid w:val="00EF2095"/>
    <w:rsid w:val="00F03912"/>
    <w:rsid w:val="00F05C15"/>
    <w:rsid w:val="00F06866"/>
    <w:rsid w:val="00F11505"/>
    <w:rsid w:val="00F15956"/>
    <w:rsid w:val="00F24CFC"/>
    <w:rsid w:val="00F3170F"/>
    <w:rsid w:val="00F3797C"/>
    <w:rsid w:val="00F60F23"/>
    <w:rsid w:val="00F67C64"/>
    <w:rsid w:val="00F85289"/>
    <w:rsid w:val="00F976B0"/>
    <w:rsid w:val="00FA015F"/>
    <w:rsid w:val="00FA6DE7"/>
    <w:rsid w:val="00FC0A8E"/>
    <w:rsid w:val="00FE2FA6"/>
    <w:rsid w:val="00FE3DF2"/>
    <w:rsid w:val="00FF3ABA"/>
    <w:rsid w:val="00FF7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0CC697-D6F4-4EE0-A4EC-35DC25D6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90CEB"/>
    <w:rPr>
      <w:color w:val="0000FF"/>
      <w:u w:val="single"/>
    </w:rPr>
  </w:style>
  <w:style w:type="paragraph" w:styleId="NoSpacing">
    <w:name w:val="No Spacing"/>
    <w:uiPriority w:val="1"/>
    <w:qFormat/>
    <w:rsid w:val="00CE6650"/>
    <w:rPr>
      <w:rFonts w:ascii="Calibri" w:eastAsia="Calibri" w:hAnsi="Calibri"/>
      <w:sz w:val="22"/>
      <w:szCs w:val="22"/>
    </w:rPr>
  </w:style>
  <w:style w:type="character" w:customStyle="1" w:styleId="t402-answer">
    <w:name w:val="t402-answer"/>
    <w:rsid w:val="00AC3B06"/>
  </w:style>
  <w:style w:type="character" w:customStyle="1" w:styleId="url">
    <w:name w:val="url"/>
    <w:rsid w:val="00B95BD9"/>
  </w:style>
  <w:style w:type="character" w:styleId="FollowedHyperlink">
    <w:name w:val="FollowedHyperlink"/>
    <w:rsid w:val="007D609F"/>
    <w:rPr>
      <w:color w:val="954F72"/>
      <w:u w:val="single"/>
    </w:rPr>
  </w:style>
  <w:style w:type="character" w:customStyle="1" w:styleId="Heading2Char">
    <w:name w:val="Heading 2 Char"/>
    <w:link w:val="Heading2"/>
    <w:rsid w:val="00E27684"/>
    <w:rPr>
      <w:b/>
      <w:bCs/>
      <w:sz w:val="24"/>
      <w:szCs w:val="24"/>
    </w:rPr>
  </w:style>
  <w:style w:type="character" w:customStyle="1" w:styleId="HeaderChar">
    <w:name w:val="Header Char"/>
    <w:link w:val="Header"/>
    <w:rsid w:val="00E27684"/>
    <w:rPr>
      <w:snapToGrid w:val="0"/>
      <w:sz w:val="24"/>
      <w:szCs w:val="24"/>
    </w:rPr>
  </w:style>
  <w:style w:type="character" w:customStyle="1" w:styleId="BodyTextIndentChar">
    <w:name w:val="Body Text Indent Char"/>
    <w:link w:val="BodyTextIndent"/>
    <w:rsid w:val="00E27684"/>
    <w:rPr>
      <w:lang w:eastAsia="zh-CN"/>
    </w:rPr>
  </w:style>
  <w:style w:type="character" w:styleId="UnresolvedMention">
    <w:name w:val="Unresolved Mention"/>
    <w:uiPriority w:val="99"/>
    <w:semiHidden/>
    <w:unhideWhenUsed/>
    <w:rsid w:val="00F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451929">
      <w:bodyDiv w:val="1"/>
      <w:marLeft w:val="0"/>
      <w:marRight w:val="0"/>
      <w:marTop w:val="0"/>
      <w:marBottom w:val="0"/>
      <w:divBdr>
        <w:top w:val="none" w:sz="0" w:space="0" w:color="auto"/>
        <w:left w:val="none" w:sz="0" w:space="0" w:color="auto"/>
        <w:bottom w:val="none" w:sz="0" w:space="0" w:color="auto"/>
        <w:right w:val="none" w:sz="0" w:space="0" w:color="auto"/>
      </w:divBdr>
    </w:div>
    <w:div w:id="1257595955">
      <w:bodyDiv w:val="1"/>
      <w:marLeft w:val="0"/>
      <w:marRight w:val="0"/>
      <w:marTop w:val="0"/>
      <w:marBottom w:val="0"/>
      <w:divBdr>
        <w:top w:val="none" w:sz="0" w:space="0" w:color="auto"/>
        <w:left w:val="none" w:sz="0" w:space="0" w:color="auto"/>
        <w:bottom w:val="none" w:sz="0" w:space="0" w:color="auto"/>
        <w:right w:val="none" w:sz="0" w:space="0" w:color="auto"/>
      </w:divBdr>
    </w:div>
    <w:div w:id="126244580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20Tables/html/DCB.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2D50A4C0460446A695F9E7AF9DC9D4" ma:contentTypeVersion="4" ma:contentTypeDescription="Create a new document." ma:contentTypeScope="" ma:versionID="08c1f10d45e4eb4ee9c67b2abf975fd5">
  <xsd:schema xmlns:xsd="http://www.w3.org/2001/XMLSchema" xmlns:xs="http://www.w3.org/2001/XMLSchema" xmlns:p="http://schemas.microsoft.com/office/2006/metadata/properties" xmlns:ns1="http://schemas.microsoft.com/sharepoint/v3" xmlns:ns2="513a83a3-4876-4ea3-b18b-f76799107e05" targetNamespace="http://schemas.microsoft.com/office/2006/metadata/properties" ma:root="true" ma:fieldsID="6dbb96988cfba93b2cfd60b3b64e871e" ns1:_="" ns2:_="">
    <xsd:import namespace="http://schemas.microsoft.com/sharepoint/v3"/>
    <xsd:import namespace="513a83a3-4876-4ea3-b18b-f76799107e05"/>
    <xsd:element name="properties">
      <xsd:complexType>
        <xsd:sequence>
          <xsd:element name="documentManagement">
            <xsd:complexType>
              <xsd:all>
                <xsd:element ref="ns2:Doc_x0020_Type" minOccurs="0"/>
                <xsd:element ref="ns2:BKUP_x0020_SHEET"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AverageRating" ma:readOnly="true">
      <xsd:simpleType>
        <xsd:restriction base="dms:Number"/>
      </xsd:simpleType>
    </xsd:element>
    <xsd:element name="RatingCount" ma:index="11"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a83a3-4876-4ea3-b18b-f76799107e05" elementFormDefault="qualified">
    <xsd:import namespace="http://schemas.microsoft.com/office/2006/documentManagement/types"/>
    <xsd:import namespace="http://schemas.microsoft.com/office/infopath/2007/PartnerControls"/>
    <xsd:element name="Doc_x0020_Type" ma:index="8" nillable="true" ma:displayName="Doc Type" ma:default="SOW" ma:format="Dropdown" ma:internalName="Doc_x0020_Type">
      <xsd:simpleType>
        <xsd:restriction base="dms:Choice">
          <xsd:enumeration value="SOW"/>
          <xsd:enumeration value="IGCE"/>
          <xsd:enumeration value="TEC"/>
          <xsd:enumeration value="GPAT"/>
          <xsd:enumeration value="MOD"/>
          <xsd:enumeration value="BKUP SHEET"/>
          <xsd:enumeration value="AWARD"/>
          <xsd:enumeration value="EXHIB"/>
          <xsd:enumeration value="COR MEMO"/>
          <xsd:enumeration value="ISTR. TO OFFERER"/>
          <xsd:enumeration value="MSTONE PLAN"/>
        </xsd:restriction>
      </xsd:simpleType>
    </xsd:element>
    <xsd:element name="BKUP_x0020_SHEET" ma:index="9" nillable="true" ma:displayName="BKUP SHEET" ma:internalName="BKUP_x0020_SHEE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KUP_x0020_SHEET xmlns="513a83a3-4876-4ea3-b18b-f76799107e05" xsi:nil="true"/>
    <Doc_x0020_Type xmlns="513a83a3-4876-4ea3-b18b-f76799107e05">SOW</Doc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28C49-8CD7-42D1-A9AB-4DBA8A9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3a83a3-4876-4ea3-b18b-f76799107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A153B3-CCC3-44D7-906B-C8D7BF477FBE}">
  <ds:schemaRefs>
    <ds:schemaRef ds:uri="http://schemas.microsoft.com/office/2006/metadata/longProperties"/>
  </ds:schemaRefs>
</ds:datastoreItem>
</file>

<file path=customXml/itemProps3.xml><?xml version="1.0" encoding="utf-8"?>
<ds:datastoreItem xmlns:ds="http://schemas.openxmlformats.org/officeDocument/2006/customXml" ds:itemID="{A1FF70B4-0A95-4A3E-8029-07F14EB7350B}">
  <ds:schemaRefs>
    <ds:schemaRef ds:uri="http://schemas.microsoft.com/sharepoint/v3/contenttype/forms"/>
  </ds:schemaRefs>
</ds:datastoreItem>
</file>

<file path=customXml/itemProps4.xml><?xml version="1.0" encoding="utf-8"?>
<ds:datastoreItem xmlns:ds="http://schemas.openxmlformats.org/officeDocument/2006/customXml" ds:itemID="{DD6AFBD9-8FBD-4BFC-A0E6-5026BB5D0BFB}">
  <ds:schemaRefs>
    <ds:schemaRef ds:uri="http://schemas.microsoft.com/office/2006/metadata/properties"/>
    <ds:schemaRef ds:uri="http://schemas.microsoft.com/office/infopath/2007/PartnerControls"/>
    <ds:schemaRef ds:uri="513a83a3-4876-4ea3-b18b-f76799107e05"/>
  </ds:schemaRefs>
</ds:datastoreItem>
</file>

<file path=customXml/itemProps5.xml><?xml version="1.0" encoding="utf-8"?>
<ds:datastoreItem xmlns:ds="http://schemas.openxmlformats.org/officeDocument/2006/customXml" ds:itemID="{91E3A055-E7FF-435E-B903-3F3B2A36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4540</CharactersWithSpaces>
  <SharedDoc>false</SharedDoc>
  <HLinks>
    <vt:vector size="12" baseType="variant">
      <vt:variant>
        <vt:i4>6815867</vt:i4>
      </vt:variant>
      <vt:variant>
        <vt:i4>3</vt:i4>
      </vt:variant>
      <vt:variant>
        <vt:i4>0</vt:i4>
      </vt:variant>
      <vt:variant>
        <vt:i4>5</vt:i4>
      </vt:variant>
      <vt:variant>
        <vt:lpwstr>https://www.opm.gov/policy-data-oversight/pay-leave/salaries-wages/salary-tables/20Tables/html/DCB.aspx</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2015-07-15T12:10:00Z</cp:lastPrinted>
  <dcterms:created xsi:type="dcterms:W3CDTF">2020-01-21T16:12:00Z</dcterms:created>
  <dcterms:modified xsi:type="dcterms:W3CDTF">2020-01-21T16:12:00Z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